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99" w:rsidRDefault="00691C99">
      <w:bookmarkStart w:id="0" w:name="_GoBack"/>
      <w:bookmarkEnd w:id="0"/>
    </w:p>
    <w:p w:rsidR="00691C99" w:rsidRPr="00691C99" w:rsidRDefault="00691C99" w:rsidP="00691C99"/>
    <w:p w:rsidR="00691C99" w:rsidRPr="00691C99" w:rsidRDefault="00691C99" w:rsidP="00691C99"/>
    <w:p w:rsidR="00691C99" w:rsidRDefault="00691C99" w:rsidP="00691C99"/>
    <w:p w:rsidR="00691C99" w:rsidRDefault="00691C99" w:rsidP="00691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</w:p>
    <w:p w:rsidR="00691C99" w:rsidRDefault="00691C99" w:rsidP="00691C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внеурочного курса </w:t>
      </w:r>
    </w:p>
    <w:p w:rsidR="00691C99" w:rsidRDefault="00691C99" w:rsidP="00691C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 литературе</w:t>
      </w:r>
    </w:p>
    <w:p w:rsidR="00F47400" w:rsidRPr="005461EA" w:rsidRDefault="00723EAF" w:rsidP="00691C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Литературная мастерская</w:t>
      </w:r>
    </w:p>
    <w:p w:rsidR="00691C99" w:rsidRDefault="00691C99" w:rsidP="00691C99">
      <w:pPr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91290F">
        <w:rPr>
          <w:rFonts w:ascii="Times New Roman" w:hAnsi="Times New Roman" w:cs="Times New Roman"/>
          <w:sz w:val="28"/>
          <w:szCs w:val="28"/>
          <w:u w:val="single"/>
        </w:rPr>
        <w:t xml:space="preserve">9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класса</w:t>
      </w:r>
    </w:p>
    <w:p w:rsidR="00691C99" w:rsidRDefault="00691C99" w:rsidP="00691C99">
      <w:pPr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Муниципального автономного общеобразовательного учреждения</w:t>
      </w:r>
    </w:p>
    <w:p w:rsidR="00691C99" w:rsidRDefault="00691C99" w:rsidP="00691C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№26»</w:t>
      </w:r>
    </w:p>
    <w:p w:rsidR="00691C99" w:rsidRDefault="00691C99" w:rsidP="00691C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1C99" w:rsidRDefault="00691C99" w:rsidP="00691C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1C99" w:rsidRDefault="00691C99" w:rsidP="00691C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1C99" w:rsidRDefault="00691C99" w:rsidP="00691C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1C99" w:rsidRDefault="00691C99" w:rsidP="00691C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1C99" w:rsidRDefault="00691C99" w:rsidP="00691C99">
      <w:pPr>
        <w:spacing w:after="0" w:line="240" w:lineRule="auto"/>
        <w:ind w:firstLine="567"/>
      </w:pPr>
      <w:r>
        <w:rPr>
          <w:rFonts w:ascii="Times New Roman" w:hAnsi="Times New Roman" w:cs="Times New Roman"/>
          <w:sz w:val="28"/>
          <w:szCs w:val="28"/>
        </w:rPr>
        <w:t>Количество часов – 68 часов (2 часа</w:t>
      </w:r>
      <w:r w:rsidRPr="00FE1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неделю)</w:t>
      </w:r>
    </w:p>
    <w:p w:rsidR="00691C99" w:rsidRDefault="00691C99" w:rsidP="00691C9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– базовый </w:t>
      </w:r>
    </w:p>
    <w:p w:rsidR="00691C99" w:rsidRDefault="00691C99" w:rsidP="00691C9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1 год  (2021-2022 учебный год).</w:t>
      </w:r>
    </w:p>
    <w:p w:rsidR="00691C99" w:rsidRDefault="00691C99" w:rsidP="00691C99">
      <w:pPr>
        <w:spacing w:after="0" w:line="240" w:lineRule="auto"/>
        <w:ind w:firstLine="567"/>
      </w:pPr>
      <w:r>
        <w:rPr>
          <w:rFonts w:ascii="Times New Roman" w:hAnsi="Times New Roman" w:cs="Times New Roman"/>
          <w:sz w:val="28"/>
          <w:szCs w:val="28"/>
        </w:rPr>
        <w:t xml:space="preserve">Учитель –  </w:t>
      </w:r>
      <w:r>
        <w:rPr>
          <w:rFonts w:ascii="Times New Roman" w:hAnsi="Times New Roman" w:cs="Times New Roman"/>
          <w:sz w:val="28"/>
          <w:szCs w:val="28"/>
          <w:u w:val="single"/>
        </w:rPr>
        <w:t>Зуева О.И.</w:t>
      </w:r>
    </w:p>
    <w:p w:rsidR="00691C99" w:rsidRDefault="00691C99" w:rsidP="00691C9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91C99" w:rsidRDefault="00DF02EB" w:rsidP="00691C9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  <w:sectPr w:rsidR="00691C99">
          <w:pgSz w:w="16838" w:h="11906" w:orient="landscape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Мирный, 2021</w:t>
      </w:r>
    </w:p>
    <w:p w:rsidR="00DF02EB" w:rsidRDefault="00DF02EB" w:rsidP="00DF0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2E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F02EB" w:rsidRPr="00DF02EB" w:rsidRDefault="00DF02EB" w:rsidP="00DF0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DF0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 деятельности по литературе «</w:t>
      </w:r>
      <w:r w:rsidR="0072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Литературная мастерская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DF0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разработана на основе нормативно-правовых документов: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Cambria Math" w:eastAsia="Times New Roman" w:hAnsi="Cambria Math" w:cs="Cambria Math"/>
          <w:sz w:val="24"/>
          <w:szCs w:val="24"/>
          <w:lang w:eastAsia="ru-RU"/>
        </w:rPr>
        <w:t>‐</w:t>
      </w: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«Об образовании в Российской Федерации» № 273-ФЗ от 29.12.2012 (в редакции от 29.12.2017г, с изм. и доп., </w:t>
      </w:r>
      <w:proofErr w:type="spellStart"/>
      <w:proofErr w:type="gramStart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</w:t>
      </w:r>
      <w:proofErr w:type="spellEnd"/>
      <w:proofErr w:type="gramEnd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с 13.07.2021 и изм. и доп., вступ</w:t>
      </w:r>
      <w:r w:rsidR="00723EAF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силу с 01.09.2021);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Cambria Math" w:eastAsia="Times New Roman" w:hAnsi="Cambria Math" w:cs="Cambria Math"/>
          <w:sz w:val="24"/>
          <w:szCs w:val="24"/>
          <w:lang w:eastAsia="ru-RU"/>
        </w:rPr>
        <w:t>‐</w:t>
      </w: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основная образовательная программа основного общего образования (одобрена решением от 08.04.2015, протокол №1/15, в редакции протокола № 1/20 от 04.02.2020);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государственный образовательный стандарт основного общего образования (утв. приказом Министерства образования и науки РФ от 17 декабря 2010 г. N 1897, с изменениями и дополнениями от 29 декабря 2014 г., 31 декабря 2015 г., 11 декабря 2020 г);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Cambria Math" w:eastAsia="Times New Roman" w:hAnsi="Cambria Math" w:cs="Cambria Math"/>
          <w:sz w:val="24"/>
          <w:szCs w:val="24"/>
          <w:lang w:eastAsia="ru-RU"/>
        </w:rPr>
        <w:t>‐</w:t>
      </w: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2.4.3648-20 «Санитарно-эпидемиологические требования к организациям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и обучения, отдыха и оздоровления детей и молодежи»,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</w:t>
      </w:r>
      <w:proofErr w:type="gramEnd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главного государственного санитарного врача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28.09.2020 № 28;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России от 28.01.2021;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образовательными организациями, утверждённый от 20 мая 2020 г. № 254 (в порядке, определяемом приказом </w:t>
      </w:r>
      <w:proofErr w:type="spellStart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23.12.2020 № 766 от 02.03.2021);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</w:t>
      </w:r>
      <w:proofErr w:type="spellStart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22.03.2021 № 115 (распространяется на правоотношения с 1 сентября 2021 года);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Основная образовательная программа основного общего образования МАОУ «СОШ №26» (одобрена решением Педагогическим Советом МАОУ «СОШ №26», протокол от 30.08.21 № 1);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2EB">
        <w:rPr>
          <w:rFonts w:ascii="Cambria Math" w:eastAsia="Times New Roman" w:hAnsi="Cambria Math" w:cs="Cambria Math"/>
          <w:sz w:val="24"/>
          <w:szCs w:val="24"/>
          <w:lang w:eastAsia="ru-RU"/>
        </w:rPr>
        <w:t>‐</w:t>
      </w:r>
      <w:r w:rsidRP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и программа развития МАОУ «СОШ № 26».</w:t>
      </w:r>
    </w:p>
    <w:p w:rsidR="00DF02EB" w:rsidRPr="00DF02EB" w:rsidRDefault="00DF02EB" w:rsidP="00DF0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2EB" w:rsidRPr="00685DEA" w:rsidRDefault="00DF02EB" w:rsidP="00685DEA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программы – общекультурное.</w:t>
      </w:r>
    </w:p>
    <w:p w:rsidR="00685DEA" w:rsidRPr="00685DEA" w:rsidRDefault="00685DEA" w:rsidP="00DF02EB">
      <w:pPr>
        <w:suppressAutoHyphens w:val="0"/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на основании резул</w:t>
      </w:r>
      <w:r w:rsidR="00DF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ьтатов изучения образовательных </w:t>
      </w: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 учащихся и рекомендована учащимся 9 классов.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с учетом возрастных и индивидуальных особенно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 учащихся и рассчитана на 68 часов</w:t>
      </w: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изучения</w:t>
      </w: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 в школе – приобщение учащихся к искусству слова, богатству классической русской и зарубежной литературы.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школьниками художественного текста зависит от того, насколько они подготовлены к восприятию, истолкованию и оценке произведения, поэтому необходимо активизировать художественно-эстетические потребности учащихся, развивать их литературный вкус и читательские умения.</w:t>
      </w:r>
    </w:p>
    <w:p w:rsidR="00DF02EB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Ввиду того, что у обучающихся зачастую возникают трудности в определении изобразительно-выразительных средств языка, а также объяснения роли тропов в художественном произведении, данная программа направлена на освоение учащимися основ художественного слова, обучение анализу произведения с точки зрения его художественных особенностей, со</w:t>
      </w:r>
      <w:r w:rsidR="0010493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 собственных произведений, создание итогового проекта.</w:t>
      </w:r>
      <w:proofErr w:type="gramEnd"/>
    </w:p>
    <w:p w:rsidR="00AB7DB9" w:rsidRDefault="00AB7DB9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5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способности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углубление и расширение знаний учащихся по различным аспектам литературного творчества;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-развитие эмоционального восприятия художественного текста, образного и аналитического мышления, творческого воображения;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читательской компетентности, умения самостоятельно интерпретировать художественный текст;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любви к литературе;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интереса к литературному творчеству;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собственных произведений.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включает материал повышенного уровня сложности по следующим темам: «Способы выражения сравнений», «</w:t>
      </w:r>
      <w:proofErr w:type="spellStart"/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Цветопись</w:t>
      </w:r>
      <w:proofErr w:type="spellEnd"/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«Тропы и фигуры речи», «Аллегория», «</w:t>
      </w:r>
      <w:r w:rsidR="001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Символ», «Литота», «Звукопись» </w:t>
      </w: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учащимся овладеть более высоким уровнем достижений, соответствующим блоку планируемых результатов «Выпускник получит возможность научиться», а также личностных и </w:t>
      </w:r>
      <w:proofErr w:type="spellStart"/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результатов, в том числе развития </w:t>
      </w:r>
      <w:proofErr w:type="gramStart"/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проектных и исследовательских умений.</w:t>
      </w:r>
    </w:p>
    <w:p w:rsidR="00153073" w:rsidRDefault="00153073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073" w:rsidRPr="00153073" w:rsidRDefault="00153073" w:rsidP="0015307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3073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В УЧЕБНОМ ПЛАНЕ</w:t>
      </w:r>
    </w:p>
    <w:p w:rsidR="00153073" w:rsidRPr="00685DEA" w:rsidRDefault="00153073" w:rsidP="0015307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68 часов учебного времени (из расчета 2 часа в неделю),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занятий предполагается использовать различные виды деятельности и формы работы:</w:t>
      </w:r>
    </w:p>
    <w:p w:rsidR="00685DEA" w:rsidRPr="00685DEA" w:rsidRDefault="00685DEA" w:rsidP="00685DEA">
      <w:pPr>
        <w:numPr>
          <w:ilvl w:val="0"/>
          <w:numId w:val="12"/>
        </w:numPr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мастерская,</w:t>
      </w:r>
    </w:p>
    <w:p w:rsidR="00685DEA" w:rsidRPr="00685DEA" w:rsidRDefault="00685DEA" w:rsidP="00685DEA">
      <w:pPr>
        <w:numPr>
          <w:ilvl w:val="0"/>
          <w:numId w:val="12"/>
        </w:numPr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лаборатория,</w:t>
      </w:r>
    </w:p>
    <w:p w:rsidR="00685DEA" w:rsidRPr="00685DEA" w:rsidRDefault="00685DEA" w:rsidP="00685DEA">
      <w:pPr>
        <w:numPr>
          <w:ilvl w:val="0"/>
          <w:numId w:val="12"/>
        </w:numPr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работа,</w:t>
      </w:r>
    </w:p>
    <w:p w:rsidR="00685DEA" w:rsidRPr="00685DEA" w:rsidRDefault="00685DEA" w:rsidP="00685DEA">
      <w:pPr>
        <w:numPr>
          <w:ilvl w:val="0"/>
          <w:numId w:val="12"/>
        </w:numPr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круглый стол,</w:t>
      </w:r>
      <w:r w:rsidR="0010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дискуссии</w:t>
      </w:r>
    </w:p>
    <w:p w:rsidR="00685DEA" w:rsidRPr="00685DEA" w:rsidRDefault="00685DEA" w:rsidP="00685DEA">
      <w:pPr>
        <w:numPr>
          <w:ilvl w:val="0"/>
          <w:numId w:val="12"/>
        </w:numPr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викторина,</w:t>
      </w:r>
    </w:p>
    <w:p w:rsidR="00685DEA" w:rsidRPr="00685DEA" w:rsidRDefault="00685DEA" w:rsidP="00685DEA">
      <w:pPr>
        <w:numPr>
          <w:ilvl w:val="0"/>
          <w:numId w:val="12"/>
        </w:numPr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конкурс,</w:t>
      </w:r>
    </w:p>
    <w:p w:rsidR="00685DEA" w:rsidRPr="00685DEA" w:rsidRDefault="00685DEA" w:rsidP="00685DEA">
      <w:pPr>
        <w:numPr>
          <w:ilvl w:val="0"/>
          <w:numId w:val="12"/>
        </w:numPr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игра,</w:t>
      </w:r>
    </w:p>
    <w:p w:rsidR="0010493D" w:rsidRDefault="00685DEA" w:rsidP="00685DEA">
      <w:pPr>
        <w:numPr>
          <w:ilvl w:val="0"/>
          <w:numId w:val="12"/>
        </w:numPr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электронными источниками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Практическим применением результатов реализации программы для учащихся могут стать: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различных заданий на уроках русского языка и литературы;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написание сочинений (интерпретация художественных произведений; комплексный анализ текста; сопоставительный анализ произведений);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предметных олимпиадах;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творческих конкурсах;</w:t>
      </w:r>
    </w:p>
    <w:p w:rsidR="00685DEA" w:rsidRPr="00685DEA" w:rsidRDefault="00685DEA" w:rsidP="00685D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конференциях;</w:t>
      </w:r>
    </w:p>
    <w:p w:rsidR="00E15DB3" w:rsidRPr="00E15DB3" w:rsidRDefault="00685DEA" w:rsidP="00DF02E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DE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к ОГЭ по литературе и русскому языку.</w:t>
      </w:r>
    </w:p>
    <w:p w:rsidR="00E15DB3" w:rsidRPr="00E15DB3" w:rsidRDefault="00E15DB3" w:rsidP="00E15DB3">
      <w:pPr>
        <w:shd w:val="clear" w:color="auto" w:fill="FFFFFF"/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685DEA" w:rsidRDefault="00685DEA" w:rsidP="00685DEA">
      <w:pPr>
        <w:pStyle w:val="a4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 xml:space="preserve"> Личностные, </w:t>
      </w:r>
      <w:proofErr w:type="spellStart"/>
      <w:r>
        <w:rPr>
          <w:b/>
          <w:bCs/>
          <w:sz w:val="27"/>
          <w:szCs w:val="27"/>
        </w:rPr>
        <w:t>метапредметные</w:t>
      </w:r>
      <w:proofErr w:type="spellEnd"/>
      <w:r>
        <w:rPr>
          <w:b/>
          <w:bCs/>
          <w:sz w:val="27"/>
          <w:szCs w:val="27"/>
        </w:rPr>
        <w:t xml:space="preserve"> и предметные результаты освоения программы курса внеурочной деятельности</w:t>
      </w:r>
    </w:p>
    <w:p w:rsidR="00685DEA" w:rsidRDefault="00685DEA" w:rsidP="00685DEA">
      <w:pPr>
        <w:pStyle w:val="a4"/>
        <w:spacing w:before="0" w:beforeAutospacing="0" w:after="0" w:afterAutospacing="0"/>
      </w:pPr>
      <w:r>
        <w:t xml:space="preserve">В результате освоения программы курса внеурочной деятельности формируются следующие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результаты, соответствующие требованиям Федерального государственного образовательного стандарта основного общего образования:</w:t>
      </w:r>
    </w:p>
    <w:p w:rsidR="00685DEA" w:rsidRDefault="00685DEA" w:rsidP="00685DEA">
      <w:pPr>
        <w:pStyle w:val="a4"/>
        <w:spacing w:before="0" w:beforeAutospacing="0" w:after="0" w:afterAutospacing="0"/>
        <w:jc w:val="center"/>
      </w:pPr>
      <w:r>
        <w:rPr>
          <w:b/>
          <w:bCs/>
        </w:rPr>
        <w:t>Личностные результаты:</w:t>
      </w:r>
    </w:p>
    <w:p w:rsidR="00685DEA" w:rsidRDefault="00685DEA" w:rsidP="00685DEA">
      <w:pPr>
        <w:pStyle w:val="a4"/>
        <w:spacing w:before="0" w:beforeAutospacing="0" w:after="0" w:afterAutospacing="0"/>
      </w:pPr>
      <w:r>
        <w:t>- готовность и способность учащихся к саморазвитию и самообразованию на основе мотивации к обучению и познанию;</w:t>
      </w:r>
    </w:p>
    <w:p w:rsidR="00685DEA" w:rsidRDefault="00685DEA" w:rsidP="00685DEA">
      <w:pPr>
        <w:pStyle w:val="a4"/>
        <w:spacing w:before="0" w:beforeAutospacing="0" w:after="0" w:afterAutospacing="0"/>
      </w:pPr>
      <w:r>
        <w:t>-готовность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685DEA" w:rsidRDefault="00685DEA" w:rsidP="00685DEA">
      <w:pPr>
        <w:pStyle w:val="a4"/>
        <w:spacing w:before="0" w:beforeAutospacing="0" w:after="0" w:afterAutospacing="0"/>
      </w:pPr>
      <w:r>
        <w:t>- развитость творческой деятельности эстетического характера (способность понимать художественные произведения, отражающие разные этнокультурные традиции;</w:t>
      </w:r>
    </w:p>
    <w:p w:rsidR="00685DEA" w:rsidRDefault="00685DEA" w:rsidP="00685DEA">
      <w:pPr>
        <w:pStyle w:val="a4"/>
        <w:spacing w:before="0" w:beforeAutospacing="0" w:after="0" w:afterAutospacing="0"/>
      </w:pPr>
      <w:r>
        <w:t>-способность к самовыражению и ориентации в художественном и нравственном пространстве культуры;</w:t>
      </w:r>
    </w:p>
    <w:p w:rsidR="00685DEA" w:rsidRDefault="00685DEA" w:rsidP="00685DEA">
      <w:pPr>
        <w:pStyle w:val="a4"/>
        <w:spacing w:before="0" w:beforeAutospacing="0" w:after="0" w:afterAutospacing="0"/>
      </w:pPr>
      <w:r>
        <w:t>- потребность в общении с художественными произведениями;</w:t>
      </w:r>
    </w:p>
    <w:p w:rsidR="00685DEA" w:rsidRDefault="00685DEA" w:rsidP="00685DEA">
      <w:pPr>
        <w:pStyle w:val="a4"/>
        <w:spacing w:before="0" w:beforeAutospacing="0" w:after="0" w:afterAutospacing="0"/>
      </w:pPr>
      <w:proofErr w:type="gramStart"/>
      <w:r>
        <w:t>-</w:t>
      </w:r>
      <w:proofErr w:type="spellStart"/>
      <w:r>
        <w:t>сформированность</w:t>
      </w:r>
      <w:proofErr w:type="spellEnd"/>
      <w:r>
        <w:t xml:space="preserve"> активного отношения к традициям художественной культуры как смысловой, эстетической и личностно-значимой ценности).</w:t>
      </w:r>
      <w:proofErr w:type="gramEnd"/>
    </w:p>
    <w:p w:rsidR="00685DEA" w:rsidRDefault="00685DEA" w:rsidP="00685DEA">
      <w:pPr>
        <w:pStyle w:val="a4"/>
        <w:spacing w:before="0" w:beforeAutospacing="0" w:after="0" w:afterAutospacing="0"/>
      </w:pPr>
      <w:r>
        <w:lastRenderedPageBreak/>
        <w:t xml:space="preserve">Оценка данных личностных результатов осуществляется </w:t>
      </w:r>
      <w:proofErr w:type="spellStart"/>
      <w:r>
        <w:t>неперсонифицированно</w:t>
      </w:r>
      <w:proofErr w:type="spellEnd"/>
      <w:r>
        <w:t xml:space="preserve"> один раз в год в конце изучения курса в ходе проведения психолого-педагогических исследований и наблюдения за поведением учащихся при подготовке и защите итогового проекта, научно-исследовательской работы.</w:t>
      </w:r>
    </w:p>
    <w:p w:rsidR="00685DEA" w:rsidRDefault="00685DEA" w:rsidP="00685DEA">
      <w:pPr>
        <w:pStyle w:val="a4"/>
        <w:spacing w:before="0" w:beforeAutospacing="0" w:after="0" w:afterAutospacing="0"/>
      </w:pPr>
    </w:p>
    <w:p w:rsidR="00685DEA" w:rsidRDefault="00685DEA" w:rsidP="00685DEA">
      <w:pPr>
        <w:pStyle w:val="a4"/>
        <w:spacing w:before="0" w:beforeAutospacing="0" w:after="0" w:afterAutospacing="0"/>
        <w:jc w:val="center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685DEA" w:rsidRPr="00A91AB1" w:rsidRDefault="00A91AB1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rPr>
          <w:b/>
        </w:rPr>
      </w:pPr>
      <w:r>
        <w:rPr>
          <w:b/>
        </w:rPr>
        <w:t xml:space="preserve">          </w:t>
      </w:r>
      <w:r w:rsidRPr="00A91AB1">
        <w:rPr>
          <w:b/>
        </w:rPr>
        <w:t>Регулятивные:</w:t>
      </w:r>
    </w:p>
    <w:p w:rsidR="00685DEA" w:rsidRDefault="00A91AB1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1</w:t>
      </w:r>
      <w:r w:rsidR="00685DEA" w:rsidRPr="00A91AB1">
        <w:t>) выявлять объективную учебную информацию, необходимую</w:t>
      </w:r>
      <w:r w:rsidR="00685DEA">
        <w:t xml:space="preserve"> для освоения;</w:t>
      </w:r>
    </w:p>
    <w:p w:rsidR="00685DEA" w:rsidRDefault="00A91AB1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2</w:t>
      </w:r>
      <w:r w:rsidR="00685DEA">
        <w:t>) соотносить выявленную учебную информацию с собственными знаниями и умениями;</w:t>
      </w:r>
    </w:p>
    <w:p w:rsidR="00685DEA" w:rsidRDefault="00A91AB1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3</w:t>
      </w:r>
      <w:r w:rsidR="00685DEA">
        <w:t>)принимать решения об использовании помощи;</w:t>
      </w:r>
    </w:p>
    <w:p w:rsidR="00685DEA" w:rsidRDefault="00A91AB1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4</w:t>
      </w:r>
      <w:r w:rsidR="00685DEA">
        <w:t>) составлять и реализовывать план деятельности при освоении учебной информации;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5) контролировать усвоение учебной информации;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6) оценивать результат выполненной деятельности;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7) осуществлять самодиагностику и коррекцию собственных учебных действий.</w:t>
      </w:r>
    </w:p>
    <w:p w:rsidR="00685DEA" w:rsidRPr="00A91AB1" w:rsidRDefault="00A91AB1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  <w:rPr>
          <w:b/>
        </w:rPr>
      </w:pPr>
      <w:r w:rsidRPr="00A91AB1">
        <w:rPr>
          <w:b/>
        </w:rPr>
        <w:t>Коммуникативные: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1)Строить монологические высказывания в устной форме (достаточно полно и точно выражать свои мысли в соответствии с задачами и условиями коммуникации);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2) слушать и понимать сообщать мнения и взгляды других (высказанные в устной и письменной формах);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3) сообщать в устной и письменной формах мнения и взгляды других;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4) использовать речевые средства для дискуссии и аргументации своей позиции;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5) владеть монологической и диалогической формами речи в соответствии с нормами родного языка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 xml:space="preserve">6) осуществлять </w:t>
      </w:r>
      <w:r w:rsidR="004A2F29">
        <w:t xml:space="preserve">взаимоконтроль, </w:t>
      </w:r>
      <w:proofErr w:type="spellStart"/>
      <w:r w:rsidR="004A2F29">
        <w:t>взаимооценку</w:t>
      </w:r>
      <w:proofErr w:type="spellEnd"/>
      <w:r>
        <w:t>.</w:t>
      </w:r>
    </w:p>
    <w:p w:rsidR="00685DEA" w:rsidRPr="00A91AB1" w:rsidRDefault="00A91AB1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  <w:rPr>
          <w:b/>
        </w:rPr>
      </w:pPr>
      <w:r w:rsidRPr="00A91AB1">
        <w:rPr>
          <w:b/>
        </w:rPr>
        <w:t>Познавательные: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1) Находить в тексте требуемую информацию;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2) структурировать текст;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3) интерпретировать текст;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4) резюмировать главную идею текста;</w:t>
      </w:r>
    </w:p>
    <w:p w:rsidR="00A91AB1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5) сравнивать, классифицировать и обобщать факты и явления;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 xml:space="preserve"> 6) выявлять причинно-следственные связи;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720"/>
      </w:pPr>
      <w:r>
        <w:t>7) строить рассуждения; - строить схему, алгоритм действия;</w:t>
      </w:r>
    </w:p>
    <w:p w:rsidR="00685DEA" w:rsidRDefault="00685DEA" w:rsidP="00A91AB1">
      <w:pPr>
        <w:pStyle w:val="a4"/>
        <w:tabs>
          <w:tab w:val="left" w:pos="142"/>
          <w:tab w:val="left" w:pos="284"/>
          <w:tab w:val="left" w:pos="709"/>
        </w:tabs>
        <w:spacing w:before="0" w:beforeAutospacing="0" w:after="0" w:afterAutospacing="0"/>
        <w:ind w:left="426" w:firstLine="294"/>
      </w:pPr>
      <w:r>
        <w:t>8) осуществлять взаимодействие с электронными поисковыми системами, словарями.</w:t>
      </w:r>
    </w:p>
    <w:p w:rsidR="00685DEA" w:rsidRDefault="00685DEA" w:rsidP="00A91AB1">
      <w:pPr>
        <w:pStyle w:val="a4"/>
        <w:tabs>
          <w:tab w:val="left" w:pos="142"/>
          <w:tab w:val="left" w:pos="284"/>
        </w:tabs>
        <w:spacing w:before="0" w:beforeAutospacing="0" w:after="0" w:afterAutospacing="0"/>
        <w:ind w:left="720"/>
      </w:pPr>
    </w:p>
    <w:p w:rsidR="00685DEA" w:rsidRDefault="00685DEA" w:rsidP="00685DEA">
      <w:pPr>
        <w:pStyle w:val="a4"/>
        <w:spacing w:before="0" w:beforeAutospacing="0" w:after="0" w:afterAutospacing="0"/>
        <w:jc w:val="center"/>
      </w:pPr>
    </w:p>
    <w:p w:rsidR="00E15DB3" w:rsidRPr="00A91AB1" w:rsidRDefault="00E15DB3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A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Результаты освоения курса внеурочной деятельности</w:t>
      </w:r>
    </w:p>
    <w:p w:rsidR="00E15DB3" w:rsidRDefault="00E15DB3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процессе занятий по программе </w:t>
      </w:r>
      <w:proofErr w:type="gramStart"/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85DEA"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получить возможность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B7DB9" w:rsidRPr="00AB7DB9" w:rsidRDefault="00AB7DB9" w:rsidP="00AB7DB9">
      <w:pPr>
        <w:pStyle w:val="a5"/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</w:t>
      </w:r>
      <w:r w:rsidR="00176B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определять их роль в художественном произведении</w:t>
      </w:r>
    </w:p>
    <w:p w:rsidR="00E15DB3" w:rsidRPr="00A91AB1" w:rsidRDefault="00E15DB3" w:rsidP="00AB7DB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 </w:t>
      </w:r>
      <w:r w:rsidR="00AB7D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ym w:font="Symbol" w:char="F0B7"/>
      </w:r>
      <w:r w:rsidR="00AB7D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иметь представление о </w:t>
      </w:r>
      <w:r w:rsidR="00176B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жанровой системе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литературы,</w:t>
      </w:r>
      <w:r w:rsidR="00CA76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15DB3" w:rsidRPr="00A91AB1" w:rsidRDefault="00E15DB3" w:rsidP="00AB7DB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="00AB7D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ym w:font="Symbol" w:char="F0B7"/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B7D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свободно владеть литературоведческой терминологией,</w:t>
      </w:r>
    </w:p>
    <w:p w:rsidR="00E15DB3" w:rsidRDefault="00E15DB3" w:rsidP="00AB7DB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="00AB7D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ym w:font="Symbol" w:char="F0B7"/>
      </w:r>
      <w:r w:rsidR="00AB7D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Pr="00A91A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уметь анализировать поэтический и прозаический текст.</w:t>
      </w:r>
    </w:p>
    <w:p w:rsidR="004A2F29" w:rsidRDefault="004A2F29" w:rsidP="004A2F29">
      <w:pPr>
        <w:pStyle w:val="a5"/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hanging="57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собственные тексты</w:t>
      </w:r>
    </w:p>
    <w:p w:rsidR="00176BCF" w:rsidRPr="004A2F29" w:rsidRDefault="00176BCF" w:rsidP="004A2F29">
      <w:pPr>
        <w:pStyle w:val="a5"/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hanging="57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проект </w:t>
      </w:r>
      <w:r w:rsidR="000F0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литературе</w:t>
      </w:r>
    </w:p>
    <w:p w:rsidR="00857F0F" w:rsidRDefault="00857F0F" w:rsidP="00AB7DB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7F0F" w:rsidRPr="00A91AB1" w:rsidRDefault="00857F0F" w:rsidP="00A91AB1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15DB3" w:rsidRPr="00857F0F" w:rsidRDefault="00E15DB3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57F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E15DB3" w:rsidRPr="00857F0F" w:rsidRDefault="00E15DB3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57F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</w:t>
      </w:r>
      <w:r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Литература как искусство слова. </w:t>
      </w:r>
      <w:r w:rsid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</w:t>
      </w:r>
      <w:r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ч.)</w:t>
      </w:r>
    </w:p>
    <w:p w:rsidR="00753F35" w:rsidRDefault="00E15DB3" w:rsidP="00753F35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857F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</w:t>
      </w:r>
      <w:r w:rsidR="00753F3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753F35" w:rsidRPr="00753F3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Изобразительно-выразительные средства в художественных произведениях</w:t>
      </w:r>
    </w:p>
    <w:p w:rsidR="00753F35" w:rsidRDefault="00753F35" w:rsidP="00753F35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          Комплексный анализ текстов</w:t>
      </w:r>
      <w:r w:rsidR="004A2F2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(26ч)</w:t>
      </w:r>
    </w:p>
    <w:p w:rsidR="00E15DB3" w:rsidRPr="00857F0F" w:rsidRDefault="00753F35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53F3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 3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и форма художественного произведения. Соединение </w:t>
      </w:r>
      <w:proofErr w:type="gramStart"/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рационального</w:t>
      </w:r>
      <w:proofErr w:type="gramEnd"/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эмоционального, объективного и субъективного в образе. (1ч).</w:t>
      </w:r>
    </w:p>
    <w:p w:rsidR="00E15DB3" w:rsidRPr="00857F0F" w:rsidRDefault="00753F35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 4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Понятие литературного рода. Эпос, лирика, драма: свое</w:t>
      </w:r>
      <w:r w:rsid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образие их содержания и формы.(3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ч.)</w:t>
      </w:r>
    </w:p>
    <w:p w:rsidR="00E15DB3" w:rsidRPr="00857F0F" w:rsidRDefault="00753F35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5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Содержание и форма художественного произведения. Единство формы и содержания, с</w:t>
      </w:r>
      <w:r w:rsid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оответствие формы содержанию. (2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ч.)</w:t>
      </w:r>
    </w:p>
    <w:p w:rsidR="00E15DB3" w:rsidRPr="00857F0F" w:rsidRDefault="00753F35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Автор биографический и автор конципированный. (1ч.)</w:t>
      </w:r>
    </w:p>
    <w:p w:rsidR="00E15DB3" w:rsidRPr="00857F0F" w:rsidRDefault="00753F35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Персонаж, герой, тип, характер. Герои центральные и второстепенные. Понятие системы героев. (2ч.)</w:t>
      </w:r>
    </w:p>
    <w:p w:rsidR="00E15DB3" w:rsidRPr="00857F0F" w:rsidRDefault="00753F35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.Сюжет и фабула литературного произведения. Специфика сюжета в лирической прозе и в лирике. Понятие о композиции литературного произведения. (2ч.)</w:t>
      </w:r>
    </w:p>
    <w:p w:rsidR="00E15DB3" w:rsidRPr="00857F0F" w:rsidRDefault="00753F35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Хроно</w:t>
      </w:r>
      <w:r w:rsidR="004A2F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топ</w:t>
      </w:r>
      <w:proofErr w:type="spellEnd"/>
      <w:r w:rsidR="004A2F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литературном произведении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Система </w:t>
      </w:r>
      <w:proofErr w:type="spellStart"/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хронотопа</w:t>
      </w:r>
      <w:proofErr w:type="spellEnd"/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литературном произведении. (2ч.)</w:t>
      </w:r>
    </w:p>
    <w:p w:rsidR="00E15DB3" w:rsidRPr="00857F0F" w:rsidRDefault="00753F35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</w:t>
      </w:r>
      <w:r w:rsidR="00E15DB3" w:rsidRPr="00857F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Художественная концепция как теоретико-литературное понятие. Тема и идея произведения. Понятие художественного пафоса.(3ч.)</w:t>
      </w:r>
    </w:p>
    <w:p w:rsidR="00E15DB3" w:rsidRPr="00857F0F" w:rsidRDefault="00753F35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Понятие жанра. Типология жанров. Жанровое мышле</w:t>
      </w:r>
      <w:r w:rsidR="001C45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ние, его характерные признаки.(3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ч)</w:t>
      </w:r>
    </w:p>
    <w:p w:rsidR="00E15DB3" w:rsidRPr="00857F0F" w:rsidRDefault="001C459D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</w:t>
      </w:r>
      <w:r w:rsidR="00E15DB3" w:rsidRPr="00857F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Эпос как род литературы. Рассказ как жанр. Повесть как жанр. Роман как жанр. Жанровые разно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видности романа. Роман-эпопея.</w:t>
      </w:r>
      <w:r w:rsidR="004A2F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Создание малых эпических жанров.</w:t>
      </w:r>
      <w:r w:rsidR="00E755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(8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ч.)</w:t>
      </w:r>
    </w:p>
    <w:p w:rsidR="00E15DB3" w:rsidRPr="00857F0F" w:rsidRDefault="001C459D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</w:t>
      </w:r>
      <w:r w:rsidR="00E15DB3" w:rsidRPr="00857F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Лирика как род литературы. Лирические жанры. Поэма как лиро-эпический жанр. Основные особенности стихотворной речи. Понятие о ритме. Основные системы стихосложения. Стихотворные разм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еры. </w:t>
      </w:r>
      <w:r w:rsidR="004A2F2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лирических текстов разных жанров.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(7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ч.)</w:t>
      </w:r>
    </w:p>
    <w:p w:rsidR="00E15DB3" w:rsidRPr="00857F0F" w:rsidRDefault="001C459D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.Драма как род литературы. Место конфликта в художественной системе драматического произведения. Жанровая систе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 драматических произведений. Анализ текстов разной</w:t>
      </w:r>
      <w:r w:rsidR="005774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жанровой принадлежности (7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ч.)</w:t>
      </w:r>
    </w:p>
    <w:p w:rsidR="00E15DB3" w:rsidRPr="00857F0F" w:rsidRDefault="001C459D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</w:t>
      </w:r>
      <w:r w:rsidR="00E15DB3" w:rsidRPr="00857F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A41C1A" w:rsidRPr="00A41C1A">
        <w:t xml:space="preserve"> </w:t>
      </w:r>
      <w:r w:rsidR="00A41C1A" w:rsidRPr="00A41C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Защита совместного  проекта «Создание литературных текстов»</w:t>
      </w:r>
      <w:r w:rsidR="00E15DB3" w:rsidRPr="00857F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="00A41C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Обобщение. (2</w:t>
      </w:r>
      <w:r w:rsidR="00E15DB3" w:rsidRPr="00857F0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ч.)</w:t>
      </w:r>
    </w:p>
    <w:p w:rsidR="00E15DB3" w:rsidRPr="00857F0F" w:rsidRDefault="00E15DB3" w:rsidP="00E15DB3">
      <w:pPr>
        <w:shd w:val="clear" w:color="auto" w:fill="FFFFFF"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7F0F" w:rsidRP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7F0F" w:rsidRP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7F0F" w:rsidRP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7F0F" w:rsidRP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7F0F" w:rsidRP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57F0F" w:rsidRDefault="00857F0F" w:rsidP="00E15DB3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E15DB3" w:rsidRPr="00857F0F" w:rsidRDefault="00E15DB3" w:rsidP="00F05866">
      <w:pPr>
        <w:shd w:val="clear" w:color="auto" w:fill="FFFFFF"/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57F0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Тематический план</w:t>
      </w:r>
    </w:p>
    <w:tbl>
      <w:tblPr>
        <w:tblW w:w="8724" w:type="dxa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7645"/>
        <w:gridCol w:w="1079"/>
      </w:tblGrid>
      <w:tr w:rsidR="002B1888" w:rsidRPr="00E15DB3" w:rsidTr="002B1888">
        <w:trPr>
          <w:trHeight w:val="536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F05866" w:rsidRDefault="00F05866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</w:t>
            </w:r>
            <w:r w:rsidR="002B1888" w:rsidRPr="00F0586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F0586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586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2B1888" w:rsidRPr="00E15DB3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F0586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F0586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93283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Литература как искусство слова.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Изобразительно-выразительные средства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 как форма художественного мышления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321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Понятие литературного рода. Эпос, лирика, драма: своеобразие их содержания и формы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360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Содержание и форма художественного произведения.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Автор биографический и автор конципированный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Понятие системы героев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Персонаж, герой, тип, характер. Герои центральные и второстепенные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2B1888" w:rsidRPr="00DE07A6" w:rsidTr="002B1888">
        <w:trPr>
          <w:trHeight w:val="180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18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Сюжет и фабула литературного произведения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180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18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Специфика сюжета в лирической прозе и в лирике. Понятие о композиции литературного произведения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Хронотоп</w:t>
            </w:r>
            <w:proofErr w:type="spellEnd"/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литературном произведении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Система </w:t>
            </w:r>
            <w:proofErr w:type="spellStart"/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хронотопа</w:t>
            </w:r>
            <w:proofErr w:type="spellEnd"/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литературном произведении. Специфика </w:t>
            </w:r>
            <w:proofErr w:type="spellStart"/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хронотопа</w:t>
            </w:r>
            <w:proofErr w:type="spellEnd"/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фольклоре и в литературе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Художественная концепция как теоретико-литературное понятие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и идея произведения.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Понятие художественного пафоса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180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18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Понятие жанра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328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Типология жанров. Жанровое мышление, его характерные признаки.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BB3B39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2B1888" w:rsidRPr="00DE07A6" w:rsidTr="002B1888">
        <w:trPr>
          <w:trHeight w:val="348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Эпос как род литературы.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93283A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411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Рассказ как жанр.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399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Повесть как жанр.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270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Роман как жанр.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399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Жанровые разновидности романа.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257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Роман-эпопея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93283A" w:rsidRPr="00DE07A6" w:rsidTr="002B1888">
        <w:trPr>
          <w:trHeight w:val="257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3283A" w:rsidRPr="00DE07A6" w:rsidRDefault="0093283A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328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малых эпических жанров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(«Проба пера»)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283A" w:rsidRPr="00DE07A6" w:rsidRDefault="00BB3B39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Лирика как род литературы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594C5A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Лирические жанры. Поэма как лиро-эпический жанр.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особенности стихотворной речи.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857F0F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Понятие о ритме. Основные системы стихосложения.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Стихотворные размеры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594C5A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94C5A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94C5A" w:rsidRPr="00DE07A6" w:rsidRDefault="00594C5A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94C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Создание лирических текстов разных жанров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94C5A" w:rsidRDefault="00BB3B39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Драма как род литературы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конфликта в художественной системе драматического произведения.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2B1888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Жанровая система драматических произведений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6C3B30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6C3B30" w:rsidRPr="00DE07A6" w:rsidTr="002B1888"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C3B30" w:rsidRPr="00DE07A6" w:rsidRDefault="006C3B30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Обобщающий урок по теме «Типология жанров»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3B30" w:rsidRDefault="006C3B30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218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888" w:rsidRPr="00DE07A6" w:rsidRDefault="002B1888" w:rsidP="002B1888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Анализ </w:t>
            </w:r>
            <w:proofErr w:type="spellStart"/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разножанровых</w:t>
            </w:r>
            <w:proofErr w:type="spellEnd"/>
            <w:r w:rsidRPr="00DE07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текстов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888" w:rsidRPr="00DE07A6" w:rsidRDefault="00455FE9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2B1888" w:rsidRPr="00DE07A6" w:rsidTr="002B1888">
        <w:trPr>
          <w:trHeight w:val="218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888" w:rsidRPr="00DE07A6" w:rsidRDefault="00455FE9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55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совместного  проекта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«Создание литературных текстов»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888" w:rsidRPr="00DE07A6" w:rsidRDefault="00455FE9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DE07A6" w:rsidRPr="00DE07A6" w:rsidTr="002B1888">
        <w:trPr>
          <w:trHeight w:val="218"/>
        </w:trPr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07A6" w:rsidRPr="00DE07A6" w:rsidRDefault="00DE07A6" w:rsidP="00E15DB3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07A6" w:rsidRPr="00DE07A6" w:rsidRDefault="00DE07A6" w:rsidP="00E15DB3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68</w:t>
            </w:r>
          </w:p>
        </w:tc>
      </w:tr>
    </w:tbl>
    <w:p w:rsidR="00DE07A6" w:rsidRP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07A6" w:rsidRDefault="00DE07A6" w:rsidP="00CA7649">
      <w:pPr>
        <w:suppressAutoHyphens w:val="0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5DEA" w:rsidRPr="00857F0F" w:rsidRDefault="00DE07A6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</w:t>
      </w:r>
      <w:r w:rsidR="00685DEA" w:rsidRPr="00857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внеурочной деятельности</w:t>
      </w:r>
    </w:p>
    <w:p w:rsidR="00540C1C" w:rsidRPr="00C118AA" w:rsidRDefault="00540C1C" w:rsidP="00540C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8AA">
        <w:rPr>
          <w:rFonts w:ascii="Times New Roman" w:hAnsi="Times New Roman" w:cs="Times New Roman"/>
          <w:b/>
          <w:sz w:val="24"/>
          <w:szCs w:val="24"/>
        </w:rPr>
        <w:t>«Нестандартные темы предметов гуманитарного цикла»</w:t>
      </w:r>
    </w:p>
    <w:p w:rsidR="00685DEA" w:rsidRPr="00C118AA" w:rsidRDefault="00685DEA" w:rsidP="00685DEA">
      <w:pPr>
        <w:suppressAutoHyphens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59" w:type="dxa"/>
        <w:tblInd w:w="-169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39"/>
        <w:gridCol w:w="4552"/>
        <w:gridCol w:w="830"/>
        <w:gridCol w:w="1622"/>
        <w:gridCol w:w="1716"/>
      </w:tblGrid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BB4829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BB4829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как искусство слова. Изобразительные и выразительные виды искусства. Место литературы среди видов искусства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и их роль в ХП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BB3B39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Цветопись</w:t>
            </w:r>
            <w:proofErr w:type="spellEnd"/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Тропы.</w:t>
            </w:r>
            <w:r w:rsidR="00CA7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0C1C"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Сравнение. Роль сравнения в тексте.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Олицетворение.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Метафора. Метафора простая и развёрнутая.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Аллегория. Эзопов язык. Источники аллегории. Использование.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Символ. Символические числительные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Метонимия.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Синекдоха.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Гипербола.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Литота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Ирония. Виды иронии. Способы создания.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Фигуры. Антитеза. Общеязыковые и контекстуальные антонимы.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Оксюморон.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Градация. Виды градации.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C1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Параллелизм. Виды параллелизма. Анафора. Эпифора.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40C1C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540C1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Параллелизм. Виды параллелизма. Анафора. Эпифора.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FD5" w:rsidRPr="00857F0F" w:rsidTr="009F2FD5">
        <w:trPr>
          <w:trHeight w:val="321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Инверсия.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FD5" w:rsidRPr="00857F0F" w:rsidTr="009F2FD5">
        <w:trPr>
          <w:trHeight w:val="321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Умолчание. Эллипсис.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FD5" w:rsidRPr="00857F0F" w:rsidTr="009F2FD5">
        <w:trPr>
          <w:trHeight w:val="321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Риторические вопросы, обращения, восклицания.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FD5" w:rsidRPr="00857F0F" w:rsidTr="009F2FD5">
        <w:trPr>
          <w:trHeight w:val="321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Бессоюзие. Многосоюзие.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FD5" w:rsidRPr="00857F0F" w:rsidTr="009F2FD5">
        <w:trPr>
          <w:trHeight w:val="321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Звукопись.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FD5" w:rsidRPr="00857F0F" w:rsidTr="009F2FD5">
        <w:trPr>
          <w:trHeight w:val="321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9F2FD5" w:rsidRDefault="00753F3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2FD5" w:rsidRPr="00857F0F" w:rsidTr="009F2FD5">
        <w:trPr>
          <w:trHeight w:val="321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как форма художественного мышления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2FD5" w:rsidRPr="00857F0F" w:rsidRDefault="009F2FD5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321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литературного рода. Эпос, лирика, драма: своеобразие их содержания и формы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36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форма художественного произведения.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биографический и автор конципированный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системы героев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Персонаж, герой, тип, характер. Герои центральные и второстепенные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18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и фабула литературного произведения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18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сюжета в лирической прозе и в лирике. Понятие о композиции литературного произведения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Хронотоп</w:t>
            </w:r>
            <w:proofErr w:type="spellEnd"/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литературном произведении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</w:t>
            </w:r>
            <w:proofErr w:type="spellStart"/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хронотопа</w:t>
            </w:r>
            <w:proofErr w:type="spellEnd"/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литературном произведении. Специфика </w:t>
            </w:r>
            <w:proofErr w:type="spellStart"/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хронотопа</w:t>
            </w:r>
            <w:proofErr w:type="spellEnd"/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фольклоре и в литературе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концепция как теоретико-литературное понятие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идея произведения.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художественного пафоса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18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жанра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60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Типология жанров. Жанровое мышление, его характерные признаки.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9F2FD5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36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Эпос как род литературы.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7F497D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411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как жанр.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399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 как жанр.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27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 как жанр.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399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Жанровые разновидности романа.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rPr>
          <w:trHeight w:val="257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Роман-эпопея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97D" w:rsidRPr="00857F0F" w:rsidTr="009F2FD5">
        <w:trPr>
          <w:trHeight w:val="257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497D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497D" w:rsidRPr="00857F0F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малых эпических жанров («Проба пера»)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497D" w:rsidRPr="00857F0F" w:rsidRDefault="007F497D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497D" w:rsidRPr="00857F0F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497D" w:rsidRPr="00857F0F" w:rsidRDefault="007F497D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2A79C3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Лирика как род литературы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2A79C3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2A79C3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Лирические жанры. Поэма как лиро-эпический жанр.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2A79C3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особенности стихотворной речи.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2A79C3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ритме. Основные системы стихосложения. Стихотворные размеры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2A79C3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Стихотворные размеры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2A79C3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58-59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2A79C3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лирических текстов разных жанров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2A79C3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 как род литературы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BD430C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конфликта в художественной системе драматического произведения.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система драматических произведений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BD430C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30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430C" w:rsidRDefault="00606F36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430C" w:rsidRPr="00857F0F" w:rsidRDefault="00BD430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«Типология жанров»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430C" w:rsidRPr="00857F0F" w:rsidRDefault="00BD430C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430C" w:rsidRPr="00857F0F" w:rsidRDefault="00BD430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430C" w:rsidRPr="00857F0F" w:rsidRDefault="00BD430C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30C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430C" w:rsidRPr="00857F0F" w:rsidRDefault="006C3B30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430C" w:rsidRPr="00857F0F" w:rsidRDefault="00BD430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 разной жанровой принадлежности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430C" w:rsidRPr="00857F0F" w:rsidRDefault="006C3B30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D430C" w:rsidRPr="00857F0F" w:rsidRDefault="00BD430C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430C" w:rsidRPr="00857F0F" w:rsidRDefault="00BD430C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5DEA" w:rsidRPr="00857F0F" w:rsidTr="009F2FD5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C3B30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</w:t>
            </w:r>
            <w:r w:rsidR="00606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C3B30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совместного  проекта «Создание литературных текстов»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C3B30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DEA" w:rsidRPr="00857F0F" w:rsidRDefault="00685DEA" w:rsidP="00685DEA">
            <w:pPr>
              <w:suppressAutoHyphens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02EB" w:rsidRPr="00857F0F" w:rsidRDefault="00DF02EB" w:rsidP="00691C99">
      <w:pPr>
        <w:tabs>
          <w:tab w:val="left" w:pos="5895"/>
        </w:tabs>
        <w:rPr>
          <w:rFonts w:ascii="Times New Roman" w:hAnsi="Times New Roman" w:cs="Times New Roman"/>
          <w:sz w:val="24"/>
          <w:szCs w:val="24"/>
        </w:rPr>
      </w:pPr>
    </w:p>
    <w:p w:rsidR="00DF02EB" w:rsidRPr="00857F0F" w:rsidRDefault="00DF02EB" w:rsidP="00DF02EB">
      <w:pPr>
        <w:rPr>
          <w:rFonts w:ascii="Times New Roman" w:hAnsi="Times New Roman" w:cs="Times New Roman"/>
          <w:sz w:val="24"/>
          <w:szCs w:val="24"/>
        </w:rPr>
      </w:pPr>
    </w:p>
    <w:p w:rsidR="00DF02EB" w:rsidRPr="00857F0F" w:rsidRDefault="00DF02EB" w:rsidP="00DF02EB">
      <w:pPr>
        <w:rPr>
          <w:rFonts w:ascii="Times New Roman" w:hAnsi="Times New Roman" w:cs="Times New Roman"/>
          <w:sz w:val="24"/>
          <w:szCs w:val="24"/>
        </w:rPr>
      </w:pPr>
    </w:p>
    <w:p w:rsidR="00E41F29" w:rsidRDefault="00E41F29" w:rsidP="00E41F29">
      <w:pPr>
        <w:tabs>
          <w:tab w:val="left" w:pos="3793"/>
        </w:tabs>
      </w:pPr>
      <w:r>
        <w:tab/>
      </w: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E41F29" w:rsidRDefault="00E41F29" w:rsidP="00E41F29">
      <w:pPr>
        <w:tabs>
          <w:tab w:val="left" w:pos="3793"/>
        </w:tabs>
      </w:pPr>
    </w:p>
    <w:p w:rsidR="00DF02EB" w:rsidRPr="00E41F29" w:rsidRDefault="00E41F29" w:rsidP="00E41F29">
      <w:pPr>
        <w:tabs>
          <w:tab w:val="left" w:pos="379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29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</w:t>
      </w:r>
      <w:r w:rsidR="0056147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61474" w:rsidRPr="00561474">
        <w:rPr>
          <w:rFonts w:ascii="Times New Roman" w:hAnsi="Times New Roman" w:cs="Times New Roman"/>
          <w:b/>
          <w:sz w:val="24"/>
          <w:szCs w:val="24"/>
        </w:rPr>
        <w:t>включая электронные ресурсы</w:t>
      </w:r>
    </w:p>
    <w:p w:rsidR="00DF02EB" w:rsidRPr="00DF02EB" w:rsidRDefault="00DF02EB" w:rsidP="00DF02EB"/>
    <w:p w:rsidR="00DF02EB" w:rsidRPr="00561474" w:rsidRDefault="00432296" w:rsidP="00E41F29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hyperlink r:id="rId6" w:history="1">
        <w:r w:rsidR="00E41F29" w:rsidRPr="00561474">
          <w:rPr>
            <w:rStyle w:val="a6"/>
            <w:rFonts w:ascii="Times New Roman" w:hAnsi="Times New Roman" w:cs="Times New Roman"/>
            <w:sz w:val="24"/>
            <w:szCs w:val="24"/>
          </w:rPr>
          <w:t>http://gramma.ru/</w:t>
        </w:r>
      </w:hyperlink>
      <w:r w:rsidR="00E41F29" w:rsidRPr="00561474">
        <w:rPr>
          <w:rFonts w:ascii="Times New Roman" w:hAnsi="Times New Roman" w:cs="Times New Roman"/>
          <w:sz w:val="24"/>
          <w:szCs w:val="24"/>
        </w:rPr>
        <w:t xml:space="preserve"> - Словарь литературоведческих терминов</w:t>
      </w:r>
    </w:p>
    <w:p w:rsidR="00E41F29" w:rsidRPr="00561474" w:rsidRDefault="00432296" w:rsidP="00E41F29">
      <w:pPr>
        <w:pStyle w:val="a5"/>
        <w:numPr>
          <w:ilvl w:val="0"/>
          <w:numId w:val="14"/>
        </w:numPr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hyperlink r:id="rId7" w:history="1">
        <w:r w:rsidR="00E56837" w:rsidRPr="00561474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E56837" w:rsidRPr="00561474">
          <w:rPr>
            <w:rStyle w:val="a6"/>
            <w:rFonts w:ascii="Times New Roman" w:hAnsi="Times New Roman" w:cs="Times New Roman"/>
            <w:sz w:val="24"/>
            <w:szCs w:val="24"/>
          </w:rPr>
          <w:t>://Стихи.ру/</w:t>
        </w:r>
      </w:hyperlink>
    </w:p>
    <w:p w:rsidR="00E56837" w:rsidRPr="00561474" w:rsidRDefault="00E56837" w:rsidP="00E56837">
      <w:pPr>
        <w:pStyle w:val="a5"/>
        <w:numPr>
          <w:ilvl w:val="0"/>
          <w:numId w:val="14"/>
        </w:numPr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r w:rsidRPr="00561474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http://</w:t>
      </w:r>
      <w:r w:rsidRPr="00561474">
        <w:rPr>
          <w:rFonts w:ascii="Times New Roman" w:hAnsi="Times New Roman" w:cs="Times New Roman"/>
          <w:color w:val="1F497D" w:themeColor="text2"/>
          <w:sz w:val="24"/>
          <w:szCs w:val="24"/>
          <w:u w:val="single"/>
          <w:lang w:val="en-US"/>
        </w:rPr>
        <w:t>proza.ru/</w:t>
      </w:r>
    </w:p>
    <w:p w:rsidR="00E41F29" w:rsidRPr="00561474" w:rsidRDefault="00432296" w:rsidP="00E41F29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E41F29" w:rsidRPr="00561474">
          <w:rPr>
            <w:rStyle w:val="a6"/>
            <w:rFonts w:ascii="Times New Roman" w:hAnsi="Times New Roman" w:cs="Times New Roman"/>
            <w:sz w:val="24"/>
            <w:szCs w:val="24"/>
          </w:rPr>
          <w:t>http://literatura-ege.ru/литература-школьникам-9-класс</w:t>
        </w:r>
      </w:hyperlink>
    </w:p>
    <w:p w:rsidR="00E41F29" w:rsidRPr="00561474" w:rsidRDefault="00432296" w:rsidP="00E41F29">
      <w:pPr>
        <w:pStyle w:val="a5"/>
        <w:numPr>
          <w:ilvl w:val="0"/>
          <w:numId w:val="14"/>
        </w:numPr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hyperlink r:id="rId9" w:history="1">
        <w:r w:rsidR="00561474" w:rsidRPr="00561474">
          <w:rPr>
            <w:rStyle w:val="a6"/>
            <w:rFonts w:ascii="Times New Roman" w:hAnsi="Times New Roman" w:cs="Times New Roman"/>
            <w:sz w:val="24"/>
            <w:szCs w:val="24"/>
          </w:rPr>
          <w:t>https://lit.wikireading.ru</w:t>
        </w:r>
      </w:hyperlink>
    </w:p>
    <w:p w:rsidR="00561474" w:rsidRDefault="00561474" w:rsidP="00561474">
      <w:pPr>
        <w:pStyle w:val="a5"/>
        <w:numPr>
          <w:ilvl w:val="0"/>
          <w:numId w:val="14"/>
        </w:numPr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r w:rsidRPr="00561474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Решу ОГЭ. Образовательный портал для подготовки к экзаменам.</w:t>
      </w:r>
    </w:p>
    <w:p w:rsidR="00561474" w:rsidRPr="00561474" w:rsidRDefault="00561474" w:rsidP="00561474">
      <w:pPr>
        <w:pStyle w:val="a5"/>
        <w:numPr>
          <w:ilvl w:val="0"/>
          <w:numId w:val="14"/>
        </w:numPr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r w:rsidRPr="00561474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www.edu.ru</w:t>
      </w:r>
    </w:p>
    <w:p w:rsidR="00561474" w:rsidRDefault="00432296" w:rsidP="00561474">
      <w:pPr>
        <w:pStyle w:val="a5"/>
        <w:numPr>
          <w:ilvl w:val="0"/>
          <w:numId w:val="14"/>
        </w:numPr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hyperlink r:id="rId10" w:history="1">
        <w:r w:rsidR="00561474" w:rsidRPr="008E2779">
          <w:rPr>
            <w:rStyle w:val="a6"/>
            <w:rFonts w:ascii="Times New Roman" w:hAnsi="Times New Roman" w:cs="Times New Roman"/>
            <w:sz w:val="24"/>
            <w:szCs w:val="24"/>
          </w:rPr>
          <w:t>https://soc-oge.sdamgia.ru</w:t>
        </w:r>
      </w:hyperlink>
    </w:p>
    <w:p w:rsidR="00561474" w:rsidRPr="00561474" w:rsidRDefault="00561474" w:rsidP="00561474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61474">
        <w:rPr>
          <w:rFonts w:ascii="Times New Roman" w:hAnsi="Times New Roman" w:cs="Times New Roman"/>
          <w:sz w:val="24"/>
          <w:szCs w:val="24"/>
          <w:u w:val="single"/>
        </w:rPr>
        <w:t>Федеральная служба по надзору в сфере образования и науки (нормативные документы)</w:t>
      </w:r>
    </w:p>
    <w:p w:rsidR="00561474" w:rsidRPr="00561474" w:rsidRDefault="00561474" w:rsidP="00561474">
      <w:pPr>
        <w:pStyle w:val="a5"/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r w:rsidRPr="00561474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www.mon.gov.ru</w:t>
      </w:r>
    </w:p>
    <w:p w:rsidR="00E41F29" w:rsidRPr="00561474" w:rsidRDefault="00E41F29" w:rsidP="00E41F29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61474">
        <w:rPr>
          <w:rFonts w:ascii="Times New Roman" w:hAnsi="Times New Roman" w:cs="Times New Roman"/>
          <w:sz w:val="24"/>
          <w:szCs w:val="24"/>
        </w:rPr>
        <w:t>Энциклопедический словарь юного литературоведа, М.,1984</w:t>
      </w:r>
    </w:p>
    <w:p w:rsidR="00F4132E" w:rsidRPr="00561474" w:rsidRDefault="00F4132E" w:rsidP="00E41F29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61474">
        <w:rPr>
          <w:rFonts w:ascii="Times New Roman" w:hAnsi="Times New Roman" w:cs="Times New Roman"/>
          <w:sz w:val="24"/>
          <w:szCs w:val="24"/>
        </w:rPr>
        <w:t>Нестерова О.И. ОГЭ. Литература: Универсальный справочник. – М, 2016</w:t>
      </w:r>
    </w:p>
    <w:p w:rsidR="00E41F29" w:rsidRPr="00561474" w:rsidRDefault="00E41F29" w:rsidP="00E41F29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61474">
        <w:rPr>
          <w:rFonts w:ascii="Times New Roman" w:hAnsi="Times New Roman" w:cs="Times New Roman"/>
          <w:sz w:val="24"/>
          <w:szCs w:val="24"/>
        </w:rPr>
        <w:t>Произведения русских и современных писателей и поэтов</w:t>
      </w:r>
    </w:p>
    <w:p w:rsidR="00DF02EB" w:rsidRDefault="00DF02EB" w:rsidP="00DF02EB"/>
    <w:p w:rsidR="00685DEA" w:rsidRDefault="00685DEA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Default="00DF02EB" w:rsidP="00DF02EB">
      <w:pPr>
        <w:jc w:val="center"/>
      </w:pPr>
    </w:p>
    <w:p w:rsidR="00DF02EB" w:rsidRPr="00E15DB3" w:rsidRDefault="00DF02EB" w:rsidP="00DF02EB">
      <w:pPr>
        <w:shd w:val="clear" w:color="auto" w:fill="FFFFFF"/>
        <w:suppressAutoHyphens w:val="0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shd w:val="clear" w:color="auto" w:fill="FFFFFF"/>
        <w:suppressAutoHyphens w:val="0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F02EB" w:rsidRDefault="00DF02EB" w:rsidP="00DF02EB">
      <w:pPr>
        <w:jc w:val="center"/>
      </w:pPr>
    </w:p>
    <w:p w:rsidR="00DF02EB" w:rsidRPr="00DF02EB" w:rsidRDefault="00DF02EB" w:rsidP="00DF02EB">
      <w:pPr>
        <w:jc w:val="center"/>
      </w:pPr>
    </w:p>
    <w:sectPr w:rsidR="00DF02EB" w:rsidRPr="00DF02EB" w:rsidSect="00F05866">
      <w:pgSz w:w="11906" w:h="16838"/>
      <w:pgMar w:top="993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61AFB"/>
    <w:multiLevelType w:val="multilevel"/>
    <w:tmpl w:val="90A8F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15627"/>
    <w:multiLevelType w:val="multilevel"/>
    <w:tmpl w:val="9624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E1DEF"/>
    <w:multiLevelType w:val="multilevel"/>
    <w:tmpl w:val="2458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A7333B"/>
    <w:multiLevelType w:val="multilevel"/>
    <w:tmpl w:val="4FB8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042C09"/>
    <w:multiLevelType w:val="multilevel"/>
    <w:tmpl w:val="FF08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304428"/>
    <w:multiLevelType w:val="multilevel"/>
    <w:tmpl w:val="D1B2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84F31"/>
    <w:multiLevelType w:val="multilevel"/>
    <w:tmpl w:val="8D78C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C23F57"/>
    <w:multiLevelType w:val="hybridMultilevel"/>
    <w:tmpl w:val="5D66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1494E"/>
    <w:multiLevelType w:val="multilevel"/>
    <w:tmpl w:val="D9AA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13333F"/>
    <w:multiLevelType w:val="multilevel"/>
    <w:tmpl w:val="49E6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F25312"/>
    <w:multiLevelType w:val="multilevel"/>
    <w:tmpl w:val="3C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CC5C28"/>
    <w:multiLevelType w:val="multilevel"/>
    <w:tmpl w:val="6F24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814540"/>
    <w:multiLevelType w:val="hybridMultilevel"/>
    <w:tmpl w:val="A888E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C55BA6"/>
    <w:multiLevelType w:val="multilevel"/>
    <w:tmpl w:val="4CA85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3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8"/>
  </w:num>
  <w:num w:numId="10">
    <w:abstractNumId w:val="1"/>
  </w:num>
  <w:num w:numId="11">
    <w:abstractNumId w:val="6"/>
  </w:num>
  <w:num w:numId="12">
    <w:abstractNumId w:val="2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25"/>
    <w:rsid w:val="00023E73"/>
    <w:rsid w:val="00030D98"/>
    <w:rsid w:val="000F0E68"/>
    <w:rsid w:val="0010493D"/>
    <w:rsid w:val="00153073"/>
    <w:rsid w:val="00176BCF"/>
    <w:rsid w:val="001C459D"/>
    <w:rsid w:val="002A79C3"/>
    <w:rsid w:val="002B1888"/>
    <w:rsid w:val="004248CD"/>
    <w:rsid w:val="00432296"/>
    <w:rsid w:val="00452D8F"/>
    <w:rsid w:val="00455FE9"/>
    <w:rsid w:val="00493175"/>
    <w:rsid w:val="004A2F29"/>
    <w:rsid w:val="00540C1C"/>
    <w:rsid w:val="005461EA"/>
    <w:rsid w:val="00557EA9"/>
    <w:rsid w:val="00561474"/>
    <w:rsid w:val="005774A4"/>
    <w:rsid w:val="00594C5A"/>
    <w:rsid w:val="00606F36"/>
    <w:rsid w:val="00685DEA"/>
    <w:rsid w:val="00691C99"/>
    <w:rsid w:val="006C3B30"/>
    <w:rsid w:val="00723EAF"/>
    <w:rsid w:val="00753F35"/>
    <w:rsid w:val="007C32A0"/>
    <w:rsid w:val="007F497D"/>
    <w:rsid w:val="00857F0F"/>
    <w:rsid w:val="0091290F"/>
    <w:rsid w:val="0093283A"/>
    <w:rsid w:val="009F2FD5"/>
    <w:rsid w:val="00A41C1A"/>
    <w:rsid w:val="00A91AB1"/>
    <w:rsid w:val="00AB7DB9"/>
    <w:rsid w:val="00BB3B39"/>
    <w:rsid w:val="00BB4829"/>
    <w:rsid w:val="00BD430C"/>
    <w:rsid w:val="00C118AA"/>
    <w:rsid w:val="00CA231A"/>
    <w:rsid w:val="00CA7649"/>
    <w:rsid w:val="00D07C25"/>
    <w:rsid w:val="00DE07A6"/>
    <w:rsid w:val="00DF02EB"/>
    <w:rsid w:val="00E15DB3"/>
    <w:rsid w:val="00E41F29"/>
    <w:rsid w:val="00E56837"/>
    <w:rsid w:val="00E75576"/>
    <w:rsid w:val="00F05866"/>
    <w:rsid w:val="00F4132E"/>
    <w:rsid w:val="00F4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99"/>
    <w:pPr>
      <w:suppressAutoHyphens/>
      <w:spacing w:after="160" w:line="259" w:lineRule="auto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691C99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91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85DE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7DB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41F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99"/>
    <w:pPr>
      <w:suppressAutoHyphens/>
      <w:spacing w:after="160" w:line="259" w:lineRule="auto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691C99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91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85DE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7DB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41F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eratura-ege.ru/&#1083;&#1080;&#1090;&#1077;&#1088;&#1072;&#1090;&#1091;&#1088;&#1072;-&#1096;&#1082;&#1086;&#1083;&#1100;&#1085;&#1080;&#1082;&#1072;&#1084;-9-&#1082;&#1083;&#1072;&#1089;&#1089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&#1057;&#1090;&#1080;&#1093;&#1080;.&#1088;&#1091;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amma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oc-oge.sdamg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t.wikireadi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12</Pages>
  <Words>2436</Words>
  <Characters>13889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26</dc:creator>
  <cp:keywords/>
  <dc:description/>
  <cp:lastModifiedBy>Олеся</cp:lastModifiedBy>
  <cp:revision>46</cp:revision>
  <dcterms:created xsi:type="dcterms:W3CDTF">2021-09-24T01:19:00Z</dcterms:created>
  <dcterms:modified xsi:type="dcterms:W3CDTF">2022-11-23T12:02:00Z</dcterms:modified>
</cp:coreProperties>
</file>