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A33225" w14:textId="35C35F66" w:rsidR="00843C52" w:rsidRPr="00FA13AC" w:rsidRDefault="00843C52" w:rsidP="00843C52">
      <w:pPr>
        <w:spacing w:after="0" w:line="240" w:lineRule="auto"/>
        <w:contextualSpacing/>
        <w:jc w:val="both"/>
        <w:rPr>
          <w:rFonts w:ascii="Times New Roman" w:hAnsi="Times New Roman" w:cs="Times New Roman"/>
        </w:rPr>
        <w:sectPr w:rsidR="00843C52" w:rsidRPr="00FA13AC" w:rsidSect="00843C52">
          <w:headerReference w:type="default" r:id="rId8"/>
          <w:type w:val="continuous"/>
          <w:pgSz w:w="11906" w:h="16838"/>
          <w:pgMar w:top="1418" w:right="1418" w:bottom="1418" w:left="1418" w:header="709" w:footer="709" w:gutter="0"/>
          <w:cols w:num="2" w:space="708"/>
          <w:docGrid w:linePitch="360"/>
        </w:sectPr>
      </w:pPr>
      <w:bookmarkStart w:id="0" w:name="_GoBack"/>
      <w:bookmarkEnd w:id="0"/>
    </w:p>
    <w:p w14:paraId="6B15D4A9" w14:textId="28A1408E" w:rsidR="00B70296" w:rsidRDefault="00B70296" w:rsidP="00B70296">
      <w:pPr>
        <w:spacing w:after="0" w:line="360" w:lineRule="auto"/>
        <w:jc w:val="center"/>
        <w:rPr>
          <w:rFonts w:ascii="Times New Roman" w:eastAsia="Calibri" w:hAnsi="Times New Roman" w:cs="Times New Roman"/>
          <w:b/>
          <w:sz w:val="28"/>
          <w:szCs w:val="28"/>
        </w:rPr>
      </w:pPr>
      <w:r w:rsidRPr="00B70296">
        <w:rPr>
          <w:rFonts w:ascii="Times New Roman" w:eastAsia="Calibri" w:hAnsi="Times New Roman" w:cs="Times New Roman"/>
          <w:b/>
          <w:sz w:val="28"/>
          <w:szCs w:val="28"/>
        </w:rPr>
        <w:lastRenderedPageBreak/>
        <w:t>РОЛЬ ФИЗИЧЕСКОЙ ПОДГОТОВКИ В СЛУЖЕБНОЙ ДЕЯТЕЛЬНОСТИ КУРСАНТОВ, СОТРУДНИКОВ ФСИН РОССИИ</w:t>
      </w:r>
    </w:p>
    <w:p w14:paraId="4CB50D0A" w14:textId="730A9E62" w:rsidR="00B70296" w:rsidRPr="00B70296" w:rsidRDefault="00B70296" w:rsidP="00B70296">
      <w:pPr>
        <w:spacing w:after="0" w:line="360" w:lineRule="auto"/>
        <w:jc w:val="center"/>
        <w:rPr>
          <w:rFonts w:ascii="Times New Roman" w:eastAsia="Calibri" w:hAnsi="Times New Roman" w:cs="Times New Roman"/>
          <w:b/>
          <w:sz w:val="28"/>
          <w:szCs w:val="28"/>
        </w:rPr>
      </w:pPr>
      <w:r w:rsidRPr="00B70296">
        <w:rPr>
          <w:rFonts w:ascii="Times New Roman" w:eastAsia="Calibri" w:hAnsi="Times New Roman" w:cs="Times New Roman"/>
          <w:b/>
          <w:sz w:val="28"/>
          <w:szCs w:val="28"/>
        </w:rPr>
        <w:t>© 2022</w:t>
      </w:r>
      <w:r>
        <w:rPr>
          <w:rFonts w:ascii="Times New Roman" w:eastAsia="Calibri" w:hAnsi="Times New Roman" w:cs="Times New Roman"/>
          <w:b/>
          <w:sz w:val="28"/>
          <w:szCs w:val="28"/>
        </w:rPr>
        <w:t xml:space="preserve"> С.В. Крылов </w:t>
      </w:r>
    </w:p>
    <w:p w14:paraId="58C22008" w14:textId="38E3F3A0" w:rsidR="00B70296" w:rsidRPr="00B70296" w:rsidRDefault="00D825B9" w:rsidP="00D825B9">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Старший преподаватель </w:t>
      </w:r>
      <w:r w:rsidR="00773C5A">
        <w:rPr>
          <w:rFonts w:ascii="Times New Roman" w:eastAsia="Calibri" w:hAnsi="Times New Roman" w:cs="Times New Roman"/>
          <w:sz w:val="28"/>
          <w:szCs w:val="28"/>
        </w:rPr>
        <w:t xml:space="preserve">кафедры физической и тактико </w:t>
      </w:r>
      <w:proofErr w:type="gramStart"/>
      <w:r w:rsidR="00773C5A">
        <w:rPr>
          <w:rFonts w:ascii="Times New Roman" w:eastAsia="Calibri" w:hAnsi="Times New Roman" w:cs="Times New Roman"/>
          <w:sz w:val="28"/>
          <w:szCs w:val="28"/>
        </w:rPr>
        <w:t>-с</w:t>
      </w:r>
      <w:proofErr w:type="gramEnd"/>
      <w:r w:rsidR="00773C5A">
        <w:rPr>
          <w:rFonts w:ascii="Times New Roman" w:eastAsia="Calibri" w:hAnsi="Times New Roman" w:cs="Times New Roman"/>
          <w:sz w:val="28"/>
          <w:szCs w:val="28"/>
        </w:rPr>
        <w:t xml:space="preserve">пециальной подготовки </w:t>
      </w:r>
    </w:p>
    <w:p w14:paraId="2A53C639" w14:textId="77777777" w:rsidR="00B70296" w:rsidRPr="00B70296" w:rsidRDefault="00B70296" w:rsidP="00B70296">
      <w:pPr>
        <w:spacing w:after="0" w:line="360" w:lineRule="auto"/>
        <w:jc w:val="center"/>
        <w:rPr>
          <w:rFonts w:ascii="Times New Roman" w:eastAsia="Calibri" w:hAnsi="Times New Roman" w:cs="Times New Roman"/>
          <w:sz w:val="28"/>
          <w:szCs w:val="28"/>
        </w:rPr>
      </w:pPr>
      <w:r w:rsidRPr="00B70296">
        <w:rPr>
          <w:rFonts w:ascii="Times New Roman" w:eastAsia="Calibri" w:hAnsi="Times New Roman" w:cs="Times New Roman"/>
          <w:sz w:val="28"/>
          <w:szCs w:val="28"/>
        </w:rPr>
        <w:t>Самарский юридический институт ФСИН России</w:t>
      </w:r>
    </w:p>
    <w:p w14:paraId="26F43275" w14:textId="3DBEFAAA" w:rsidR="00843C52" w:rsidRPr="0030247B" w:rsidRDefault="00843C52" w:rsidP="00843C52">
      <w:pPr>
        <w:spacing w:after="0" w:line="360" w:lineRule="auto"/>
        <w:contextualSpacing/>
        <w:jc w:val="both"/>
        <w:rPr>
          <w:rFonts w:ascii="Times New Roman" w:hAnsi="Times New Roman" w:cs="Times New Roman"/>
          <w:sz w:val="28"/>
          <w:szCs w:val="24"/>
        </w:rPr>
      </w:pPr>
    </w:p>
    <w:p w14:paraId="7DE6E95E" w14:textId="4B0ED419" w:rsidR="0093214B" w:rsidRPr="00843C52" w:rsidRDefault="00A86B12" w:rsidP="00843C52">
      <w:pPr>
        <w:spacing w:after="0" w:line="360" w:lineRule="auto"/>
        <w:ind w:firstLine="851"/>
        <w:contextualSpacing/>
        <w:jc w:val="center"/>
        <w:rPr>
          <w:rFonts w:ascii="Times New Roman" w:hAnsi="Times New Roman" w:cs="Times New Roman"/>
          <w:b/>
          <w:sz w:val="28"/>
          <w:szCs w:val="28"/>
        </w:rPr>
      </w:pPr>
      <w:r>
        <w:rPr>
          <w:rFonts w:ascii="Times New Roman" w:hAnsi="Times New Roman" w:cs="Times New Roman"/>
          <w:b/>
          <w:sz w:val="28"/>
          <w:szCs w:val="28"/>
        </w:rPr>
        <w:t>РОЛЬ ФИЗИЧЕСКОЙ ПОДГОТОВКИ В СЛУЖЕБНОЙ ДЕЯТЕЛЬНОСТИ КУРСАНТОВ, СОТРУДНИКОВ</w:t>
      </w:r>
      <w:r w:rsidR="00843C52" w:rsidRPr="00843C52">
        <w:rPr>
          <w:rFonts w:ascii="Times New Roman" w:hAnsi="Times New Roman" w:cs="Times New Roman"/>
          <w:b/>
          <w:sz w:val="28"/>
          <w:szCs w:val="28"/>
        </w:rPr>
        <w:t xml:space="preserve"> ФСИН РОССИИ</w:t>
      </w:r>
    </w:p>
    <w:p w14:paraId="3687C1ED" w14:textId="11276E47" w:rsidR="00840532" w:rsidRDefault="00840532" w:rsidP="002D6AE8">
      <w:pPr>
        <w:spacing w:after="0" w:line="240" w:lineRule="auto"/>
        <w:ind w:firstLine="851"/>
        <w:contextualSpacing/>
        <w:jc w:val="both"/>
        <w:rPr>
          <w:rFonts w:ascii="Times New Roman" w:hAnsi="Times New Roman" w:cs="Times New Roman"/>
          <w:sz w:val="28"/>
          <w:szCs w:val="28"/>
        </w:rPr>
      </w:pPr>
    </w:p>
    <w:p w14:paraId="54F982F0" w14:textId="4A20F040" w:rsidR="00F40819" w:rsidRDefault="00F40819" w:rsidP="00840532">
      <w:pPr>
        <w:spacing w:after="0" w:line="360" w:lineRule="auto"/>
        <w:ind w:firstLine="851"/>
        <w:contextualSpacing/>
        <w:jc w:val="both"/>
        <w:rPr>
          <w:rFonts w:ascii="Times New Roman" w:hAnsi="Times New Roman" w:cs="Times New Roman"/>
          <w:i/>
          <w:sz w:val="28"/>
          <w:szCs w:val="28"/>
        </w:rPr>
      </w:pPr>
      <w:r w:rsidRPr="00F40819">
        <w:rPr>
          <w:rFonts w:ascii="Times New Roman" w:hAnsi="Times New Roman" w:cs="Times New Roman"/>
          <w:b/>
          <w:i/>
          <w:sz w:val="28"/>
          <w:szCs w:val="28"/>
        </w:rPr>
        <w:t>Аннотация.</w:t>
      </w:r>
      <w:r w:rsidRPr="00F40819">
        <w:rPr>
          <w:rFonts w:ascii="Times New Roman" w:hAnsi="Times New Roman" w:cs="Times New Roman"/>
          <w:i/>
          <w:sz w:val="28"/>
          <w:szCs w:val="28"/>
        </w:rPr>
        <w:t xml:space="preserve"> В данной статье </w:t>
      </w:r>
      <w:r w:rsidR="008563B7">
        <w:rPr>
          <w:rFonts w:ascii="Times New Roman" w:hAnsi="Times New Roman" w:cs="Times New Roman"/>
          <w:i/>
          <w:sz w:val="28"/>
          <w:szCs w:val="28"/>
        </w:rPr>
        <w:t xml:space="preserve">дается общетеоретическое понятие «физического воспитания», осуществляется анализ </w:t>
      </w:r>
      <w:r w:rsidR="00E07538">
        <w:rPr>
          <w:rFonts w:ascii="Times New Roman" w:hAnsi="Times New Roman" w:cs="Times New Roman"/>
          <w:i/>
          <w:sz w:val="28"/>
          <w:szCs w:val="28"/>
        </w:rPr>
        <w:t xml:space="preserve">особенностей его осуществления в отношении </w:t>
      </w:r>
      <w:proofErr w:type="gramStart"/>
      <w:r w:rsidR="00E07538">
        <w:rPr>
          <w:rFonts w:ascii="Times New Roman" w:hAnsi="Times New Roman" w:cs="Times New Roman"/>
          <w:i/>
          <w:sz w:val="28"/>
          <w:szCs w:val="28"/>
        </w:rPr>
        <w:t>курсантов образовательных учреждений Федеральной службы исполнения наказаний</w:t>
      </w:r>
      <w:proofErr w:type="gramEnd"/>
      <w:r w:rsidR="00E07538">
        <w:rPr>
          <w:rFonts w:ascii="Times New Roman" w:hAnsi="Times New Roman" w:cs="Times New Roman"/>
          <w:i/>
          <w:sz w:val="28"/>
          <w:szCs w:val="28"/>
        </w:rPr>
        <w:t xml:space="preserve">. Предлагаются новые формы организации физических занятий для курсантов в виде </w:t>
      </w:r>
      <w:r w:rsidR="00E07538" w:rsidRPr="00E07538">
        <w:rPr>
          <w:rFonts w:ascii="Times New Roman" w:hAnsi="Times New Roman" w:cs="Times New Roman"/>
          <w:i/>
          <w:sz w:val="28"/>
          <w:szCs w:val="28"/>
        </w:rPr>
        <w:t>приемов борьбы в условиях ограниченного пространства</w:t>
      </w:r>
      <w:r w:rsidR="00E07538">
        <w:rPr>
          <w:rFonts w:ascii="Times New Roman" w:hAnsi="Times New Roman" w:cs="Times New Roman"/>
          <w:i/>
          <w:sz w:val="28"/>
          <w:szCs w:val="28"/>
        </w:rPr>
        <w:t xml:space="preserve">, </w:t>
      </w:r>
      <w:r>
        <w:rPr>
          <w:rFonts w:ascii="Times New Roman" w:hAnsi="Times New Roman" w:cs="Times New Roman"/>
          <w:i/>
          <w:sz w:val="28"/>
          <w:szCs w:val="28"/>
        </w:rPr>
        <w:t xml:space="preserve">с целью </w:t>
      </w:r>
      <w:r w:rsidR="00B958D2">
        <w:rPr>
          <w:rFonts w:ascii="Times New Roman" w:hAnsi="Times New Roman" w:cs="Times New Roman"/>
          <w:i/>
          <w:sz w:val="28"/>
          <w:szCs w:val="28"/>
        </w:rPr>
        <w:t>накопления</w:t>
      </w:r>
      <w:r w:rsidRPr="00F40819">
        <w:rPr>
          <w:rFonts w:ascii="Times New Roman" w:hAnsi="Times New Roman" w:cs="Times New Roman"/>
          <w:i/>
          <w:sz w:val="28"/>
          <w:szCs w:val="28"/>
        </w:rPr>
        <w:t xml:space="preserve"> более устойчивы</w:t>
      </w:r>
      <w:r>
        <w:rPr>
          <w:rFonts w:ascii="Times New Roman" w:hAnsi="Times New Roman" w:cs="Times New Roman"/>
          <w:i/>
          <w:sz w:val="28"/>
          <w:szCs w:val="28"/>
        </w:rPr>
        <w:t>х</w:t>
      </w:r>
      <w:r w:rsidRPr="00F40819">
        <w:rPr>
          <w:rFonts w:ascii="Times New Roman" w:hAnsi="Times New Roman" w:cs="Times New Roman"/>
          <w:i/>
          <w:sz w:val="28"/>
          <w:szCs w:val="28"/>
        </w:rPr>
        <w:t xml:space="preserve"> профессиональны</w:t>
      </w:r>
      <w:r>
        <w:rPr>
          <w:rFonts w:ascii="Times New Roman" w:hAnsi="Times New Roman" w:cs="Times New Roman"/>
          <w:i/>
          <w:sz w:val="28"/>
          <w:szCs w:val="28"/>
        </w:rPr>
        <w:t>х</w:t>
      </w:r>
      <w:r w:rsidRPr="00F40819">
        <w:rPr>
          <w:rFonts w:ascii="Times New Roman" w:hAnsi="Times New Roman" w:cs="Times New Roman"/>
          <w:i/>
          <w:sz w:val="28"/>
          <w:szCs w:val="28"/>
        </w:rPr>
        <w:t xml:space="preserve"> </w:t>
      </w:r>
      <w:r w:rsidR="00B958D2">
        <w:rPr>
          <w:rFonts w:ascii="Times New Roman" w:hAnsi="Times New Roman" w:cs="Times New Roman"/>
          <w:i/>
          <w:sz w:val="28"/>
          <w:szCs w:val="28"/>
        </w:rPr>
        <w:t>навыков</w:t>
      </w:r>
      <w:r w:rsidR="00E07538">
        <w:rPr>
          <w:rFonts w:ascii="Times New Roman" w:hAnsi="Times New Roman" w:cs="Times New Roman"/>
          <w:i/>
          <w:sz w:val="28"/>
          <w:szCs w:val="28"/>
        </w:rPr>
        <w:t xml:space="preserve">, </w:t>
      </w:r>
      <w:r w:rsidR="00B958D2">
        <w:rPr>
          <w:rFonts w:ascii="Times New Roman" w:hAnsi="Times New Roman" w:cs="Times New Roman"/>
          <w:i/>
          <w:sz w:val="28"/>
          <w:szCs w:val="28"/>
        </w:rPr>
        <w:t xml:space="preserve">формирования морально-психологической устойчивости при применении </w:t>
      </w:r>
      <w:r w:rsidR="00E07538">
        <w:rPr>
          <w:rFonts w:ascii="Times New Roman" w:hAnsi="Times New Roman" w:cs="Times New Roman"/>
          <w:i/>
          <w:sz w:val="28"/>
          <w:szCs w:val="28"/>
        </w:rPr>
        <w:t>физической силы в отношении спецконтингента</w:t>
      </w:r>
      <w:r w:rsidR="00B958D2">
        <w:rPr>
          <w:rFonts w:ascii="Times New Roman" w:hAnsi="Times New Roman" w:cs="Times New Roman"/>
          <w:i/>
          <w:sz w:val="28"/>
          <w:szCs w:val="28"/>
        </w:rPr>
        <w:t>.</w:t>
      </w:r>
    </w:p>
    <w:p w14:paraId="66CD5A01" w14:textId="64208A7F" w:rsidR="00F40819" w:rsidRDefault="00F40819" w:rsidP="00840532">
      <w:pPr>
        <w:spacing w:after="0" w:line="360" w:lineRule="auto"/>
        <w:ind w:firstLine="851"/>
        <w:contextualSpacing/>
        <w:jc w:val="both"/>
        <w:rPr>
          <w:rFonts w:ascii="Times New Roman" w:hAnsi="Times New Roman" w:cs="Times New Roman"/>
          <w:i/>
          <w:sz w:val="28"/>
          <w:szCs w:val="28"/>
        </w:rPr>
      </w:pPr>
      <w:r w:rsidRPr="00F40819">
        <w:rPr>
          <w:rFonts w:ascii="Times New Roman" w:hAnsi="Times New Roman" w:cs="Times New Roman"/>
          <w:b/>
          <w:i/>
          <w:sz w:val="28"/>
          <w:szCs w:val="28"/>
        </w:rPr>
        <w:t>Ключевые слова:</w:t>
      </w:r>
      <w:r>
        <w:rPr>
          <w:rFonts w:ascii="Times New Roman" w:hAnsi="Times New Roman" w:cs="Times New Roman"/>
          <w:i/>
          <w:sz w:val="28"/>
          <w:szCs w:val="28"/>
        </w:rPr>
        <w:t xml:space="preserve"> </w:t>
      </w:r>
      <w:r w:rsidR="00E07538">
        <w:rPr>
          <w:rFonts w:ascii="Times New Roman" w:hAnsi="Times New Roman" w:cs="Times New Roman"/>
          <w:i/>
          <w:sz w:val="28"/>
          <w:szCs w:val="28"/>
        </w:rPr>
        <w:t>физическая</w:t>
      </w:r>
      <w:r>
        <w:rPr>
          <w:rFonts w:ascii="Times New Roman" w:hAnsi="Times New Roman" w:cs="Times New Roman"/>
          <w:i/>
          <w:sz w:val="28"/>
          <w:szCs w:val="28"/>
        </w:rPr>
        <w:t xml:space="preserve"> подготовка,</w:t>
      </w:r>
      <w:r w:rsidR="00E07538">
        <w:rPr>
          <w:rFonts w:ascii="Times New Roman" w:hAnsi="Times New Roman" w:cs="Times New Roman"/>
          <w:i/>
          <w:sz w:val="28"/>
          <w:szCs w:val="28"/>
        </w:rPr>
        <w:t xml:space="preserve"> физическое воспитание, боевые приемы борьбы, </w:t>
      </w:r>
      <w:proofErr w:type="spellStart"/>
      <w:r w:rsidR="00E07538">
        <w:rPr>
          <w:rFonts w:ascii="Times New Roman" w:hAnsi="Times New Roman" w:cs="Times New Roman"/>
          <w:i/>
          <w:sz w:val="28"/>
          <w:szCs w:val="28"/>
        </w:rPr>
        <w:t>спецконтингент</w:t>
      </w:r>
      <w:proofErr w:type="spellEnd"/>
      <w:r w:rsidR="00E07538">
        <w:rPr>
          <w:rFonts w:ascii="Times New Roman" w:hAnsi="Times New Roman" w:cs="Times New Roman"/>
          <w:i/>
          <w:sz w:val="28"/>
          <w:szCs w:val="28"/>
        </w:rPr>
        <w:t>, чрезвычайная ситуация, условия ограниченного пространства</w:t>
      </w:r>
      <w:r w:rsidR="00066D80">
        <w:rPr>
          <w:rFonts w:ascii="Times New Roman" w:hAnsi="Times New Roman" w:cs="Times New Roman"/>
          <w:i/>
          <w:sz w:val="28"/>
          <w:szCs w:val="28"/>
        </w:rPr>
        <w:t>, освобождение от захвата, защита от удара</w:t>
      </w:r>
      <w:r w:rsidR="00E07538">
        <w:rPr>
          <w:rFonts w:ascii="Times New Roman" w:hAnsi="Times New Roman" w:cs="Times New Roman"/>
          <w:i/>
          <w:sz w:val="28"/>
          <w:szCs w:val="28"/>
        </w:rPr>
        <w:t>.</w:t>
      </w:r>
    </w:p>
    <w:p w14:paraId="29DFDD9A" w14:textId="0C45337E" w:rsidR="000503D2" w:rsidRDefault="000503D2" w:rsidP="002D6AE8">
      <w:pPr>
        <w:spacing w:after="0" w:line="240" w:lineRule="auto"/>
        <w:ind w:firstLine="851"/>
        <w:contextualSpacing/>
        <w:jc w:val="both"/>
        <w:rPr>
          <w:rFonts w:ascii="Times New Roman" w:hAnsi="Times New Roman" w:cs="Times New Roman"/>
          <w:sz w:val="28"/>
          <w:szCs w:val="28"/>
        </w:rPr>
      </w:pPr>
    </w:p>
    <w:p w14:paraId="4D1D10CD" w14:textId="4CF09DA5" w:rsidR="000503D2" w:rsidRDefault="00066D80" w:rsidP="002D6AE8">
      <w:pPr>
        <w:spacing w:after="0" w:line="240" w:lineRule="auto"/>
        <w:ind w:firstLine="851"/>
        <w:contextualSpacing/>
        <w:jc w:val="center"/>
        <w:rPr>
          <w:rFonts w:ascii="Times New Roman" w:hAnsi="Times New Roman" w:cs="Times New Roman"/>
          <w:b/>
          <w:sz w:val="28"/>
          <w:szCs w:val="28"/>
          <w:lang w:val="en-US"/>
        </w:rPr>
      </w:pPr>
      <w:r w:rsidRPr="00066D80">
        <w:rPr>
          <w:rFonts w:ascii="Times New Roman" w:hAnsi="Times New Roman" w:cs="Times New Roman"/>
          <w:b/>
          <w:sz w:val="28"/>
          <w:szCs w:val="28"/>
          <w:lang w:val="en-US"/>
        </w:rPr>
        <w:t>THE ROLE OF PHYSICAL TRAINING IN THE PERFORMANCE OF CADETS, EMPLOYEES OF THE FEDERAL PENITENTIARY SERVICE OF RUSSIA</w:t>
      </w:r>
    </w:p>
    <w:p w14:paraId="45DC9F54" w14:textId="77777777" w:rsidR="00066D80" w:rsidRDefault="00066D80" w:rsidP="002D6AE8">
      <w:pPr>
        <w:spacing w:after="0" w:line="240" w:lineRule="auto"/>
        <w:ind w:firstLine="851"/>
        <w:contextualSpacing/>
        <w:jc w:val="center"/>
        <w:rPr>
          <w:rFonts w:ascii="Times New Roman" w:hAnsi="Times New Roman" w:cs="Times New Roman"/>
          <w:b/>
          <w:sz w:val="28"/>
          <w:szCs w:val="28"/>
          <w:lang w:val="en-US"/>
        </w:rPr>
      </w:pPr>
    </w:p>
    <w:p w14:paraId="1A5924A9" w14:textId="13A674A6" w:rsidR="000503D2" w:rsidRPr="000503D2" w:rsidRDefault="000503D2" w:rsidP="000503D2">
      <w:pPr>
        <w:spacing w:after="0" w:line="360" w:lineRule="auto"/>
        <w:ind w:firstLine="851"/>
        <w:contextualSpacing/>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Summary.</w:t>
      </w:r>
      <w:proofErr w:type="gramEnd"/>
      <w:r w:rsidRPr="000503D2">
        <w:rPr>
          <w:rFonts w:ascii="Times New Roman" w:hAnsi="Times New Roman" w:cs="Times New Roman"/>
          <w:sz w:val="28"/>
          <w:szCs w:val="28"/>
          <w:lang w:val="en-US"/>
        </w:rPr>
        <w:t xml:space="preserve"> </w:t>
      </w:r>
      <w:r w:rsidR="00066D80" w:rsidRPr="00066D80">
        <w:rPr>
          <w:rFonts w:ascii="Times New Roman" w:hAnsi="Times New Roman" w:cs="Times New Roman"/>
          <w:sz w:val="28"/>
          <w:szCs w:val="28"/>
          <w:lang w:val="en-US"/>
        </w:rPr>
        <w:t xml:space="preserve">This article gives a general theoretical concept of "physical education", analyzes the features of its implementation in relation to cadets of </w:t>
      </w:r>
      <w:r w:rsidR="00066D80" w:rsidRPr="00066D80">
        <w:rPr>
          <w:rFonts w:ascii="Times New Roman" w:hAnsi="Times New Roman" w:cs="Times New Roman"/>
          <w:sz w:val="28"/>
          <w:szCs w:val="28"/>
          <w:lang w:val="en-US"/>
        </w:rPr>
        <w:lastRenderedPageBreak/>
        <w:t>educational institutions of the Federal Penitentiary Service. New forms of organization of physical training for cadets are proposed in the form of fighting techniques in conditions of limited space, with the aim of accumulating more stable professional skills, forming moral and psychological stability when using physical force against a special agent.</w:t>
      </w:r>
    </w:p>
    <w:p w14:paraId="6020E0EB" w14:textId="69FD49CA" w:rsidR="000503D2" w:rsidRPr="00066D80" w:rsidRDefault="000503D2" w:rsidP="000503D2">
      <w:pPr>
        <w:spacing w:after="0" w:line="360" w:lineRule="auto"/>
        <w:ind w:firstLine="851"/>
        <w:contextualSpacing/>
        <w:jc w:val="both"/>
        <w:rPr>
          <w:rFonts w:ascii="Times New Roman" w:hAnsi="Times New Roman" w:cs="Times New Roman"/>
          <w:sz w:val="28"/>
          <w:szCs w:val="28"/>
          <w:lang w:val="en-US"/>
        </w:rPr>
      </w:pPr>
      <w:r w:rsidRPr="000503D2">
        <w:rPr>
          <w:rFonts w:ascii="Times New Roman" w:hAnsi="Times New Roman" w:cs="Times New Roman"/>
          <w:b/>
          <w:sz w:val="28"/>
          <w:szCs w:val="28"/>
          <w:lang w:val="en-US"/>
        </w:rPr>
        <w:t>Keywords</w:t>
      </w:r>
      <w:r w:rsidRPr="00066D80">
        <w:rPr>
          <w:rFonts w:ascii="Times New Roman" w:hAnsi="Times New Roman" w:cs="Times New Roman"/>
          <w:b/>
          <w:sz w:val="28"/>
          <w:szCs w:val="28"/>
          <w:lang w:val="en-US"/>
        </w:rPr>
        <w:t>:</w:t>
      </w:r>
      <w:r w:rsidRPr="00066D80">
        <w:rPr>
          <w:rFonts w:ascii="Times New Roman" w:hAnsi="Times New Roman" w:cs="Times New Roman"/>
          <w:sz w:val="28"/>
          <w:szCs w:val="28"/>
          <w:lang w:val="en-US"/>
        </w:rPr>
        <w:t xml:space="preserve"> </w:t>
      </w:r>
      <w:r w:rsidR="00066D80" w:rsidRPr="00066D80">
        <w:rPr>
          <w:rFonts w:ascii="Times New Roman" w:hAnsi="Times New Roman" w:cs="Times New Roman"/>
          <w:sz w:val="28"/>
          <w:szCs w:val="28"/>
          <w:lang w:val="en-US"/>
        </w:rPr>
        <w:t>physical training, physical education, fighting techniques of wrestling, special agent, emergency, conditions of limited space, release from capture, protection from impact.</w:t>
      </w:r>
    </w:p>
    <w:p w14:paraId="794DB406" w14:textId="77777777" w:rsidR="000503D2" w:rsidRPr="00066D80" w:rsidRDefault="000503D2" w:rsidP="002D6AE8">
      <w:pPr>
        <w:spacing w:after="0" w:line="240" w:lineRule="auto"/>
        <w:ind w:firstLine="851"/>
        <w:contextualSpacing/>
        <w:jc w:val="both"/>
        <w:rPr>
          <w:rFonts w:ascii="Times New Roman" w:hAnsi="Times New Roman" w:cs="Times New Roman"/>
          <w:sz w:val="28"/>
          <w:szCs w:val="28"/>
          <w:lang w:val="en-US"/>
        </w:rPr>
      </w:pPr>
    </w:p>
    <w:p w14:paraId="571DC851" w14:textId="3CABB988" w:rsidR="002D2CC5" w:rsidRDefault="00FA13AC"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Профессиональная д</w:t>
      </w:r>
      <w:r w:rsidR="002D2CC5">
        <w:rPr>
          <w:rFonts w:ascii="Times New Roman" w:hAnsi="Times New Roman" w:cs="Times New Roman"/>
          <w:sz w:val="28"/>
          <w:szCs w:val="28"/>
        </w:rPr>
        <w:t xml:space="preserve">еятельность сотрудников уголовно-исполнительной системы </w:t>
      </w:r>
      <w:r w:rsidR="00C619D6">
        <w:rPr>
          <w:rFonts w:ascii="Times New Roman" w:hAnsi="Times New Roman" w:cs="Times New Roman"/>
          <w:sz w:val="28"/>
          <w:szCs w:val="28"/>
        </w:rPr>
        <w:t xml:space="preserve">(далее – УИС) </w:t>
      </w:r>
      <w:r>
        <w:rPr>
          <w:rFonts w:ascii="Times New Roman" w:hAnsi="Times New Roman" w:cs="Times New Roman"/>
          <w:sz w:val="28"/>
          <w:szCs w:val="28"/>
        </w:rPr>
        <w:t xml:space="preserve">нуждается в постоянной </w:t>
      </w:r>
      <w:r w:rsidR="008C53F5">
        <w:rPr>
          <w:rFonts w:ascii="Times New Roman" w:hAnsi="Times New Roman" w:cs="Times New Roman"/>
          <w:sz w:val="28"/>
          <w:szCs w:val="28"/>
        </w:rPr>
        <w:t xml:space="preserve">двигательной </w:t>
      </w:r>
      <w:r>
        <w:rPr>
          <w:rFonts w:ascii="Times New Roman" w:hAnsi="Times New Roman" w:cs="Times New Roman"/>
          <w:sz w:val="28"/>
          <w:szCs w:val="28"/>
        </w:rPr>
        <w:t xml:space="preserve">активности, что значительно сказывается на функциональных системах организма. </w:t>
      </w:r>
      <w:proofErr w:type="gramStart"/>
      <w:r w:rsidR="008C53F5">
        <w:rPr>
          <w:rFonts w:ascii="Times New Roman" w:hAnsi="Times New Roman" w:cs="Times New Roman"/>
          <w:sz w:val="28"/>
          <w:szCs w:val="28"/>
        </w:rPr>
        <w:t xml:space="preserve">Специфика </w:t>
      </w:r>
      <w:r w:rsidR="0064219D">
        <w:rPr>
          <w:rFonts w:ascii="Times New Roman" w:hAnsi="Times New Roman" w:cs="Times New Roman"/>
          <w:sz w:val="28"/>
          <w:szCs w:val="28"/>
        </w:rPr>
        <w:t xml:space="preserve">трудовой деятельности сотрудников в пенитенциарных учреждениях УИС </w:t>
      </w:r>
      <w:r w:rsidR="008C53F5">
        <w:rPr>
          <w:rFonts w:ascii="Times New Roman" w:hAnsi="Times New Roman" w:cs="Times New Roman"/>
          <w:sz w:val="28"/>
          <w:szCs w:val="28"/>
        </w:rPr>
        <w:t xml:space="preserve">заключается в том, что они </w:t>
      </w:r>
      <w:r w:rsidR="00C619D6">
        <w:rPr>
          <w:rFonts w:ascii="Times New Roman" w:hAnsi="Times New Roman" w:cs="Times New Roman"/>
          <w:sz w:val="28"/>
          <w:szCs w:val="28"/>
        </w:rPr>
        <w:t xml:space="preserve">выполняют свои служебные обязанности </w:t>
      </w:r>
      <w:r w:rsidR="0064219D">
        <w:rPr>
          <w:rFonts w:ascii="Times New Roman" w:hAnsi="Times New Roman" w:cs="Times New Roman"/>
          <w:sz w:val="28"/>
          <w:szCs w:val="28"/>
        </w:rPr>
        <w:t xml:space="preserve">на постах </w:t>
      </w:r>
      <w:r w:rsidR="00C619D6">
        <w:rPr>
          <w:rFonts w:ascii="Times New Roman" w:hAnsi="Times New Roman" w:cs="Times New Roman"/>
          <w:sz w:val="28"/>
          <w:szCs w:val="28"/>
        </w:rPr>
        <w:t xml:space="preserve">в любое время </w:t>
      </w:r>
      <w:r w:rsidR="0064219D">
        <w:rPr>
          <w:rFonts w:ascii="Times New Roman" w:hAnsi="Times New Roman" w:cs="Times New Roman"/>
          <w:sz w:val="28"/>
          <w:szCs w:val="28"/>
        </w:rPr>
        <w:t>дня и ночи</w:t>
      </w:r>
      <w:r w:rsidR="00C619D6">
        <w:rPr>
          <w:rFonts w:ascii="Times New Roman" w:hAnsi="Times New Roman" w:cs="Times New Roman"/>
          <w:sz w:val="28"/>
          <w:szCs w:val="28"/>
        </w:rPr>
        <w:t xml:space="preserve">, в разных </w:t>
      </w:r>
      <w:r w:rsidR="0064219D">
        <w:rPr>
          <w:rFonts w:ascii="Times New Roman" w:hAnsi="Times New Roman" w:cs="Times New Roman"/>
          <w:sz w:val="28"/>
          <w:szCs w:val="28"/>
        </w:rPr>
        <w:t xml:space="preserve">климатических </w:t>
      </w:r>
      <w:r w:rsidR="00C619D6">
        <w:rPr>
          <w:rFonts w:ascii="Times New Roman" w:hAnsi="Times New Roman" w:cs="Times New Roman"/>
          <w:sz w:val="28"/>
          <w:szCs w:val="28"/>
        </w:rPr>
        <w:t xml:space="preserve">условиях и находятся </w:t>
      </w:r>
      <w:r w:rsidR="0064219D">
        <w:rPr>
          <w:rFonts w:ascii="Times New Roman" w:hAnsi="Times New Roman" w:cs="Times New Roman"/>
          <w:sz w:val="28"/>
          <w:szCs w:val="28"/>
        </w:rPr>
        <w:t xml:space="preserve">при этом большую часть рабочего времени </w:t>
      </w:r>
      <w:r w:rsidR="00C619D6">
        <w:rPr>
          <w:rFonts w:ascii="Times New Roman" w:hAnsi="Times New Roman" w:cs="Times New Roman"/>
          <w:sz w:val="28"/>
          <w:szCs w:val="28"/>
        </w:rPr>
        <w:t>в постоянной двигательной активности, нагружая, к тому же, свой организм тяжестью специальных средств или огнестрельного оружия (не зависимо от половой принадлежности).</w:t>
      </w:r>
      <w:proofErr w:type="gramEnd"/>
    </w:p>
    <w:p w14:paraId="6B337E3D" w14:textId="34AB37C4" w:rsidR="00C619D6" w:rsidRDefault="00C619D6"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В </w:t>
      </w:r>
      <w:r w:rsidR="00455176">
        <w:rPr>
          <w:rFonts w:ascii="Times New Roman" w:hAnsi="Times New Roman" w:cs="Times New Roman"/>
          <w:sz w:val="28"/>
          <w:szCs w:val="28"/>
        </w:rPr>
        <w:t xml:space="preserve">исправительных </w:t>
      </w:r>
      <w:r>
        <w:rPr>
          <w:rFonts w:ascii="Times New Roman" w:hAnsi="Times New Roman" w:cs="Times New Roman"/>
          <w:sz w:val="28"/>
          <w:szCs w:val="28"/>
        </w:rPr>
        <w:t>учреждениях</w:t>
      </w:r>
      <w:r w:rsidR="00455176">
        <w:rPr>
          <w:rFonts w:ascii="Times New Roman" w:hAnsi="Times New Roman" w:cs="Times New Roman"/>
          <w:sz w:val="28"/>
          <w:szCs w:val="28"/>
        </w:rPr>
        <w:t>,</w:t>
      </w:r>
      <w:r>
        <w:rPr>
          <w:rFonts w:ascii="Times New Roman" w:hAnsi="Times New Roman" w:cs="Times New Roman"/>
          <w:sz w:val="28"/>
          <w:szCs w:val="28"/>
        </w:rPr>
        <w:t xml:space="preserve"> где </w:t>
      </w:r>
      <w:r w:rsidR="009A0747">
        <w:rPr>
          <w:rFonts w:ascii="Times New Roman" w:hAnsi="Times New Roman" w:cs="Times New Roman"/>
          <w:sz w:val="28"/>
          <w:szCs w:val="28"/>
        </w:rPr>
        <w:t xml:space="preserve">изолированы от общества люди, преступившие закон, </w:t>
      </w:r>
      <w:r>
        <w:rPr>
          <w:rFonts w:ascii="Times New Roman" w:hAnsi="Times New Roman" w:cs="Times New Roman"/>
          <w:sz w:val="28"/>
          <w:szCs w:val="28"/>
        </w:rPr>
        <w:t xml:space="preserve">всегда существует высокий риск </w:t>
      </w:r>
      <w:r w:rsidR="009A0747">
        <w:rPr>
          <w:rFonts w:ascii="Times New Roman" w:hAnsi="Times New Roman" w:cs="Times New Roman"/>
          <w:sz w:val="28"/>
          <w:szCs w:val="28"/>
        </w:rPr>
        <w:t xml:space="preserve">их деструктивного поведения, осложнения режимной обстановки, влекущей за собой происшествия </w:t>
      </w:r>
      <w:r>
        <w:rPr>
          <w:rFonts w:ascii="Times New Roman" w:hAnsi="Times New Roman" w:cs="Times New Roman"/>
          <w:sz w:val="28"/>
          <w:szCs w:val="28"/>
        </w:rPr>
        <w:t>различной</w:t>
      </w:r>
      <w:r w:rsidR="009A0747">
        <w:rPr>
          <w:rFonts w:ascii="Times New Roman" w:hAnsi="Times New Roman" w:cs="Times New Roman"/>
          <w:sz w:val="28"/>
          <w:szCs w:val="28"/>
        </w:rPr>
        <w:t xml:space="preserve"> степени</w:t>
      </w:r>
      <w:r>
        <w:rPr>
          <w:rFonts w:ascii="Times New Roman" w:hAnsi="Times New Roman" w:cs="Times New Roman"/>
          <w:sz w:val="28"/>
          <w:szCs w:val="28"/>
        </w:rPr>
        <w:t xml:space="preserve"> сложности</w:t>
      </w:r>
      <w:r w:rsidR="009A0747">
        <w:rPr>
          <w:rFonts w:ascii="Times New Roman" w:hAnsi="Times New Roman" w:cs="Times New Roman"/>
          <w:sz w:val="28"/>
          <w:szCs w:val="28"/>
        </w:rPr>
        <w:t xml:space="preserve">. Потеря бдительности сотрудниками невозможна в связи с возможностью наступления </w:t>
      </w:r>
      <w:r>
        <w:rPr>
          <w:rFonts w:ascii="Times New Roman" w:hAnsi="Times New Roman" w:cs="Times New Roman"/>
          <w:sz w:val="28"/>
          <w:szCs w:val="28"/>
        </w:rPr>
        <w:t>массовы</w:t>
      </w:r>
      <w:r w:rsidR="009A0747">
        <w:rPr>
          <w:rFonts w:ascii="Times New Roman" w:hAnsi="Times New Roman" w:cs="Times New Roman"/>
          <w:sz w:val="28"/>
          <w:szCs w:val="28"/>
        </w:rPr>
        <w:t>х</w:t>
      </w:r>
      <w:r>
        <w:rPr>
          <w:rFonts w:ascii="Times New Roman" w:hAnsi="Times New Roman" w:cs="Times New Roman"/>
          <w:sz w:val="28"/>
          <w:szCs w:val="28"/>
        </w:rPr>
        <w:t xml:space="preserve"> беспорядк</w:t>
      </w:r>
      <w:r w:rsidR="009A0747">
        <w:rPr>
          <w:rFonts w:ascii="Times New Roman" w:hAnsi="Times New Roman" w:cs="Times New Roman"/>
          <w:sz w:val="28"/>
          <w:szCs w:val="28"/>
        </w:rPr>
        <w:t>ов</w:t>
      </w:r>
      <w:r>
        <w:rPr>
          <w:rFonts w:ascii="Times New Roman" w:hAnsi="Times New Roman" w:cs="Times New Roman"/>
          <w:sz w:val="28"/>
          <w:szCs w:val="28"/>
        </w:rPr>
        <w:t xml:space="preserve">, </w:t>
      </w:r>
      <w:r w:rsidR="00455176">
        <w:rPr>
          <w:rFonts w:ascii="Times New Roman" w:hAnsi="Times New Roman" w:cs="Times New Roman"/>
          <w:sz w:val="28"/>
          <w:szCs w:val="28"/>
        </w:rPr>
        <w:t>групповы</w:t>
      </w:r>
      <w:r w:rsidR="009A0747">
        <w:rPr>
          <w:rFonts w:ascii="Times New Roman" w:hAnsi="Times New Roman" w:cs="Times New Roman"/>
          <w:sz w:val="28"/>
          <w:szCs w:val="28"/>
        </w:rPr>
        <w:t>х</w:t>
      </w:r>
      <w:r w:rsidR="00455176">
        <w:rPr>
          <w:rFonts w:ascii="Times New Roman" w:hAnsi="Times New Roman" w:cs="Times New Roman"/>
          <w:sz w:val="28"/>
          <w:szCs w:val="28"/>
        </w:rPr>
        <w:t xml:space="preserve"> неповиновени</w:t>
      </w:r>
      <w:r w:rsidR="009A0747">
        <w:rPr>
          <w:rFonts w:ascii="Times New Roman" w:hAnsi="Times New Roman" w:cs="Times New Roman"/>
          <w:sz w:val="28"/>
          <w:szCs w:val="28"/>
        </w:rPr>
        <w:t>й</w:t>
      </w:r>
      <w:r w:rsidR="00455176">
        <w:rPr>
          <w:rFonts w:ascii="Times New Roman" w:hAnsi="Times New Roman" w:cs="Times New Roman"/>
          <w:sz w:val="28"/>
          <w:szCs w:val="28"/>
        </w:rPr>
        <w:t xml:space="preserve">, </w:t>
      </w:r>
      <w:r>
        <w:rPr>
          <w:rFonts w:ascii="Times New Roman" w:hAnsi="Times New Roman" w:cs="Times New Roman"/>
          <w:sz w:val="28"/>
          <w:szCs w:val="28"/>
        </w:rPr>
        <w:t>захват</w:t>
      </w:r>
      <w:r w:rsidR="009A0747">
        <w:rPr>
          <w:rFonts w:ascii="Times New Roman" w:hAnsi="Times New Roman" w:cs="Times New Roman"/>
          <w:sz w:val="28"/>
          <w:szCs w:val="28"/>
        </w:rPr>
        <w:t>ов</w:t>
      </w:r>
      <w:r>
        <w:rPr>
          <w:rFonts w:ascii="Times New Roman" w:hAnsi="Times New Roman" w:cs="Times New Roman"/>
          <w:sz w:val="28"/>
          <w:szCs w:val="28"/>
        </w:rPr>
        <w:t xml:space="preserve"> сотрудников</w:t>
      </w:r>
      <w:r w:rsidR="009A0747">
        <w:rPr>
          <w:rFonts w:ascii="Times New Roman" w:hAnsi="Times New Roman" w:cs="Times New Roman"/>
          <w:sz w:val="28"/>
          <w:szCs w:val="28"/>
        </w:rPr>
        <w:t xml:space="preserve"> и работников</w:t>
      </w:r>
      <w:r>
        <w:rPr>
          <w:rFonts w:ascii="Times New Roman" w:hAnsi="Times New Roman" w:cs="Times New Roman"/>
          <w:sz w:val="28"/>
          <w:szCs w:val="28"/>
        </w:rPr>
        <w:t xml:space="preserve"> учреждения в качестве заложников и т.д. </w:t>
      </w:r>
    </w:p>
    <w:p w14:paraId="1D345EFD" w14:textId="32D0A8B5" w:rsidR="00286475" w:rsidRDefault="009A0747"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Таким образом, активное занятие физической </w:t>
      </w:r>
      <w:r w:rsidR="00DF7296">
        <w:rPr>
          <w:rFonts w:ascii="Times New Roman" w:hAnsi="Times New Roman" w:cs="Times New Roman"/>
          <w:sz w:val="28"/>
          <w:szCs w:val="28"/>
        </w:rPr>
        <w:t>культурой</w:t>
      </w:r>
      <w:r>
        <w:rPr>
          <w:rFonts w:ascii="Times New Roman" w:hAnsi="Times New Roman" w:cs="Times New Roman"/>
          <w:sz w:val="28"/>
          <w:szCs w:val="28"/>
        </w:rPr>
        <w:t xml:space="preserve"> уже со ст</w:t>
      </w:r>
      <w:r w:rsidR="00DF7296">
        <w:rPr>
          <w:rFonts w:ascii="Times New Roman" w:hAnsi="Times New Roman" w:cs="Times New Roman"/>
          <w:sz w:val="28"/>
          <w:szCs w:val="28"/>
        </w:rPr>
        <w:t xml:space="preserve">ен ведомственного института, поможет курсантам в будущем стать образцовыми сотрудниками, физическая подготовка которых позволит </w:t>
      </w:r>
      <w:r w:rsidR="00DF7296">
        <w:rPr>
          <w:rFonts w:ascii="Times New Roman" w:hAnsi="Times New Roman" w:cs="Times New Roman"/>
          <w:sz w:val="28"/>
          <w:szCs w:val="28"/>
        </w:rPr>
        <w:lastRenderedPageBreak/>
        <w:t xml:space="preserve">переносить все тягости службы, а </w:t>
      </w:r>
      <w:r w:rsidR="00286475">
        <w:rPr>
          <w:rFonts w:ascii="Times New Roman" w:hAnsi="Times New Roman" w:cs="Times New Roman"/>
          <w:sz w:val="28"/>
          <w:szCs w:val="28"/>
        </w:rPr>
        <w:t>при необходимости</w:t>
      </w:r>
      <w:r w:rsidR="00DF7296">
        <w:rPr>
          <w:rFonts w:ascii="Times New Roman" w:hAnsi="Times New Roman" w:cs="Times New Roman"/>
          <w:sz w:val="28"/>
          <w:szCs w:val="28"/>
        </w:rPr>
        <w:t xml:space="preserve"> – в любой момент оказать противостояние преступнику, путем грамотного и четкого применения физической силы, в том числе боевых приемов борьбы.</w:t>
      </w:r>
      <w:r w:rsidR="00286475">
        <w:rPr>
          <w:rFonts w:ascii="Times New Roman" w:hAnsi="Times New Roman" w:cs="Times New Roman"/>
          <w:sz w:val="28"/>
          <w:szCs w:val="28"/>
        </w:rPr>
        <w:t xml:space="preserve"> </w:t>
      </w:r>
    </w:p>
    <w:p w14:paraId="1CFECC6A" w14:textId="5BF0C981" w:rsidR="00A86B12" w:rsidRDefault="00DF7296"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Иными словами</w:t>
      </w:r>
      <w:r w:rsidR="00286475">
        <w:rPr>
          <w:rFonts w:ascii="Times New Roman" w:hAnsi="Times New Roman" w:cs="Times New Roman"/>
          <w:sz w:val="28"/>
          <w:szCs w:val="28"/>
        </w:rPr>
        <w:t>, с</w:t>
      </w:r>
      <w:r w:rsidR="00A86B12">
        <w:rPr>
          <w:rFonts w:ascii="Times New Roman" w:hAnsi="Times New Roman" w:cs="Times New Roman"/>
          <w:sz w:val="28"/>
          <w:szCs w:val="28"/>
        </w:rPr>
        <w:t xml:space="preserve">тановление </w:t>
      </w:r>
      <w:r>
        <w:rPr>
          <w:rFonts w:ascii="Times New Roman" w:hAnsi="Times New Roman" w:cs="Times New Roman"/>
          <w:sz w:val="28"/>
          <w:szCs w:val="28"/>
        </w:rPr>
        <w:t xml:space="preserve">по-настоящему </w:t>
      </w:r>
      <w:r w:rsidR="00A86B12">
        <w:rPr>
          <w:rFonts w:ascii="Times New Roman" w:hAnsi="Times New Roman" w:cs="Times New Roman"/>
          <w:sz w:val="28"/>
          <w:szCs w:val="28"/>
        </w:rPr>
        <w:t>высококвалифицирован</w:t>
      </w:r>
      <w:r w:rsidR="00286475">
        <w:rPr>
          <w:rFonts w:ascii="Times New Roman" w:hAnsi="Times New Roman" w:cs="Times New Roman"/>
          <w:sz w:val="28"/>
          <w:szCs w:val="28"/>
        </w:rPr>
        <w:t xml:space="preserve">ных </w:t>
      </w:r>
      <w:r w:rsidR="00A86B12">
        <w:rPr>
          <w:rFonts w:ascii="Times New Roman" w:hAnsi="Times New Roman" w:cs="Times New Roman"/>
          <w:sz w:val="28"/>
          <w:szCs w:val="28"/>
        </w:rPr>
        <w:t>специалист</w:t>
      </w:r>
      <w:r w:rsidR="00286475">
        <w:rPr>
          <w:rFonts w:ascii="Times New Roman" w:hAnsi="Times New Roman" w:cs="Times New Roman"/>
          <w:sz w:val="28"/>
          <w:szCs w:val="28"/>
        </w:rPr>
        <w:t xml:space="preserve">ов в образовательных учреждениях УИС должно сопровождаться не только хорошей теоретической подготовкой, но и качественной </w:t>
      </w:r>
      <w:r w:rsidR="002D53A2">
        <w:rPr>
          <w:rFonts w:ascii="Times New Roman" w:hAnsi="Times New Roman" w:cs="Times New Roman"/>
          <w:sz w:val="28"/>
          <w:szCs w:val="28"/>
        </w:rPr>
        <w:t xml:space="preserve">боевой и </w:t>
      </w:r>
      <w:r w:rsidR="00286475">
        <w:rPr>
          <w:rFonts w:ascii="Times New Roman" w:hAnsi="Times New Roman" w:cs="Times New Roman"/>
          <w:sz w:val="28"/>
          <w:szCs w:val="28"/>
        </w:rPr>
        <w:t>физической подготовкой будущих сотрудников.</w:t>
      </w:r>
    </w:p>
    <w:p w14:paraId="51106DCD" w14:textId="1F5BAF8D" w:rsidR="002D53A2" w:rsidRDefault="002D53A2"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Физическое воспитание в целом </w:t>
      </w:r>
      <w:r w:rsidR="00B76B6D">
        <w:rPr>
          <w:rFonts w:ascii="Times New Roman" w:hAnsi="Times New Roman" w:cs="Times New Roman"/>
          <w:sz w:val="28"/>
          <w:szCs w:val="28"/>
        </w:rPr>
        <w:t>можно обозначить как</w:t>
      </w:r>
      <w:r>
        <w:rPr>
          <w:rFonts w:ascii="Times New Roman" w:hAnsi="Times New Roman" w:cs="Times New Roman"/>
          <w:sz w:val="28"/>
          <w:szCs w:val="28"/>
        </w:rPr>
        <w:t xml:space="preserve"> </w:t>
      </w:r>
      <w:r w:rsidR="00B76B6D">
        <w:rPr>
          <w:rFonts w:ascii="Times New Roman" w:hAnsi="Times New Roman" w:cs="Times New Roman"/>
          <w:sz w:val="28"/>
          <w:szCs w:val="28"/>
        </w:rPr>
        <w:t>комплекс мероприятий</w:t>
      </w:r>
      <w:r>
        <w:rPr>
          <w:rFonts w:ascii="Times New Roman" w:hAnsi="Times New Roman" w:cs="Times New Roman"/>
          <w:sz w:val="28"/>
          <w:szCs w:val="28"/>
        </w:rPr>
        <w:t>, направленны</w:t>
      </w:r>
      <w:r w:rsidR="00B76B6D">
        <w:rPr>
          <w:rFonts w:ascii="Times New Roman" w:hAnsi="Times New Roman" w:cs="Times New Roman"/>
          <w:sz w:val="28"/>
          <w:szCs w:val="28"/>
        </w:rPr>
        <w:t>х</w:t>
      </w:r>
      <w:r>
        <w:rPr>
          <w:rFonts w:ascii="Times New Roman" w:hAnsi="Times New Roman" w:cs="Times New Roman"/>
          <w:sz w:val="28"/>
          <w:szCs w:val="28"/>
        </w:rPr>
        <w:t xml:space="preserve"> на формирование двигательных навыков</w:t>
      </w:r>
      <w:r w:rsidR="00B76B6D">
        <w:rPr>
          <w:rFonts w:ascii="Times New Roman" w:hAnsi="Times New Roman" w:cs="Times New Roman"/>
          <w:sz w:val="28"/>
          <w:szCs w:val="28"/>
        </w:rPr>
        <w:t>, развитие физической активности</w:t>
      </w:r>
      <w:r>
        <w:rPr>
          <w:rFonts w:ascii="Times New Roman" w:hAnsi="Times New Roman" w:cs="Times New Roman"/>
          <w:sz w:val="28"/>
          <w:szCs w:val="28"/>
        </w:rPr>
        <w:t xml:space="preserve"> и </w:t>
      </w:r>
      <w:r w:rsidR="00B76B6D">
        <w:rPr>
          <w:rFonts w:ascii="Times New Roman" w:hAnsi="Times New Roman" w:cs="Times New Roman"/>
          <w:sz w:val="28"/>
          <w:szCs w:val="28"/>
        </w:rPr>
        <w:t xml:space="preserve">волевых </w:t>
      </w:r>
      <w:r>
        <w:rPr>
          <w:rFonts w:ascii="Times New Roman" w:hAnsi="Times New Roman" w:cs="Times New Roman"/>
          <w:sz w:val="28"/>
          <w:szCs w:val="28"/>
        </w:rPr>
        <w:t xml:space="preserve">качеств человека, совокупность которых в </w:t>
      </w:r>
      <w:r w:rsidR="00B76B6D">
        <w:rPr>
          <w:rFonts w:ascii="Times New Roman" w:hAnsi="Times New Roman" w:cs="Times New Roman"/>
          <w:sz w:val="28"/>
          <w:szCs w:val="28"/>
        </w:rPr>
        <w:t>конечном итоге окажет влияние на его дальнейшую</w:t>
      </w:r>
      <w:r>
        <w:rPr>
          <w:rFonts w:ascii="Times New Roman" w:hAnsi="Times New Roman" w:cs="Times New Roman"/>
          <w:sz w:val="28"/>
          <w:szCs w:val="28"/>
        </w:rPr>
        <w:t xml:space="preserve"> физическую работоспособность</w:t>
      </w:r>
      <w:r w:rsidR="00477D1F">
        <w:rPr>
          <w:rFonts w:ascii="Times New Roman" w:hAnsi="Times New Roman" w:cs="Times New Roman"/>
          <w:sz w:val="28"/>
          <w:szCs w:val="28"/>
        </w:rPr>
        <w:t xml:space="preserve"> </w:t>
      </w:r>
      <w:r w:rsidR="00477D1F" w:rsidRPr="00477D1F">
        <w:rPr>
          <w:rFonts w:ascii="Times New Roman" w:hAnsi="Times New Roman" w:cs="Times New Roman"/>
          <w:sz w:val="28"/>
          <w:szCs w:val="28"/>
        </w:rPr>
        <w:t>[</w:t>
      </w:r>
      <w:r w:rsidR="00477D1F">
        <w:rPr>
          <w:rFonts w:ascii="Times New Roman" w:hAnsi="Times New Roman" w:cs="Times New Roman"/>
          <w:sz w:val="28"/>
          <w:szCs w:val="28"/>
        </w:rPr>
        <w:t>1, с. 13</w:t>
      </w:r>
      <w:r w:rsidR="00477D1F" w:rsidRPr="00477D1F">
        <w:rPr>
          <w:rFonts w:ascii="Times New Roman" w:hAnsi="Times New Roman" w:cs="Times New Roman"/>
          <w:sz w:val="28"/>
          <w:szCs w:val="28"/>
        </w:rPr>
        <w:t>]</w:t>
      </w:r>
      <w:r>
        <w:rPr>
          <w:rFonts w:ascii="Times New Roman" w:hAnsi="Times New Roman" w:cs="Times New Roman"/>
          <w:sz w:val="28"/>
          <w:szCs w:val="28"/>
        </w:rPr>
        <w:t>.</w:t>
      </w:r>
    </w:p>
    <w:p w14:paraId="75DB2DEC" w14:textId="1C82F3FA" w:rsidR="002D53A2" w:rsidRDefault="00B76B6D"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Выполнение регулярных, систематических нагрузок на организм в рамках учебной программы и самостоятельных занятий позволит достичь </w:t>
      </w:r>
      <w:r w:rsidR="00477D1F">
        <w:rPr>
          <w:rFonts w:ascii="Times New Roman" w:hAnsi="Times New Roman" w:cs="Times New Roman"/>
          <w:sz w:val="28"/>
          <w:szCs w:val="28"/>
        </w:rPr>
        <w:t xml:space="preserve">прогрессирования </w:t>
      </w:r>
      <w:r>
        <w:rPr>
          <w:rFonts w:ascii="Times New Roman" w:hAnsi="Times New Roman" w:cs="Times New Roman"/>
          <w:sz w:val="28"/>
          <w:szCs w:val="28"/>
        </w:rPr>
        <w:t xml:space="preserve">силовых, координационных, скоростных и иных двигательных способностей курсанта, </w:t>
      </w:r>
      <w:r w:rsidR="00477D1F">
        <w:rPr>
          <w:rFonts w:ascii="Times New Roman" w:hAnsi="Times New Roman" w:cs="Times New Roman"/>
          <w:sz w:val="28"/>
          <w:szCs w:val="28"/>
        </w:rPr>
        <w:t>повы</w:t>
      </w:r>
      <w:r>
        <w:rPr>
          <w:rFonts w:ascii="Times New Roman" w:hAnsi="Times New Roman" w:cs="Times New Roman"/>
          <w:sz w:val="28"/>
          <w:szCs w:val="28"/>
        </w:rPr>
        <w:t>сить</w:t>
      </w:r>
      <w:r w:rsidR="00477D1F">
        <w:rPr>
          <w:rFonts w:ascii="Times New Roman" w:hAnsi="Times New Roman" w:cs="Times New Roman"/>
          <w:sz w:val="28"/>
          <w:szCs w:val="28"/>
        </w:rPr>
        <w:t xml:space="preserve"> общ</w:t>
      </w:r>
      <w:r>
        <w:rPr>
          <w:rFonts w:ascii="Times New Roman" w:hAnsi="Times New Roman" w:cs="Times New Roman"/>
          <w:sz w:val="28"/>
          <w:szCs w:val="28"/>
        </w:rPr>
        <w:t>ий</w:t>
      </w:r>
      <w:r w:rsidR="00477D1F">
        <w:rPr>
          <w:rFonts w:ascii="Times New Roman" w:hAnsi="Times New Roman" w:cs="Times New Roman"/>
          <w:sz w:val="28"/>
          <w:szCs w:val="28"/>
        </w:rPr>
        <w:t xml:space="preserve"> уров</w:t>
      </w:r>
      <w:r>
        <w:rPr>
          <w:rFonts w:ascii="Times New Roman" w:hAnsi="Times New Roman" w:cs="Times New Roman"/>
          <w:sz w:val="28"/>
          <w:szCs w:val="28"/>
        </w:rPr>
        <w:t>ень</w:t>
      </w:r>
      <w:r w:rsidR="00477D1F">
        <w:rPr>
          <w:rFonts w:ascii="Times New Roman" w:hAnsi="Times New Roman" w:cs="Times New Roman"/>
          <w:sz w:val="28"/>
          <w:szCs w:val="28"/>
        </w:rPr>
        <w:t xml:space="preserve"> работоспособности</w:t>
      </w:r>
      <w:r>
        <w:rPr>
          <w:rFonts w:ascii="Times New Roman" w:hAnsi="Times New Roman" w:cs="Times New Roman"/>
          <w:sz w:val="28"/>
          <w:szCs w:val="28"/>
        </w:rPr>
        <w:t xml:space="preserve">, а также укрепить иммунитет и здоровье в целом. Большим положительным моментом также является улучшение </w:t>
      </w:r>
      <w:r w:rsidR="00901FC9">
        <w:rPr>
          <w:rFonts w:ascii="Times New Roman" w:hAnsi="Times New Roman" w:cs="Times New Roman"/>
          <w:sz w:val="28"/>
          <w:szCs w:val="28"/>
        </w:rPr>
        <w:t>свойств телосложения, что в дальнейшем способно оказать моральное влияние на осужденного при визуальном наблюдении сотрудника в учреждении.</w:t>
      </w:r>
    </w:p>
    <w:p w14:paraId="3A309D33" w14:textId="5ED7BA3F" w:rsidR="00A86B12" w:rsidRDefault="002D53A2"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Теоретическую основу учебной дисциплины</w:t>
      </w:r>
      <w:r w:rsidR="00901FC9">
        <w:rPr>
          <w:rFonts w:ascii="Times New Roman" w:hAnsi="Times New Roman" w:cs="Times New Roman"/>
          <w:sz w:val="28"/>
          <w:szCs w:val="28"/>
        </w:rPr>
        <w:t xml:space="preserve"> «Физическая подготовка» в ведомственных учебных заведениях ФСИН России при подготовке в перспективе сотрудников УИС</w:t>
      </w:r>
      <w:r>
        <w:rPr>
          <w:rFonts w:ascii="Times New Roman" w:hAnsi="Times New Roman" w:cs="Times New Roman"/>
          <w:sz w:val="28"/>
          <w:szCs w:val="28"/>
        </w:rPr>
        <w:t xml:space="preserve"> составляет </w:t>
      </w:r>
      <w:r w:rsidR="00A86B12" w:rsidRPr="00A86B12">
        <w:rPr>
          <w:rFonts w:ascii="Times New Roman" w:hAnsi="Times New Roman" w:cs="Times New Roman"/>
          <w:sz w:val="28"/>
          <w:szCs w:val="28"/>
        </w:rPr>
        <w:t>Приказ Минюста России от 12.11.2001</w:t>
      </w:r>
      <w:r>
        <w:rPr>
          <w:rFonts w:ascii="Times New Roman" w:hAnsi="Times New Roman" w:cs="Times New Roman"/>
          <w:sz w:val="28"/>
          <w:szCs w:val="28"/>
        </w:rPr>
        <w:t xml:space="preserve"> г.</w:t>
      </w:r>
      <w:r w:rsidR="00A86B12" w:rsidRPr="00A86B12">
        <w:rPr>
          <w:rFonts w:ascii="Times New Roman" w:hAnsi="Times New Roman" w:cs="Times New Roman"/>
          <w:sz w:val="28"/>
          <w:szCs w:val="28"/>
        </w:rPr>
        <w:t xml:space="preserve"> № 301</w:t>
      </w:r>
      <w:r w:rsidR="00901FC9">
        <w:rPr>
          <w:rFonts w:ascii="Times New Roman" w:hAnsi="Times New Roman" w:cs="Times New Roman"/>
          <w:sz w:val="28"/>
          <w:szCs w:val="28"/>
        </w:rPr>
        <w:t xml:space="preserve"> </w:t>
      </w:r>
      <w:r w:rsidR="00477D1F" w:rsidRPr="00477D1F">
        <w:rPr>
          <w:rFonts w:ascii="Times New Roman" w:hAnsi="Times New Roman" w:cs="Times New Roman"/>
          <w:sz w:val="28"/>
          <w:szCs w:val="28"/>
        </w:rPr>
        <w:t>[</w:t>
      </w:r>
      <w:r w:rsidR="00477D1F">
        <w:rPr>
          <w:rFonts w:ascii="Times New Roman" w:hAnsi="Times New Roman" w:cs="Times New Roman"/>
          <w:sz w:val="28"/>
          <w:szCs w:val="28"/>
        </w:rPr>
        <w:t>2</w:t>
      </w:r>
      <w:r w:rsidR="00477D1F" w:rsidRPr="00477D1F">
        <w:rPr>
          <w:rFonts w:ascii="Times New Roman" w:hAnsi="Times New Roman" w:cs="Times New Roman"/>
          <w:sz w:val="28"/>
          <w:szCs w:val="28"/>
        </w:rPr>
        <w:t>]</w:t>
      </w:r>
      <w:r w:rsidR="00477D1F">
        <w:rPr>
          <w:rFonts w:ascii="Times New Roman" w:hAnsi="Times New Roman" w:cs="Times New Roman"/>
          <w:sz w:val="28"/>
          <w:szCs w:val="28"/>
        </w:rPr>
        <w:t>.</w:t>
      </w:r>
      <w:r w:rsidR="005F3F2E">
        <w:rPr>
          <w:rFonts w:ascii="Times New Roman" w:hAnsi="Times New Roman" w:cs="Times New Roman"/>
          <w:sz w:val="28"/>
          <w:szCs w:val="28"/>
        </w:rPr>
        <w:t xml:space="preserve"> </w:t>
      </w:r>
      <w:proofErr w:type="gramStart"/>
      <w:r w:rsidR="005F3F2E">
        <w:rPr>
          <w:rFonts w:ascii="Times New Roman" w:hAnsi="Times New Roman" w:cs="Times New Roman"/>
          <w:sz w:val="28"/>
          <w:szCs w:val="28"/>
        </w:rPr>
        <w:t>Который включает в себя: прикладную гимнастику, легкую атлетику, ускоренное передвижение (марш-бросок), преодоление препятствий, боевые приемы борьбы</w:t>
      </w:r>
      <w:r w:rsidR="00B52337">
        <w:rPr>
          <w:rFonts w:ascii="Times New Roman" w:hAnsi="Times New Roman" w:cs="Times New Roman"/>
          <w:sz w:val="28"/>
          <w:szCs w:val="28"/>
        </w:rPr>
        <w:t>, лыжн</w:t>
      </w:r>
      <w:r w:rsidR="00F27C06">
        <w:rPr>
          <w:rFonts w:ascii="Times New Roman" w:hAnsi="Times New Roman" w:cs="Times New Roman"/>
          <w:sz w:val="28"/>
          <w:szCs w:val="28"/>
        </w:rPr>
        <w:t>ую</w:t>
      </w:r>
      <w:r w:rsidR="00B52337">
        <w:rPr>
          <w:rFonts w:ascii="Times New Roman" w:hAnsi="Times New Roman" w:cs="Times New Roman"/>
          <w:sz w:val="28"/>
          <w:szCs w:val="28"/>
        </w:rPr>
        <w:t xml:space="preserve"> подготовк</w:t>
      </w:r>
      <w:r w:rsidR="00F27C06">
        <w:rPr>
          <w:rFonts w:ascii="Times New Roman" w:hAnsi="Times New Roman" w:cs="Times New Roman"/>
          <w:sz w:val="28"/>
          <w:szCs w:val="28"/>
        </w:rPr>
        <w:t>у</w:t>
      </w:r>
      <w:r w:rsidR="00B52337">
        <w:rPr>
          <w:rFonts w:ascii="Times New Roman" w:hAnsi="Times New Roman" w:cs="Times New Roman"/>
          <w:sz w:val="28"/>
          <w:szCs w:val="28"/>
        </w:rPr>
        <w:t xml:space="preserve">, плавание, </w:t>
      </w:r>
      <w:proofErr w:type="gramEnd"/>
    </w:p>
    <w:p w14:paraId="4A02365C" w14:textId="7062681A" w:rsidR="005F3F2E" w:rsidRDefault="005F3F2E"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В условиях несения службы среди спецконтингента, особое значение имеет формирование навыков самозащиты, </w:t>
      </w:r>
      <w:r w:rsidR="00901FC9">
        <w:rPr>
          <w:rFonts w:ascii="Times New Roman" w:hAnsi="Times New Roman" w:cs="Times New Roman"/>
          <w:sz w:val="28"/>
          <w:szCs w:val="28"/>
        </w:rPr>
        <w:t>обороны, нейтрализации и задержания нарушителей режимных требований</w:t>
      </w:r>
      <w:r>
        <w:rPr>
          <w:rFonts w:ascii="Times New Roman" w:hAnsi="Times New Roman" w:cs="Times New Roman"/>
          <w:sz w:val="28"/>
          <w:szCs w:val="28"/>
        </w:rPr>
        <w:t xml:space="preserve">, </w:t>
      </w:r>
      <w:r w:rsidR="00901FC9">
        <w:rPr>
          <w:rFonts w:ascii="Times New Roman" w:hAnsi="Times New Roman" w:cs="Times New Roman"/>
          <w:sz w:val="28"/>
          <w:szCs w:val="28"/>
        </w:rPr>
        <w:t xml:space="preserve">что послужит достижению главной цели института исполнения наказания </w:t>
      </w:r>
      <w:r w:rsidR="00000B3E">
        <w:rPr>
          <w:rFonts w:ascii="Times New Roman" w:hAnsi="Times New Roman" w:cs="Times New Roman"/>
          <w:sz w:val="28"/>
          <w:szCs w:val="28"/>
        </w:rPr>
        <w:t xml:space="preserve">в виде лишения свободы – </w:t>
      </w:r>
      <w:r>
        <w:rPr>
          <w:rFonts w:ascii="Times New Roman" w:hAnsi="Times New Roman" w:cs="Times New Roman"/>
          <w:sz w:val="28"/>
          <w:szCs w:val="28"/>
        </w:rPr>
        <w:t>пресечени</w:t>
      </w:r>
      <w:r w:rsidR="00000B3E">
        <w:rPr>
          <w:rFonts w:ascii="Times New Roman" w:hAnsi="Times New Roman" w:cs="Times New Roman"/>
          <w:sz w:val="28"/>
          <w:szCs w:val="28"/>
        </w:rPr>
        <w:t>ю</w:t>
      </w:r>
      <w:r>
        <w:rPr>
          <w:rFonts w:ascii="Times New Roman" w:hAnsi="Times New Roman" w:cs="Times New Roman"/>
          <w:sz w:val="28"/>
          <w:szCs w:val="28"/>
        </w:rPr>
        <w:t xml:space="preserve"> совершения </w:t>
      </w:r>
      <w:r w:rsidR="00000B3E">
        <w:rPr>
          <w:rFonts w:ascii="Times New Roman" w:hAnsi="Times New Roman" w:cs="Times New Roman"/>
          <w:sz w:val="28"/>
          <w:szCs w:val="28"/>
        </w:rPr>
        <w:t xml:space="preserve">новых правонарушений и даже преступлений. </w:t>
      </w:r>
      <w:r w:rsidR="00B52337">
        <w:rPr>
          <w:rFonts w:ascii="Times New Roman" w:hAnsi="Times New Roman" w:cs="Times New Roman"/>
          <w:sz w:val="28"/>
          <w:szCs w:val="28"/>
        </w:rPr>
        <w:t>Достичь данных умений и навыков возможно, в первую очередь, путем изучения боевых приемов борьбы.</w:t>
      </w:r>
    </w:p>
    <w:p w14:paraId="3671F6A8" w14:textId="69CC1F18" w:rsidR="00B52337" w:rsidRDefault="00B52337"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В содержание этих занятий включается изучение боевых стоек, ударов и защиты от ударов, болевых приемов, бросков, удушающих приемов, освобождени</w:t>
      </w:r>
      <w:r w:rsidR="00000B3E">
        <w:rPr>
          <w:rFonts w:ascii="Times New Roman" w:hAnsi="Times New Roman" w:cs="Times New Roman"/>
          <w:sz w:val="28"/>
          <w:szCs w:val="28"/>
        </w:rPr>
        <w:t>я</w:t>
      </w:r>
      <w:r>
        <w:rPr>
          <w:rFonts w:ascii="Times New Roman" w:hAnsi="Times New Roman" w:cs="Times New Roman"/>
          <w:sz w:val="28"/>
          <w:szCs w:val="28"/>
        </w:rPr>
        <w:t xml:space="preserve"> от захватов и обхватов</w:t>
      </w:r>
      <w:r w:rsidR="00A246A0">
        <w:rPr>
          <w:rFonts w:ascii="Times New Roman" w:hAnsi="Times New Roman" w:cs="Times New Roman"/>
          <w:sz w:val="28"/>
          <w:szCs w:val="28"/>
        </w:rPr>
        <w:t xml:space="preserve"> </w:t>
      </w:r>
      <w:r w:rsidR="00A246A0" w:rsidRPr="00A246A0">
        <w:rPr>
          <w:rFonts w:ascii="Times New Roman" w:hAnsi="Times New Roman" w:cs="Times New Roman"/>
          <w:sz w:val="28"/>
          <w:szCs w:val="28"/>
        </w:rPr>
        <w:t>[</w:t>
      </w:r>
      <w:r w:rsidR="00A246A0">
        <w:rPr>
          <w:rFonts w:ascii="Times New Roman" w:hAnsi="Times New Roman" w:cs="Times New Roman"/>
          <w:sz w:val="28"/>
          <w:szCs w:val="28"/>
        </w:rPr>
        <w:t xml:space="preserve">3. </w:t>
      </w:r>
      <w:r w:rsidR="008563B7">
        <w:rPr>
          <w:rFonts w:ascii="Times New Roman" w:hAnsi="Times New Roman" w:cs="Times New Roman"/>
          <w:sz w:val="28"/>
          <w:szCs w:val="28"/>
        </w:rPr>
        <w:t>с</w:t>
      </w:r>
      <w:r w:rsidR="00A246A0">
        <w:rPr>
          <w:rFonts w:ascii="Times New Roman" w:hAnsi="Times New Roman" w:cs="Times New Roman"/>
          <w:sz w:val="28"/>
          <w:szCs w:val="28"/>
        </w:rPr>
        <w:t>. 210</w:t>
      </w:r>
      <w:r w:rsidR="00A246A0" w:rsidRPr="00A246A0">
        <w:rPr>
          <w:rFonts w:ascii="Times New Roman" w:hAnsi="Times New Roman" w:cs="Times New Roman"/>
          <w:sz w:val="28"/>
          <w:szCs w:val="28"/>
        </w:rPr>
        <w:t>]</w:t>
      </w:r>
      <w:r>
        <w:rPr>
          <w:rFonts w:ascii="Times New Roman" w:hAnsi="Times New Roman" w:cs="Times New Roman"/>
          <w:sz w:val="28"/>
          <w:szCs w:val="28"/>
        </w:rPr>
        <w:t>.</w:t>
      </w:r>
    </w:p>
    <w:p w14:paraId="34BB789D" w14:textId="4D1E9CE8" w:rsidR="00B52337" w:rsidRDefault="00B52337"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Стоит учесть, что осужденные </w:t>
      </w:r>
      <w:r w:rsidR="00C2090B">
        <w:rPr>
          <w:rFonts w:ascii="Times New Roman" w:hAnsi="Times New Roman" w:cs="Times New Roman"/>
          <w:sz w:val="28"/>
          <w:szCs w:val="28"/>
        </w:rPr>
        <w:t>–</w:t>
      </w:r>
      <w:r>
        <w:rPr>
          <w:rFonts w:ascii="Times New Roman" w:hAnsi="Times New Roman" w:cs="Times New Roman"/>
          <w:sz w:val="28"/>
          <w:szCs w:val="28"/>
        </w:rPr>
        <w:t xml:space="preserve"> это</w:t>
      </w:r>
      <w:r w:rsidR="00C2090B">
        <w:rPr>
          <w:rFonts w:ascii="Times New Roman" w:hAnsi="Times New Roman" w:cs="Times New Roman"/>
          <w:sz w:val="28"/>
          <w:szCs w:val="28"/>
        </w:rPr>
        <w:t xml:space="preserve"> в первую очередь преступники, которые для осуществления своих противоправных намерений, способны прибегнуть к особой изобретательности условий, способов и места их осуществления. Сотрудник, несущий службу в пределах изолированной территории исправительного учреждения, должен быть всегда готов нанести ответную реакцию. Особо </w:t>
      </w:r>
      <w:proofErr w:type="gramStart"/>
      <w:r w:rsidR="00C2090B">
        <w:rPr>
          <w:rFonts w:ascii="Times New Roman" w:hAnsi="Times New Roman" w:cs="Times New Roman"/>
          <w:sz w:val="28"/>
          <w:szCs w:val="28"/>
        </w:rPr>
        <w:t>уязвим</w:t>
      </w:r>
      <w:proofErr w:type="gramEnd"/>
      <w:r w:rsidR="00C2090B">
        <w:rPr>
          <w:rFonts w:ascii="Times New Roman" w:hAnsi="Times New Roman" w:cs="Times New Roman"/>
          <w:sz w:val="28"/>
          <w:szCs w:val="28"/>
        </w:rPr>
        <w:t xml:space="preserve"> сотрудник становится в условиях ограниченного пространства, а также в одиночном нахождении в кабинете или ином помещении.</w:t>
      </w:r>
      <w:r w:rsidR="007A7958">
        <w:rPr>
          <w:rFonts w:ascii="Times New Roman" w:hAnsi="Times New Roman" w:cs="Times New Roman"/>
          <w:sz w:val="28"/>
          <w:szCs w:val="28"/>
        </w:rPr>
        <w:t xml:space="preserve"> Чаще всего сотрудники выбирают индивидуальные формы воздействия на осужденного, проводят профилактические, воспитательные беседы наедине. С этой целью сотрудники вызывают осужденных на личный прием или беседу в служебные кабинеты или иные помещения. Осужденные могут агрессивно отреагировать на «нравоучения» и воспользоваться одиночным положением сотрудника. </w:t>
      </w:r>
      <w:r w:rsidR="00A246A0">
        <w:rPr>
          <w:rFonts w:ascii="Times New Roman" w:hAnsi="Times New Roman" w:cs="Times New Roman"/>
          <w:sz w:val="28"/>
          <w:szCs w:val="28"/>
        </w:rPr>
        <w:t>Притом сотрудники в данных ситуациях не всегда успевают воспользоваться кнопкой тревожной сигнализации или рацией, а сотрудникам дежурной смены нужен определенный промежуток времени, чтоб прибыть на тревожный сигнал.</w:t>
      </w:r>
    </w:p>
    <w:p w14:paraId="10BD33D0" w14:textId="68F0B34E" w:rsidR="00C2090B" w:rsidRDefault="00C2090B" w:rsidP="00840532">
      <w:pPr>
        <w:spacing w:after="0" w:line="360" w:lineRule="auto"/>
        <w:ind w:firstLine="851"/>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Представляется необходимым формирование у курсантов навыков действия и реагирования в данных условиях, умений уйти из невыгодного </w:t>
      </w:r>
      <w:r>
        <w:rPr>
          <w:rFonts w:ascii="Times New Roman" w:hAnsi="Times New Roman" w:cs="Times New Roman"/>
          <w:sz w:val="28"/>
          <w:szCs w:val="28"/>
        </w:rPr>
        <w:lastRenderedPageBreak/>
        <w:t>положения в более выгодное, а также использования подручных средств и условий ограниченного пространства.</w:t>
      </w:r>
      <w:proofErr w:type="gramEnd"/>
      <w:r>
        <w:rPr>
          <w:rFonts w:ascii="Times New Roman" w:hAnsi="Times New Roman" w:cs="Times New Roman"/>
          <w:sz w:val="28"/>
          <w:szCs w:val="28"/>
        </w:rPr>
        <w:t xml:space="preserve"> </w:t>
      </w:r>
      <w:r w:rsidR="004E3C53">
        <w:rPr>
          <w:rFonts w:ascii="Times New Roman" w:hAnsi="Times New Roman" w:cs="Times New Roman"/>
          <w:sz w:val="28"/>
          <w:szCs w:val="28"/>
        </w:rPr>
        <w:t xml:space="preserve">Данные задачи достижимы путем разработки практических рекомендаций и внесения их в программу обучения физической и боевой подготовки, </w:t>
      </w:r>
      <w:bookmarkStart w:id="1" w:name="_Hlk117203171"/>
      <w:r w:rsidR="004E3C53">
        <w:rPr>
          <w:rFonts w:ascii="Times New Roman" w:hAnsi="Times New Roman" w:cs="Times New Roman"/>
          <w:sz w:val="28"/>
          <w:szCs w:val="28"/>
        </w:rPr>
        <w:t>приемов борьбы в условиях ограниченного пространства</w:t>
      </w:r>
      <w:bookmarkEnd w:id="1"/>
      <w:r w:rsidR="004E3C53">
        <w:rPr>
          <w:rFonts w:ascii="Times New Roman" w:hAnsi="Times New Roman" w:cs="Times New Roman"/>
          <w:sz w:val="28"/>
          <w:szCs w:val="28"/>
        </w:rPr>
        <w:t xml:space="preserve">. К таким приемам могут быть </w:t>
      </w:r>
      <w:proofErr w:type="gramStart"/>
      <w:r w:rsidR="004E3C53">
        <w:rPr>
          <w:rFonts w:ascii="Times New Roman" w:hAnsi="Times New Roman" w:cs="Times New Roman"/>
          <w:sz w:val="28"/>
          <w:szCs w:val="28"/>
        </w:rPr>
        <w:t>отнесены</w:t>
      </w:r>
      <w:proofErr w:type="gramEnd"/>
      <w:r w:rsidR="004E3C53">
        <w:rPr>
          <w:rFonts w:ascii="Times New Roman" w:hAnsi="Times New Roman" w:cs="Times New Roman"/>
          <w:sz w:val="28"/>
          <w:szCs w:val="28"/>
        </w:rPr>
        <w:t>, например:</w:t>
      </w:r>
    </w:p>
    <w:p w14:paraId="751B99CA" w14:textId="5E9885CA" w:rsidR="004E3C53" w:rsidRDefault="004E3C53"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w:t>
      </w:r>
      <w:r w:rsidR="004A6E38">
        <w:rPr>
          <w:rFonts w:ascii="Times New Roman" w:hAnsi="Times New Roman" w:cs="Times New Roman"/>
          <w:sz w:val="28"/>
          <w:szCs w:val="28"/>
        </w:rPr>
        <w:t xml:space="preserve">освобождение от захвата </w:t>
      </w:r>
      <w:r w:rsidR="00000B3E">
        <w:rPr>
          <w:rFonts w:ascii="Times New Roman" w:hAnsi="Times New Roman" w:cs="Times New Roman"/>
          <w:sz w:val="28"/>
          <w:szCs w:val="28"/>
        </w:rPr>
        <w:t xml:space="preserve">осужденным </w:t>
      </w:r>
      <w:r w:rsidR="004A6E38">
        <w:rPr>
          <w:rFonts w:ascii="Times New Roman" w:hAnsi="Times New Roman" w:cs="Times New Roman"/>
          <w:sz w:val="28"/>
          <w:szCs w:val="28"/>
        </w:rPr>
        <w:t xml:space="preserve">за горло (одежду на груди) стоя – защита </w:t>
      </w:r>
      <w:r w:rsidR="00000B3E">
        <w:rPr>
          <w:rFonts w:ascii="Times New Roman" w:hAnsi="Times New Roman" w:cs="Times New Roman"/>
          <w:sz w:val="28"/>
          <w:szCs w:val="28"/>
        </w:rPr>
        <w:t xml:space="preserve">сотрудником в положении </w:t>
      </w:r>
      <w:r w:rsidR="004A6E38">
        <w:rPr>
          <w:rFonts w:ascii="Times New Roman" w:hAnsi="Times New Roman" w:cs="Times New Roman"/>
          <w:sz w:val="28"/>
          <w:szCs w:val="28"/>
        </w:rPr>
        <w:t>сидя за столом с переходом на рычаг руки с ее последующим загибом для сопровождения осужденного;</w:t>
      </w:r>
    </w:p>
    <w:p w14:paraId="33AE6EB3" w14:textId="2BDF3C35" w:rsidR="004A6E38" w:rsidRDefault="004A6E38"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 освобождение от захвата </w:t>
      </w:r>
      <w:r w:rsidR="00000B3E">
        <w:rPr>
          <w:rFonts w:ascii="Times New Roman" w:hAnsi="Times New Roman" w:cs="Times New Roman"/>
          <w:sz w:val="28"/>
          <w:szCs w:val="28"/>
        </w:rPr>
        <w:t xml:space="preserve">осужденным </w:t>
      </w:r>
      <w:r>
        <w:rPr>
          <w:rFonts w:ascii="Times New Roman" w:hAnsi="Times New Roman" w:cs="Times New Roman"/>
          <w:sz w:val="28"/>
          <w:szCs w:val="28"/>
        </w:rPr>
        <w:t xml:space="preserve">за кисть руки (сверху, снизу) стоя – защита </w:t>
      </w:r>
      <w:r w:rsidR="00000B3E">
        <w:rPr>
          <w:rFonts w:ascii="Times New Roman" w:hAnsi="Times New Roman" w:cs="Times New Roman"/>
          <w:sz w:val="28"/>
          <w:szCs w:val="28"/>
        </w:rPr>
        <w:t xml:space="preserve">сотрудником в положении </w:t>
      </w:r>
      <w:r>
        <w:rPr>
          <w:rFonts w:ascii="Times New Roman" w:hAnsi="Times New Roman" w:cs="Times New Roman"/>
          <w:sz w:val="28"/>
          <w:szCs w:val="28"/>
        </w:rPr>
        <w:t>сидя за столом с переходом на загиб руки за спину;</w:t>
      </w:r>
    </w:p>
    <w:p w14:paraId="128951C0" w14:textId="53A2B86E" w:rsidR="004A6E38" w:rsidRDefault="004A6E38"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 защита от </w:t>
      </w:r>
      <w:proofErr w:type="gramStart"/>
      <w:r>
        <w:rPr>
          <w:rFonts w:ascii="Times New Roman" w:hAnsi="Times New Roman" w:cs="Times New Roman"/>
          <w:sz w:val="28"/>
          <w:szCs w:val="28"/>
        </w:rPr>
        <w:t>удара</w:t>
      </w:r>
      <w:proofErr w:type="gramEnd"/>
      <w:r>
        <w:rPr>
          <w:rFonts w:ascii="Times New Roman" w:hAnsi="Times New Roman" w:cs="Times New Roman"/>
          <w:sz w:val="28"/>
          <w:szCs w:val="28"/>
        </w:rPr>
        <w:t xml:space="preserve"> </w:t>
      </w:r>
      <w:r w:rsidR="00000B3E">
        <w:rPr>
          <w:rFonts w:ascii="Times New Roman" w:hAnsi="Times New Roman" w:cs="Times New Roman"/>
          <w:sz w:val="28"/>
          <w:szCs w:val="28"/>
        </w:rPr>
        <w:t xml:space="preserve">осужденного </w:t>
      </w:r>
      <w:r>
        <w:rPr>
          <w:rFonts w:ascii="Times New Roman" w:hAnsi="Times New Roman" w:cs="Times New Roman"/>
          <w:sz w:val="28"/>
          <w:szCs w:val="28"/>
        </w:rPr>
        <w:t xml:space="preserve">острым предметом </w:t>
      </w:r>
      <w:r w:rsidR="007A7958">
        <w:rPr>
          <w:rFonts w:ascii="Times New Roman" w:hAnsi="Times New Roman" w:cs="Times New Roman"/>
          <w:sz w:val="28"/>
          <w:szCs w:val="28"/>
        </w:rPr>
        <w:t>(</w:t>
      </w:r>
      <w:r>
        <w:rPr>
          <w:rFonts w:ascii="Times New Roman" w:hAnsi="Times New Roman" w:cs="Times New Roman"/>
          <w:sz w:val="28"/>
          <w:szCs w:val="28"/>
        </w:rPr>
        <w:t>сверху</w:t>
      </w:r>
      <w:r w:rsidR="007A7958">
        <w:rPr>
          <w:rFonts w:ascii="Times New Roman" w:hAnsi="Times New Roman" w:cs="Times New Roman"/>
          <w:sz w:val="28"/>
          <w:szCs w:val="28"/>
        </w:rPr>
        <w:t>,</w:t>
      </w:r>
      <w:r>
        <w:rPr>
          <w:rFonts w:ascii="Times New Roman" w:hAnsi="Times New Roman" w:cs="Times New Roman"/>
          <w:sz w:val="28"/>
          <w:szCs w:val="28"/>
        </w:rPr>
        <w:t xml:space="preserve"> снизу, сбоку</w:t>
      </w:r>
      <w:r w:rsidR="007A7958">
        <w:rPr>
          <w:rFonts w:ascii="Times New Roman" w:hAnsi="Times New Roman" w:cs="Times New Roman"/>
          <w:sz w:val="28"/>
          <w:szCs w:val="28"/>
        </w:rPr>
        <w:t>, тычком)</w:t>
      </w:r>
      <w:r>
        <w:rPr>
          <w:rFonts w:ascii="Times New Roman" w:hAnsi="Times New Roman" w:cs="Times New Roman"/>
          <w:sz w:val="28"/>
          <w:szCs w:val="28"/>
        </w:rPr>
        <w:t xml:space="preserve"> стоя – защита </w:t>
      </w:r>
      <w:r w:rsidR="00000B3E">
        <w:rPr>
          <w:rFonts w:ascii="Times New Roman" w:hAnsi="Times New Roman" w:cs="Times New Roman"/>
          <w:sz w:val="28"/>
          <w:szCs w:val="28"/>
        </w:rPr>
        <w:t xml:space="preserve">сотрудником в положении </w:t>
      </w:r>
      <w:r>
        <w:rPr>
          <w:rFonts w:ascii="Times New Roman" w:hAnsi="Times New Roman" w:cs="Times New Roman"/>
          <w:sz w:val="28"/>
          <w:szCs w:val="28"/>
        </w:rPr>
        <w:t>сидя за столом с переходом на загиб руки за спину;</w:t>
      </w:r>
    </w:p>
    <w:p w14:paraId="6905DC00" w14:textId="2FC151BF" w:rsidR="004A6E38" w:rsidRDefault="004A6E38" w:rsidP="007A7958">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 защита от </w:t>
      </w:r>
      <w:proofErr w:type="gramStart"/>
      <w:r>
        <w:rPr>
          <w:rFonts w:ascii="Times New Roman" w:hAnsi="Times New Roman" w:cs="Times New Roman"/>
          <w:sz w:val="28"/>
          <w:szCs w:val="28"/>
        </w:rPr>
        <w:t>удара</w:t>
      </w:r>
      <w:proofErr w:type="gramEnd"/>
      <w:r>
        <w:rPr>
          <w:rFonts w:ascii="Times New Roman" w:hAnsi="Times New Roman" w:cs="Times New Roman"/>
          <w:sz w:val="28"/>
          <w:szCs w:val="28"/>
        </w:rPr>
        <w:t xml:space="preserve"> </w:t>
      </w:r>
      <w:r w:rsidR="00000B3E">
        <w:rPr>
          <w:rFonts w:ascii="Times New Roman" w:hAnsi="Times New Roman" w:cs="Times New Roman"/>
          <w:sz w:val="28"/>
          <w:szCs w:val="28"/>
        </w:rPr>
        <w:t xml:space="preserve">осужденного </w:t>
      </w:r>
      <w:r w:rsidR="007A7958">
        <w:rPr>
          <w:rFonts w:ascii="Times New Roman" w:hAnsi="Times New Roman" w:cs="Times New Roman"/>
          <w:sz w:val="28"/>
          <w:szCs w:val="28"/>
        </w:rPr>
        <w:t>острым предметом</w:t>
      </w:r>
      <w:r>
        <w:rPr>
          <w:rFonts w:ascii="Times New Roman" w:hAnsi="Times New Roman" w:cs="Times New Roman"/>
          <w:sz w:val="28"/>
          <w:szCs w:val="28"/>
        </w:rPr>
        <w:t xml:space="preserve"> </w:t>
      </w:r>
      <w:r w:rsidR="007A7958">
        <w:rPr>
          <w:rFonts w:ascii="Times New Roman" w:hAnsi="Times New Roman" w:cs="Times New Roman"/>
          <w:sz w:val="28"/>
          <w:szCs w:val="28"/>
        </w:rPr>
        <w:t xml:space="preserve">(сверху, </w:t>
      </w:r>
      <w:r>
        <w:rPr>
          <w:rFonts w:ascii="Times New Roman" w:hAnsi="Times New Roman" w:cs="Times New Roman"/>
          <w:sz w:val="28"/>
          <w:szCs w:val="28"/>
        </w:rPr>
        <w:t>снизу</w:t>
      </w:r>
      <w:r w:rsidR="007A7958">
        <w:rPr>
          <w:rFonts w:ascii="Times New Roman" w:hAnsi="Times New Roman" w:cs="Times New Roman"/>
          <w:sz w:val="28"/>
          <w:szCs w:val="28"/>
        </w:rPr>
        <w:t>, сбоку, тычком)</w:t>
      </w:r>
      <w:r>
        <w:rPr>
          <w:rFonts w:ascii="Times New Roman" w:hAnsi="Times New Roman" w:cs="Times New Roman"/>
          <w:sz w:val="28"/>
          <w:szCs w:val="28"/>
        </w:rPr>
        <w:t xml:space="preserve"> с помощью </w:t>
      </w:r>
      <w:r w:rsidR="00000B3E">
        <w:rPr>
          <w:rFonts w:ascii="Times New Roman" w:hAnsi="Times New Roman" w:cs="Times New Roman"/>
          <w:sz w:val="28"/>
          <w:szCs w:val="28"/>
        </w:rPr>
        <w:t xml:space="preserve">использования </w:t>
      </w:r>
      <w:r>
        <w:rPr>
          <w:rFonts w:ascii="Times New Roman" w:hAnsi="Times New Roman" w:cs="Times New Roman"/>
          <w:sz w:val="28"/>
          <w:szCs w:val="28"/>
        </w:rPr>
        <w:t>подручного средства (стул</w:t>
      </w:r>
      <w:r w:rsidR="00000B3E">
        <w:rPr>
          <w:rFonts w:ascii="Times New Roman" w:hAnsi="Times New Roman" w:cs="Times New Roman"/>
          <w:sz w:val="28"/>
          <w:szCs w:val="28"/>
        </w:rPr>
        <w:t>, табурет</w:t>
      </w:r>
      <w:r w:rsidR="00066D80">
        <w:rPr>
          <w:rFonts w:ascii="Times New Roman" w:hAnsi="Times New Roman" w:cs="Times New Roman"/>
          <w:sz w:val="28"/>
          <w:szCs w:val="28"/>
        </w:rPr>
        <w:t xml:space="preserve"> в кабинете</w:t>
      </w:r>
      <w:r>
        <w:rPr>
          <w:rFonts w:ascii="Times New Roman" w:hAnsi="Times New Roman" w:cs="Times New Roman"/>
          <w:sz w:val="28"/>
          <w:szCs w:val="28"/>
        </w:rPr>
        <w:t>)</w:t>
      </w:r>
      <w:r w:rsidR="007A7958">
        <w:rPr>
          <w:rFonts w:ascii="Times New Roman" w:hAnsi="Times New Roman" w:cs="Times New Roman"/>
          <w:sz w:val="28"/>
          <w:szCs w:val="28"/>
        </w:rPr>
        <w:t>.</w:t>
      </w:r>
    </w:p>
    <w:p w14:paraId="1A8450B7" w14:textId="0EDF2C17" w:rsidR="00A246A0" w:rsidRDefault="00A246A0"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В данных </w:t>
      </w:r>
      <w:r w:rsidR="00000B3E">
        <w:rPr>
          <w:rFonts w:ascii="Times New Roman" w:hAnsi="Times New Roman" w:cs="Times New Roman"/>
          <w:sz w:val="28"/>
          <w:szCs w:val="28"/>
        </w:rPr>
        <w:t>опасных ситуациях</w:t>
      </w:r>
      <w:r>
        <w:rPr>
          <w:rFonts w:ascii="Times New Roman" w:hAnsi="Times New Roman" w:cs="Times New Roman"/>
          <w:sz w:val="28"/>
          <w:szCs w:val="28"/>
        </w:rPr>
        <w:t xml:space="preserve"> сотруднику необходимо </w:t>
      </w:r>
      <w:r w:rsidR="00000B3E">
        <w:rPr>
          <w:rFonts w:ascii="Times New Roman" w:hAnsi="Times New Roman" w:cs="Times New Roman"/>
          <w:sz w:val="28"/>
          <w:szCs w:val="28"/>
        </w:rPr>
        <w:t>быстро принимать решение о способе самозащиты в сложившихся невыгодных для него условиях. Стоит отметить, что от данной ситуации не застрахован ни один сотрудник, поэтому будет значительным плюсом проработать</w:t>
      </w:r>
      <w:r w:rsidR="008666E5">
        <w:rPr>
          <w:rFonts w:ascii="Times New Roman" w:hAnsi="Times New Roman" w:cs="Times New Roman"/>
          <w:sz w:val="28"/>
          <w:szCs w:val="28"/>
        </w:rPr>
        <w:t xml:space="preserve"> указанные</w:t>
      </w:r>
      <w:r w:rsidR="00000B3E">
        <w:rPr>
          <w:rFonts w:ascii="Times New Roman" w:hAnsi="Times New Roman" w:cs="Times New Roman"/>
          <w:sz w:val="28"/>
          <w:szCs w:val="28"/>
        </w:rPr>
        <w:t xml:space="preserve"> действия в рамках </w:t>
      </w:r>
      <w:r w:rsidR="008666E5">
        <w:rPr>
          <w:rFonts w:ascii="Times New Roman" w:hAnsi="Times New Roman" w:cs="Times New Roman"/>
          <w:sz w:val="28"/>
          <w:szCs w:val="28"/>
        </w:rPr>
        <w:t>учебных занятий боевыми приемами борьбы, как говорят – «предупрежден, значит – вооружен».</w:t>
      </w:r>
    </w:p>
    <w:p w14:paraId="6B7D786C" w14:textId="0E67F572" w:rsidR="00477D1F" w:rsidRPr="00477D1F" w:rsidRDefault="001B7CF8"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В результате проведенного анализа </w:t>
      </w:r>
      <w:r w:rsidR="008666E5">
        <w:rPr>
          <w:rFonts w:ascii="Times New Roman" w:hAnsi="Times New Roman" w:cs="Times New Roman"/>
          <w:sz w:val="28"/>
          <w:szCs w:val="28"/>
        </w:rPr>
        <w:t xml:space="preserve">целесообразности и значимости качественного </w:t>
      </w:r>
      <w:proofErr w:type="gramStart"/>
      <w:r w:rsidR="008666E5">
        <w:rPr>
          <w:rFonts w:ascii="Times New Roman" w:hAnsi="Times New Roman" w:cs="Times New Roman"/>
          <w:sz w:val="28"/>
          <w:szCs w:val="28"/>
        </w:rPr>
        <w:t>развития</w:t>
      </w:r>
      <w:proofErr w:type="gramEnd"/>
      <w:r w:rsidR="008666E5">
        <w:rPr>
          <w:rFonts w:ascii="Times New Roman" w:hAnsi="Times New Roman" w:cs="Times New Roman"/>
          <w:sz w:val="28"/>
          <w:szCs w:val="28"/>
        </w:rPr>
        <w:t xml:space="preserve"> физических и боевых навыков курсантов ведомственных учебных заведений УИС, </w:t>
      </w:r>
      <w:r>
        <w:rPr>
          <w:rFonts w:ascii="Times New Roman" w:hAnsi="Times New Roman" w:cs="Times New Roman"/>
          <w:sz w:val="28"/>
          <w:szCs w:val="28"/>
        </w:rPr>
        <w:t xml:space="preserve">можно прийти к выводу, </w:t>
      </w:r>
      <w:r w:rsidR="008666E5">
        <w:rPr>
          <w:rFonts w:ascii="Times New Roman" w:hAnsi="Times New Roman" w:cs="Times New Roman"/>
          <w:sz w:val="28"/>
          <w:szCs w:val="28"/>
        </w:rPr>
        <w:t>что данная учебная дисциплина не уступает в важности теоретическим наукам. Она закладывает фундамент здорового, крепкого, выносливого</w:t>
      </w:r>
      <w:r>
        <w:rPr>
          <w:rFonts w:ascii="Times New Roman" w:hAnsi="Times New Roman" w:cs="Times New Roman"/>
          <w:sz w:val="28"/>
          <w:szCs w:val="28"/>
        </w:rPr>
        <w:t xml:space="preserve"> организма </w:t>
      </w:r>
      <w:r>
        <w:rPr>
          <w:rFonts w:ascii="Times New Roman" w:hAnsi="Times New Roman" w:cs="Times New Roman"/>
          <w:sz w:val="28"/>
          <w:szCs w:val="28"/>
        </w:rPr>
        <w:lastRenderedPageBreak/>
        <w:t>будущих сотрудников</w:t>
      </w:r>
      <w:r w:rsidR="008666E5">
        <w:rPr>
          <w:rFonts w:ascii="Times New Roman" w:hAnsi="Times New Roman" w:cs="Times New Roman"/>
          <w:sz w:val="28"/>
          <w:szCs w:val="28"/>
        </w:rPr>
        <w:t>, способного воздействовать</w:t>
      </w:r>
      <w:r>
        <w:rPr>
          <w:rFonts w:ascii="Times New Roman" w:hAnsi="Times New Roman" w:cs="Times New Roman"/>
          <w:sz w:val="28"/>
          <w:szCs w:val="28"/>
        </w:rPr>
        <w:t xml:space="preserve"> </w:t>
      </w:r>
      <w:r w:rsidR="008666E5">
        <w:rPr>
          <w:rFonts w:ascii="Times New Roman" w:hAnsi="Times New Roman" w:cs="Times New Roman"/>
          <w:sz w:val="28"/>
          <w:szCs w:val="28"/>
        </w:rPr>
        <w:t>неблагоприятным факторам и тяготам</w:t>
      </w:r>
      <w:r>
        <w:rPr>
          <w:rFonts w:ascii="Times New Roman" w:hAnsi="Times New Roman" w:cs="Times New Roman"/>
          <w:sz w:val="28"/>
          <w:szCs w:val="28"/>
        </w:rPr>
        <w:t xml:space="preserve"> служебной деятельности, обеспечи</w:t>
      </w:r>
      <w:r w:rsidR="008666E5">
        <w:rPr>
          <w:rFonts w:ascii="Times New Roman" w:hAnsi="Times New Roman" w:cs="Times New Roman"/>
          <w:sz w:val="28"/>
          <w:szCs w:val="28"/>
        </w:rPr>
        <w:t>вает</w:t>
      </w:r>
      <w:r>
        <w:rPr>
          <w:rFonts w:ascii="Times New Roman" w:hAnsi="Times New Roman" w:cs="Times New Roman"/>
          <w:sz w:val="28"/>
          <w:szCs w:val="28"/>
        </w:rPr>
        <w:t xml:space="preserve"> необходимую энергетическую базу для поддержания работоспособности, как в процессе учебы, так и в последующем периоде службы в </w:t>
      </w:r>
      <w:r w:rsidR="008666E5">
        <w:rPr>
          <w:rFonts w:ascii="Times New Roman" w:hAnsi="Times New Roman" w:cs="Times New Roman"/>
          <w:sz w:val="28"/>
          <w:szCs w:val="28"/>
        </w:rPr>
        <w:t xml:space="preserve">пенитенциарных учреждениях </w:t>
      </w:r>
      <w:r>
        <w:rPr>
          <w:rFonts w:ascii="Times New Roman" w:hAnsi="Times New Roman" w:cs="Times New Roman"/>
          <w:sz w:val="28"/>
          <w:szCs w:val="28"/>
        </w:rPr>
        <w:t>УИС.</w:t>
      </w:r>
      <w:r w:rsidRPr="001B7CF8">
        <w:rPr>
          <w:rFonts w:ascii="Times New Roman" w:hAnsi="Times New Roman" w:cs="Times New Roman"/>
          <w:sz w:val="28"/>
          <w:szCs w:val="28"/>
        </w:rPr>
        <w:t xml:space="preserve"> </w:t>
      </w:r>
      <w:r>
        <w:rPr>
          <w:rFonts w:ascii="Times New Roman" w:hAnsi="Times New Roman" w:cs="Times New Roman"/>
          <w:sz w:val="28"/>
          <w:szCs w:val="28"/>
        </w:rPr>
        <w:t>Уверенность в своих физических силах, хорошее владение двигательными навыками укрепляет психологическую готовность сотрудника к выполнению своих служебных обязанностей</w:t>
      </w:r>
      <w:r w:rsidR="00A246A0">
        <w:rPr>
          <w:rFonts w:ascii="Times New Roman" w:hAnsi="Times New Roman" w:cs="Times New Roman"/>
          <w:sz w:val="28"/>
          <w:szCs w:val="28"/>
        </w:rPr>
        <w:t>, формирует готовность к реагированию в чрезвычайных ситуациях, в том числе в условиях ограниченного пространства.</w:t>
      </w:r>
    </w:p>
    <w:p w14:paraId="44DC72E5" w14:textId="77777777" w:rsidR="000503D2" w:rsidRDefault="000503D2" w:rsidP="002D6AE8">
      <w:pPr>
        <w:spacing w:after="0" w:line="240" w:lineRule="auto"/>
        <w:ind w:firstLine="851"/>
        <w:contextualSpacing/>
        <w:jc w:val="both"/>
        <w:rPr>
          <w:rFonts w:ascii="Times New Roman" w:hAnsi="Times New Roman" w:cs="Times New Roman"/>
          <w:sz w:val="28"/>
          <w:szCs w:val="28"/>
        </w:rPr>
      </w:pPr>
    </w:p>
    <w:p w14:paraId="3EC1BB7E" w14:textId="583099D3" w:rsidR="00B958D2" w:rsidRDefault="00B958D2" w:rsidP="00B958D2">
      <w:pPr>
        <w:spacing w:after="0" w:line="360" w:lineRule="auto"/>
        <w:ind w:firstLine="851"/>
        <w:contextualSpacing/>
        <w:jc w:val="center"/>
        <w:rPr>
          <w:rFonts w:ascii="Times New Roman" w:hAnsi="Times New Roman" w:cs="Times New Roman"/>
          <w:b/>
          <w:sz w:val="28"/>
          <w:szCs w:val="28"/>
        </w:rPr>
      </w:pPr>
      <w:r w:rsidRPr="00B958D2">
        <w:rPr>
          <w:rFonts w:ascii="Times New Roman" w:hAnsi="Times New Roman" w:cs="Times New Roman"/>
          <w:b/>
          <w:sz w:val="28"/>
          <w:szCs w:val="28"/>
        </w:rPr>
        <w:t>Библиографический список</w:t>
      </w:r>
    </w:p>
    <w:p w14:paraId="5B8A1D4D" w14:textId="77777777" w:rsidR="000503D2" w:rsidRPr="00B958D2" w:rsidRDefault="000503D2" w:rsidP="002D6AE8">
      <w:pPr>
        <w:spacing w:after="0" w:line="240" w:lineRule="auto"/>
        <w:ind w:firstLine="851"/>
        <w:contextualSpacing/>
        <w:jc w:val="center"/>
        <w:rPr>
          <w:rFonts w:ascii="Times New Roman" w:hAnsi="Times New Roman" w:cs="Times New Roman"/>
          <w:b/>
          <w:sz w:val="28"/>
          <w:szCs w:val="28"/>
        </w:rPr>
      </w:pPr>
    </w:p>
    <w:p w14:paraId="46FCE9A9" w14:textId="6965C22B" w:rsidR="00B958D2" w:rsidRDefault="00B958D2"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1. </w:t>
      </w:r>
      <w:r w:rsidR="00477D1F">
        <w:rPr>
          <w:rFonts w:ascii="Times New Roman" w:hAnsi="Times New Roman" w:cs="Times New Roman"/>
          <w:sz w:val="28"/>
          <w:szCs w:val="28"/>
        </w:rPr>
        <w:t xml:space="preserve">Физическая подготовка сотрудников уголовно-исполнительной системы: учебное пособие для среднего профессионального образования </w:t>
      </w:r>
      <w:r w:rsidR="00477D1F" w:rsidRPr="00477D1F">
        <w:rPr>
          <w:rFonts w:ascii="Times New Roman" w:hAnsi="Times New Roman" w:cs="Times New Roman"/>
          <w:sz w:val="28"/>
          <w:szCs w:val="28"/>
        </w:rPr>
        <w:t>/</w:t>
      </w:r>
      <w:r w:rsidR="00477D1F">
        <w:rPr>
          <w:rFonts w:ascii="Times New Roman" w:hAnsi="Times New Roman" w:cs="Times New Roman"/>
          <w:sz w:val="28"/>
          <w:szCs w:val="28"/>
        </w:rPr>
        <w:t xml:space="preserve"> под ред. В. Н. Пожималина. – 2-е изд. </w:t>
      </w:r>
      <w:proofErr w:type="spellStart"/>
      <w:r w:rsidR="00477D1F">
        <w:rPr>
          <w:rFonts w:ascii="Times New Roman" w:hAnsi="Times New Roman" w:cs="Times New Roman"/>
          <w:sz w:val="28"/>
          <w:szCs w:val="28"/>
        </w:rPr>
        <w:t>перераб</w:t>
      </w:r>
      <w:proofErr w:type="spellEnd"/>
      <w:r w:rsidR="00477D1F">
        <w:rPr>
          <w:rFonts w:ascii="Times New Roman" w:hAnsi="Times New Roman" w:cs="Times New Roman"/>
          <w:sz w:val="28"/>
          <w:szCs w:val="28"/>
        </w:rPr>
        <w:t xml:space="preserve">. и доп. – М. </w:t>
      </w:r>
      <w:proofErr w:type="spellStart"/>
      <w:r w:rsidR="00477D1F">
        <w:rPr>
          <w:rFonts w:ascii="Times New Roman" w:hAnsi="Times New Roman" w:cs="Times New Roman"/>
          <w:sz w:val="28"/>
          <w:szCs w:val="28"/>
        </w:rPr>
        <w:t>Юрайт</w:t>
      </w:r>
      <w:proofErr w:type="spellEnd"/>
      <w:r w:rsidR="00477D1F">
        <w:rPr>
          <w:rFonts w:ascii="Times New Roman" w:hAnsi="Times New Roman" w:cs="Times New Roman"/>
          <w:sz w:val="28"/>
          <w:szCs w:val="28"/>
        </w:rPr>
        <w:t>, 2022. – 276 с.</w:t>
      </w:r>
    </w:p>
    <w:p w14:paraId="7FD6D3B1" w14:textId="19E4AA22" w:rsidR="008563B7" w:rsidRPr="008563B7" w:rsidRDefault="008563B7"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2. </w:t>
      </w:r>
      <w:r w:rsidRPr="00A86B12">
        <w:rPr>
          <w:rFonts w:ascii="Times New Roman" w:hAnsi="Times New Roman" w:cs="Times New Roman"/>
          <w:sz w:val="28"/>
          <w:szCs w:val="28"/>
        </w:rPr>
        <w:t>Об утверждении Наставления по физической подготовке сотрудников уголовно-исполнительной системы Минюста России</w:t>
      </w:r>
      <w:r>
        <w:rPr>
          <w:rFonts w:ascii="Times New Roman" w:hAnsi="Times New Roman" w:cs="Times New Roman"/>
          <w:sz w:val="28"/>
          <w:szCs w:val="28"/>
        </w:rPr>
        <w:t xml:space="preserve">: </w:t>
      </w:r>
      <w:r w:rsidRPr="00A86B12">
        <w:rPr>
          <w:rFonts w:ascii="Times New Roman" w:hAnsi="Times New Roman" w:cs="Times New Roman"/>
          <w:sz w:val="28"/>
          <w:szCs w:val="28"/>
        </w:rPr>
        <w:t>Приказ Минюста России от 12.11.2001</w:t>
      </w:r>
      <w:r>
        <w:rPr>
          <w:rFonts w:ascii="Times New Roman" w:hAnsi="Times New Roman" w:cs="Times New Roman"/>
          <w:sz w:val="28"/>
          <w:szCs w:val="28"/>
        </w:rPr>
        <w:t xml:space="preserve"> г.</w:t>
      </w:r>
      <w:r w:rsidRPr="00A86B12">
        <w:rPr>
          <w:rFonts w:ascii="Times New Roman" w:hAnsi="Times New Roman" w:cs="Times New Roman"/>
          <w:sz w:val="28"/>
          <w:szCs w:val="28"/>
        </w:rPr>
        <w:t xml:space="preserve"> № 301</w:t>
      </w:r>
      <w:r>
        <w:rPr>
          <w:rFonts w:ascii="Times New Roman" w:hAnsi="Times New Roman" w:cs="Times New Roman"/>
          <w:sz w:val="28"/>
          <w:szCs w:val="28"/>
        </w:rPr>
        <w:t xml:space="preserve"> </w:t>
      </w:r>
      <w:r w:rsidRPr="008563B7">
        <w:rPr>
          <w:rFonts w:ascii="Times New Roman" w:hAnsi="Times New Roman" w:cs="Times New Roman"/>
          <w:sz w:val="28"/>
          <w:szCs w:val="28"/>
        </w:rPr>
        <w:t>[</w:t>
      </w:r>
      <w:r>
        <w:rPr>
          <w:rFonts w:ascii="Times New Roman" w:hAnsi="Times New Roman" w:cs="Times New Roman"/>
          <w:sz w:val="28"/>
          <w:szCs w:val="28"/>
        </w:rPr>
        <w:t>Электронный ресурс</w:t>
      </w:r>
      <w:r w:rsidRPr="008563B7">
        <w:rPr>
          <w:rFonts w:ascii="Times New Roman" w:hAnsi="Times New Roman" w:cs="Times New Roman"/>
          <w:sz w:val="28"/>
          <w:szCs w:val="28"/>
        </w:rPr>
        <w:t>] //</w:t>
      </w:r>
      <w:r w:rsidRPr="008563B7">
        <w:t xml:space="preserve"> </w:t>
      </w:r>
      <w:hyperlink r:id="rId9" w:history="1">
        <w:r w:rsidRPr="008563B7">
          <w:rPr>
            <w:rStyle w:val="ab"/>
            <w:rFonts w:ascii="Times New Roman" w:hAnsi="Times New Roman" w:cs="Times New Roman"/>
            <w:color w:val="auto"/>
            <w:sz w:val="28"/>
            <w:szCs w:val="28"/>
            <w:u w:val="none"/>
          </w:rPr>
          <w:t>https://ukrfkod.ru/zakonodatelstvo/prikaz-miniusta-rossii-ot-12112001-n-301/</w:t>
        </w:r>
      </w:hyperlink>
      <w:r w:rsidRPr="008563B7">
        <w:rPr>
          <w:rFonts w:ascii="Times New Roman" w:hAnsi="Times New Roman" w:cs="Times New Roman"/>
          <w:sz w:val="28"/>
          <w:szCs w:val="28"/>
        </w:rPr>
        <w:t xml:space="preserve"> </w:t>
      </w:r>
      <w:r>
        <w:rPr>
          <w:rFonts w:ascii="Times New Roman" w:hAnsi="Times New Roman" w:cs="Times New Roman"/>
          <w:sz w:val="28"/>
          <w:szCs w:val="28"/>
        </w:rPr>
        <w:t>(дата обращения: 20.10.2022).</w:t>
      </w:r>
    </w:p>
    <w:p w14:paraId="687B99AB" w14:textId="2A4484B2" w:rsidR="008563B7" w:rsidRPr="008563B7" w:rsidRDefault="008563B7" w:rsidP="00840532">
      <w:pPr>
        <w:spacing w:after="0" w:line="36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3. Боевая подготовка в подразделениях ФСИН России: учебное пособие </w:t>
      </w:r>
      <w:r w:rsidRPr="008563B7">
        <w:rPr>
          <w:rFonts w:ascii="Times New Roman" w:hAnsi="Times New Roman" w:cs="Times New Roman"/>
          <w:sz w:val="28"/>
          <w:szCs w:val="28"/>
        </w:rPr>
        <w:t>/</w:t>
      </w:r>
      <w:r>
        <w:rPr>
          <w:rFonts w:ascii="Times New Roman" w:hAnsi="Times New Roman" w:cs="Times New Roman"/>
          <w:sz w:val="28"/>
          <w:szCs w:val="28"/>
        </w:rPr>
        <w:t xml:space="preserve"> А. А. Важенин, Д. Ю. Дубинин, Д. В. Кощеев, В. Н. Муравьев, А. Н. </w:t>
      </w:r>
      <w:proofErr w:type="spellStart"/>
      <w:r>
        <w:rPr>
          <w:rFonts w:ascii="Times New Roman" w:hAnsi="Times New Roman" w:cs="Times New Roman"/>
          <w:sz w:val="28"/>
          <w:szCs w:val="28"/>
        </w:rPr>
        <w:t>Редников</w:t>
      </w:r>
      <w:proofErr w:type="spellEnd"/>
      <w:r>
        <w:rPr>
          <w:rFonts w:ascii="Times New Roman" w:hAnsi="Times New Roman" w:cs="Times New Roman"/>
          <w:sz w:val="28"/>
          <w:szCs w:val="28"/>
        </w:rPr>
        <w:t xml:space="preserve">. – Киров: </w:t>
      </w:r>
      <w:proofErr w:type="gramStart"/>
      <w:r>
        <w:rPr>
          <w:rFonts w:ascii="Times New Roman" w:hAnsi="Times New Roman" w:cs="Times New Roman"/>
          <w:sz w:val="28"/>
          <w:szCs w:val="28"/>
        </w:rPr>
        <w:t>ФКУ ДПО Кировский ИПКР ФСИН России, 2017. – 260 с.).</w:t>
      </w:r>
      <w:proofErr w:type="gramEnd"/>
    </w:p>
    <w:p w14:paraId="0C3A71BD" w14:textId="392A09D8" w:rsidR="000503D2" w:rsidRDefault="000503D2" w:rsidP="002D6AE8">
      <w:pPr>
        <w:spacing w:after="0" w:line="240" w:lineRule="auto"/>
        <w:ind w:firstLine="851"/>
        <w:contextualSpacing/>
        <w:jc w:val="both"/>
        <w:rPr>
          <w:rFonts w:ascii="Times New Roman" w:hAnsi="Times New Roman" w:cs="Times New Roman"/>
          <w:sz w:val="28"/>
          <w:szCs w:val="28"/>
        </w:rPr>
      </w:pPr>
    </w:p>
    <w:p w14:paraId="1CC8876D" w14:textId="3F25B7AB" w:rsidR="000503D2" w:rsidRPr="00A86B12" w:rsidRDefault="002D6AE8" w:rsidP="002D6AE8">
      <w:pPr>
        <w:spacing w:after="0" w:line="360" w:lineRule="auto"/>
        <w:ind w:firstLine="851"/>
        <w:contextualSpacing/>
        <w:jc w:val="center"/>
        <w:rPr>
          <w:rFonts w:ascii="Times New Roman" w:hAnsi="Times New Roman" w:cs="Times New Roman"/>
          <w:b/>
          <w:sz w:val="28"/>
          <w:szCs w:val="28"/>
        </w:rPr>
      </w:pPr>
      <w:r w:rsidRPr="002D6AE8">
        <w:rPr>
          <w:rFonts w:ascii="Times New Roman" w:hAnsi="Times New Roman" w:cs="Times New Roman"/>
          <w:b/>
          <w:sz w:val="28"/>
          <w:szCs w:val="28"/>
          <w:lang w:val="en-US"/>
        </w:rPr>
        <w:t>References</w:t>
      </w:r>
    </w:p>
    <w:p w14:paraId="2503E41A" w14:textId="21529024" w:rsidR="002D6AE8" w:rsidRPr="00A86B12" w:rsidRDefault="002D6AE8" w:rsidP="002D6AE8">
      <w:pPr>
        <w:spacing w:after="0" w:line="240" w:lineRule="auto"/>
        <w:ind w:firstLine="851"/>
        <w:contextualSpacing/>
        <w:jc w:val="both"/>
        <w:rPr>
          <w:rFonts w:ascii="Times New Roman" w:hAnsi="Times New Roman" w:cs="Times New Roman"/>
          <w:sz w:val="28"/>
          <w:szCs w:val="28"/>
        </w:rPr>
      </w:pPr>
    </w:p>
    <w:p w14:paraId="043A54B7" w14:textId="77777777" w:rsidR="00066D80" w:rsidRPr="00066D80" w:rsidRDefault="00066D80" w:rsidP="00066D80">
      <w:pPr>
        <w:spacing w:after="0" w:line="360" w:lineRule="auto"/>
        <w:ind w:firstLine="851"/>
        <w:contextualSpacing/>
        <w:jc w:val="both"/>
        <w:rPr>
          <w:rFonts w:ascii="Times New Roman" w:hAnsi="Times New Roman" w:cs="Times New Roman"/>
          <w:sz w:val="28"/>
          <w:szCs w:val="28"/>
          <w:lang w:val="en-US"/>
        </w:rPr>
      </w:pPr>
      <w:r w:rsidRPr="00066D80">
        <w:rPr>
          <w:rFonts w:ascii="Times New Roman" w:hAnsi="Times New Roman" w:cs="Times New Roman"/>
          <w:sz w:val="28"/>
          <w:szCs w:val="28"/>
        </w:rPr>
        <w:lastRenderedPageBreak/>
        <w:t xml:space="preserve">1. </w:t>
      </w:r>
      <w:proofErr w:type="spellStart"/>
      <w:r w:rsidRPr="00066D80">
        <w:rPr>
          <w:rFonts w:ascii="Times New Roman" w:hAnsi="Times New Roman" w:cs="Times New Roman"/>
          <w:sz w:val="28"/>
          <w:szCs w:val="28"/>
        </w:rPr>
        <w:t>Fizicheskaja</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podgotovka</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sotrudnikov</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ugolovno-ispolnitel'noj</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sistemy</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uchebnoe</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posobie</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dlja</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srednego</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professional'nogo</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obrazovanija</w:t>
      </w:r>
      <w:proofErr w:type="spellEnd"/>
      <w:r w:rsidRPr="00066D80">
        <w:rPr>
          <w:rFonts w:ascii="Times New Roman" w:hAnsi="Times New Roman" w:cs="Times New Roman"/>
          <w:sz w:val="28"/>
          <w:szCs w:val="28"/>
        </w:rPr>
        <w:t xml:space="preserve"> / </w:t>
      </w:r>
      <w:proofErr w:type="spellStart"/>
      <w:r w:rsidRPr="00066D80">
        <w:rPr>
          <w:rFonts w:ascii="Times New Roman" w:hAnsi="Times New Roman" w:cs="Times New Roman"/>
          <w:sz w:val="28"/>
          <w:szCs w:val="28"/>
        </w:rPr>
        <w:t>pod</w:t>
      </w:r>
      <w:proofErr w:type="spellEnd"/>
      <w:r w:rsidRPr="00066D80">
        <w:rPr>
          <w:rFonts w:ascii="Times New Roman" w:hAnsi="Times New Roman" w:cs="Times New Roman"/>
          <w:sz w:val="28"/>
          <w:szCs w:val="28"/>
        </w:rPr>
        <w:t xml:space="preserve"> </w:t>
      </w:r>
      <w:proofErr w:type="spellStart"/>
      <w:r w:rsidRPr="00066D80">
        <w:rPr>
          <w:rFonts w:ascii="Times New Roman" w:hAnsi="Times New Roman" w:cs="Times New Roman"/>
          <w:sz w:val="28"/>
          <w:szCs w:val="28"/>
        </w:rPr>
        <w:t>red</w:t>
      </w:r>
      <w:proofErr w:type="spellEnd"/>
      <w:r w:rsidRPr="00066D80">
        <w:rPr>
          <w:rFonts w:ascii="Times New Roman" w:hAnsi="Times New Roman" w:cs="Times New Roman"/>
          <w:sz w:val="28"/>
          <w:szCs w:val="28"/>
        </w:rPr>
        <w:t xml:space="preserve">. </w:t>
      </w:r>
      <w:r w:rsidRPr="00066D80">
        <w:rPr>
          <w:rFonts w:ascii="Times New Roman" w:hAnsi="Times New Roman" w:cs="Times New Roman"/>
          <w:sz w:val="28"/>
          <w:szCs w:val="28"/>
          <w:lang w:val="en-US"/>
        </w:rPr>
        <w:t xml:space="preserve">V. N. Pozhimalina. – 2-e izd. </w:t>
      </w:r>
      <w:proofErr w:type="gramStart"/>
      <w:r w:rsidRPr="00066D80">
        <w:rPr>
          <w:rFonts w:ascii="Times New Roman" w:hAnsi="Times New Roman" w:cs="Times New Roman"/>
          <w:sz w:val="28"/>
          <w:szCs w:val="28"/>
          <w:lang w:val="en-US"/>
        </w:rPr>
        <w:t>pererab</w:t>
      </w:r>
      <w:proofErr w:type="gramEnd"/>
      <w:r w:rsidRPr="00066D80">
        <w:rPr>
          <w:rFonts w:ascii="Times New Roman" w:hAnsi="Times New Roman" w:cs="Times New Roman"/>
          <w:sz w:val="28"/>
          <w:szCs w:val="28"/>
          <w:lang w:val="en-US"/>
        </w:rPr>
        <w:t xml:space="preserve">. </w:t>
      </w:r>
      <w:proofErr w:type="gramStart"/>
      <w:r w:rsidRPr="00066D80">
        <w:rPr>
          <w:rFonts w:ascii="Times New Roman" w:hAnsi="Times New Roman" w:cs="Times New Roman"/>
          <w:sz w:val="28"/>
          <w:szCs w:val="28"/>
          <w:lang w:val="en-US"/>
        </w:rPr>
        <w:t>i</w:t>
      </w:r>
      <w:proofErr w:type="gramEnd"/>
      <w:r w:rsidRPr="00066D80">
        <w:rPr>
          <w:rFonts w:ascii="Times New Roman" w:hAnsi="Times New Roman" w:cs="Times New Roman"/>
          <w:sz w:val="28"/>
          <w:szCs w:val="28"/>
          <w:lang w:val="en-US"/>
        </w:rPr>
        <w:t xml:space="preserve"> dop. – M. Jurajt, 2022. – 276 s.</w:t>
      </w:r>
    </w:p>
    <w:p w14:paraId="4CD0938C" w14:textId="77777777" w:rsidR="00066D80" w:rsidRPr="00066D80" w:rsidRDefault="00066D80" w:rsidP="00066D80">
      <w:pPr>
        <w:spacing w:after="0" w:line="360" w:lineRule="auto"/>
        <w:ind w:firstLine="851"/>
        <w:contextualSpacing/>
        <w:jc w:val="both"/>
        <w:rPr>
          <w:rFonts w:ascii="Times New Roman" w:hAnsi="Times New Roman" w:cs="Times New Roman"/>
          <w:sz w:val="28"/>
          <w:szCs w:val="28"/>
          <w:lang w:val="en-US"/>
        </w:rPr>
      </w:pPr>
      <w:r w:rsidRPr="00066D80">
        <w:rPr>
          <w:rFonts w:ascii="Times New Roman" w:hAnsi="Times New Roman" w:cs="Times New Roman"/>
          <w:sz w:val="28"/>
          <w:szCs w:val="28"/>
          <w:lang w:val="en-US"/>
        </w:rPr>
        <w:t xml:space="preserve">2. Ob utverzhdenii Nastavlenija po fizicheskoj podgotovke sotrudnikov ugolovno-ispolnitel'noj sistemy Minjusta Rossii: Prikaz Minjusta Rossii </w:t>
      </w:r>
      <w:proofErr w:type="gramStart"/>
      <w:r w:rsidRPr="00066D80">
        <w:rPr>
          <w:rFonts w:ascii="Times New Roman" w:hAnsi="Times New Roman" w:cs="Times New Roman"/>
          <w:sz w:val="28"/>
          <w:szCs w:val="28"/>
          <w:lang w:val="en-US"/>
        </w:rPr>
        <w:t>ot</w:t>
      </w:r>
      <w:proofErr w:type="gramEnd"/>
      <w:r w:rsidRPr="00066D80">
        <w:rPr>
          <w:rFonts w:ascii="Times New Roman" w:hAnsi="Times New Roman" w:cs="Times New Roman"/>
          <w:sz w:val="28"/>
          <w:szCs w:val="28"/>
          <w:lang w:val="en-US"/>
        </w:rPr>
        <w:t xml:space="preserve"> 12.11.2001 g. № 301 [Jelektronnyj resurs] // https://ukrfkod.ru/zakonodatelstvo/prikaz-miniusta-rossii-ot-12112001-n-301/ (data obrashhenija: 20.10.2022).</w:t>
      </w:r>
    </w:p>
    <w:p w14:paraId="4645F192" w14:textId="78B93BFF" w:rsidR="007D62CF" w:rsidRPr="00066D80" w:rsidRDefault="00066D80" w:rsidP="00066D80">
      <w:pPr>
        <w:spacing w:after="0" w:line="360" w:lineRule="auto"/>
        <w:ind w:firstLine="851"/>
        <w:contextualSpacing/>
        <w:jc w:val="both"/>
        <w:rPr>
          <w:rFonts w:ascii="Times New Roman" w:hAnsi="Times New Roman" w:cs="Times New Roman"/>
          <w:sz w:val="28"/>
          <w:szCs w:val="28"/>
          <w:lang w:val="en-US"/>
        </w:rPr>
      </w:pPr>
      <w:r w:rsidRPr="00066D80">
        <w:rPr>
          <w:rFonts w:ascii="Times New Roman" w:hAnsi="Times New Roman" w:cs="Times New Roman"/>
          <w:sz w:val="28"/>
          <w:szCs w:val="28"/>
          <w:lang w:val="en-US"/>
        </w:rPr>
        <w:t xml:space="preserve">3. Boevaja podgotovka v podrazdelenijah FSIN Rossii: uchebnoe posobie / A. A. Vazhenin, D. Ju. Dubinin, D. V. Koshheev, V. N. Murav'ev, A. N. Rednikov. – Kirov: FKU DPO Kirovskij IPKR FSIN Rossii, 2017. </w:t>
      </w:r>
      <w:proofErr w:type="gramStart"/>
      <w:r w:rsidRPr="00066D80">
        <w:rPr>
          <w:rFonts w:ascii="Times New Roman" w:hAnsi="Times New Roman" w:cs="Times New Roman"/>
          <w:sz w:val="28"/>
          <w:szCs w:val="28"/>
          <w:lang w:val="en-US"/>
        </w:rPr>
        <w:t>– 260 s.).</w:t>
      </w:r>
      <w:proofErr w:type="gramEnd"/>
    </w:p>
    <w:p w14:paraId="5D92E2A1" w14:textId="77777777" w:rsidR="008D20A9" w:rsidRPr="002D6AE8" w:rsidRDefault="008D20A9" w:rsidP="00840532">
      <w:pPr>
        <w:spacing w:after="0" w:line="360" w:lineRule="auto"/>
        <w:ind w:firstLine="851"/>
        <w:contextualSpacing/>
        <w:jc w:val="both"/>
        <w:rPr>
          <w:rFonts w:ascii="Times New Roman" w:hAnsi="Times New Roman" w:cs="Times New Roman"/>
          <w:sz w:val="28"/>
          <w:szCs w:val="28"/>
          <w:lang w:val="en-US"/>
        </w:rPr>
      </w:pPr>
    </w:p>
    <w:sectPr w:rsidR="008D20A9" w:rsidRPr="002D6AE8" w:rsidSect="00843C52">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3564A" w14:textId="77777777" w:rsidR="003E4827" w:rsidRDefault="003E4827" w:rsidP="00257839">
      <w:pPr>
        <w:spacing w:after="0" w:line="240" w:lineRule="auto"/>
      </w:pPr>
      <w:r>
        <w:separator/>
      </w:r>
    </w:p>
  </w:endnote>
  <w:endnote w:type="continuationSeparator" w:id="0">
    <w:p w14:paraId="7018801A" w14:textId="77777777" w:rsidR="003E4827" w:rsidRDefault="003E4827" w:rsidP="00257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CF7B0" w14:textId="77777777" w:rsidR="003E4827" w:rsidRDefault="003E4827" w:rsidP="00257839">
      <w:pPr>
        <w:spacing w:after="0" w:line="240" w:lineRule="auto"/>
      </w:pPr>
      <w:r>
        <w:separator/>
      </w:r>
    </w:p>
  </w:footnote>
  <w:footnote w:type="continuationSeparator" w:id="0">
    <w:p w14:paraId="549AE276" w14:textId="77777777" w:rsidR="003E4827" w:rsidRDefault="003E4827" w:rsidP="002578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713543"/>
      <w:docPartObj>
        <w:docPartGallery w:val="Page Numbers (Top of Page)"/>
        <w:docPartUnique/>
      </w:docPartObj>
    </w:sdtPr>
    <w:sdtEndPr/>
    <w:sdtContent>
      <w:p w14:paraId="75E09B6F" w14:textId="5EB6E56D" w:rsidR="009912F3" w:rsidRDefault="009912F3">
        <w:pPr>
          <w:pStyle w:val="a6"/>
          <w:jc w:val="center"/>
        </w:pPr>
        <w:r>
          <w:fldChar w:fldCharType="begin"/>
        </w:r>
        <w:r>
          <w:instrText>PAGE   \* MERGEFORMAT</w:instrText>
        </w:r>
        <w:r>
          <w:fldChar w:fldCharType="separate"/>
        </w:r>
        <w:r w:rsidR="0030247B">
          <w:rPr>
            <w:noProof/>
          </w:rPr>
          <w:t>7</w:t>
        </w:r>
        <w:r>
          <w:fldChar w:fldCharType="end"/>
        </w:r>
      </w:p>
    </w:sdtContent>
  </w:sdt>
  <w:p w14:paraId="38FDAF92" w14:textId="77777777" w:rsidR="009912F3" w:rsidRDefault="009912F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14B"/>
    <w:rsid w:val="00000B3E"/>
    <w:rsid w:val="000503D2"/>
    <w:rsid w:val="00066D80"/>
    <w:rsid w:val="00190CFD"/>
    <w:rsid w:val="001B2F29"/>
    <w:rsid w:val="001B7CF8"/>
    <w:rsid w:val="001D2A8F"/>
    <w:rsid w:val="001D3606"/>
    <w:rsid w:val="00257839"/>
    <w:rsid w:val="00286475"/>
    <w:rsid w:val="002B0243"/>
    <w:rsid w:val="002D2CC5"/>
    <w:rsid w:val="002D53A2"/>
    <w:rsid w:val="002D6AE8"/>
    <w:rsid w:val="0030247B"/>
    <w:rsid w:val="00314732"/>
    <w:rsid w:val="00381768"/>
    <w:rsid w:val="003D04B5"/>
    <w:rsid w:val="003E4827"/>
    <w:rsid w:val="00406E51"/>
    <w:rsid w:val="00455176"/>
    <w:rsid w:val="004707CC"/>
    <w:rsid w:val="00477D1F"/>
    <w:rsid w:val="004A6E38"/>
    <w:rsid w:val="004E3C53"/>
    <w:rsid w:val="005F3F2E"/>
    <w:rsid w:val="005F71A2"/>
    <w:rsid w:val="0064219D"/>
    <w:rsid w:val="00715943"/>
    <w:rsid w:val="0075381F"/>
    <w:rsid w:val="00773C5A"/>
    <w:rsid w:val="00791A02"/>
    <w:rsid w:val="007A7958"/>
    <w:rsid w:val="007D62CF"/>
    <w:rsid w:val="00840532"/>
    <w:rsid w:val="00843C52"/>
    <w:rsid w:val="008563B7"/>
    <w:rsid w:val="008666E5"/>
    <w:rsid w:val="008C53F5"/>
    <w:rsid w:val="008D20A9"/>
    <w:rsid w:val="00901FC9"/>
    <w:rsid w:val="0093214B"/>
    <w:rsid w:val="009912F3"/>
    <w:rsid w:val="009A0747"/>
    <w:rsid w:val="009F6C6E"/>
    <w:rsid w:val="00A246A0"/>
    <w:rsid w:val="00A338B7"/>
    <w:rsid w:val="00A86B12"/>
    <w:rsid w:val="00B20C16"/>
    <w:rsid w:val="00B52337"/>
    <w:rsid w:val="00B70296"/>
    <w:rsid w:val="00B73411"/>
    <w:rsid w:val="00B76B6D"/>
    <w:rsid w:val="00B958D2"/>
    <w:rsid w:val="00BA4105"/>
    <w:rsid w:val="00BC1B53"/>
    <w:rsid w:val="00C2090B"/>
    <w:rsid w:val="00C51CEF"/>
    <w:rsid w:val="00C523A3"/>
    <w:rsid w:val="00C619D6"/>
    <w:rsid w:val="00C816C1"/>
    <w:rsid w:val="00D71C98"/>
    <w:rsid w:val="00D825B9"/>
    <w:rsid w:val="00DF7296"/>
    <w:rsid w:val="00E07538"/>
    <w:rsid w:val="00E14844"/>
    <w:rsid w:val="00E166B6"/>
    <w:rsid w:val="00E2182D"/>
    <w:rsid w:val="00E872D4"/>
    <w:rsid w:val="00EB2BD4"/>
    <w:rsid w:val="00ED184C"/>
    <w:rsid w:val="00F12DB2"/>
    <w:rsid w:val="00F27C06"/>
    <w:rsid w:val="00F40819"/>
    <w:rsid w:val="00FA1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57839"/>
    <w:pPr>
      <w:spacing w:after="0" w:line="240" w:lineRule="auto"/>
    </w:pPr>
    <w:rPr>
      <w:sz w:val="20"/>
      <w:szCs w:val="20"/>
    </w:rPr>
  </w:style>
  <w:style w:type="character" w:customStyle="1" w:styleId="a4">
    <w:name w:val="Текст сноски Знак"/>
    <w:basedOn w:val="a0"/>
    <w:link w:val="a3"/>
    <w:uiPriority w:val="99"/>
    <w:semiHidden/>
    <w:rsid w:val="00257839"/>
    <w:rPr>
      <w:sz w:val="20"/>
      <w:szCs w:val="20"/>
    </w:rPr>
  </w:style>
  <w:style w:type="character" w:styleId="a5">
    <w:name w:val="footnote reference"/>
    <w:basedOn w:val="a0"/>
    <w:uiPriority w:val="99"/>
    <w:semiHidden/>
    <w:unhideWhenUsed/>
    <w:rsid w:val="00257839"/>
    <w:rPr>
      <w:vertAlign w:val="superscript"/>
    </w:rPr>
  </w:style>
  <w:style w:type="paragraph" w:styleId="a6">
    <w:name w:val="header"/>
    <w:basedOn w:val="a"/>
    <w:link w:val="a7"/>
    <w:uiPriority w:val="99"/>
    <w:unhideWhenUsed/>
    <w:rsid w:val="00E218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2182D"/>
  </w:style>
  <w:style w:type="paragraph" w:styleId="a8">
    <w:name w:val="footer"/>
    <w:basedOn w:val="a"/>
    <w:link w:val="a9"/>
    <w:uiPriority w:val="99"/>
    <w:unhideWhenUsed/>
    <w:rsid w:val="00E218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2182D"/>
  </w:style>
  <w:style w:type="paragraph" w:styleId="aa">
    <w:name w:val="List Paragraph"/>
    <w:basedOn w:val="a"/>
    <w:uiPriority w:val="34"/>
    <w:qFormat/>
    <w:rsid w:val="00B958D2"/>
    <w:pPr>
      <w:ind w:left="720"/>
      <w:contextualSpacing/>
    </w:pPr>
  </w:style>
  <w:style w:type="character" w:styleId="ab">
    <w:name w:val="Hyperlink"/>
    <w:basedOn w:val="a0"/>
    <w:uiPriority w:val="99"/>
    <w:unhideWhenUsed/>
    <w:rsid w:val="00B958D2"/>
    <w:rPr>
      <w:color w:val="0563C1" w:themeColor="hyperlink"/>
      <w:u w:val="single"/>
    </w:rPr>
  </w:style>
  <w:style w:type="character" w:customStyle="1" w:styleId="1">
    <w:name w:val="Неразрешенное упоминание1"/>
    <w:basedOn w:val="a0"/>
    <w:uiPriority w:val="99"/>
    <w:semiHidden/>
    <w:unhideWhenUsed/>
    <w:rsid w:val="00B958D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57839"/>
    <w:pPr>
      <w:spacing w:after="0" w:line="240" w:lineRule="auto"/>
    </w:pPr>
    <w:rPr>
      <w:sz w:val="20"/>
      <w:szCs w:val="20"/>
    </w:rPr>
  </w:style>
  <w:style w:type="character" w:customStyle="1" w:styleId="a4">
    <w:name w:val="Текст сноски Знак"/>
    <w:basedOn w:val="a0"/>
    <w:link w:val="a3"/>
    <w:uiPriority w:val="99"/>
    <w:semiHidden/>
    <w:rsid w:val="00257839"/>
    <w:rPr>
      <w:sz w:val="20"/>
      <w:szCs w:val="20"/>
    </w:rPr>
  </w:style>
  <w:style w:type="character" w:styleId="a5">
    <w:name w:val="footnote reference"/>
    <w:basedOn w:val="a0"/>
    <w:uiPriority w:val="99"/>
    <w:semiHidden/>
    <w:unhideWhenUsed/>
    <w:rsid w:val="00257839"/>
    <w:rPr>
      <w:vertAlign w:val="superscript"/>
    </w:rPr>
  </w:style>
  <w:style w:type="paragraph" w:styleId="a6">
    <w:name w:val="header"/>
    <w:basedOn w:val="a"/>
    <w:link w:val="a7"/>
    <w:uiPriority w:val="99"/>
    <w:unhideWhenUsed/>
    <w:rsid w:val="00E218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2182D"/>
  </w:style>
  <w:style w:type="paragraph" w:styleId="a8">
    <w:name w:val="footer"/>
    <w:basedOn w:val="a"/>
    <w:link w:val="a9"/>
    <w:uiPriority w:val="99"/>
    <w:unhideWhenUsed/>
    <w:rsid w:val="00E218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2182D"/>
  </w:style>
  <w:style w:type="paragraph" w:styleId="aa">
    <w:name w:val="List Paragraph"/>
    <w:basedOn w:val="a"/>
    <w:uiPriority w:val="34"/>
    <w:qFormat/>
    <w:rsid w:val="00B958D2"/>
    <w:pPr>
      <w:ind w:left="720"/>
      <w:contextualSpacing/>
    </w:pPr>
  </w:style>
  <w:style w:type="character" w:styleId="ab">
    <w:name w:val="Hyperlink"/>
    <w:basedOn w:val="a0"/>
    <w:uiPriority w:val="99"/>
    <w:unhideWhenUsed/>
    <w:rsid w:val="00B958D2"/>
    <w:rPr>
      <w:color w:val="0563C1" w:themeColor="hyperlink"/>
      <w:u w:val="single"/>
    </w:rPr>
  </w:style>
  <w:style w:type="character" w:customStyle="1" w:styleId="1">
    <w:name w:val="Неразрешенное упоминание1"/>
    <w:basedOn w:val="a0"/>
    <w:uiPriority w:val="99"/>
    <w:semiHidden/>
    <w:unhideWhenUsed/>
    <w:rsid w:val="00B958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464841">
      <w:bodyDiv w:val="1"/>
      <w:marLeft w:val="0"/>
      <w:marRight w:val="0"/>
      <w:marTop w:val="0"/>
      <w:marBottom w:val="0"/>
      <w:divBdr>
        <w:top w:val="none" w:sz="0" w:space="0" w:color="auto"/>
        <w:left w:val="none" w:sz="0" w:space="0" w:color="auto"/>
        <w:bottom w:val="none" w:sz="0" w:space="0" w:color="auto"/>
        <w:right w:val="none" w:sz="0" w:space="0" w:color="auto"/>
      </w:divBdr>
      <w:divsChild>
        <w:div w:id="1258514341">
          <w:marLeft w:val="0"/>
          <w:marRight w:val="0"/>
          <w:marTop w:val="0"/>
          <w:marBottom w:val="0"/>
          <w:divBdr>
            <w:top w:val="none" w:sz="0" w:space="0" w:color="auto"/>
            <w:left w:val="none" w:sz="0" w:space="0" w:color="auto"/>
            <w:bottom w:val="none" w:sz="0" w:space="0" w:color="auto"/>
            <w:right w:val="none" w:sz="0" w:space="0" w:color="auto"/>
          </w:divBdr>
        </w:div>
        <w:div w:id="1001084775">
          <w:marLeft w:val="0"/>
          <w:marRight w:val="0"/>
          <w:marTop w:val="0"/>
          <w:marBottom w:val="0"/>
          <w:divBdr>
            <w:top w:val="none" w:sz="0" w:space="0" w:color="auto"/>
            <w:left w:val="none" w:sz="0" w:space="0" w:color="auto"/>
            <w:bottom w:val="none" w:sz="0" w:space="0" w:color="auto"/>
            <w:right w:val="none" w:sz="0" w:space="0" w:color="auto"/>
          </w:divBdr>
        </w:div>
        <w:div w:id="712078819">
          <w:marLeft w:val="0"/>
          <w:marRight w:val="0"/>
          <w:marTop w:val="0"/>
          <w:marBottom w:val="0"/>
          <w:divBdr>
            <w:top w:val="none" w:sz="0" w:space="0" w:color="auto"/>
            <w:left w:val="none" w:sz="0" w:space="0" w:color="auto"/>
            <w:bottom w:val="none" w:sz="0" w:space="0" w:color="auto"/>
            <w:right w:val="none" w:sz="0" w:space="0" w:color="auto"/>
          </w:divBdr>
        </w:div>
        <w:div w:id="652223694">
          <w:marLeft w:val="0"/>
          <w:marRight w:val="0"/>
          <w:marTop w:val="0"/>
          <w:marBottom w:val="0"/>
          <w:divBdr>
            <w:top w:val="none" w:sz="0" w:space="0" w:color="auto"/>
            <w:left w:val="none" w:sz="0" w:space="0" w:color="auto"/>
            <w:bottom w:val="none" w:sz="0" w:space="0" w:color="auto"/>
            <w:right w:val="none" w:sz="0" w:space="0" w:color="auto"/>
          </w:divBdr>
        </w:div>
      </w:divsChild>
    </w:div>
    <w:div w:id="380597076">
      <w:bodyDiv w:val="1"/>
      <w:marLeft w:val="0"/>
      <w:marRight w:val="0"/>
      <w:marTop w:val="0"/>
      <w:marBottom w:val="0"/>
      <w:divBdr>
        <w:top w:val="none" w:sz="0" w:space="0" w:color="auto"/>
        <w:left w:val="none" w:sz="0" w:space="0" w:color="auto"/>
        <w:bottom w:val="none" w:sz="0" w:space="0" w:color="auto"/>
        <w:right w:val="none" w:sz="0" w:space="0" w:color="auto"/>
      </w:divBdr>
      <w:divsChild>
        <w:div w:id="722097095">
          <w:marLeft w:val="0"/>
          <w:marRight w:val="0"/>
          <w:marTop w:val="0"/>
          <w:marBottom w:val="0"/>
          <w:divBdr>
            <w:top w:val="none" w:sz="0" w:space="0" w:color="auto"/>
            <w:left w:val="none" w:sz="0" w:space="0" w:color="auto"/>
            <w:bottom w:val="none" w:sz="0" w:space="0" w:color="auto"/>
            <w:right w:val="none" w:sz="0" w:space="0" w:color="auto"/>
          </w:divBdr>
        </w:div>
        <w:div w:id="652755114">
          <w:marLeft w:val="0"/>
          <w:marRight w:val="0"/>
          <w:marTop w:val="0"/>
          <w:marBottom w:val="0"/>
          <w:divBdr>
            <w:top w:val="none" w:sz="0" w:space="0" w:color="auto"/>
            <w:left w:val="none" w:sz="0" w:space="0" w:color="auto"/>
            <w:bottom w:val="none" w:sz="0" w:space="0" w:color="auto"/>
            <w:right w:val="none" w:sz="0" w:space="0" w:color="auto"/>
          </w:divBdr>
        </w:div>
        <w:div w:id="1624459651">
          <w:marLeft w:val="0"/>
          <w:marRight w:val="0"/>
          <w:marTop w:val="0"/>
          <w:marBottom w:val="0"/>
          <w:divBdr>
            <w:top w:val="none" w:sz="0" w:space="0" w:color="auto"/>
            <w:left w:val="none" w:sz="0" w:space="0" w:color="auto"/>
            <w:bottom w:val="none" w:sz="0" w:space="0" w:color="auto"/>
            <w:right w:val="none" w:sz="0" w:space="0" w:color="auto"/>
          </w:divBdr>
        </w:div>
        <w:div w:id="1455366637">
          <w:marLeft w:val="0"/>
          <w:marRight w:val="0"/>
          <w:marTop w:val="0"/>
          <w:marBottom w:val="0"/>
          <w:divBdr>
            <w:top w:val="none" w:sz="0" w:space="0" w:color="auto"/>
            <w:left w:val="none" w:sz="0" w:space="0" w:color="auto"/>
            <w:bottom w:val="none" w:sz="0" w:space="0" w:color="auto"/>
            <w:right w:val="none" w:sz="0" w:space="0" w:color="auto"/>
          </w:divBdr>
        </w:div>
        <w:div w:id="596794772">
          <w:marLeft w:val="0"/>
          <w:marRight w:val="0"/>
          <w:marTop w:val="0"/>
          <w:marBottom w:val="0"/>
          <w:divBdr>
            <w:top w:val="none" w:sz="0" w:space="0" w:color="auto"/>
            <w:left w:val="none" w:sz="0" w:space="0" w:color="auto"/>
            <w:bottom w:val="none" w:sz="0" w:space="0" w:color="auto"/>
            <w:right w:val="none" w:sz="0" w:space="0" w:color="auto"/>
          </w:divBdr>
        </w:div>
        <w:div w:id="337654685">
          <w:marLeft w:val="0"/>
          <w:marRight w:val="0"/>
          <w:marTop w:val="0"/>
          <w:marBottom w:val="0"/>
          <w:divBdr>
            <w:top w:val="none" w:sz="0" w:space="0" w:color="auto"/>
            <w:left w:val="none" w:sz="0" w:space="0" w:color="auto"/>
            <w:bottom w:val="none" w:sz="0" w:space="0" w:color="auto"/>
            <w:right w:val="none" w:sz="0" w:space="0" w:color="auto"/>
          </w:divBdr>
        </w:div>
        <w:div w:id="462499594">
          <w:marLeft w:val="0"/>
          <w:marRight w:val="0"/>
          <w:marTop w:val="0"/>
          <w:marBottom w:val="0"/>
          <w:divBdr>
            <w:top w:val="none" w:sz="0" w:space="0" w:color="auto"/>
            <w:left w:val="none" w:sz="0" w:space="0" w:color="auto"/>
            <w:bottom w:val="none" w:sz="0" w:space="0" w:color="auto"/>
            <w:right w:val="none" w:sz="0" w:space="0" w:color="auto"/>
          </w:divBdr>
        </w:div>
        <w:div w:id="810633966">
          <w:marLeft w:val="0"/>
          <w:marRight w:val="0"/>
          <w:marTop w:val="0"/>
          <w:marBottom w:val="0"/>
          <w:divBdr>
            <w:top w:val="none" w:sz="0" w:space="0" w:color="auto"/>
            <w:left w:val="none" w:sz="0" w:space="0" w:color="auto"/>
            <w:bottom w:val="none" w:sz="0" w:space="0" w:color="auto"/>
            <w:right w:val="none" w:sz="0" w:space="0" w:color="auto"/>
          </w:divBdr>
        </w:div>
        <w:div w:id="670528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krfkod.ru/zakonodatelstvo/prikaz-miniusta-rossii-ot-12112001-n-3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77592-393F-4592-94D4-8B564B1F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1556</Words>
  <Characters>8873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Дарина</cp:lastModifiedBy>
  <cp:revision>2</cp:revision>
  <dcterms:created xsi:type="dcterms:W3CDTF">2022-12-12T13:12:00Z</dcterms:created>
  <dcterms:modified xsi:type="dcterms:W3CDTF">2022-12-12T13:12:00Z</dcterms:modified>
</cp:coreProperties>
</file>