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02" w:rsidRPr="00375C02" w:rsidRDefault="00375C02" w:rsidP="00A063B0">
      <w:pPr>
        <w:spacing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DE">
        <w:rPr>
          <w:rFonts w:ascii="Times New Roman" w:hAnsi="Times New Roman" w:cs="Times New Roman"/>
          <w:b/>
          <w:sz w:val="28"/>
          <w:szCs w:val="28"/>
        </w:rPr>
        <w:t xml:space="preserve">ДЕКАБРИСТЫ </w:t>
      </w:r>
      <w:r w:rsidRPr="0055037F">
        <w:rPr>
          <w:rFonts w:ascii="Times New Roman" w:hAnsi="Times New Roman" w:cs="Times New Roman"/>
          <w:b/>
          <w:sz w:val="28"/>
          <w:szCs w:val="28"/>
        </w:rPr>
        <w:t>В ЕНИСЕЙСКОЙ ГУБЕРНИИ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75C02" w:rsidRPr="001A5030" w:rsidRDefault="00375C02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030">
        <w:rPr>
          <w:rFonts w:ascii="Times New Roman" w:hAnsi="Times New Roman" w:cs="Times New Roman"/>
          <w:b/>
          <w:i/>
          <w:sz w:val="24"/>
          <w:szCs w:val="24"/>
        </w:rPr>
        <w:t>Копылова Анастасия Алексеевна</w:t>
      </w:r>
    </w:p>
    <w:p w:rsidR="00375C02" w:rsidRPr="001A5030" w:rsidRDefault="00375C02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030">
        <w:rPr>
          <w:rFonts w:ascii="Times New Roman" w:hAnsi="Times New Roman" w:cs="Times New Roman"/>
          <w:b/>
          <w:i/>
          <w:sz w:val="24"/>
          <w:szCs w:val="24"/>
        </w:rPr>
        <w:t>Красноярский государственный аграрный университет, Красноярск, Россия</w:t>
      </w:r>
    </w:p>
    <w:p w:rsidR="00375C02" w:rsidRPr="001A5030" w:rsidRDefault="00E66B11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375C02" w:rsidRPr="001A503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Nastya</w:t>
        </w:r>
        <w:r w:rsidR="00375C02" w:rsidRPr="001A5030">
          <w:rPr>
            <w:rStyle w:val="a3"/>
            <w:rFonts w:ascii="Times New Roman" w:hAnsi="Times New Roman" w:cs="Times New Roman"/>
            <w:sz w:val="24"/>
            <w:szCs w:val="24"/>
          </w:rPr>
          <w:t>1110215@</w:t>
        </w:r>
        <w:r w:rsidR="00375C02" w:rsidRPr="001A503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375C02" w:rsidRPr="001A503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375C02" w:rsidRPr="001A503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375C02" w:rsidRPr="001A5030" w:rsidRDefault="00375C02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1A5030">
        <w:rPr>
          <w:rFonts w:ascii="Times New Roman" w:hAnsi="Times New Roman" w:cs="Times New Roman"/>
          <w:b/>
          <w:i/>
          <w:sz w:val="24"/>
          <w:szCs w:val="24"/>
        </w:rPr>
        <w:t>Чечик</w:t>
      </w:r>
      <w:proofErr w:type="spellEnd"/>
      <w:r w:rsidRPr="001A5030">
        <w:rPr>
          <w:rFonts w:ascii="Times New Roman" w:hAnsi="Times New Roman" w:cs="Times New Roman"/>
          <w:b/>
          <w:i/>
          <w:sz w:val="24"/>
          <w:szCs w:val="24"/>
        </w:rPr>
        <w:t xml:space="preserve"> Карина Романовна</w:t>
      </w:r>
    </w:p>
    <w:p w:rsidR="00375C02" w:rsidRPr="001A5030" w:rsidRDefault="00375C02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030">
        <w:rPr>
          <w:rFonts w:ascii="Times New Roman" w:hAnsi="Times New Roman" w:cs="Times New Roman"/>
          <w:b/>
          <w:i/>
          <w:sz w:val="24"/>
          <w:szCs w:val="24"/>
        </w:rPr>
        <w:t>Красноярский государственный аграрный университет, Красноярск, Россия</w:t>
      </w:r>
    </w:p>
    <w:p w:rsidR="00804E27" w:rsidRPr="001A5030" w:rsidRDefault="00E66B11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i/>
          <w:sz w:val="24"/>
          <w:szCs w:val="24"/>
        </w:rPr>
      </w:pPr>
      <w:hyperlink r:id="rId7" w:history="1">
        <w:r w:rsidR="00375C02" w:rsidRPr="001A503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karinam</w:t>
        </w:r>
        <w:r w:rsidR="00375C02" w:rsidRPr="001A5030">
          <w:rPr>
            <w:rStyle w:val="a3"/>
            <w:rFonts w:ascii="Times New Roman" w:hAnsi="Times New Roman" w:cs="Times New Roman"/>
            <w:i/>
            <w:sz w:val="24"/>
            <w:szCs w:val="24"/>
          </w:rPr>
          <w:t>1302@</w:t>
        </w:r>
        <w:r w:rsidR="00375C02" w:rsidRPr="001A503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mail</w:t>
        </w:r>
        <w:r w:rsidR="00375C02" w:rsidRPr="001A5030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375C02" w:rsidRPr="001A503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804E27" w:rsidRPr="00804E27" w:rsidRDefault="00804E27" w:rsidP="00A063B0">
      <w:pPr>
        <w:shd w:val="clear" w:color="auto" w:fill="FFFFFF"/>
        <w:spacing w:after="0" w:line="240" w:lineRule="auto"/>
        <w:ind w:left="-567" w:right="283"/>
        <w:rPr>
          <w:rFonts w:ascii="Times New Roman" w:hAnsi="Times New Roman" w:cs="Times New Roman"/>
          <w:sz w:val="28"/>
          <w:szCs w:val="20"/>
        </w:rPr>
      </w:pPr>
    </w:p>
    <w:p w:rsidR="00804E27" w:rsidRPr="001A5030" w:rsidRDefault="00375C02" w:rsidP="00A063B0">
      <w:pPr>
        <w:shd w:val="clear" w:color="auto" w:fill="FFFFFF"/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030">
        <w:rPr>
          <w:rFonts w:ascii="Times New Roman" w:hAnsi="Times New Roman" w:cs="Times New Roman"/>
          <w:sz w:val="24"/>
          <w:szCs w:val="24"/>
        </w:rPr>
        <w:t xml:space="preserve">Аннотация: в статье рассматриваются особенности </w:t>
      </w:r>
      <w:r w:rsidR="00804E27" w:rsidRPr="001A5030">
        <w:rPr>
          <w:rFonts w:ascii="Times New Roman" w:hAnsi="Times New Roman" w:cs="Times New Roman"/>
          <w:sz w:val="24"/>
          <w:szCs w:val="24"/>
        </w:rPr>
        <w:t>декабристов в Енисейской Губернии</w:t>
      </w:r>
    </w:p>
    <w:p w:rsidR="00375C02" w:rsidRPr="001A5030" w:rsidRDefault="001A5030" w:rsidP="00A063B0">
      <w:pPr>
        <w:shd w:val="clear" w:color="auto" w:fill="FFFFFF"/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5030">
        <w:rPr>
          <w:rFonts w:ascii="Times New Roman" w:hAnsi="Times New Roman" w:cs="Times New Roman"/>
          <w:sz w:val="24"/>
          <w:szCs w:val="24"/>
        </w:rPr>
        <w:t xml:space="preserve">Ключевые слова: декабрист, документ, </w:t>
      </w:r>
      <w:r w:rsidR="00804E27" w:rsidRPr="001A5030">
        <w:rPr>
          <w:rFonts w:ascii="Times New Roman" w:hAnsi="Times New Roman" w:cs="Times New Roman"/>
          <w:sz w:val="24"/>
          <w:szCs w:val="24"/>
        </w:rPr>
        <w:t xml:space="preserve">Туруханский, деятельность, поселение, власть, Давыдов, Красноярск, губерния. </w:t>
      </w:r>
      <w:proofErr w:type="gramEnd"/>
    </w:p>
    <w:p w:rsidR="00804E27" w:rsidRPr="00375C02" w:rsidRDefault="00804E27" w:rsidP="00A063B0">
      <w:pPr>
        <w:shd w:val="clear" w:color="auto" w:fill="FFFFFF"/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0"/>
        </w:rPr>
      </w:pPr>
    </w:p>
    <w:p w:rsidR="00375C02" w:rsidRDefault="00804E27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0"/>
          <w:lang w:val="en-US"/>
        </w:rPr>
      </w:pPr>
      <w:proofErr w:type="gramStart"/>
      <w:r w:rsidRPr="00804E27">
        <w:rPr>
          <w:rFonts w:ascii="Times New Roman" w:hAnsi="Times New Roman" w:cs="Times New Roman"/>
          <w:b/>
          <w:sz w:val="28"/>
          <w:szCs w:val="20"/>
          <w:lang w:val="en-US"/>
        </w:rPr>
        <w:t>DECEMBRISTS IN THE YENISEI PROVINCE.</w:t>
      </w:r>
      <w:proofErr w:type="gramEnd"/>
    </w:p>
    <w:p w:rsidR="001A5030" w:rsidRPr="001C19FD" w:rsidRDefault="001A5030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0"/>
          <w:lang w:val="en-US"/>
        </w:rPr>
      </w:pPr>
    </w:p>
    <w:p w:rsidR="00375C02" w:rsidRPr="001A5030" w:rsidRDefault="00375C02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 w:rsidRPr="001A5030">
        <w:rPr>
          <w:rFonts w:ascii="Times New Roman" w:hAnsi="Times New Roman" w:cs="Times New Roman"/>
          <w:b/>
          <w:i/>
          <w:sz w:val="24"/>
          <w:szCs w:val="24"/>
          <w:lang w:val="en-US"/>
        </w:rPr>
        <w:t>Copylova</w:t>
      </w:r>
      <w:proofErr w:type="spellEnd"/>
      <w:r w:rsidRPr="001A503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Anastasia </w:t>
      </w:r>
      <w:proofErr w:type="spellStart"/>
      <w:r w:rsidRPr="001A5030">
        <w:rPr>
          <w:rFonts w:ascii="Times New Roman" w:hAnsi="Times New Roman" w:cs="Times New Roman"/>
          <w:b/>
          <w:i/>
          <w:sz w:val="24"/>
          <w:szCs w:val="24"/>
          <w:lang w:val="en-US"/>
        </w:rPr>
        <w:t>Alekseevna</w:t>
      </w:r>
      <w:proofErr w:type="spellEnd"/>
    </w:p>
    <w:p w:rsidR="00375C02" w:rsidRPr="001A5030" w:rsidRDefault="00375C02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1A5030">
        <w:rPr>
          <w:rFonts w:ascii="Times New Roman" w:hAnsi="Times New Roman" w:cs="Times New Roman"/>
          <w:b/>
          <w:i/>
          <w:sz w:val="24"/>
          <w:szCs w:val="24"/>
          <w:lang w:val="en-US"/>
        </w:rPr>
        <w:t>Krasnoyarsk State Agrarian University, Krasnoyarsk, Russia</w:t>
      </w:r>
    </w:p>
    <w:p w:rsidR="00375C02" w:rsidRPr="00A063B0" w:rsidRDefault="00E66B11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="00375C02" w:rsidRPr="001A503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Nastya1110215@yandex.ru</w:t>
        </w:r>
      </w:hyperlink>
    </w:p>
    <w:p w:rsidR="00804E27" w:rsidRPr="00A063B0" w:rsidRDefault="00804E27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 w:rsidRPr="001A5030">
        <w:rPr>
          <w:rFonts w:ascii="Times New Roman" w:hAnsi="Times New Roman" w:cs="Times New Roman"/>
          <w:b/>
          <w:i/>
          <w:sz w:val="24"/>
          <w:szCs w:val="24"/>
          <w:lang w:val="en-US"/>
        </w:rPr>
        <w:t>Chechik</w:t>
      </w:r>
      <w:proofErr w:type="spellEnd"/>
      <w:r w:rsidRPr="001A503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Karina </w:t>
      </w:r>
      <w:proofErr w:type="spellStart"/>
      <w:r w:rsidRPr="001A5030">
        <w:rPr>
          <w:rFonts w:ascii="Times New Roman" w:hAnsi="Times New Roman" w:cs="Times New Roman"/>
          <w:b/>
          <w:i/>
          <w:sz w:val="24"/>
          <w:szCs w:val="24"/>
          <w:lang w:val="en-US"/>
        </w:rPr>
        <w:t>Romanovna</w:t>
      </w:r>
      <w:proofErr w:type="spellEnd"/>
    </w:p>
    <w:p w:rsidR="00804E27" w:rsidRPr="001A5030" w:rsidRDefault="00804E27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1A5030">
        <w:rPr>
          <w:rFonts w:ascii="Times New Roman" w:hAnsi="Times New Roman" w:cs="Times New Roman"/>
          <w:b/>
          <w:i/>
          <w:sz w:val="24"/>
          <w:szCs w:val="24"/>
          <w:lang w:val="en-US"/>
        </w:rPr>
        <w:t>Krasnoyarsk State Agrarian University, Krasnoyarsk, Russia</w:t>
      </w:r>
    </w:p>
    <w:p w:rsidR="001A5030" w:rsidRPr="00D04846" w:rsidRDefault="00E66B11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hyperlink r:id="rId9" w:history="1">
        <w:r w:rsidR="00804E27" w:rsidRPr="001A503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karinam</w:t>
        </w:r>
        <w:r w:rsidR="00804E27" w:rsidRPr="00A063B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1302@</w:t>
        </w:r>
        <w:r w:rsidR="00804E27" w:rsidRPr="001A503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mail</w:t>
        </w:r>
        <w:r w:rsidR="00804E27" w:rsidRPr="00A063B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.</w:t>
        </w:r>
        <w:r w:rsidR="00804E27" w:rsidRPr="001A503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1A5030" w:rsidRPr="001A5030" w:rsidRDefault="001A5030" w:rsidP="00A063B0">
      <w:pPr>
        <w:shd w:val="clear" w:color="auto" w:fill="FFFFFF"/>
        <w:spacing w:after="0" w:line="240" w:lineRule="auto"/>
        <w:ind w:left="-567" w:right="283"/>
        <w:jc w:val="center"/>
        <w:rPr>
          <w:rFonts w:ascii="Times New Roman" w:hAnsi="Times New Roman" w:cs="Times New Roman"/>
          <w:sz w:val="32"/>
          <w:szCs w:val="24"/>
          <w:lang w:val="en-US"/>
        </w:rPr>
      </w:pPr>
    </w:p>
    <w:p w:rsidR="001A5030" w:rsidRPr="001A5030" w:rsidRDefault="001A5030" w:rsidP="00E62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284" w:firstLine="709"/>
        <w:rPr>
          <w:rFonts w:ascii="Times New Roman" w:eastAsia="Times New Roman" w:hAnsi="Times New Roman" w:cs="Times New Roman"/>
          <w:sz w:val="24"/>
          <w:szCs w:val="20"/>
          <w:bdr w:val="none" w:sz="0" w:space="0" w:color="auto" w:frame="1"/>
          <w:lang w:val="en-US" w:eastAsia="ru-RU"/>
        </w:rPr>
      </w:pPr>
      <w:r w:rsidRPr="001A503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Abstract: the article discusses the features of the Decembrists in the Yenisei Province</w:t>
      </w:r>
    </w:p>
    <w:p w:rsidR="001A5030" w:rsidRDefault="001A5030" w:rsidP="00A06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283" w:firstLine="709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 w:rsidRPr="001A503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Keywords: Decembrist, document, </w:t>
      </w:r>
      <w:proofErr w:type="spellStart"/>
      <w:r w:rsidRPr="001A503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Turukhansky</w:t>
      </w:r>
      <w:proofErr w:type="spellEnd"/>
      <w:r w:rsidRPr="001A503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, activi</w:t>
      </w:r>
      <w:r w:rsidR="001C22A2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ty, settlement, power, </w:t>
      </w:r>
      <w:proofErr w:type="spellStart"/>
      <w:r w:rsidR="001C22A2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Davydov</w:t>
      </w:r>
      <w:proofErr w:type="spellEnd"/>
      <w:r w:rsidR="001C22A2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, </w:t>
      </w:r>
      <w:r w:rsidRPr="001A503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Krasnoyarsk, province.</w:t>
      </w:r>
    </w:p>
    <w:p w:rsidR="001C22A2" w:rsidRPr="001A5030" w:rsidRDefault="001C22A2" w:rsidP="00A06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283" w:firstLine="709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9E1C42" w:rsidRPr="00D04846" w:rsidRDefault="009E1C42" w:rsidP="00D04846">
      <w:pPr>
        <w:spacing w:line="240" w:lineRule="auto"/>
        <w:ind w:left="-567" w:righ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C42">
        <w:rPr>
          <w:rFonts w:ascii="Times New Roman" w:hAnsi="Times New Roman" w:cs="Times New Roman"/>
          <w:sz w:val="24"/>
          <w:szCs w:val="24"/>
        </w:rPr>
        <w:t>Декабристы - русские революционеры, выступавшие против самодержавия и крепостного права. После поражения большинство из них были приговорены к каторжным работам и ссылке в Сибирь. 32 участника декабристского движения в разное время, начиная с 1826 года, находились в Енисейской губернии, десять из них - в Красноярске.</w:t>
      </w:r>
    </w:p>
    <w:p w:rsidR="009E1C42" w:rsidRPr="00D04846" w:rsidRDefault="009E1C42" w:rsidP="00D04846">
      <w:pPr>
        <w:spacing w:line="240" w:lineRule="auto"/>
        <w:ind w:left="-567"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C42">
        <w:rPr>
          <w:rFonts w:ascii="Times New Roman" w:hAnsi="Times New Roman" w:cs="Times New Roman"/>
          <w:sz w:val="24"/>
          <w:szCs w:val="24"/>
        </w:rPr>
        <w:t>Каждый из них, вступая в поселение, внес свой вклад в реализацию образовательной программы по возвышению Сибири, созданной в казематных подземельях. Многие из них успешно занимались медицинской практикой, ботаникой, краеведением, сельским хозяйством, педагогической работой, но были и те, кто не выдержал суровых условий.</w:t>
      </w:r>
    </w:p>
    <w:p w:rsidR="009E1C42" w:rsidRPr="00D04846" w:rsidRDefault="009E1C42" w:rsidP="00D04846">
      <w:pPr>
        <w:spacing w:line="240" w:lineRule="auto"/>
        <w:ind w:left="-567"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C42">
        <w:rPr>
          <w:rFonts w:ascii="Times New Roman" w:hAnsi="Times New Roman" w:cs="Times New Roman"/>
          <w:sz w:val="24"/>
          <w:szCs w:val="24"/>
        </w:rPr>
        <w:t xml:space="preserve">Яркой личностью был Василий Львович Давыдов, бывший адъютант Багратиона, герой Бородинского сражения, соратник Пестеля, друг Пушкина. Поэт сохранил дружескую симпатию к нему на всю оставшуюся жизнь, именно Давыдову он посвятил свое знаменитое "послание". Дом В. Л. Давыдова в Красноярске стоял на плоской стороне Воскресенской улицы, между нынешними улицами Декабристов и Робеспьера. </w:t>
      </w:r>
      <w:proofErr w:type="spellStart"/>
      <w:r w:rsidRPr="009E1C42">
        <w:rPr>
          <w:rFonts w:ascii="Times New Roman" w:hAnsi="Times New Roman" w:cs="Times New Roman"/>
          <w:sz w:val="24"/>
          <w:szCs w:val="24"/>
        </w:rPr>
        <w:t>Давыдовский</w:t>
      </w:r>
      <w:proofErr w:type="spellEnd"/>
      <w:r w:rsidRPr="009E1C42">
        <w:rPr>
          <w:rFonts w:ascii="Times New Roman" w:hAnsi="Times New Roman" w:cs="Times New Roman"/>
          <w:sz w:val="24"/>
          <w:szCs w:val="24"/>
        </w:rPr>
        <w:t xml:space="preserve"> дом сразу же стал своеобразной штаб-квартирой декабристов. Две или три комнаты всегда были свободны. Здесь без колебаний и без страха высказывали смелые, нелестные суждения не только о правителях провинции, но и о самом монархе. Например, В. И. Суриков с детства помнил рассказы своей матери о том, как Давыдов презирал царя и не скрывал этого.</w:t>
      </w:r>
    </w:p>
    <w:p w:rsidR="009E1C42" w:rsidRDefault="009E1C42" w:rsidP="00D04846">
      <w:pPr>
        <w:spacing w:line="240" w:lineRule="auto"/>
        <w:ind w:left="-567"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C42">
        <w:rPr>
          <w:rFonts w:ascii="Times New Roman" w:hAnsi="Times New Roman" w:cs="Times New Roman"/>
          <w:sz w:val="24"/>
          <w:szCs w:val="24"/>
        </w:rPr>
        <w:t>Образц</w:t>
      </w:r>
      <w:r>
        <w:rPr>
          <w:rFonts w:ascii="Times New Roman" w:hAnsi="Times New Roman" w:cs="Times New Roman"/>
          <w:sz w:val="24"/>
          <w:szCs w:val="24"/>
        </w:rPr>
        <w:t xml:space="preserve">овая опытная ферма на хуторе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</w:t>
      </w:r>
      <w:r w:rsidRPr="009E1C42">
        <w:rPr>
          <w:rFonts w:ascii="Times New Roman" w:hAnsi="Times New Roman" w:cs="Times New Roman"/>
          <w:sz w:val="24"/>
          <w:szCs w:val="24"/>
        </w:rPr>
        <w:t>кино</w:t>
      </w:r>
      <w:proofErr w:type="spellEnd"/>
      <w:r w:rsidRPr="009E1C42">
        <w:rPr>
          <w:rFonts w:ascii="Times New Roman" w:hAnsi="Times New Roman" w:cs="Times New Roman"/>
          <w:sz w:val="24"/>
          <w:szCs w:val="24"/>
        </w:rPr>
        <w:t>, служившая школой для местных крестьян, была создана участником Отечественной войны, офицером Черниговского полка М.М. Духовым.</w:t>
      </w:r>
    </w:p>
    <w:p w:rsidR="009E1C42" w:rsidRDefault="009E1C42" w:rsidP="00D04846">
      <w:pPr>
        <w:spacing w:line="240" w:lineRule="auto"/>
        <w:ind w:left="-567" w:right="28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1C42" w:rsidRDefault="009E1C42" w:rsidP="00D04846">
      <w:pPr>
        <w:spacing w:line="240" w:lineRule="auto"/>
        <w:ind w:left="-567"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C42">
        <w:rPr>
          <w:rFonts w:ascii="Times New Roman" w:hAnsi="Times New Roman" w:cs="Times New Roman"/>
          <w:sz w:val="24"/>
          <w:szCs w:val="24"/>
        </w:rPr>
        <w:lastRenderedPageBreak/>
        <w:t xml:space="preserve">Михаил </w:t>
      </w:r>
      <w:proofErr w:type="spellStart"/>
      <w:r w:rsidRPr="009E1C42">
        <w:rPr>
          <w:rFonts w:ascii="Times New Roman" w:hAnsi="Times New Roman" w:cs="Times New Roman"/>
          <w:sz w:val="24"/>
          <w:szCs w:val="24"/>
        </w:rPr>
        <w:t>Фотиевич</w:t>
      </w:r>
      <w:proofErr w:type="spellEnd"/>
      <w:r w:rsidRPr="009E1C42">
        <w:rPr>
          <w:rFonts w:ascii="Times New Roman" w:hAnsi="Times New Roman" w:cs="Times New Roman"/>
          <w:sz w:val="24"/>
          <w:szCs w:val="24"/>
        </w:rPr>
        <w:t xml:space="preserve"> Митков, проживающий в Красноярске 10 лет, проводил метеорологические наблюдения, составлял прогнозы погоды. Братья Беляевы, Федор Петрович Шаховской, занимались обучением крестьян.</w:t>
      </w:r>
    </w:p>
    <w:p w:rsidR="009E1C42" w:rsidRPr="00D04846" w:rsidRDefault="009E1C42" w:rsidP="00D04846">
      <w:pPr>
        <w:pStyle w:val="a4"/>
        <w:shd w:val="clear" w:color="auto" w:fill="F8F9FA"/>
        <w:spacing w:before="0" w:beforeAutospacing="0"/>
        <w:ind w:left="-567" w:right="284" w:firstLine="709"/>
        <w:jc w:val="both"/>
        <w:rPr>
          <w:color w:val="000000"/>
        </w:rPr>
      </w:pPr>
      <w:bookmarkStart w:id="0" w:name="_GoBack"/>
      <w:bookmarkEnd w:id="0"/>
      <w:r w:rsidRPr="009E1C42">
        <w:rPr>
          <w:color w:val="000000"/>
        </w:rPr>
        <w:t>Губернатор А. П. Степанов был глубоко заинтересован в экономическом и культурном развитии губернии и, благодаря своим либеральным взглядам, спонсировал декабристов. Неслучайно Иван Иванович Пушкин, приговоренный к 10.</w:t>
      </w:r>
      <w:r>
        <w:rPr>
          <w:color w:val="000000"/>
        </w:rPr>
        <w:t xml:space="preserve"> </w:t>
      </w:r>
      <w:r w:rsidRPr="009E1C42">
        <w:rPr>
          <w:color w:val="000000"/>
        </w:rPr>
        <w:t>В рубрике "возвращение в строй" с высылкой в Красноярский гарнизон в 1826 году много лет спустя он писал: "Мое четырехмесячное пребывание в Красноярске прошло как счастливый сон". Пребывание этих людей в Сибири оставило четкий след в сознании современников. Пройдя изгнание и тяжелую работу, они остались верны своим прежним идеалам. Об этом много написано и сказано. И каждое новое доказательство их жизни в поселении в нашем регионе тем более ценно для нас. Документы Государственного архива Красноярского края представляют собой обширное поле деятельности в поиске новых фактов.</w:t>
      </w:r>
    </w:p>
    <w:p w:rsidR="009E1C42" w:rsidRPr="00D04846" w:rsidRDefault="009E1C42" w:rsidP="00D04846">
      <w:pPr>
        <w:pStyle w:val="a4"/>
        <w:shd w:val="clear" w:color="auto" w:fill="F8F9FA"/>
        <w:spacing w:before="0" w:beforeAutospacing="0"/>
        <w:ind w:left="-567" w:right="284" w:firstLine="709"/>
        <w:jc w:val="both"/>
        <w:rPr>
          <w:color w:val="000000"/>
          <w:szCs w:val="18"/>
          <w:shd w:val="clear" w:color="auto" w:fill="FFFFFF"/>
        </w:rPr>
      </w:pPr>
      <w:r w:rsidRPr="009E1C42">
        <w:rPr>
          <w:color w:val="000000"/>
          <w:szCs w:val="18"/>
          <w:shd w:val="clear" w:color="auto" w:fill="FFFFFF"/>
        </w:rPr>
        <w:t xml:space="preserve">Арбузов Антон Петрович (1797 или 1798 - январь 1843) - в конце периода напряженной работы он оказался на поселении в отдаленном бывшем селе </w:t>
      </w:r>
      <w:proofErr w:type="spellStart"/>
      <w:r w:rsidRPr="009E1C42">
        <w:rPr>
          <w:color w:val="000000"/>
          <w:szCs w:val="18"/>
          <w:shd w:val="clear" w:color="auto" w:fill="FFFFFF"/>
        </w:rPr>
        <w:t>Назаровское</w:t>
      </w:r>
      <w:proofErr w:type="spellEnd"/>
      <w:r w:rsidRPr="009E1C42">
        <w:rPr>
          <w:color w:val="000000"/>
          <w:szCs w:val="18"/>
          <w:shd w:val="clear" w:color="auto" w:fill="FFFFFF"/>
        </w:rPr>
        <w:t xml:space="preserve">. </w:t>
      </w:r>
      <w:proofErr w:type="spellStart"/>
      <w:r w:rsidRPr="009E1C42">
        <w:rPr>
          <w:color w:val="000000"/>
          <w:szCs w:val="18"/>
          <w:shd w:val="clear" w:color="auto" w:fill="FFFFFF"/>
        </w:rPr>
        <w:t>Ачинский</w:t>
      </w:r>
      <w:proofErr w:type="spellEnd"/>
      <w:r w:rsidRPr="009E1C42">
        <w:rPr>
          <w:color w:val="000000"/>
          <w:szCs w:val="18"/>
          <w:shd w:val="clear" w:color="auto" w:fill="FFFFFF"/>
        </w:rPr>
        <w:t xml:space="preserve"> уезд Енисейской губернии. Обученный в каземате Н.А. Бестужева слесарному мастерству, он не мог применить его ни к чему. Он поселился вдали от своих товарищей, и в тюрьме он не мог получить от них обычной помощи. Забытый своим братом, тихвинским помещиком Е.П., он был вынужден поддерживать свое существование охотой и продажей рыбы. Его судьба была причиной его смерти.</w:t>
      </w:r>
    </w:p>
    <w:p w:rsidR="009E1C42" w:rsidRDefault="009E1C42" w:rsidP="00D04846">
      <w:pPr>
        <w:pStyle w:val="a4"/>
        <w:shd w:val="clear" w:color="auto" w:fill="F8F9FA"/>
        <w:spacing w:before="0" w:beforeAutospacing="0"/>
        <w:ind w:left="-567" w:right="284" w:firstLine="709"/>
        <w:jc w:val="both"/>
        <w:rPr>
          <w:rStyle w:val="a5"/>
          <w:b w:val="0"/>
          <w:color w:val="000000"/>
          <w:szCs w:val="18"/>
          <w:shd w:val="clear" w:color="auto" w:fill="FFFFFF"/>
        </w:rPr>
      </w:pPr>
      <w:r w:rsidRPr="009E1C42">
        <w:rPr>
          <w:rStyle w:val="a5"/>
          <w:b w:val="0"/>
          <w:color w:val="000000"/>
          <w:szCs w:val="18"/>
          <w:shd w:val="clear" w:color="auto" w:fill="FFFFFF"/>
        </w:rPr>
        <w:t>Те же последствия жестокости во время ссылки в Красноярске постигли Н.С. Бобрищева-Пушкина. С психическим расстройством он был доставлен в Москву (1831) в больницу.</w:t>
      </w:r>
    </w:p>
    <w:p w:rsidR="009E1C42" w:rsidRDefault="009E1C42" w:rsidP="00D04846">
      <w:pPr>
        <w:pStyle w:val="a4"/>
        <w:shd w:val="clear" w:color="auto" w:fill="F8F9FA"/>
        <w:spacing w:before="0" w:beforeAutospacing="0"/>
        <w:ind w:left="-567" w:right="283" w:firstLine="709"/>
        <w:jc w:val="both"/>
        <w:rPr>
          <w:color w:val="000000"/>
          <w:szCs w:val="22"/>
        </w:rPr>
      </w:pPr>
      <w:r w:rsidRPr="009E1C42">
        <w:rPr>
          <w:color w:val="000000"/>
          <w:szCs w:val="22"/>
        </w:rPr>
        <w:t>Вся деятельность ссыльных декабристов в Красноярске была направлена на ускорение общественно–политического и культурного развития города. В письмах, очерках, в практической деятельности, на общественной сцене декабристы поднимали актуальные проблемы своего времени – вопросы развития народного образования, здравоохранения, повышения общего уровня культуры масс, продуманного освоения огромных пространств и несметных богатств Сибирского регионе, распространение и утверждение передовых методов управления.</w:t>
      </w:r>
    </w:p>
    <w:p w:rsidR="009E1C42" w:rsidRDefault="009E1C42" w:rsidP="00D04846">
      <w:pPr>
        <w:pStyle w:val="a4"/>
        <w:shd w:val="clear" w:color="auto" w:fill="F8F9FA"/>
        <w:spacing w:before="0" w:beforeAutospacing="0"/>
        <w:ind w:left="-567" w:right="283" w:firstLine="709"/>
        <w:jc w:val="both"/>
        <w:rPr>
          <w:color w:val="000000"/>
          <w:szCs w:val="22"/>
        </w:rPr>
      </w:pPr>
      <w:r w:rsidRPr="009E1C42">
        <w:rPr>
          <w:color w:val="000000"/>
          <w:szCs w:val="22"/>
        </w:rPr>
        <w:t>Ссылка в Сибирь на каторгу и вечное поселение обрекали декабристов на политическую, а часто и физическую смерть. Все было рассчитано исходя из того, что высокообразованные люди, изолированные от культурных центров, лишенные необходимой культурной пищи, в том числе книг, без права публиковать свои научные и литературные произведения, неизбежно были бы обречены на "моральную нечувствительность" и духовную смерть. Этим планам не суждено было осуществиться. Просвещение было той основой, которая объединяла как умеренную часть участников движения, так и революционную. После поражения восстания это позволило сохранить декабризм как единое и целостное течение и окончательно определило его место в общественно–политическом движении страны.</w:t>
      </w:r>
    </w:p>
    <w:p w:rsidR="009E1C42" w:rsidRPr="004268BB" w:rsidRDefault="004268BB" w:rsidP="004268BB">
      <w:pPr>
        <w:pStyle w:val="a4"/>
        <w:shd w:val="clear" w:color="auto" w:fill="F8F9FA"/>
        <w:spacing w:before="0" w:beforeAutospacing="0"/>
        <w:ind w:left="-567" w:right="283" w:firstLine="709"/>
        <w:jc w:val="both"/>
        <w:rPr>
          <w:color w:val="000000"/>
          <w:szCs w:val="22"/>
        </w:rPr>
      </w:pPr>
      <w:r w:rsidRPr="004268BB">
        <w:rPr>
          <w:color w:val="000000"/>
          <w:szCs w:val="22"/>
        </w:rPr>
        <w:t>Декабристы сделали бы гораздо больше для развития образования в Сибири, если бы их прогрессивные инициативы не были направлены против представителей царских властей. Однако тот факт, что им удалось это сделать, дает основания для нового этапа в культурной жизни Красноярска и Сибирского региона в целом, начиная с начала ссылки декабристов в Сибирь.</w:t>
      </w:r>
    </w:p>
    <w:p w:rsidR="007953B6" w:rsidRPr="00D04846" w:rsidRDefault="00DF12E0" w:rsidP="00D04846">
      <w:pPr>
        <w:spacing w:line="24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46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7953B6" w:rsidRPr="00D04846" w:rsidRDefault="007953B6" w:rsidP="00D04846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46">
        <w:rPr>
          <w:rFonts w:ascii="Times New Roman" w:hAnsi="Times New Roman" w:cs="Times New Roman"/>
          <w:sz w:val="24"/>
          <w:szCs w:val="24"/>
        </w:rPr>
        <w:t xml:space="preserve">1.         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Боленко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>, К. Неслучайный эпизод: Сперанский и Верховный уголовный суд над декабристами /К. 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Боленко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 xml:space="preserve"> //Родина.–2009.– №3. - С.70-72</w:t>
      </w:r>
    </w:p>
    <w:p w:rsidR="007953B6" w:rsidRPr="00D04846" w:rsidRDefault="007953B6" w:rsidP="00D04846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46">
        <w:rPr>
          <w:rFonts w:ascii="Times New Roman" w:hAnsi="Times New Roman" w:cs="Times New Roman"/>
          <w:sz w:val="24"/>
          <w:szCs w:val="24"/>
        </w:rPr>
        <w:t xml:space="preserve">2.         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Шкерин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 xml:space="preserve"> В. А. Об исследованиях по истории декабристского движения /В.А. 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Шкерин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 xml:space="preserve"> //Отечественная история. - 2008. - N 3. - С. 123-125.</w:t>
      </w:r>
    </w:p>
    <w:p w:rsidR="007953B6" w:rsidRPr="00D04846" w:rsidRDefault="007953B6" w:rsidP="00D04846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46">
        <w:rPr>
          <w:rFonts w:ascii="Times New Roman" w:hAnsi="Times New Roman" w:cs="Times New Roman"/>
          <w:sz w:val="24"/>
          <w:szCs w:val="24"/>
        </w:rPr>
        <w:t xml:space="preserve">3.         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Михащенко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>, А. Л. Гуманистическая деятельность декабристов в Зауралье /А.Л. 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Михащенко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 xml:space="preserve"> //Вопросы истории. - 2007. - N 12. - С. 126-129.</w:t>
      </w:r>
    </w:p>
    <w:p w:rsidR="007953B6" w:rsidRPr="00D04846" w:rsidRDefault="007953B6" w:rsidP="00D04846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46">
        <w:rPr>
          <w:rFonts w:ascii="Times New Roman" w:hAnsi="Times New Roman" w:cs="Times New Roman"/>
          <w:sz w:val="24"/>
          <w:szCs w:val="24"/>
        </w:rPr>
        <w:t xml:space="preserve">4.         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Нехамкин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 xml:space="preserve"> В.</w:t>
      </w:r>
      <w:proofErr w:type="gramStart"/>
      <w:r w:rsidRPr="00D04846">
        <w:rPr>
          <w:rFonts w:ascii="Times New Roman" w:hAnsi="Times New Roman" w:cs="Times New Roman"/>
          <w:sz w:val="24"/>
          <w:szCs w:val="24"/>
        </w:rPr>
        <w:t>А.</w:t>
      </w:r>
      <w:proofErr w:type="gramEnd"/>
      <w:r w:rsidRPr="00D04846">
        <w:rPr>
          <w:rFonts w:ascii="Times New Roman" w:hAnsi="Times New Roman" w:cs="Times New Roman"/>
          <w:sz w:val="24"/>
          <w:szCs w:val="24"/>
        </w:rPr>
        <w:t xml:space="preserve"> Если бы победили декабристы…: [Речь идет о восстании декабристов 1825 г.] /В.А. 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Нехамкин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>, А.Н. 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Нехамкин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 xml:space="preserve"> //Вестник РАН.– 2006.–№9.– С.805-812.</w:t>
      </w:r>
    </w:p>
    <w:p w:rsidR="007953B6" w:rsidRPr="00D04846" w:rsidRDefault="007953B6" w:rsidP="00D04846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46">
        <w:rPr>
          <w:rFonts w:ascii="Times New Roman" w:hAnsi="Times New Roman" w:cs="Times New Roman"/>
          <w:sz w:val="24"/>
          <w:szCs w:val="24"/>
        </w:rPr>
        <w:t xml:space="preserve">5.         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Передерин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 xml:space="preserve"> В. Виселица превращается в крест: [180 лет назад 13 июля 1825 года были повешены пятеро декабристов] /Валерий 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Передерин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 xml:space="preserve"> //Советская Россия.– 2006.– 13 июля.– С.2-3.</w:t>
      </w:r>
    </w:p>
    <w:p w:rsidR="007953B6" w:rsidRPr="00D04846" w:rsidRDefault="007953B6" w:rsidP="00D04846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46">
        <w:rPr>
          <w:rFonts w:ascii="Times New Roman" w:hAnsi="Times New Roman" w:cs="Times New Roman"/>
          <w:sz w:val="24"/>
          <w:szCs w:val="24"/>
        </w:rPr>
        <w:t xml:space="preserve">6.         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Гросул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 xml:space="preserve"> В.Я. Декабристы и эмиграция /В.Я. </w:t>
      </w:r>
      <w:proofErr w:type="spellStart"/>
      <w:r w:rsidRPr="00D04846">
        <w:rPr>
          <w:rFonts w:ascii="Times New Roman" w:hAnsi="Times New Roman" w:cs="Times New Roman"/>
          <w:sz w:val="24"/>
          <w:szCs w:val="24"/>
        </w:rPr>
        <w:t>Гросул</w:t>
      </w:r>
      <w:proofErr w:type="spellEnd"/>
      <w:r w:rsidRPr="00D04846">
        <w:rPr>
          <w:rFonts w:ascii="Times New Roman" w:hAnsi="Times New Roman" w:cs="Times New Roman"/>
          <w:sz w:val="24"/>
          <w:szCs w:val="24"/>
        </w:rPr>
        <w:t xml:space="preserve"> //Отечественная история.– 2006.– №6.– С.3-18.</w:t>
      </w:r>
    </w:p>
    <w:p w:rsidR="007953B6" w:rsidRPr="00D04846" w:rsidRDefault="007953B6" w:rsidP="00D04846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46">
        <w:rPr>
          <w:rFonts w:ascii="Times New Roman" w:hAnsi="Times New Roman" w:cs="Times New Roman"/>
          <w:sz w:val="24"/>
          <w:szCs w:val="24"/>
        </w:rPr>
        <w:t>7.         Крылов И. «Создание маневров и мазурки»: [к 180-летию восстания декабристов] /Иван Крылов //Культура.– 2005.– 8-14 дек. (№48).– С.14</w:t>
      </w:r>
    </w:p>
    <w:p w:rsidR="007953B6" w:rsidRPr="007953B6" w:rsidRDefault="007953B6" w:rsidP="007953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037F" w:rsidRPr="004A03DE" w:rsidRDefault="0055037F" w:rsidP="004A03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037F" w:rsidRPr="004A03DE" w:rsidSect="00134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1D31"/>
    <w:rsid w:val="00134657"/>
    <w:rsid w:val="001A5030"/>
    <w:rsid w:val="001C22A2"/>
    <w:rsid w:val="00375C02"/>
    <w:rsid w:val="003B031F"/>
    <w:rsid w:val="004268BB"/>
    <w:rsid w:val="004A03DE"/>
    <w:rsid w:val="0055037F"/>
    <w:rsid w:val="005D1CF5"/>
    <w:rsid w:val="0070664C"/>
    <w:rsid w:val="00731D31"/>
    <w:rsid w:val="007953B6"/>
    <w:rsid w:val="00804E27"/>
    <w:rsid w:val="00925B44"/>
    <w:rsid w:val="009E1C42"/>
    <w:rsid w:val="00A063B0"/>
    <w:rsid w:val="00A738BE"/>
    <w:rsid w:val="00AD148F"/>
    <w:rsid w:val="00C40B0A"/>
    <w:rsid w:val="00D04846"/>
    <w:rsid w:val="00DF12E0"/>
    <w:rsid w:val="00E62108"/>
    <w:rsid w:val="00E66B11"/>
    <w:rsid w:val="00F17484"/>
    <w:rsid w:val="00F64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5C02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A50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50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1A5030"/>
  </w:style>
  <w:style w:type="paragraph" w:styleId="a4">
    <w:name w:val="Normal (Web)"/>
    <w:basedOn w:val="a"/>
    <w:uiPriority w:val="99"/>
    <w:unhideWhenUsed/>
    <w:rsid w:val="00F64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D14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stya1110215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arinam1302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Nastya1110215@yandex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rinam130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E9E7A-4D12-401D-B14C-5526ECC1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Positronica</dc:creator>
  <cp:lastModifiedBy>Positronica</cp:lastModifiedBy>
  <cp:revision>9</cp:revision>
  <dcterms:created xsi:type="dcterms:W3CDTF">2022-12-18T15:14:00Z</dcterms:created>
  <dcterms:modified xsi:type="dcterms:W3CDTF">2022-12-27T18:11:00Z</dcterms:modified>
</cp:coreProperties>
</file>