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14="http://schemas.microsoft.com/office/word/2010/wordml" xmlns:wp14="http://schemas.microsoft.com/office/word/2010/wordprocessingDraw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mc="http://schemas.openxmlformats.org/markup-compatibility/2006" mc:Ignorable="w14 wp14">
  <w:body>
    <w:p xmlns:wp14="http://schemas.microsoft.com/office/word/2010/wordml" w:rsidRPr="00B1021F" w:rsidR="004B101C" w:rsidP="3A33EC08" w:rsidRDefault="0094334E" w14:paraId="6C43382D" wp14:textId="1BDCF005">
      <w:pPr>
        <w:ind w:firstLine="0"/>
        <w:jc w:val="center"/>
        <w:rPr>
          <w:rFonts w:ascii="Cambria" w:hAnsi="Cambria" w:asciiTheme="majorAscii" w:hAnsiTheme="majorAscii"/>
          <w:sz w:val="36"/>
          <w:szCs w:val="36"/>
        </w:rPr>
      </w:pPr>
      <w:r w:rsidRPr="3A33EC08" w:rsidR="3A33EC08">
        <w:rPr>
          <w:rFonts w:ascii="Cambria" w:hAnsi="Cambria" w:asciiTheme="majorAscii" w:hAnsiTheme="majorAscii"/>
          <w:sz w:val="36"/>
          <w:szCs w:val="36"/>
        </w:rPr>
        <w:t>Экспансия крестоносцев на Русь</w:t>
      </w:r>
    </w:p>
    <w:p xmlns:wp14="http://schemas.microsoft.com/office/word/2010/wordml" w:rsidR="003A550F" w:rsidP="3A33EC08" w:rsidRDefault="00B1021F" w14:paraId="3F2DF012" wp14:textId="4FCD4975">
      <w:pPr>
        <w:pStyle w:val="a"/>
        <w:jc w:val="center"/>
        <w:rPr>
          <w:rFonts w:ascii="Cambria" w:hAnsi="Cambria" w:asciiTheme="majorAscii" w:hAnsiTheme="majorAscii"/>
          <w:sz w:val="36"/>
          <w:szCs w:val="36"/>
        </w:rPr>
      </w:pPr>
    </w:p>
    <w:p xmlns:wp14="http://schemas.microsoft.com/office/word/2010/wordml" w:rsidR="003A550F" w:rsidP="09EDFFF3" w:rsidRDefault="00B1021F" w14:paraId="65A8D4AD" wp14:textId="4DA283B5">
      <w:pPr>
        <w:pStyle w:val="a"/>
        <w:ind w:firstLine="0"/>
        <w:jc w:val="center"/>
        <w:rPr>
          <w:rFonts w:ascii="Cambria" w:hAnsi="Cambria" w:asciiTheme="majorAscii" w:hAnsiTheme="majorAscii"/>
          <w:sz w:val="24"/>
          <w:szCs w:val="24"/>
        </w:rPr>
      </w:pPr>
      <w:r w:rsidRPr="09EDFFF3" w:rsidR="09EDFFF3">
        <w:rPr>
          <w:rFonts w:ascii="Cambria" w:hAnsi="Cambria" w:asciiTheme="majorAscii" w:hAnsiTheme="majorAscii"/>
          <w:sz w:val="24"/>
          <w:szCs w:val="24"/>
        </w:rPr>
        <w:t xml:space="preserve">Носко Никита, </w:t>
      </w:r>
      <w:r w:rsidRPr="09EDFFF3" w:rsidR="09EDFFF3">
        <w:rPr>
          <w:rFonts w:ascii="Cambria" w:hAnsi="Cambria" w:asciiTheme="majorAscii" w:hAnsiTheme="majorAscii"/>
          <w:sz w:val="24"/>
          <w:szCs w:val="24"/>
        </w:rPr>
        <w:t>Гулидов</w:t>
      </w:r>
      <w:r w:rsidRPr="09EDFFF3" w:rsidR="09EDFFF3">
        <w:rPr>
          <w:rFonts w:ascii="Cambria" w:hAnsi="Cambria" w:asciiTheme="majorAscii" w:hAnsiTheme="majorAscii"/>
          <w:sz w:val="24"/>
          <w:szCs w:val="24"/>
        </w:rPr>
        <w:t xml:space="preserve"> Константин </w:t>
      </w:r>
    </w:p>
    <w:p xmlns:wp14="http://schemas.microsoft.com/office/word/2010/wordml" w:rsidR="003A550F" w:rsidP="09EDFFF3" w:rsidRDefault="00B1021F" w14:paraId="7D92AFFC" wp14:textId="5ADBEF28">
      <w:pPr>
        <w:pStyle w:val="a"/>
        <w:ind w:firstLine="0"/>
        <w:jc w:val="center"/>
        <w:rPr>
          <w:rFonts w:ascii="Cambria" w:hAnsi="Cambria" w:asciiTheme="majorAscii" w:hAnsiTheme="majorAscii"/>
          <w:sz w:val="24"/>
          <w:szCs w:val="24"/>
        </w:rPr>
      </w:pPr>
      <w:r w:rsidRPr="09EDFFF3" w:rsidR="09EDFFF3">
        <w:rPr>
          <w:rFonts w:ascii="Cambria" w:hAnsi="Cambria" w:asciiTheme="majorAscii" w:hAnsiTheme="majorAscii"/>
          <w:sz w:val="24"/>
          <w:szCs w:val="24"/>
        </w:rPr>
        <w:t>Группа 31.2-22о</w:t>
      </w:r>
    </w:p>
    <w:p xmlns:wp14="http://schemas.microsoft.com/office/word/2010/wordml" w:rsidR="003A550F" w:rsidP="09EDFFF3" w:rsidRDefault="00B1021F" w14:paraId="6FF6056C" wp14:textId="2E72A52A">
      <w:pPr>
        <w:pStyle w:val="a"/>
        <w:ind w:firstLine="0"/>
        <w:jc w:val="center"/>
        <w:rPr>
          <w:rFonts w:ascii="Cambria" w:hAnsi="Cambria" w:asciiTheme="majorAscii" w:hAnsiTheme="majorAscii"/>
          <w:sz w:val="24"/>
          <w:szCs w:val="24"/>
        </w:rPr>
      </w:pPr>
      <w:r w:rsidRPr="09EDFFF3" w:rsidR="09EDFFF3">
        <w:rPr>
          <w:rFonts w:ascii="Cambria" w:hAnsi="Cambria" w:asciiTheme="majorAscii" w:hAnsiTheme="majorAscii"/>
          <w:sz w:val="24"/>
          <w:szCs w:val="24"/>
        </w:rPr>
        <w:t>Красноярский государственный аграрный университет, Красноярск, Россия</w:t>
      </w:r>
    </w:p>
    <w:p xmlns:wp14="http://schemas.microsoft.com/office/word/2010/wordml" w:rsidR="003A550F" w:rsidP="09EDFFF3" w:rsidRDefault="00B1021F" w14:paraId="64ACDAA2" wp14:textId="74F9DB40">
      <w:pPr>
        <w:pStyle w:val="a"/>
        <w:ind w:firstLine="0"/>
        <w:jc w:val="center"/>
        <w:rPr>
          <w:rFonts w:ascii="Cambria" w:hAnsi="Cambria" w:asciiTheme="majorAscii" w:hAnsiTheme="majorAscii"/>
          <w:sz w:val="24"/>
          <w:szCs w:val="24"/>
        </w:rPr>
      </w:pPr>
      <w:r w:rsidRPr="09EDFFF3" w:rsidR="09EDFFF3">
        <w:rPr>
          <w:rStyle w:val="Hyperlink"/>
          <w:rFonts w:ascii="Cambria" w:hAnsi="Cambria" w:asciiTheme="majorAscii" w:hAnsiTheme="majorAscii"/>
          <w:sz w:val="24"/>
          <w:szCs w:val="24"/>
        </w:rPr>
        <w:t>n</w:t>
      </w:r>
      <w:hyperlink r:id="Rb00da05088ab4e3a">
        <w:r w:rsidRPr="09EDFFF3" w:rsidR="09EDFFF3">
          <w:rPr>
            <w:rStyle w:val="Hyperlink"/>
            <w:rFonts w:ascii="Cambria" w:hAnsi="Cambria" w:asciiTheme="majorAscii" w:hAnsiTheme="majorAscii"/>
            <w:sz w:val="24"/>
            <w:szCs w:val="24"/>
          </w:rPr>
          <w:t>oskoromanovich@gmail.com</w:t>
        </w:r>
      </w:hyperlink>
      <w:r w:rsidRPr="09EDFFF3" w:rsidR="09EDFFF3">
        <w:rPr>
          <w:rFonts w:ascii="Cambria" w:hAnsi="Cambria" w:asciiTheme="majorAscii" w:hAnsiTheme="majorAscii"/>
          <w:sz w:val="24"/>
          <w:szCs w:val="24"/>
        </w:rPr>
        <w:t xml:space="preserve"> 89131710969@gmail.com</w:t>
      </w:r>
    </w:p>
    <w:p xmlns:wp14="http://schemas.microsoft.com/office/word/2010/wordml" w:rsidR="003A550F" w:rsidP="09EDFFF3" w:rsidRDefault="00B1021F" w14:paraId="0F6A0A9E" wp14:textId="3C74BCC9">
      <w:pPr>
        <w:pStyle w:val="a"/>
        <w:ind w:firstLine="0"/>
        <w:jc w:val="center"/>
        <w:rPr>
          <w:rFonts w:ascii="Cambria" w:hAnsi="Cambria" w:asciiTheme="majorAscii" w:hAnsiTheme="majorAscii"/>
          <w:sz w:val="24"/>
          <w:szCs w:val="24"/>
        </w:rPr>
      </w:pPr>
      <w:r w:rsidRPr="09EDFFF3" w:rsidR="09EDFFF3">
        <w:rPr>
          <w:rFonts w:ascii="Cambria" w:hAnsi="Cambria" w:asciiTheme="majorAscii" w:hAnsiTheme="majorAscii"/>
          <w:sz w:val="24"/>
          <w:szCs w:val="24"/>
        </w:rPr>
        <w:t xml:space="preserve">Научный руководитель: </w:t>
      </w:r>
      <w:r w:rsidRPr="09EDFFF3" w:rsidR="09EDFFF3">
        <w:rPr>
          <w:rFonts w:ascii="Cambria" w:hAnsi="Cambria" w:asciiTheme="majorAscii" w:hAnsiTheme="majorAscii"/>
          <w:sz w:val="24"/>
          <w:szCs w:val="24"/>
        </w:rPr>
        <w:t>Гайдин</w:t>
      </w:r>
      <w:r w:rsidRPr="09EDFFF3" w:rsidR="09EDFFF3">
        <w:rPr>
          <w:rFonts w:ascii="Cambria" w:hAnsi="Cambria" w:asciiTheme="majorAscii" w:hAnsiTheme="majorAscii"/>
          <w:sz w:val="24"/>
          <w:szCs w:val="24"/>
        </w:rPr>
        <w:t xml:space="preserve"> С. Т.</w:t>
      </w:r>
    </w:p>
    <w:p xmlns:wp14="http://schemas.microsoft.com/office/word/2010/wordml" w:rsidR="003A550F" w:rsidP="09EDFFF3" w:rsidRDefault="00B1021F" w14:paraId="782A858B" wp14:textId="240C2B65">
      <w:pPr>
        <w:pStyle w:val="a"/>
        <w:ind w:firstLine="0"/>
        <w:jc w:val="center"/>
        <w:rPr>
          <w:rFonts w:ascii="Cambria" w:hAnsi="Cambria" w:asciiTheme="majorAscii" w:hAnsiTheme="majorAscii"/>
          <w:sz w:val="24"/>
          <w:szCs w:val="24"/>
        </w:rPr>
      </w:pPr>
      <w:r w:rsidRPr="09EDFFF3" w:rsidR="09EDFFF3">
        <w:rPr>
          <w:rFonts w:ascii="Cambria" w:hAnsi="Cambria" w:asciiTheme="majorAscii" w:hAnsiTheme="majorAscii"/>
          <w:sz w:val="24"/>
          <w:szCs w:val="24"/>
        </w:rPr>
        <w:t>Красноярский государственный университет, Красноярск, Россия</w:t>
      </w:r>
    </w:p>
    <w:p xmlns:wp14="http://schemas.microsoft.com/office/word/2010/wordml" w:rsidR="003A550F" w:rsidP="09EDFFF3" w:rsidRDefault="00B1021F" w14:paraId="4ABF9FFD" wp14:textId="0AC988CA">
      <w:pPr>
        <w:spacing w:line="257" w:lineRule="auto"/>
        <w:ind w:firstLine="0"/>
        <w:jc w:val="center"/>
        <w:rPr>
          <w:sz w:val="24"/>
          <w:szCs w:val="24"/>
        </w:rPr>
      </w:pPr>
      <w:hyperlink r:id="Rf89e6a10e89045e8">
        <w:r w:rsidRPr="09EDFFF3" w:rsidR="09EDFFF3">
          <w:rPr>
            <w:rStyle w:val="Hyperlink"/>
            <w:rFonts w:ascii="Times New Roman" w:hAnsi="Times New Roman" w:eastAsia="Times New Roman" w:cs="Times New Roman"/>
            <w:strike w:val="0"/>
            <w:dstrike w:val="0"/>
            <w:noProof w:val="0"/>
            <w:sz w:val="24"/>
            <w:szCs w:val="24"/>
            <w:lang w:val="en-US"/>
          </w:rPr>
          <w:t>kenig</w:t>
        </w:r>
        <w:r w:rsidRPr="09EDFFF3" w:rsidR="09EDFFF3">
          <w:rPr>
            <w:rStyle w:val="Hyperlink"/>
            <w:rFonts w:ascii="Times New Roman" w:hAnsi="Times New Roman" w:eastAsia="Times New Roman" w:cs="Times New Roman"/>
            <w:strike w:val="0"/>
            <w:dstrike w:val="0"/>
            <w:noProof w:val="0"/>
            <w:sz w:val="24"/>
            <w:szCs w:val="24"/>
            <w:lang w:val="ru-RU"/>
          </w:rPr>
          <w:t>-1977</w:t>
        </w:r>
        <w:r w:rsidRPr="09EDFFF3" w:rsidR="09EDFFF3">
          <w:rPr>
            <w:rStyle w:val="Hyperlink"/>
            <w:rFonts w:ascii="Times New Roman" w:hAnsi="Times New Roman" w:eastAsia="Times New Roman" w:cs="Times New Roman"/>
            <w:strike w:val="0"/>
            <w:dstrike w:val="0"/>
            <w:noProof w:val="0"/>
            <w:sz w:val="24"/>
            <w:szCs w:val="24"/>
            <w:lang w:val="en-US"/>
          </w:rPr>
          <w:t>@mail.ru</w:t>
        </w:r>
      </w:hyperlink>
    </w:p>
    <w:p xmlns:wp14="http://schemas.microsoft.com/office/word/2010/wordml" w:rsidR="003A550F" w:rsidP="3A33EC08" w:rsidRDefault="00B1021F" w14:paraId="4751BD3F" wp14:textId="5E5EEB4F">
      <w:pPr>
        <w:pStyle w:val="a"/>
        <w:spacing w:line="257" w:lineRule="auto"/>
        <w:ind w:firstLine="0"/>
        <w:jc w:val="center"/>
        <w:rPr>
          <w:rFonts w:ascii="Times New Roman" w:hAnsi="Times New Roman" w:eastAsia="Times New Roman" w:cs="Times New Roman"/>
          <w:strike w:val="0"/>
          <w:dstrike w:val="0"/>
          <w:noProof w:val="0"/>
          <w:sz w:val="28"/>
          <w:szCs w:val="28"/>
          <w:lang w:val="en-US"/>
        </w:rPr>
      </w:pPr>
    </w:p>
    <w:p xmlns:wp14="http://schemas.microsoft.com/office/word/2010/wordml" w:rsidR="003A550F" w:rsidP="3A33EC08" w:rsidRDefault="00B1021F" w14:paraId="4CFC0CDC" wp14:textId="4CBC0C11">
      <w:pPr>
        <w:pStyle w:val="a"/>
        <w:spacing w:line="257" w:lineRule="auto"/>
        <w:ind w:firstLine="0"/>
        <w:jc w:val="center"/>
        <w:rPr>
          <w:rFonts w:ascii="Times New Roman" w:hAnsi="Times New Roman" w:eastAsia="Times New Roman" w:cs="Times New Roman"/>
          <w:strike w:val="0"/>
          <w:dstrike w:val="0"/>
          <w:noProof w:val="0"/>
          <w:sz w:val="28"/>
          <w:szCs w:val="28"/>
          <w:lang w:val="en-US"/>
        </w:rPr>
      </w:pPr>
    </w:p>
    <w:p xmlns:wp14="http://schemas.microsoft.com/office/word/2010/wordml" w:rsidR="003A550F" w:rsidP="09EDFFF3" w:rsidRDefault="00B1021F" w14:paraId="1202FE73" wp14:textId="2859F2B3">
      <w:pPr>
        <w:pStyle w:val="a"/>
        <w:spacing w:line="257" w:lineRule="auto"/>
        <w:ind w:firstLine="0"/>
        <w:jc w:val="center"/>
        <w:rPr>
          <w:rFonts w:ascii="Times New Roman" w:hAnsi="Times New Roman" w:eastAsia="Times New Roman" w:cs="Times New Roman"/>
          <w:strike w:val="0"/>
          <w:dstrike w:val="0"/>
          <w:noProof w:val="0"/>
          <w:sz w:val="24"/>
          <w:szCs w:val="24"/>
          <w:lang w:val="en-US"/>
        </w:rPr>
      </w:pPr>
      <w:r w:rsidRPr="09EDFFF3" w:rsidR="09EDFFF3">
        <w:rPr>
          <w:rFonts w:ascii="Times New Roman" w:hAnsi="Times New Roman" w:eastAsia="Times New Roman" w:cs="Times New Roman"/>
          <w:strike w:val="0"/>
          <w:dstrike w:val="0"/>
          <w:noProof w:val="0"/>
          <w:sz w:val="24"/>
          <w:szCs w:val="24"/>
          <w:lang w:val="en-US"/>
        </w:rPr>
        <w:t>Ключевые</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слова</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Невская</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битва</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Ледовое</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побоище</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Ливонский</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орден</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Орден</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меченосцев</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Александр</w:t>
      </w:r>
      <w:r w:rsidRPr="09EDFFF3" w:rsidR="09EDFFF3">
        <w:rPr>
          <w:rFonts w:ascii="Times New Roman" w:hAnsi="Times New Roman" w:eastAsia="Times New Roman" w:cs="Times New Roman"/>
          <w:strike w:val="0"/>
          <w:dstrike w:val="0"/>
          <w:noProof w:val="0"/>
          <w:sz w:val="24"/>
          <w:szCs w:val="24"/>
          <w:lang w:val="en-US"/>
        </w:rPr>
        <w:t xml:space="preserve"> </w:t>
      </w:r>
      <w:r w:rsidRPr="09EDFFF3" w:rsidR="09EDFFF3">
        <w:rPr>
          <w:rFonts w:ascii="Times New Roman" w:hAnsi="Times New Roman" w:eastAsia="Times New Roman" w:cs="Times New Roman"/>
          <w:strike w:val="0"/>
          <w:dstrike w:val="0"/>
          <w:noProof w:val="0"/>
          <w:sz w:val="24"/>
          <w:szCs w:val="24"/>
          <w:lang w:val="en-US"/>
        </w:rPr>
        <w:t>Невский</w:t>
      </w:r>
      <w:r w:rsidRPr="09EDFFF3" w:rsidR="09EDFFF3">
        <w:rPr>
          <w:rFonts w:ascii="Times New Roman" w:hAnsi="Times New Roman" w:eastAsia="Times New Roman" w:cs="Times New Roman"/>
          <w:strike w:val="0"/>
          <w:dstrike w:val="0"/>
          <w:noProof w:val="0"/>
          <w:sz w:val="24"/>
          <w:szCs w:val="24"/>
          <w:lang w:val="en-US"/>
        </w:rPr>
        <w:t>.</w:t>
      </w:r>
    </w:p>
    <w:p xmlns:wp14="http://schemas.microsoft.com/office/word/2010/wordml" w:rsidR="003A550F" w:rsidP="09EDFFF3" w:rsidRDefault="00B1021F" w14:paraId="7B44413B" wp14:textId="6DB7B0DE">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5F857585" wp14:textId="4F56DEC7">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6FBCF1E2" wp14:textId="06EA4157">
      <w:pPr>
        <w:pStyle w:val="a"/>
        <w:spacing w:line="257" w:lineRule="auto"/>
        <w:ind w:firstLine="0"/>
        <w:jc w:val="center"/>
        <w:rPr>
          <w:rFonts w:ascii="Times New Roman" w:hAnsi="Times New Roman" w:eastAsia="Times New Roman" w:cs="Times New Roman"/>
          <w:strike w:val="0"/>
          <w:dstrike w:val="0"/>
          <w:noProof w:val="0"/>
          <w:sz w:val="24"/>
          <w:szCs w:val="24"/>
          <w:lang w:val="en-US"/>
        </w:rPr>
      </w:pPr>
      <w:r w:rsidRPr="09EDFFF3" w:rsidR="09EDFFF3">
        <w:rPr>
          <w:rFonts w:ascii="Times New Roman" w:hAnsi="Times New Roman" w:eastAsia="Times New Roman" w:cs="Times New Roman"/>
          <w:strike w:val="0"/>
          <w:dstrike w:val="0"/>
          <w:noProof w:val="0"/>
          <w:sz w:val="24"/>
          <w:szCs w:val="24"/>
          <w:lang w:val="en-US"/>
        </w:rPr>
        <w:t>Expansion of the Crusaders into Russia</w:t>
      </w:r>
    </w:p>
    <w:p xmlns:wp14="http://schemas.microsoft.com/office/word/2010/wordml" w:rsidR="003A550F" w:rsidP="09EDFFF3" w:rsidRDefault="00B1021F" w14:paraId="741B0673" wp14:textId="7B4A0C52">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584204CC" wp14:textId="17EB1788">
      <w:pPr>
        <w:pStyle w:val="a"/>
        <w:spacing w:line="257" w:lineRule="auto"/>
        <w:ind w:firstLine="0"/>
        <w:jc w:val="center"/>
        <w:rPr>
          <w:rFonts w:ascii="Times New Roman" w:hAnsi="Times New Roman" w:eastAsia="Times New Roman" w:cs="Times New Roman"/>
          <w:strike w:val="0"/>
          <w:dstrike w:val="0"/>
          <w:noProof w:val="0"/>
          <w:sz w:val="24"/>
          <w:szCs w:val="24"/>
          <w:lang w:val="en-US"/>
        </w:rPr>
      </w:pPr>
      <w:r w:rsidRPr="09EDFFF3" w:rsidR="09EDFFF3">
        <w:rPr>
          <w:rFonts w:ascii="Times New Roman" w:hAnsi="Times New Roman" w:eastAsia="Times New Roman" w:cs="Times New Roman"/>
          <w:strike w:val="0"/>
          <w:dstrike w:val="0"/>
          <w:noProof w:val="0"/>
          <w:sz w:val="24"/>
          <w:szCs w:val="24"/>
          <w:lang w:val="en-US"/>
        </w:rPr>
        <w:t xml:space="preserve">Nosko Nikita, </w:t>
      </w:r>
      <w:r w:rsidRPr="09EDFFF3" w:rsidR="09EDFFF3">
        <w:rPr>
          <w:rFonts w:ascii="Times New Roman" w:hAnsi="Times New Roman" w:eastAsia="Times New Roman" w:cs="Times New Roman"/>
          <w:strike w:val="0"/>
          <w:dstrike w:val="0"/>
          <w:noProof w:val="0"/>
          <w:sz w:val="24"/>
          <w:szCs w:val="24"/>
          <w:lang w:val="en-US"/>
        </w:rPr>
        <w:t>Gulidov</w:t>
      </w:r>
      <w:r w:rsidRPr="09EDFFF3" w:rsidR="09EDFFF3">
        <w:rPr>
          <w:rFonts w:ascii="Times New Roman" w:hAnsi="Times New Roman" w:eastAsia="Times New Roman" w:cs="Times New Roman"/>
          <w:strike w:val="0"/>
          <w:dstrike w:val="0"/>
          <w:noProof w:val="0"/>
          <w:sz w:val="24"/>
          <w:szCs w:val="24"/>
          <w:lang w:val="en-US"/>
        </w:rPr>
        <w:t xml:space="preserve"> Konstantin</w:t>
      </w:r>
    </w:p>
    <w:p xmlns:wp14="http://schemas.microsoft.com/office/word/2010/wordml" w:rsidR="003A550F" w:rsidP="09EDFFF3" w:rsidRDefault="00B1021F" w14:paraId="54C3B12A" wp14:textId="58B6D7E9">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3D65AC00" wp14:textId="622F324B">
      <w:pPr>
        <w:pStyle w:val="a"/>
        <w:spacing w:line="257" w:lineRule="auto"/>
        <w:ind w:firstLine="0"/>
        <w:jc w:val="center"/>
        <w:rPr>
          <w:rFonts w:ascii="Times New Roman" w:hAnsi="Times New Roman" w:eastAsia="Times New Roman" w:cs="Times New Roman"/>
          <w:strike w:val="0"/>
          <w:dstrike w:val="0"/>
          <w:noProof w:val="0"/>
          <w:sz w:val="24"/>
          <w:szCs w:val="24"/>
          <w:lang w:val="en-US"/>
        </w:rPr>
      </w:pPr>
      <w:r w:rsidRPr="09EDFFF3" w:rsidR="09EDFFF3">
        <w:rPr>
          <w:rFonts w:ascii="Times New Roman" w:hAnsi="Times New Roman" w:eastAsia="Times New Roman" w:cs="Times New Roman"/>
          <w:strike w:val="0"/>
          <w:dstrike w:val="0"/>
          <w:noProof w:val="0"/>
          <w:sz w:val="24"/>
          <w:szCs w:val="24"/>
          <w:lang w:val="en-US"/>
        </w:rPr>
        <w:t>Group 31.2-22о</w:t>
      </w:r>
    </w:p>
    <w:p xmlns:wp14="http://schemas.microsoft.com/office/word/2010/wordml" w:rsidR="003A550F" w:rsidP="3A33EC08" w:rsidRDefault="00B1021F" w14:paraId="3F7ED943" wp14:textId="08BACE0A">
      <w:pPr>
        <w:pStyle w:val="a"/>
        <w:spacing w:line="257" w:lineRule="auto"/>
        <w:ind w:firstLine="0"/>
        <w:jc w:val="center"/>
        <w:rPr>
          <w:rFonts w:ascii="Times New Roman" w:hAnsi="Times New Roman" w:eastAsia="Times New Roman" w:cs="Times New Roman"/>
          <w:strike w:val="0"/>
          <w:dstrike w:val="0"/>
          <w:noProof w:val="0"/>
          <w:sz w:val="28"/>
          <w:szCs w:val="28"/>
          <w:lang w:val="en-US"/>
        </w:rPr>
      </w:pPr>
    </w:p>
    <w:p xmlns:wp14="http://schemas.microsoft.com/office/word/2010/wordml" w:rsidR="003A550F" w:rsidP="09EDFFF3" w:rsidRDefault="00B1021F" w14:paraId="191333C6" wp14:textId="1620339A">
      <w:pPr>
        <w:pStyle w:val="a"/>
        <w:spacing w:line="257" w:lineRule="auto"/>
        <w:ind w:firstLine="0"/>
        <w:jc w:val="center"/>
        <w:rPr>
          <w:rFonts w:ascii="Times New Roman" w:hAnsi="Times New Roman" w:eastAsia="Times New Roman" w:cs="Times New Roman"/>
          <w:strike w:val="0"/>
          <w:dstrike w:val="0"/>
          <w:noProof w:val="0"/>
          <w:sz w:val="24"/>
          <w:szCs w:val="24"/>
          <w:lang w:val="en-US"/>
        </w:rPr>
      </w:pPr>
      <w:r w:rsidRPr="09EDFFF3" w:rsidR="09EDFFF3">
        <w:rPr>
          <w:rFonts w:ascii="Times New Roman" w:hAnsi="Times New Roman" w:eastAsia="Times New Roman" w:cs="Times New Roman"/>
          <w:strike w:val="0"/>
          <w:dstrike w:val="0"/>
          <w:noProof w:val="0"/>
          <w:sz w:val="24"/>
          <w:szCs w:val="24"/>
          <w:lang w:val="en-US"/>
        </w:rPr>
        <w:t xml:space="preserve">Krasnoyarsk State Agrarian University, Krasnoyarsk, Russia </w:t>
      </w:r>
    </w:p>
    <w:p xmlns:wp14="http://schemas.microsoft.com/office/word/2010/wordml" w:rsidR="003A550F" w:rsidP="09EDFFF3" w:rsidRDefault="00B1021F" w14:paraId="6CD4E62D" wp14:textId="3EB7E22D">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4D350730" wp14:textId="57E52985">
      <w:pPr>
        <w:pStyle w:val="a"/>
        <w:spacing w:line="257" w:lineRule="auto"/>
        <w:ind w:firstLine="0"/>
        <w:jc w:val="center"/>
        <w:rPr>
          <w:rFonts w:ascii="Times New Roman" w:hAnsi="Times New Roman" w:eastAsia="Times New Roman" w:cs="Times New Roman"/>
          <w:strike w:val="0"/>
          <w:dstrike w:val="0"/>
          <w:noProof w:val="0"/>
          <w:sz w:val="24"/>
          <w:szCs w:val="24"/>
          <w:lang w:val="en-US"/>
        </w:rPr>
      </w:pPr>
      <w:hyperlink r:id="R46c9db39f00344d5">
        <w:r w:rsidRPr="09EDFFF3" w:rsidR="09EDFFF3">
          <w:rPr>
            <w:rStyle w:val="Hyperlink"/>
            <w:rFonts w:ascii="Times New Roman" w:hAnsi="Times New Roman" w:eastAsia="Times New Roman" w:cs="Times New Roman"/>
            <w:strike w:val="0"/>
            <w:dstrike w:val="0"/>
            <w:noProof w:val="0"/>
            <w:sz w:val="24"/>
            <w:szCs w:val="24"/>
            <w:lang w:val="en-US"/>
          </w:rPr>
          <w:t>noskoromanovich@gmail.com</w:t>
        </w:r>
      </w:hyperlink>
      <w:r w:rsidRPr="09EDFFF3" w:rsidR="09EDFFF3">
        <w:rPr>
          <w:rFonts w:ascii="Times New Roman" w:hAnsi="Times New Roman" w:eastAsia="Times New Roman" w:cs="Times New Roman"/>
          <w:strike w:val="0"/>
          <w:dstrike w:val="0"/>
          <w:noProof w:val="0"/>
          <w:sz w:val="24"/>
          <w:szCs w:val="24"/>
          <w:lang w:val="en-US"/>
        </w:rPr>
        <w:t xml:space="preserve"> </w:t>
      </w:r>
      <w:hyperlink r:id="Rbf5de4d287554b8e">
        <w:r w:rsidRPr="09EDFFF3" w:rsidR="09EDFFF3">
          <w:rPr>
            <w:rStyle w:val="Hyperlink"/>
            <w:rFonts w:ascii="Times New Roman" w:hAnsi="Times New Roman" w:eastAsia="Times New Roman" w:cs="Times New Roman"/>
            <w:strike w:val="0"/>
            <w:dstrike w:val="0"/>
            <w:noProof w:val="0"/>
            <w:sz w:val="24"/>
            <w:szCs w:val="24"/>
            <w:lang w:val="en-US"/>
          </w:rPr>
          <w:t>89131710969@gmail.com</w:t>
        </w:r>
      </w:hyperlink>
    </w:p>
    <w:p xmlns:wp14="http://schemas.microsoft.com/office/word/2010/wordml" w:rsidR="003A550F" w:rsidP="09EDFFF3" w:rsidRDefault="00B1021F" w14:paraId="408B7075" wp14:textId="3F07ADF2">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15976275" wp14:textId="48D90048">
      <w:pPr>
        <w:pStyle w:val="a"/>
        <w:spacing w:line="257" w:lineRule="auto"/>
        <w:ind w:firstLine="0"/>
        <w:jc w:val="center"/>
        <w:rPr>
          <w:rFonts w:ascii="Times New Roman" w:hAnsi="Times New Roman" w:eastAsia="Times New Roman" w:cs="Times New Roman"/>
          <w:strike w:val="0"/>
          <w:dstrike w:val="0"/>
          <w:noProof w:val="0"/>
          <w:sz w:val="24"/>
          <w:szCs w:val="24"/>
          <w:lang w:val="en-US"/>
        </w:rPr>
      </w:pPr>
      <w:r w:rsidRPr="09EDFFF3" w:rsidR="09EDFFF3">
        <w:rPr>
          <w:rFonts w:ascii="Times New Roman" w:hAnsi="Times New Roman" w:eastAsia="Times New Roman" w:cs="Times New Roman"/>
          <w:strike w:val="0"/>
          <w:dstrike w:val="0"/>
          <w:noProof w:val="0"/>
          <w:sz w:val="24"/>
          <w:szCs w:val="24"/>
          <w:lang w:val="en-US"/>
        </w:rPr>
        <w:t xml:space="preserve">Scientific supervisor: </w:t>
      </w:r>
      <w:r w:rsidRPr="09EDFFF3" w:rsidR="09EDFFF3">
        <w:rPr>
          <w:rFonts w:ascii="Times New Roman" w:hAnsi="Times New Roman" w:eastAsia="Times New Roman" w:cs="Times New Roman"/>
          <w:strike w:val="0"/>
          <w:dstrike w:val="0"/>
          <w:noProof w:val="0"/>
          <w:sz w:val="24"/>
          <w:szCs w:val="24"/>
          <w:lang w:val="en-US"/>
        </w:rPr>
        <w:t>Gaidin</w:t>
      </w:r>
      <w:r w:rsidRPr="09EDFFF3" w:rsidR="09EDFFF3">
        <w:rPr>
          <w:rFonts w:ascii="Times New Roman" w:hAnsi="Times New Roman" w:eastAsia="Times New Roman" w:cs="Times New Roman"/>
          <w:strike w:val="0"/>
          <w:dstrike w:val="0"/>
          <w:noProof w:val="0"/>
          <w:sz w:val="24"/>
          <w:szCs w:val="24"/>
          <w:lang w:val="en-US"/>
        </w:rPr>
        <w:t xml:space="preserve"> S. T.</w:t>
      </w:r>
    </w:p>
    <w:p xmlns:wp14="http://schemas.microsoft.com/office/word/2010/wordml" w:rsidR="003A550F" w:rsidP="09EDFFF3" w:rsidRDefault="00B1021F" w14:paraId="5F3774E3" wp14:textId="20F17D40">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141263CA" wp14:textId="1C63D4DF">
      <w:pPr>
        <w:pStyle w:val="a"/>
        <w:spacing w:line="257" w:lineRule="auto"/>
        <w:ind w:firstLine="0"/>
        <w:jc w:val="center"/>
        <w:rPr>
          <w:rFonts w:ascii="Times New Roman" w:hAnsi="Times New Roman" w:eastAsia="Times New Roman" w:cs="Times New Roman"/>
          <w:strike w:val="0"/>
          <w:dstrike w:val="0"/>
          <w:noProof w:val="0"/>
          <w:sz w:val="24"/>
          <w:szCs w:val="24"/>
          <w:lang w:val="en-US"/>
        </w:rPr>
      </w:pPr>
      <w:r w:rsidRPr="09EDFFF3" w:rsidR="09EDFFF3">
        <w:rPr>
          <w:rFonts w:ascii="Times New Roman" w:hAnsi="Times New Roman" w:eastAsia="Times New Roman" w:cs="Times New Roman"/>
          <w:strike w:val="0"/>
          <w:dstrike w:val="0"/>
          <w:noProof w:val="0"/>
          <w:sz w:val="24"/>
          <w:szCs w:val="24"/>
          <w:lang w:val="en-US"/>
        </w:rPr>
        <w:t xml:space="preserve">Krasnoyarsk State University, Krasnoyarsk, Russia </w:t>
      </w:r>
    </w:p>
    <w:p xmlns:wp14="http://schemas.microsoft.com/office/word/2010/wordml" w:rsidR="003A550F" w:rsidP="09EDFFF3" w:rsidRDefault="00B1021F" w14:paraId="3239E27A" wp14:textId="57E4F498">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5D6A08CF" wp14:textId="0AC988CA">
      <w:pPr>
        <w:spacing w:line="257" w:lineRule="auto"/>
        <w:ind w:firstLine="0"/>
        <w:jc w:val="center"/>
        <w:rPr>
          <w:sz w:val="24"/>
          <w:szCs w:val="24"/>
        </w:rPr>
      </w:pPr>
      <w:hyperlink r:id="R85e397bc304b4fee">
        <w:r w:rsidRPr="09EDFFF3" w:rsidR="09EDFFF3">
          <w:rPr>
            <w:rStyle w:val="Hyperlink"/>
            <w:rFonts w:ascii="Times New Roman" w:hAnsi="Times New Roman" w:eastAsia="Times New Roman" w:cs="Times New Roman"/>
            <w:strike w:val="0"/>
            <w:dstrike w:val="0"/>
            <w:noProof w:val="0"/>
            <w:sz w:val="24"/>
            <w:szCs w:val="24"/>
            <w:lang w:val="en-US"/>
          </w:rPr>
          <w:t>kenig</w:t>
        </w:r>
        <w:r w:rsidRPr="09EDFFF3" w:rsidR="09EDFFF3">
          <w:rPr>
            <w:rStyle w:val="Hyperlink"/>
            <w:rFonts w:ascii="Times New Roman" w:hAnsi="Times New Roman" w:eastAsia="Times New Roman" w:cs="Times New Roman"/>
            <w:strike w:val="0"/>
            <w:dstrike w:val="0"/>
            <w:noProof w:val="0"/>
            <w:sz w:val="24"/>
            <w:szCs w:val="24"/>
            <w:lang w:val="ru-RU"/>
          </w:rPr>
          <w:t>-1977</w:t>
        </w:r>
        <w:r w:rsidRPr="09EDFFF3" w:rsidR="09EDFFF3">
          <w:rPr>
            <w:rStyle w:val="Hyperlink"/>
            <w:rFonts w:ascii="Times New Roman" w:hAnsi="Times New Roman" w:eastAsia="Times New Roman" w:cs="Times New Roman"/>
            <w:strike w:val="0"/>
            <w:dstrike w:val="0"/>
            <w:noProof w:val="0"/>
            <w:sz w:val="24"/>
            <w:szCs w:val="24"/>
            <w:lang w:val="en-US"/>
          </w:rPr>
          <w:t>@mail.ru</w:t>
        </w:r>
      </w:hyperlink>
    </w:p>
    <w:p xmlns:wp14="http://schemas.microsoft.com/office/word/2010/wordml" w:rsidR="003A550F" w:rsidP="09EDFFF3" w:rsidRDefault="00B1021F" w14:paraId="7BFAF236" wp14:textId="269A2E6D">
      <w:pPr>
        <w:pStyle w:val="a"/>
        <w:spacing w:line="257" w:lineRule="auto"/>
        <w:ind w:firstLine="0"/>
        <w:jc w:val="center"/>
        <w:rPr>
          <w:rFonts w:ascii="Times New Roman" w:hAnsi="Times New Roman" w:eastAsia="Times New Roman" w:cs="Times New Roman"/>
          <w:strike w:val="0"/>
          <w:dstrike w:val="0"/>
          <w:noProof w:val="0"/>
          <w:sz w:val="24"/>
          <w:szCs w:val="24"/>
          <w:lang w:val="en-US"/>
        </w:rPr>
      </w:pPr>
    </w:p>
    <w:p xmlns:wp14="http://schemas.microsoft.com/office/word/2010/wordml" w:rsidR="003A550F" w:rsidP="09EDFFF3" w:rsidRDefault="00B1021F" w14:paraId="55F8AB7D" wp14:textId="58010A2B">
      <w:pPr>
        <w:pStyle w:val="a"/>
        <w:spacing w:line="257" w:lineRule="auto"/>
        <w:ind w:firstLine="0"/>
        <w:jc w:val="center"/>
        <w:rPr>
          <w:rFonts w:ascii="Cambria" w:hAnsi="Cambria" w:cs="Calibri" w:asciiTheme="majorAscii" w:hAnsiTheme="majorAscii" w:cstheme="minorAscii"/>
          <w:b w:val="1"/>
          <w:bCs w:val="1"/>
          <w:sz w:val="24"/>
          <w:szCs w:val="24"/>
        </w:rPr>
      </w:pPr>
      <w:r w:rsidRPr="09EDFFF3" w:rsidR="09EDFFF3">
        <w:rPr>
          <w:rFonts w:ascii="Times New Roman" w:hAnsi="Times New Roman" w:eastAsia="Times New Roman" w:cs="Times New Roman"/>
          <w:strike w:val="0"/>
          <w:dstrike w:val="0"/>
          <w:noProof w:val="0"/>
          <w:sz w:val="24"/>
          <w:szCs w:val="24"/>
          <w:lang w:val="en-US"/>
        </w:rPr>
        <w:t xml:space="preserve">Keywords: The Battle of the Neva, the Battle of the Ice, the Livonian Order, the Order of the Sword, Alexander </w:t>
      </w:r>
      <w:r w:rsidRPr="09EDFFF3" w:rsidR="09EDFFF3">
        <w:rPr>
          <w:rFonts w:ascii="Times New Roman" w:hAnsi="Times New Roman" w:eastAsia="Times New Roman" w:cs="Times New Roman"/>
          <w:strike w:val="0"/>
          <w:dstrike w:val="0"/>
          <w:noProof w:val="0"/>
          <w:sz w:val="24"/>
          <w:szCs w:val="24"/>
          <w:lang w:val="en-US"/>
        </w:rPr>
        <w:t>Nevsky</w:t>
      </w:r>
      <w:r w:rsidRPr="09EDFFF3" w:rsidR="09EDFFF3">
        <w:rPr>
          <w:rFonts w:ascii="Times New Roman" w:hAnsi="Times New Roman" w:eastAsia="Times New Roman" w:cs="Times New Roman"/>
          <w:strike w:val="0"/>
          <w:dstrike w:val="0"/>
          <w:noProof w:val="0"/>
          <w:sz w:val="24"/>
          <w:szCs w:val="24"/>
          <w:lang w:val="en-US"/>
        </w:rPr>
        <w:t xml:space="preserve">.  </w:t>
      </w:r>
    </w:p>
    <w:p xmlns:wp14="http://schemas.microsoft.com/office/word/2010/wordml" w:rsidR="003A550F" w:rsidP="3A33EC08" w:rsidRDefault="00B1021F" w14:paraId="29B9917C" wp14:textId="55434B2D">
      <w:pPr>
        <w:pStyle w:val="a"/>
        <w:spacing w:line="257" w:lineRule="auto"/>
        <w:ind w:firstLine="0"/>
        <w:jc w:val="center"/>
        <w:rPr>
          <w:rFonts w:ascii="Cambria" w:hAnsi="Cambria" w:cs="Calibri" w:asciiTheme="majorAscii" w:hAnsiTheme="majorAscii" w:cstheme="minorAscii"/>
          <w:b w:val="1"/>
          <w:bCs w:val="1"/>
          <w:sz w:val="36"/>
          <w:szCs w:val="36"/>
        </w:rPr>
      </w:pPr>
    </w:p>
    <w:p w:rsidR="1D6E78E2" w:rsidP="1D6E78E2" w:rsidRDefault="1D6E78E2" w14:paraId="57215B84" w14:textId="1D2DCA97">
      <w:pPr>
        <w:pStyle w:val="a"/>
        <w:spacing w:line="257" w:lineRule="auto"/>
        <w:ind w:firstLine="0"/>
        <w:jc w:val="center"/>
        <w:rPr>
          <w:rFonts w:ascii="Cambria" w:hAnsi="Cambria" w:cs="Calibri" w:asciiTheme="majorAscii" w:hAnsiTheme="majorAscii" w:cstheme="minorAscii"/>
          <w:b w:val="1"/>
          <w:bCs w:val="1"/>
          <w:sz w:val="36"/>
          <w:szCs w:val="36"/>
        </w:rPr>
      </w:pPr>
    </w:p>
    <w:p w:rsidR="09EDFFF3" w:rsidP="09EDFFF3" w:rsidRDefault="09EDFFF3" w14:paraId="64D9FA02" w14:textId="5A1353E0">
      <w:pPr>
        <w:pStyle w:val="a"/>
        <w:spacing w:line="257" w:lineRule="auto"/>
        <w:ind w:firstLine="0"/>
        <w:jc w:val="center"/>
        <w:rPr>
          <w:rFonts w:ascii="Cambria" w:hAnsi="Cambria" w:cs="Calibri" w:asciiTheme="majorAscii" w:hAnsiTheme="majorAscii" w:cstheme="minorAscii"/>
          <w:b w:val="1"/>
          <w:bCs w:val="1"/>
          <w:sz w:val="36"/>
          <w:szCs w:val="36"/>
        </w:rPr>
      </w:pPr>
    </w:p>
    <w:p w:rsidR="09EDFFF3" w:rsidP="09EDFFF3" w:rsidRDefault="09EDFFF3" w14:paraId="1797C8C5" w14:textId="7BD56E37">
      <w:pPr>
        <w:pStyle w:val="a"/>
        <w:spacing w:line="257" w:lineRule="auto"/>
        <w:ind w:firstLine="0"/>
        <w:jc w:val="center"/>
        <w:rPr>
          <w:rFonts w:ascii="Cambria" w:hAnsi="Cambria" w:cs="Calibri" w:asciiTheme="majorAscii" w:hAnsiTheme="majorAscii" w:cstheme="minorAscii"/>
          <w:b w:val="1"/>
          <w:bCs w:val="1"/>
          <w:sz w:val="36"/>
          <w:szCs w:val="36"/>
        </w:rPr>
      </w:pPr>
    </w:p>
    <w:p w:rsidR="09EDFFF3" w:rsidP="09EDFFF3" w:rsidRDefault="09EDFFF3" w14:paraId="6563F791" w14:textId="5B0780A4">
      <w:pPr>
        <w:pStyle w:val="a"/>
        <w:spacing w:line="257" w:lineRule="auto"/>
        <w:ind w:firstLine="0"/>
        <w:jc w:val="center"/>
        <w:rPr>
          <w:rFonts w:ascii="Cambria" w:hAnsi="Cambria" w:cs="Calibri" w:asciiTheme="majorAscii" w:hAnsiTheme="majorAscii" w:cstheme="minorAscii"/>
          <w:b w:val="1"/>
          <w:bCs w:val="1"/>
          <w:sz w:val="36"/>
          <w:szCs w:val="36"/>
        </w:rPr>
      </w:pPr>
    </w:p>
    <w:p w:rsidR="09EDFFF3" w:rsidP="09EDFFF3" w:rsidRDefault="09EDFFF3" w14:paraId="340F4C9C" w14:textId="32CF8C77">
      <w:pPr>
        <w:pStyle w:val="a"/>
        <w:spacing w:line="257" w:lineRule="auto"/>
        <w:ind w:firstLine="0"/>
        <w:jc w:val="center"/>
        <w:rPr>
          <w:rFonts w:ascii="Cambria" w:hAnsi="Cambria" w:cs="Calibri" w:asciiTheme="majorAscii" w:hAnsiTheme="majorAscii" w:cstheme="minorAscii"/>
          <w:b w:val="1"/>
          <w:bCs w:val="1"/>
          <w:sz w:val="36"/>
          <w:szCs w:val="36"/>
        </w:rPr>
      </w:pPr>
    </w:p>
    <w:p w:rsidR="09EDFFF3" w:rsidP="09EDFFF3" w:rsidRDefault="09EDFFF3" w14:paraId="5FE739C2" w14:textId="1B29AE4B">
      <w:pPr>
        <w:pStyle w:val="a"/>
        <w:spacing w:line="257" w:lineRule="auto"/>
        <w:ind w:firstLine="0"/>
        <w:jc w:val="center"/>
        <w:rPr>
          <w:rFonts w:ascii="Cambria" w:hAnsi="Cambria" w:cs="Calibri" w:asciiTheme="majorAscii" w:hAnsiTheme="majorAscii" w:cstheme="minorAscii"/>
          <w:b w:val="1"/>
          <w:bCs w:val="1"/>
          <w:sz w:val="36"/>
          <w:szCs w:val="36"/>
        </w:rPr>
      </w:pPr>
    </w:p>
    <w:p w:rsidR="09EDFFF3" w:rsidP="09EDFFF3" w:rsidRDefault="09EDFFF3" w14:paraId="5198C6E4" w14:textId="2221997D">
      <w:pPr>
        <w:pStyle w:val="a"/>
        <w:spacing w:line="257" w:lineRule="auto"/>
        <w:ind w:firstLine="0"/>
        <w:jc w:val="center"/>
        <w:rPr>
          <w:rFonts w:ascii="Cambria" w:hAnsi="Cambria" w:cs="Calibri" w:asciiTheme="majorAscii" w:hAnsiTheme="majorAscii" w:cstheme="minorAscii"/>
          <w:b w:val="1"/>
          <w:bCs w:val="1"/>
          <w:sz w:val="36"/>
          <w:szCs w:val="36"/>
        </w:rPr>
      </w:pPr>
    </w:p>
    <w:p w:rsidR="09EDFFF3" w:rsidP="09EDFFF3" w:rsidRDefault="09EDFFF3" w14:paraId="3E455155" w14:textId="0B0C6167">
      <w:pPr>
        <w:pStyle w:val="a"/>
        <w:spacing w:line="257" w:lineRule="auto"/>
        <w:ind w:firstLine="0"/>
        <w:jc w:val="center"/>
        <w:rPr>
          <w:rFonts w:ascii="Cambria" w:hAnsi="Cambria" w:cs="Calibri" w:asciiTheme="majorAscii" w:hAnsiTheme="majorAscii" w:cstheme="minorAscii"/>
          <w:b w:val="1"/>
          <w:bCs w:val="1"/>
          <w:sz w:val="36"/>
          <w:szCs w:val="36"/>
        </w:rPr>
      </w:pPr>
    </w:p>
    <w:p xmlns:wp14="http://schemas.microsoft.com/office/word/2010/wordml" w:rsidR="003A550F" w:rsidP="3A33EC08" w:rsidRDefault="00B1021F" w14:paraId="27048EB6" wp14:textId="18A204B7">
      <w:pPr>
        <w:pStyle w:val="a"/>
        <w:spacing w:line="257" w:lineRule="auto"/>
        <w:ind w:firstLine="0"/>
        <w:jc w:val="center"/>
        <w:rPr>
          <w:rFonts w:ascii="Cambria" w:hAnsi="Cambria" w:cs="Calibri" w:asciiTheme="majorAscii" w:hAnsiTheme="majorAscii" w:cstheme="minorAscii"/>
          <w:b w:val="1"/>
          <w:bCs w:val="1"/>
          <w:sz w:val="36"/>
          <w:szCs w:val="36"/>
        </w:rPr>
      </w:pPr>
      <w:r w:rsidRPr="3A33EC08" w:rsidR="3A33EC08">
        <w:rPr>
          <w:rFonts w:ascii="Cambria" w:hAnsi="Cambria" w:cs="Calibri" w:asciiTheme="majorAscii" w:hAnsiTheme="majorAscii" w:cstheme="minorAscii"/>
          <w:b w:val="1"/>
          <w:bCs w:val="1"/>
          <w:sz w:val="36"/>
          <w:szCs w:val="36"/>
        </w:rPr>
        <w:t>Введение.</w:t>
      </w:r>
    </w:p>
    <w:p xmlns:wp14="http://schemas.microsoft.com/office/word/2010/wordml" w:rsidR="00B1021F" w:rsidP="09EDFFF3" w:rsidRDefault="00B1021F" w14:paraId="68F024FD" wp14:textId="77777777" wp14:noSpellErr="1">
      <w:pPr>
        <w:jc w:val="center"/>
        <w:rPr>
          <w:rFonts w:cs="Calibri" w:cstheme="minorAscii"/>
          <w:sz w:val="24"/>
          <w:szCs w:val="24"/>
        </w:rPr>
      </w:pPr>
      <w:r w:rsidRPr="09EDFFF3" w:rsidR="09EDFFF3">
        <w:rPr>
          <w:rFonts w:cs="Calibri" w:cstheme="minorAscii"/>
          <w:sz w:val="24"/>
          <w:szCs w:val="24"/>
        </w:rPr>
        <w:t xml:space="preserve">В XIII веке Русь потеряла свое оборонное могущество, так как была разделена на удельные княжества из-за постоянных княжеских усобиц. </w:t>
      </w:r>
      <w:r w:rsidRPr="09EDFFF3" w:rsidR="09EDFFF3">
        <w:rPr>
          <w:rFonts w:cs="Calibri" w:cstheme="minorAscii"/>
          <w:sz w:val="24"/>
          <w:szCs w:val="24"/>
        </w:rPr>
        <w:t>В связи с чем,</w:t>
      </w:r>
      <w:r w:rsidRPr="09EDFFF3" w:rsidR="09EDFFF3">
        <w:rPr>
          <w:rFonts w:cs="Calibri" w:cstheme="minorAscii"/>
          <w:sz w:val="24"/>
          <w:szCs w:val="24"/>
        </w:rPr>
        <w:t xml:space="preserve"> каждый удел имел </w:t>
      </w:r>
      <w:r w:rsidRPr="09EDFFF3" w:rsidR="09EDFFF3">
        <w:rPr>
          <w:rFonts w:cs="Calibri" w:cstheme="minorAscii"/>
          <w:sz w:val="24"/>
          <w:szCs w:val="24"/>
        </w:rPr>
        <w:t>отдельного</w:t>
      </w:r>
      <w:r w:rsidRPr="09EDFFF3" w:rsidR="09EDFFF3">
        <w:rPr>
          <w:rFonts w:cs="Calibri" w:cstheme="minorAscii"/>
          <w:sz w:val="24"/>
          <w:szCs w:val="24"/>
        </w:rPr>
        <w:t xml:space="preserve"> князья. Князья тратили много энергии и средств на междоусобные ссоры и не обращали особого внимания на угрозы со стороны. Многие народы из соседних государств начали замечать ослабление уровня защиты Руси и не оставляли это так попросту, а хотели воспользоваться шансом. Как, например Орден меченосцев и Ливонский орден, которые стремились поставить под свой контроль территории в Прибалтике. Цель работы заключается в том, чтобы изучить, как Русь отреагировала на новые внешние угрозы.</w:t>
      </w:r>
    </w:p>
    <w:p xmlns:wp14="http://schemas.microsoft.com/office/word/2010/wordml" w:rsidR="00B1021F" w:rsidP="0094334E" w:rsidRDefault="00B1021F" w14:paraId="5DAB6C7B" wp14:textId="77777777">
      <w:pPr>
        <w:jc w:val="center"/>
        <w:rPr>
          <w:rFonts w:cstheme="minorHAnsi"/>
          <w:sz w:val="24"/>
          <w:szCs w:val="24"/>
        </w:rPr>
      </w:pPr>
    </w:p>
    <w:p w:rsidR="1D6E78E2" w:rsidP="1D6E78E2" w:rsidRDefault="1D6E78E2" w14:paraId="681E0977" w14:textId="7D1C3FF4">
      <w:pPr>
        <w:ind w:firstLine="0"/>
        <w:jc w:val="center"/>
        <w:rPr>
          <w:rFonts w:ascii="Cambria" w:hAnsi="Cambria" w:cs="Calibri" w:asciiTheme="majorAscii" w:hAnsiTheme="majorAscii" w:cstheme="minorAscii"/>
          <w:b w:val="1"/>
          <w:bCs w:val="1"/>
          <w:sz w:val="36"/>
          <w:szCs w:val="36"/>
        </w:rPr>
      </w:pPr>
    </w:p>
    <w:p xmlns:wp14="http://schemas.microsoft.com/office/word/2010/wordml" w:rsidRPr="00B1021F" w:rsidR="00B1021F" w:rsidP="3A33EC08" w:rsidRDefault="00B1021F" w14:paraId="74504D17" wp14:textId="77777777" wp14:noSpellErr="1">
      <w:pPr>
        <w:ind w:firstLine="0"/>
        <w:jc w:val="center"/>
        <w:rPr>
          <w:rFonts w:ascii="Cambria" w:hAnsi="Cambria" w:cs="Calibri" w:asciiTheme="majorAscii" w:hAnsiTheme="majorAscii" w:cstheme="minorAscii"/>
          <w:b w:val="1"/>
          <w:bCs w:val="1"/>
          <w:sz w:val="36"/>
          <w:szCs w:val="36"/>
        </w:rPr>
      </w:pPr>
      <w:r w:rsidRPr="3A33EC08" w:rsidR="3A33EC08">
        <w:rPr>
          <w:rFonts w:ascii="Cambria" w:hAnsi="Cambria" w:cs="Calibri" w:asciiTheme="majorAscii" w:hAnsiTheme="majorAscii" w:cstheme="minorAscii"/>
          <w:b w:val="1"/>
          <w:bCs w:val="1"/>
          <w:sz w:val="36"/>
          <w:szCs w:val="36"/>
        </w:rPr>
        <w:t>Цели врагов.</w:t>
      </w:r>
    </w:p>
    <w:p xmlns:wp14="http://schemas.microsoft.com/office/word/2010/wordml" w:rsidR="00B1021F" w:rsidP="09EDFFF3" w:rsidRDefault="00B1021F" w14:paraId="401928C7" wp14:textId="10B1F299">
      <w:pPr>
        <w:jc w:val="center"/>
        <w:rPr>
          <w:rFonts w:cs="Calibri" w:cstheme="minorAscii"/>
          <w:sz w:val="24"/>
          <w:szCs w:val="24"/>
        </w:rPr>
      </w:pPr>
      <w:r w:rsidRPr="09EDFFF3" w:rsidR="09EDFFF3">
        <w:rPr>
          <w:rFonts w:cs="Calibri" w:cstheme="minorAscii"/>
          <w:sz w:val="24"/>
          <w:szCs w:val="24"/>
        </w:rPr>
        <w:t xml:space="preserve">Древняя Русь находилась в очень сложном положении. Русское государство в то время оказалось между двух огней. </w:t>
      </w:r>
      <w:r w:rsidRPr="09EDFFF3" w:rsidR="09EDFFF3">
        <w:rPr>
          <w:rFonts w:cs="Calibri" w:cstheme="minorAscii"/>
          <w:sz w:val="24"/>
          <w:szCs w:val="24"/>
        </w:rPr>
        <w:t xml:space="preserve">С Востока пришли </w:t>
      </w:r>
      <w:r w:rsidRPr="09EDFFF3" w:rsidR="09EDFFF3">
        <w:rPr>
          <w:rFonts w:cs="Calibri" w:cstheme="minorAscii"/>
          <w:sz w:val="24"/>
          <w:szCs w:val="24"/>
        </w:rPr>
        <w:t>татаро-монголы</w:t>
      </w:r>
      <w:r w:rsidRPr="09EDFFF3" w:rsidR="09EDFFF3">
        <w:rPr>
          <w:rFonts w:cs="Calibri" w:cstheme="minorAscii"/>
          <w:sz w:val="24"/>
          <w:szCs w:val="24"/>
        </w:rPr>
        <w:t>, которые уничтожили большую часть мужского населения, следовательно, Русь почти некому было защищать от внешних врагов.</w:t>
      </w:r>
      <w:r w:rsidRPr="09EDFFF3" w:rsidR="09EDFFF3">
        <w:rPr>
          <w:rFonts w:cs="Calibri" w:cstheme="minorAscii"/>
          <w:sz w:val="24"/>
          <w:szCs w:val="24"/>
        </w:rPr>
        <w:t xml:space="preserve"> С Запада приходили датчане, немцы, шведы и армии других стран, которые стремились завоевать и поставить под свой контроль земли, пользуясь слабостью Киевской Руси.  Пользуясь возможностью, вражеские захватчики стремились расширить свое влияние на землях Прибалтики и захватить русские города. Ливонский орден поставил себе цель захватить крупный торговый город Новгород, который оставался в одиночестве без поддержки</w:t>
      </w:r>
    </w:p>
    <w:p xmlns:wp14="http://schemas.microsoft.com/office/word/2010/wordml" w:rsidR="00B1021F" w:rsidP="3A33EC08" w:rsidRDefault="00B1021F" w14:paraId="65C7CF54" wp14:textId="1C21873B">
      <w:pPr>
        <w:jc w:val="center"/>
        <w:rPr>
          <w:rFonts w:cs="Calibri" w:cstheme="minorAscii"/>
          <w:sz w:val="28"/>
          <w:szCs w:val="28"/>
        </w:rPr>
      </w:pPr>
      <w:r w:rsidRPr="09EDFFF3" w:rsidR="09EDFFF3">
        <w:rPr>
          <w:rFonts w:cs="Calibri" w:cstheme="minorAscii"/>
          <w:sz w:val="24"/>
          <w:szCs w:val="24"/>
        </w:rPr>
        <w:t xml:space="preserve">других княжеств. Также от Новгорода начинался большой торговый путь до самого Константинополя. Если бы Ливонский орден добился своих целей, то Русь ждали бы страшные последствия. </w:t>
      </w:r>
      <w:r w:rsidRPr="09EDFFF3" w:rsidR="09EDFFF3">
        <w:rPr>
          <w:rFonts w:cs="Calibri" w:cstheme="minorAscii"/>
          <w:sz w:val="28"/>
          <w:szCs w:val="28"/>
        </w:rPr>
        <w:t xml:space="preserve"> </w:t>
      </w:r>
    </w:p>
    <w:p xmlns:wp14="http://schemas.microsoft.com/office/word/2010/wordml" w:rsidR="00B1021F" w:rsidP="0094334E" w:rsidRDefault="00B1021F" w14:paraId="6A05A809" wp14:textId="77777777">
      <w:pPr>
        <w:jc w:val="center"/>
        <w:rPr>
          <w:rFonts w:cstheme="minorHAnsi"/>
          <w:sz w:val="24"/>
          <w:szCs w:val="24"/>
        </w:rPr>
      </w:pPr>
    </w:p>
    <w:p xmlns:wp14="http://schemas.microsoft.com/office/word/2010/wordml" w:rsidR="00B1021F" w:rsidP="0094334E" w:rsidRDefault="00B1021F" w14:paraId="5A39BBE3" wp14:textId="77777777">
      <w:pPr>
        <w:jc w:val="center"/>
        <w:rPr>
          <w:rFonts w:cstheme="minorHAnsi"/>
          <w:sz w:val="24"/>
          <w:szCs w:val="24"/>
        </w:rPr>
      </w:pPr>
    </w:p>
    <w:p w:rsidR="1D6E78E2" w:rsidP="1D6E78E2" w:rsidRDefault="1D6E78E2" w14:paraId="02AFBAD3" w14:textId="269F68AB">
      <w:pPr>
        <w:ind w:firstLine="0"/>
        <w:jc w:val="center"/>
        <w:rPr>
          <w:rFonts w:ascii="Cambria" w:hAnsi="Cambria" w:cs="Calibri" w:asciiTheme="majorAscii" w:hAnsiTheme="majorAscii" w:cstheme="minorAscii"/>
          <w:b w:val="1"/>
          <w:bCs w:val="1"/>
          <w:sz w:val="36"/>
          <w:szCs w:val="36"/>
        </w:rPr>
      </w:pPr>
    </w:p>
    <w:p w:rsidR="09EDFFF3" w:rsidP="09EDFFF3" w:rsidRDefault="09EDFFF3" w14:paraId="3FEA4769" w14:textId="191016F6">
      <w:pPr>
        <w:ind w:firstLine="0"/>
        <w:jc w:val="center"/>
        <w:rPr>
          <w:rFonts w:ascii="Cambria" w:hAnsi="Cambria" w:cs="Calibri" w:asciiTheme="majorAscii" w:hAnsiTheme="majorAscii" w:cstheme="minorAscii"/>
          <w:b w:val="1"/>
          <w:bCs w:val="1"/>
          <w:sz w:val="36"/>
          <w:szCs w:val="36"/>
        </w:rPr>
      </w:pPr>
    </w:p>
    <w:p w:rsidR="09EDFFF3" w:rsidP="09EDFFF3" w:rsidRDefault="09EDFFF3" w14:paraId="6A84D3A6" w14:textId="4EC253CE">
      <w:pPr>
        <w:ind w:firstLine="0"/>
        <w:jc w:val="center"/>
        <w:rPr>
          <w:rFonts w:ascii="Cambria" w:hAnsi="Cambria" w:cs="Calibri" w:asciiTheme="majorAscii" w:hAnsiTheme="majorAscii" w:cstheme="minorAscii"/>
          <w:b w:val="1"/>
          <w:bCs w:val="1"/>
          <w:sz w:val="36"/>
          <w:szCs w:val="36"/>
        </w:rPr>
      </w:pPr>
    </w:p>
    <w:p w:rsidR="09EDFFF3" w:rsidP="09EDFFF3" w:rsidRDefault="09EDFFF3" w14:paraId="0A5EA967" w14:textId="4F8E061A">
      <w:pPr>
        <w:ind w:firstLine="0"/>
        <w:jc w:val="center"/>
        <w:rPr>
          <w:rFonts w:ascii="Cambria" w:hAnsi="Cambria" w:cs="Calibri" w:asciiTheme="majorAscii" w:hAnsiTheme="majorAscii" w:cstheme="minorAscii"/>
          <w:b w:val="1"/>
          <w:bCs w:val="1"/>
          <w:sz w:val="36"/>
          <w:szCs w:val="36"/>
        </w:rPr>
      </w:pPr>
    </w:p>
    <w:p xmlns:wp14="http://schemas.microsoft.com/office/word/2010/wordml" w:rsidRPr="00B1021F" w:rsidR="00B1021F" w:rsidP="3A33EC08" w:rsidRDefault="00B1021F" w14:paraId="03B0AF10" wp14:textId="77777777" wp14:noSpellErr="1">
      <w:pPr>
        <w:ind w:firstLine="0"/>
        <w:jc w:val="center"/>
        <w:rPr>
          <w:rFonts w:ascii="Cambria" w:hAnsi="Cambria" w:cs="Calibri" w:asciiTheme="majorAscii" w:hAnsiTheme="majorAscii" w:cstheme="minorAscii"/>
          <w:sz w:val="36"/>
          <w:szCs w:val="36"/>
        </w:rPr>
      </w:pPr>
      <w:r w:rsidRPr="3A33EC08" w:rsidR="3A33EC08">
        <w:rPr>
          <w:rFonts w:ascii="Cambria" w:hAnsi="Cambria" w:cs="Calibri" w:asciiTheme="majorAscii" w:hAnsiTheme="majorAscii" w:cstheme="minorAscii"/>
          <w:b w:val="1"/>
          <w:bCs w:val="1"/>
          <w:sz w:val="36"/>
          <w:szCs w:val="36"/>
        </w:rPr>
        <w:t>Содержание сражений.</w:t>
      </w:r>
    </w:p>
    <w:p xmlns:wp14="http://schemas.microsoft.com/office/word/2010/wordml" w:rsidR="00B1021F" w:rsidP="09EDFFF3" w:rsidRDefault="00B1021F" w14:paraId="60A930E2" wp14:textId="77777777">
      <w:pPr>
        <w:jc w:val="center"/>
        <w:rPr>
          <w:rFonts w:cs="Calibri" w:cstheme="minorAscii"/>
          <w:sz w:val="24"/>
          <w:szCs w:val="24"/>
        </w:rPr>
      </w:pPr>
      <w:r w:rsidRPr="09EDFFF3" w:rsidR="09EDFFF3">
        <w:rPr>
          <w:rFonts w:cs="Calibri" w:cstheme="minorAscii"/>
          <w:sz w:val="24"/>
          <w:szCs w:val="24"/>
        </w:rPr>
        <w:t>А</w:t>
      </w:r>
      <w:r w:rsidRPr="09EDFFF3" w:rsidR="09EDFFF3">
        <w:rPr>
          <w:rFonts w:cs="Calibri" w:cstheme="minorAscii"/>
          <w:sz w:val="24"/>
          <w:szCs w:val="24"/>
        </w:rPr>
        <w:t xml:space="preserve">лександр Невский является выдающимся государственным деятелем, а также великим полководцем Древней Руси. Во время великих сражений на Неве и </w:t>
      </w:r>
      <w:r w:rsidRPr="09EDFFF3" w:rsidR="09EDFFF3">
        <w:rPr>
          <w:rFonts w:cs="Calibri" w:cstheme="minorAscii"/>
          <w:sz w:val="24"/>
          <w:szCs w:val="24"/>
        </w:rPr>
        <w:t>Чутском</w:t>
      </w:r>
      <w:r w:rsidRPr="09EDFFF3" w:rsidR="09EDFFF3">
        <w:rPr>
          <w:rFonts w:cs="Calibri" w:cstheme="minorAscii"/>
          <w:sz w:val="24"/>
          <w:szCs w:val="24"/>
        </w:rPr>
        <w:t xml:space="preserve"> озере, он правил Новгородом, который хотели захватить внешние враги. Александр был отличным дипломатом. Вместо того</w:t>
      </w:r>
      <w:r w:rsidRPr="09EDFFF3" w:rsidR="09EDFFF3">
        <w:rPr>
          <w:rFonts w:cs="Calibri" w:cstheme="minorAscii"/>
          <w:sz w:val="24"/>
          <w:szCs w:val="24"/>
        </w:rPr>
        <w:t>,</w:t>
      </w:r>
      <w:r w:rsidRPr="09EDFFF3" w:rsidR="09EDFFF3">
        <w:rPr>
          <w:rFonts w:cs="Calibri" w:cstheme="minorAscii"/>
          <w:sz w:val="24"/>
          <w:szCs w:val="24"/>
        </w:rPr>
        <w:t xml:space="preserve"> чтобы давать отпор монголо-татарам, он проводил с Ордой политику мирных отношений, чтобы избежать лишних жертв. Новгородский князь также отличался отвагой, мужеством и храбро сражался с врагами своей Родины.  </w:t>
      </w:r>
    </w:p>
    <w:p xmlns:wp14="http://schemas.microsoft.com/office/word/2010/wordml" w:rsidR="00B1021F" w:rsidP="3A33EC08" w:rsidRDefault="00B1021F" w14:paraId="41C8F396" wp14:textId="77777777" wp14:noSpellErr="1">
      <w:pPr>
        <w:jc w:val="center"/>
        <w:rPr>
          <w:rFonts w:cs="Calibri" w:cstheme="minorAscii"/>
          <w:sz w:val="28"/>
          <w:szCs w:val="28"/>
        </w:rPr>
      </w:pPr>
    </w:p>
    <w:p xmlns:wp14="http://schemas.microsoft.com/office/word/2010/wordml" w:rsidR="00B1021F" w:rsidP="3A33EC08" w:rsidRDefault="00B1021F" w14:paraId="68E9E88A" wp14:textId="77777777">
      <w:pPr>
        <w:jc w:val="center"/>
        <w:rPr>
          <w:rFonts w:cs="Calibri" w:cstheme="minorAscii"/>
          <w:sz w:val="24"/>
          <w:szCs w:val="24"/>
        </w:rPr>
      </w:pPr>
      <w:r w:rsidRPr="09EDFFF3" w:rsidR="09EDFFF3">
        <w:rPr>
          <w:rFonts w:cs="Calibri" w:cstheme="minorAscii"/>
          <w:sz w:val="24"/>
          <w:szCs w:val="24"/>
        </w:rPr>
        <w:t xml:space="preserve">В 1240 году шведское войско повело свой флот в устье Невы под командованием зятя шведского короля </w:t>
      </w:r>
      <w:r w:rsidRPr="09EDFFF3" w:rsidR="09EDFFF3">
        <w:rPr>
          <w:rFonts w:cs="Calibri" w:cstheme="minorAscii"/>
          <w:sz w:val="24"/>
          <w:szCs w:val="24"/>
        </w:rPr>
        <w:t>Биргера</w:t>
      </w:r>
      <w:r w:rsidRPr="09EDFFF3" w:rsidR="09EDFFF3">
        <w:rPr>
          <w:rFonts w:cs="Calibri" w:cstheme="minorAscii"/>
          <w:sz w:val="24"/>
          <w:szCs w:val="24"/>
        </w:rPr>
        <w:t xml:space="preserve">. Захватчики очень сильно были уверены в своей победе. Они даже прислали письмо Александру, в котором было написано «Мы </w:t>
      </w:r>
      <w:r w:rsidRPr="09EDFFF3" w:rsidR="09EDFFF3">
        <w:rPr>
          <w:rFonts w:cs="Calibri" w:cstheme="minorAscii"/>
          <w:sz w:val="24"/>
          <w:szCs w:val="24"/>
        </w:rPr>
        <w:t>здесь</w:t>
      </w:r>
      <w:r w:rsidRPr="09EDFFF3" w:rsidR="09EDFFF3">
        <w:rPr>
          <w:rFonts w:cs="Calibri" w:cstheme="minorAscii"/>
          <w:sz w:val="24"/>
          <w:szCs w:val="24"/>
        </w:rPr>
        <w:t xml:space="preserve"> и мы пленим тебя и твою землю». Но они не знали, что Александр имел точные сведения о передвижении шведской армии, поскольку </w:t>
      </w:r>
      <w:r w:rsidRPr="09EDFFF3" w:rsidR="09EDFFF3">
        <w:rPr>
          <w:rFonts w:cs="Calibri" w:cstheme="minorAscii"/>
          <w:sz w:val="24"/>
          <w:szCs w:val="24"/>
        </w:rPr>
        <w:t>у</w:t>
      </w:r>
      <w:r w:rsidRPr="09EDFFF3" w:rsidR="09EDFFF3">
        <w:rPr>
          <w:rFonts w:cs="Calibri" w:cstheme="minorAscii"/>
          <w:sz w:val="24"/>
          <w:szCs w:val="24"/>
        </w:rPr>
        <w:t xml:space="preserve"> Новгородского князья была хорошо развита </w:t>
      </w:r>
      <w:r w:rsidRPr="09EDFFF3" w:rsidR="09EDFFF3">
        <w:rPr>
          <w:rFonts w:cs="Calibri" w:cstheme="minorAscii"/>
          <w:sz w:val="24"/>
          <w:szCs w:val="24"/>
        </w:rPr>
        <w:t>ра</w:t>
      </w:r>
      <w:r w:rsidRPr="09EDFFF3" w:rsidR="09EDFFF3">
        <w:rPr>
          <w:rFonts w:cs="Calibri" w:cstheme="minorAscii"/>
          <w:sz w:val="24"/>
          <w:szCs w:val="24"/>
        </w:rPr>
        <w:t>з</w:t>
      </w:r>
      <w:r w:rsidRPr="09EDFFF3" w:rsidR="09EDFFF3">
        <w:rPr>
          <w:rFonts w:cs="Calibri" w:cstheme="minorAscii"/>
          <w:sz w:val="24"/>
          <w:szCs w:val="24"/>
        </w:rPr>
        <w:t>ведческая</w:t>
      </w:r>
      <w:r w:rsidRPr="09EDFFF3" w:rsidR="09EDFFF3">
        <w:rPr>
          <w:rFonts w:cs="Calibri" w:cstheme="minorAscii"/>
          <w:sz w:val="24"/>
          <w:szCs w:val="24"/>
        </w:rPr>
        <w:t xml:space="preserve"> деятельность. Александр Невский решил внезапно напасть на своих врагов, собрав городское ополчение и совершив стремительный марш. </w:t>
      </w:r>
      <w:r w:rsidRPr="09EDFFF3" w:rsidR="09EDFFF3">
        <w:rPr>
          <w:rFonts w:cs="Calibri" w:cstheme="minorAscii"/>
          <w:sz w:val="24"/>
          <w:szCs w:val="24"/>
        </w:rPr>
        <w:t xml:space="preserve"> </w:t>
      </w:r>
    </w:p>
    <w:p xmlns:wp14="http://schemas.microsoft.com/office/word/2010/wordml" w:rsidR="00B1021F" w:rsidP="0094334E" w:rsidRDefault="00B1021F" w14:paraId="72A3D3EC" wp14:textId="77777777">
      <w:pPr>
        <w:jc w:val="center"/>
        <w:rPr>
          <w:rFonts w:cstheme="minorHAnsi"/>
          <w:sz w:val="24"/>
          <w:szCs w:val="24"/>
        </w:rPr>
      </w:pPr>
    </w:p>
    <w:p w:rsidR="3A33EC08" w:rsidP="09EDFFF3" w:rsidRDefault="3A33EC08" w14:paraId="5EABC780" w14:textId="56A86240">
      <w:pPr>
        <w:pStyle w:val="a"/>
        <w:ind w:firstLine="0"/>
        <w:jc w:val="center"/>
        <w:rPr>
          <w:rFonts w:ascii="Cambria" w:hAnsi="Cambria" w:cs="Calibri" w:asciiTheme="majorAscii" w:hAnsiTheme="majorAscii" w:cstheme="minorAscii"/>
          <w:sz w:val="32"/>
          <w:szCs w:val="32"/>
        </w:rPr>
      </w:pPr>
      <w:r w:rsidRPr="09EDFFF3" w:rsidR="09EDFFF3">
        <w:rPr>
          <w:rFonts w:ascii="Times New Roman" w:hAnsi="Times New Roman" w:eastAsia="Times New Roman" w:cs="Times New Roman"/>
          <w:noProof w:val="0"/>
          <w:sz w:val="36"/>
          <w:szCs w:val="36"/>
          <w:lang w:val="ru-RU"/>
        </w:rPr>
        <w:t>Невская битва</w:t>
      </w:r>
    </w:p>
    <w:p w:rsidR="3A33EC08" w:rsidP="09EDFFF3" w:rsidRDefault="3A33EC08" w14:paraId="1D6DD875" w14:textId="3022F6E0">
      <w:pPr>
        <w:spacing w:line="360" w:lineRule="auto"/>
        <w:ind w:firstLine="708"/>
        <w:jc w:val="center"/>
        <w:rPr>
          <w:rFonts w:ascii="Times New Roman" w:hAnsi="Times New Roman" w:eastAsia="Times New Roman" w:cs="Times New Roman"/>
          <w:noProof w:val="0"/>
          <w:color w:val="151515"/>
          <w:sz w:val="24"/>
          <w:szCs w:val="24"/>
          <w:lang w:val="ru-RU"/>
        </w:rPr>
      </w:pPr>
      <w:r w:rsidRPr="09EDFFF3" w:rsidR="09EDFFF3">
        <w:rPr>
          <w:rFonts w:ascii="Times New Roman" w:hAnsi="Times New Roman" w:eastAsia="Times New Roman" w:cs="Times New Roman"/>
          <w:noProof w:val="0"/>
          <w:color w:val="212529"/>
          <w:sz w:val="24"/>
          <w:szCs w:val="24"/>
          <w:lang w:val="ru-RU"/>
        </w:rPr>
        <w:t>Еще в 1237 году папа римский приказал шведам осуществить крестовый поход против русских. В июле 1240 года шведы воспользовались нелегким положением русских земель и решили атаковать новгородские земли. Ш</w:t>
      </w:r>
      <w:r w:rsidRPr="09EDFFF3" w:rsidR="09EDFFF3">
        <w:rPr>
          <w:rFonts w:ascii="Times New Roman" w:hAnsi="Times New Roman" w:eastAsia="Times New Roman" w:cs="Times New Roman"/>
          <w:noProof w:val="0"/>
          <w:color w:val="151515"/>
          <w:sz w:val="24"/>
          <w:szCs w:val="24"/>
          <w:lang w:val="ru-RU"/>
        </w:rPr>
        <w:t>ведское войско привело свой флот в устье Невы, которое было под командованием шведского короля</w:t>
      </w:r>
      <w:r w:rsidRPr="09EDFFF3" w:rsidR="09EDFFF3">
        <w:rPr>
          <w:rFonts w:ascii="Times New Roman" w:hAnsi="Times New Roman" w:eastAsia="Times New Roman" w:cs="Times New Roman"/>
          <w:noProof w:val="0"/>
          <w:color w:val="151515"/>
          <w:sz w:val="24"/>
          <w:szCs w:val="24"/>
          <w:lang w:val="ru-RU"/>
        </w:rPr>
        <w:t>-</w:t>
      </w:r>
      <w:r w:rsidRPr="09EDFFF3" w:rsidR="09EDFFF3">
        <w:rPr>
          <w:rFonts w:ascii="Times New Roman" w:hAnsi="Times New Roman" w:eastAsia="Times New Roman" w:cs="Times New Roman"/>
          <w:noProof w:val="0"/>
          <w:color w:val="151515"/>
          <w:sz w:val="24"/>
          <w:szCs w:val="24"/>
          <w:lang w:val="ru-RU"/>
        </w:rPr>
        <w:t>Бигер</w:t>
      </w:r>
      <w:r w:rsidRPr="09EDFFF3" w:rsidR="09EDFFF3">
        <w:rPr>
          <w:rFonts w:ascii="Times New Roman" w:hAnsi="Times New Roman" w:eastAsia="Times New Roman" w:cs="Times New Roman"/>
          <w:noProof w:val="0"/>
          <w:color w:val="151515"/>
          <w:sz w:val="24"/>
          <w:szCs w:val="24"/>
          <w:lang w:val="ru-RU"/>
        </w:rPr>
        <w:t>а</w:t>
      </w:r>
      <w:r w:rsidRPr="09EDFFF3" w:rsidR="09EDFFF3">
        <w:rPr>
          <w:rFonts w:ascii="Times New Roman" w:hAnsi="Times New Roman" w:eastAsia="Times New Roman" w:cs="Times New Roman"/>
          <w:noProof w:val="0"/>
          <w:color w:val="151515"/>
          <w:sz w:val="24"/>
          <w:szCs w:val="24"/>
          <w:lang w:val="ru-RU"/>
        </w:rPr>
        <w:t>. В</w:t>
      </w:r>
      <w:r w:rsidRPr="09EDFFF3" w:rsidR="09EDFFF3">
        <w:rPr>
          <w:rFonts w:ascii="Times New Roman" w:hAnsi="Times New Roman" w:eastAsia="Times New Roman" w:cs="Times New Roman"/>
          <w:noProof w:val="0"/>
          <w:color w:val="212529"/>
          <w:sz w:val="24"/>
          <w:szCs w:val="24"/>
          <w:lang w:val="ru-RU"/>
        </w:rPr>
        <w:t xml:space="preserve">сем рыцарям он обещал крупную добычу: а именно, одну треть захваченных земель Тевтонскому ордену, оставшиеся две трети - шведскому королю. </w:t>
      </w:r>
      <w:r w:rsidRPr="09EDFFF3" w:rsidR="09EDFFF3">
        <w:rPr>
          <w:rFonts w:ascii="Times New Roman" w:hAnsi="Times New Roman" w:eastAsia="Times New Roman" w:cs="Times New Roman"/>
          <w:noProof w:val="0"/>
          <w:color w:val="151515"/>
          <w:sz w:val="24"/>
          <w:szCs w:val="24"/>
          <w:lang w:val="ru-RU"/>
        </w:rPr>
        <w:t>Шведы настолько были уверены в своей легкой победе, что исходя из некоторых источников, прислали молодому князю Александру письмо, в котором упоминалось «Мы здесь и мы пленим тебя и твою землю».</w:t>
      </w:r>
    </w:p>
    <w:p w:rsidR="3A33EC08" w:rsidP="09EDFFF3" w:rsidRDefault="3A33EC08" w14:paraId="740430CD" w14:textId="6926E380">
      <w:pPr>
        <w:spacing w:line="360" w:lineRule="auto"/>
        <w:ind w:firstLine="708"/>
        <w:jc w:val="both"/>
        <w:rPr>
          <w:rFonts w:ascii="Times New Roman" w:hAnsi="Times New Roman" w:eastAsia="Times New Roman" w:cs="Times New Roman"/>
          <w:noProof w:val="0"/>
          <w:color w:val="151515"/>
          <w:sz w:val="24"/>
          <w:szCs w:val="24"/>
          <w:lang w:val="ru-RU"/>
        </w:rPr>
      </w:pPr>
    </w:p>
    <w:p w:rsidR="3A33EC08" w:rsidP="09EDFFF3" w:rsidRDefault="3A33EC08" w14:paraId="2EE007AE" w14:textId="055452AE">
      <w:pPr>
        <w:spacing w:line="360" w:lineRule="auto"/>
        <w:ind w:firstLine="708"/>
        <w:jc w:val="both"/>
        <w:rPr>
          <w:rFonts w:ascii="Times New Roman" w:hAnsi="Times New Roman" w:eastAsia="Times New Roman" w:cs="Times New Roman"/>
          <w:noProof w:val="0"/>
          <w:color w:val="151515"/>
          <w:sz w:val="24"/>
          <w:szCs w:val="24"/>
          <w:lang w:val="ru-RU"/>
        </w:rPr>
      </w:pPr>
    </w:p>
    <w:p w:rsidR="3A33EC08" w:rsidP="09EDFFF3" w:rsidRDefault="3A33EC08" w14:paraId="7C38E88F" w14:textId="20664355">
      <w:pPr>
        <w:spacing w:line="360" w:lineRule="auto"/>
        <w:ind w:firstLine="708"/>
        <w:jc w:val="both"/>
        <w:rPr>
          <w:rFonts w:ascii="Times New Roman" w:hAnsi="Times New Roman" w:eastAsia="Times New Roman" w:cs="Times New Roman"/>
          <w:noProof w:val="0"/>
          <w:color w:val="151515"/>
          <w:sz w:val="24"/>
          <w:szCs w:val="24"/>
          <w:lang w:val="ru-RU"/>
        </w:rPr>
      </w:pPr>
    </w:p>
    <w:p w:rsidR="3A33EC08" w:rsidP="09EDFFF3" w:rsidRDefault="3A33EC08" w14:paraId="3C0C58AE" w14:textId="0C6AC85F">
      <w:pPr>
        <w:spacing w:line="360" w:lineRule="auto"/>
        <w:ind w:firstLine="708"/>
        <w:jc w:val="both"/>
        <w:rPr>
          <w:rFonts w:ascii="Times New Roman" w:hAnsi="Times New Roman" w:eastAsia="Times New Roman" w:cs="Times New Roman"/>
          <w:noProof w:val="0"/>
          <w:color w:val="151515"/>
          <w:sz w:val="24"/>
          <w:szCs w:val="24"/>
          <w:lang w:val="ru-RU"/>
        </w:rPr>
      </w:pPr>
    </w:p>
    <w:p w:rsidR="3A33EC08" w:rsidP="09EDFFF3" w:rsidRDefault="3A33EC08" w14:paraId="14AD4D1C" w14:textId="28DD1C9E">
      <w:pPr>
        <w:spacing w:line="360" w:lineRule="auto"/>
        <w:ind w:firstLine="708"/>
        <w:jc w:val="both"/>
        <w:rPr>
          <w:rFonts w:ascii="Times New Roman" w:hAnsi="Times New Roman" w:eastAsia="Times New Roman" w:cs="Times New Roman"/>
          <w:noProof w:val="0"/>
          <w:color w:val="151515"/>
          <w:sz w:val="24"/>
          <w:szCs w:val="24"/>
          <w:lang w:val="ru-RU"/>
        </w:rPr>
      </w:pPr>
    </w:p>
    <w:p w:rsidR="3A33EC08" w:rsidP="09EDFFF3" w:rsidRDefault="3A33EC08" w14:paraId="2C974F13" w14:textId="22A48A3D">
      <w:pPr>
        <w:spacing w:line="360" w:lineRule="auto"/>
        <w:ind w:firstLine="708"/>
        <w:jc w:val="both"/>
        <w:rPr>
          <w:rFonts w:ascii="Times New Roman" w:hAnsi="Times New Roman" w:eastAsia="Times New Roman" w:cs="Times New Roman"/>
          <w:noProof w:val="0"/>
          <w:color w:val="151515"/>
          <w:sz w:val="24"/>
          <w:szCs w:val="24"/>
          <w:lang w:val="ru-RU"/>
        </w:rPr>
      </w:pPr>
    </w:p>
    <w:p w:rsidR="3A33EC08" w:rsidP="09EDFFF3" w:rsidRDefault="3A33EC08" w14:paraId="5185A246" w14:textId="40284DD5">
      <w:pPr>
        <w:spacing w:line="360" w:lineRule="auto"/>
        <w:ind w:firstLine="708"/>
        <w:jc w:val="center"/>
        <w:rPr>
          <w:rFonts w:ascii="Times New Roman" w:hAnsi="Times New Roman" w:eastAsia="Times New Roman" w:cs="Times New Roman"/>
          <w:noProof w:val="0"/>
          <w:color w:val="151515"/>
          <w:sz w:val="24"/>
          <w:szCs w:val="24"/>
          <w:lang w:val="ru-RU"/>
        </w:rPr>
      </w:pPr>
      <w:r w:rsidRPr="09EDFFF3" w:rsidR="09EDFFF3">
        <w:rPr>
          <w:rFonts w:ascii="Times New Roman" w:hAnsi="Times New Roman" w:eastAsia="Times New Roman" w:cs="Times New Roman"/>
          <w:noProof w:val="0"/>
          <w:color w:val="151515"/>
          <w:sz w:val="24"/>
          <w:szCs w:val="24"/>
          <w:lang w:val="ru-RU"/>
        </w:rPr>
        <w:t xml:space="preserve">Александр напротив же знал точную информацию о </w:t>
      </w:r>
      <w:r w:rsidRPr="09EDFFF3" w:rsidR="09EDFFF3">
        <w:rPr>
          <w:rFonts w:ascii="Times New Roman" w:hAnsi="Times New Roman" w:eastAsia="Times New Roman" w:cs="Times New Roman"/>
          <w:noProof w:val="0"/>
          <w:color w:val="151515"/>
          <w:sz w:val="24"/>
          <w:szCs w:val="24"/>
          <w:lang w:val="ru-RU"/>
        </w:rPr>
        <w:t>продвижения</w:t>
      </w:r>
      <w:r w:rsidRPr="09EDFFF3" w:rsidR="09EDFFF3">
        <w:rPr>
          <w:rFonts w:ascii="Times New Roman" w:hAnsi="Times New Roman" w:eastAsia="Times New Roman" w:cs="Times New Roman"/>
          <w:noProof w:val="0"/>
          <w:color w:val="151515"/>
          <w:sz w:val="24"/>
          <w:szCs w:val="24"/>
          <w:lang w:val="ru-RU"/>
        </w:rPr>
        <w:t xml:space="preserve"> шведской армии, это было возможно благодаря разведке в Новгороде. В начале июля 1240г. огромное по своему количеству войско, вошло в устье Невы. О приходе войска сразу стало известно в Новгороде, где постоянно</w:t>
      </w:r>
      <w:r w:rsidRPr="09EDFFF3" w:rsidR="09EDFFF3">
        <w:rPr>
          <w:rFonts w:ascii="Times New Roman" w:hAnsi="Times New Roman" w:eastAsia="Times New Roman" w:cs="Times New Roman"/>
          <w:noProof w:val="0"/>
          <w:color w:val="151515"/>
          <w:sz w:val="24"/>
          <w:szCs w:val="24"/>
          <w:lang w:val="ru-RU"/>
        </w:rPr>
        <w:t xml:space="preserve"> несла службу лишь небольшая</w:t>
      </w:r>
      <w:r w:rsidRPr="09EDFFF3" w:rsidR="09EDFFF3">
        <w:rPr>
          <w:rFonts w:ascii="Times New Roman" w:hAnsi="Times New Roman" w:eastAsia="Times New Roman" w:cs="Times New Roman"/>
          <w:noProof w:val="0"/>
          <w:color w:val="151515"/>
          <w:sz w:val="24"/>
          <w:szCs w:val="24"/>
          <w:lang w:val="ru-RU"/>
        </w:rPr>
        <w:t xml:space="preserve"> часть дру</w:t>
      </w:r>
      <w:r w:rsidRPr="09EDFFF3" w:rsidR="09EDFFF3">
        <w:rPr>
          <w:rFonts w:ascii="Times New Roman" w:hAnsi="Times New Roman" w:eastAsia="Times New Roman" w:cs="Times New Roman"/>
          <w:noProof w:val="0"/>
          <w:color w:val="151515"/>
          <w:sz w:val="24"/>
          <w:szCs w:val="24"/>
          <w:lang w:val="ru-RU"/>
        </w:rPr>
        <w:t>жины. Но продвижение врага следовало прекратить немедленно, поэтому юный новгородский князь Александр Ярославич незамедлительно сформировал отряд, в него входили триста княжеских дружинников, пятьсот новгородских конников и такое же количество пеших ополченцев.</w:t>
      </w:r>
    </w:p>
    <w:p w:rsidR="3A33EC08" w:rsidP="09EDFFF3" w:rsidRDefault="3A33EC08" w14:paraId="399931D1" w14:textId="570B5FC7">
      <w:pPr>
        <w:pStyle w:val="a"/>
        <w:spacing w:line="360" w:lineRule="auto"/>
        <w:ind w:firstLine="708"/>
        <w:jc w:val="center"/>
        <w:rPr>
          <w:rFonts w:ascii="Times New Roman" w:hAnsi="Times New Roman" w:eastAsia="Times New Roman" w:cs="Times New Roman"/>
          <w:noProof w:val="0"/>
          <w:color w:val="151515"/>
          <w:sz w:val="24"/>
          <w:szCs w:val="24"/>
          <w:lang w:val="ru-RU"/>
        </w:rPr>
      </w:pPr>
    </w:p>
    <w:p w:rsidR="3A33EC08" w:rsidP="09EDFFF3" w:rsidRDefault="3A33EC08" w14:paraId="6232933E" w14:textId="7BC10D5B">
      <w:pPr>
        <w:spacing w:line="360" w:lineRule="auto"/>
        <w:ind w:firstLine="708"/>
        <w:jc w:val="center"/>
        <w:rPr>
          <w:rFonts w:ascii="Times New Roman" w:hAnsi="Times New Roman" w:eastAsia="Times New Roman" w:cs="Times New Roman"/>
          <w:noProof w:val="0"/>
          <w:color w:val="000000" w:themeColor="text1" w:themeTint="FF" w:themeShade="FF"/>
          <w:sz w:val="24"/>
          <w:szCs w:val="24"/>
          <w:lang w:val="ru-RU"/>
        </w:rPr>
      </w:pPr>
      <w:r w:rsidRPr="09EDFFF3" w:rsidR="09EDFFF3">
        <w:rPr>
          <w:rFonts w:ascii="Times New Roman" w:hAnsi="Times New Roman" w:eastAsia="Times New Roman" w:cs="Times New Roman"/>
          <w:noProof w:val="0"/>
          <w:color w:val="151515"/>
          <w:sz w:val="24"/>
          <w:szCs w:val="24"/>
          <w:lang w:val="ru-RU"/>
        </w:rPr>
        <w:t xml:space="preserve">По древней традиции армия собралась у собора Святой Софии </w:t>
      </w:r>
      <w:r w:rsidRPr="09EDFFF3" w:rsidR="09EDFFF3">
        <w:rPr>
          <w:rFonts w:ascii="Times New Roman" w:hAnsi="Times New Roman" w:eastAsia="Times New Roman" w:cs="Times New Roman"/>
          <w:noProof w:val="0"/>
          <w:color w:val="000000" w:themeColor="text1" w:themeTint="FF" w:themeShade="FF"/>
          <w:sz w:val="24"/>
          <w:szCs w:val="24"/>
          <w:lang w:val="ru-RU"/>
        </w:rPr>
        <w:t xml:space="preserve">и получила благословение от новгородского архиепископа Спиридона. Александр воодушевил дружину речью, одна из фраз которой в наши дни стала крылатой: «Братья! Не в силах Бог, а в </w:t>
      </w:r>
      <w:r w:rsidRPr="09EDFFF3" w:rsidR="09EDFFF3">
        <w:rPr>
          <w:rFonts w:ascii="Times New Roman" w:hAnsi="Times New Roman" w:eastAsia="Times New Roman" w:cs="Times New Roman"/>
          <w:noProof w:val="0"/>
          <w:color w:val="000000" w:themeColor="text1" w:themeTint="FF" w:themeShade="FF"/>
          <w:sz w:val="24"/>
          <w:szCs w:val="24"/>
          <w:lang w:val="ru-RU"/>
        </w:rPr>
        <w:t>правде!...</w:t>
      </w:r>
      <w:r w:rsidRPr="09EDFFF3" w:rsidR="09EDFFF3">
        <w:rPr>
          <w:rFonts w:ascii="Times New Roman" w:hAnsi="Times New Roman" w:eastAsia="Times New Roman" w:cs="Times New Roman"/>
          <w:noProof w:val="0"/>
          <w:color w:val="000000" w:themeColor="text1" w:themeTint="FF" w:themeShade="FF"/>
          <w:sz w:val="24"/>
          <w:szCs w:val="24"/>
          <w:lang w:val="ru-RU"/>
        </w:rPr>
        <w:t xml:space="preserve"> Не убоимся множества ратных, яко с нами Бог». После чего они быстрым ходом направились в сторону Ладоги, где к отряду присоединилось сто пятьдесят конных воинов-ладожан.</w:t>
      </w:r>
    </w:p>
    <w:p w:rsidR="3A33EC08" w:rsidP="09EDFFF3" w:rsidRDefault="3A33EC08" w14:paraId="0396294A" w14:textId="20CCE996">
      <w:pPr>
        <w:pStyle w:val="a"/>
        <w:spacing w:line="360" w:lineRule="auto"/>
        <w:ind w:firstLine="708"/>
        <w:jc w:val="both"/>
        <w:rPr>
          <w:rFonts w:ascii="Times New Roman" w:hAnsi="Times New Roman" w:eastAsia="Times New Roman" w:cs="Times New Roman"/>
          <w:noProof w:val="0"/>
          <w:color w:val="000000" w:themeColor="text1" w:themeTint="FF" w:themeShade="FF"/>
          <w:sz w:val="28"/>
          <w:szCs w:val="28"/>
          <w:lang w:val="ru-RU"/>
        </w:rPr>
      </w:pPr>
    </w:p>
    <w:p w:rsidR="3A33EC08" w:rsidP="09EDFFF3" w:rsidRDefault="3A33EC08" w14:paraId="253E7504" w14:textId="5C0ECA5C">
      <w:pPr>
        <w:pStyle w:val="a"/>
        <w:spacing w:line="360" w:lineRule="auto"/>
        <w:ind w:firstLine="708"/>
        <w:jc w:val="center"/>
        <w:rPr>
          <w:rFonts w:ascii="Times New Roman" w:hAnsi="Times New Roman" w:eastAsia="Times New Roman" w:cs="Times New Roman"/>
          <w:noProof w:val="0"/>
          <w:sz w:val="24"/>
          <w:szCs w:val="24"/>
          <w:lang w:val="ru-RU"/>
        </w:rPr>
      </w:pPr>
      <w:r w:rsidRPr="09EDFFF3" w:rsidR="09EDFFF3">
        <w:rPr>
          <w:rFonts w:ascii="Times New Roman" w:hAnsi="Times New Roman" w:eastAsia="Times New Roman" w:cs="Times New Roman"/>
          <w:noProof w:val="0"/>
          <w:sz w:val="24"/>
          <w:szCs w:val="24"/>
          <w:lang w:val="ru-RU"/>
        </w:rPr>
        <w:t>Шведы после длительного морского перехода остановились на отдых и разбили лагерь на левом берегу Невы. Сюда причалили шведские корабли, и с них на сушу были переброшены сходни. Часть войска оставалась на корабле, наиболее знатные воины расположились в лагере. Шведы выставили посты, которые контролировали невский водный путь.</w:t>
      </w:r>
    </w:p>
    <w:p w:rsidR="3A33EC08" w:rsidP="09EDFFF3" w:rsidRDefault="3A33EC08" w14:paraId="5833E467" w14:textId="555FBFB0">
      <w:pPr>
        <w:pStyle w:val="a"/>
        <w:spacing w:line="360" w:lineRule="auto"/>
        <w:ind w:firstLine="708"/>
        <w:jc w:val="center"/>
        <w:rPr>
          <w:rFonts w:ascii="Times New Roman" w:hAnsi="Times New Roman" w:eastAsia="Times New Roman" w:cs="Times New Roman"/>
          <w:noProof w:val="0"/>
          <w:sz w:val="24"/>
          <w:szCs w:val="24"/>
          <w:lang w:val="ru-RU"/>
        </w:rPr>
      </w:pPr>
    </w:p>
    <w:p w:rsidR="3A33EC08" w:rsidP="09EDFFF3" w:rsidRDefault="3A33EC08" w14:paraId="2FDB1451" w14:textId="78B52755">
      <w:pPr>
        <w:spacing w:line="360" w:lineRule="auto"/>
        <w:ind w:firstLine="708"/>
        <w:jc w:val="center"/>
        <w:rPr>
          <w:rFonts w:ascii="Times New Roman" w:hAnsi="Times New Roman" w:eastAsia="Times New Roman" w:cs="Times New Roman"/>
          <w:noProof w:val="0"/>
          <w:color w:val="212529"/>
          <w:sz w:val="24"/>
          <w:szCs w:val="24"/>
          <w:lang w:val="ru-RU"/>
        </w:rPr>
      </w:pPr>
      <w:r w:rsidRPr="09EDFFF3" w:rsidR="09EDFFF3">
        <w:rPr>
          <w:rFonts w:ascii="Calibri" w:hAnsi="Calibri" w:eastAsia="Calibri" w:cs="Calibri"/>
          <w:b w:val="1"/>
          <w:bCs w:val="1"/>
          <w:noProof w:val="0"/>
          <w:color w:val="212529"/>
          <w:sz w:val="24"/>
          <w:szCs w:val="24"/>
          <w:lang w:val="ru-RU"/>
        </w:rPr>
        <w:t xml:space="preserve">Рано утром 15 июля 1240 года </w:t>
      </w:r>
      <w:r w:rsidRPr="09EDFFF3" w:rsidR="09EDFFF3">
        <w:rPr>
          <w:rFonts w:ascii="Times New Roman" w:hAnsi="Times New Roman" w:eastAsia="Times New Roman" w:cs="Times New Roman"/>
          <w:noProof w:val="0"/>
          <w:color w:val="212529"/>
          <w:sz w:val="24"/>
          <w:szCs w:val="24"/>
          <w:lang w:val="ru-RU"/>
        </w:rPr>
        <w:t xml:space="preserve">Новгородский князь внезапно напал на шведский лагерь с суши. Шведы, понеся огромные потери, были принуждены бежать на оставшихся кораблях. </w:t>
      </w:r>
      <w:r w:rsidRPr="09EDFFF3" w:rsidR="09EDFFF3">
        <w:rPr>
          <w:rFonts w:ascii="Times New Roman" w:hAnsi="Times New Roman" w:eastAsia="Times New Roman" w:cs="Times New Roman"/>
          <w:noProof w:val="0"/>
          <w:sz w:val="24"/>
          <w:szCs w:val="24"/>
          <w:lang w:val="ru-RU"/>
        </w:rPr>
        <w:t>Захваченные врасплох шведы были полностью деморализованы и не способны дать должный отпор.</w:t>
      </w:r>
      <w:r w:rsidRPr="09EDFFF3" w:rsidR="09EDFFF3">
        <w:rPr>
          <w:rFonts w:ascii="Times New Roman" w:hAnsi="Times New Roman" w:eastAsia="Times New Roman" w:cs="Times New Roman"/>
          <w:noProof w:val="0"/>
          <w:color w:val="212529"/>
          <w:sz w:val="24"/>
          <w:szCs w:val="24"/>
          <w:lang w:val="ru-RU"/>
        </w:rPr>
        <w:t xml:space="preserve"> В бою Александр нес небольшие потери, он потерял около нескольких десятков человек, а во время боя лично сам ранил Биргера. Своей блестящей победой он предотвратил дальнейшие захватнические действия шведов. Князь Александр Ярославич после этой победы получил прозвище Невский.</w:t>
      </w:r>
    </w:p>
    <w:p w:rsidR="3A33EC08" w:rsidP="09EDFFF3" w:rsidRDefault="3A33EC08" w14:paraId="49D8B35E" w14:textId="2A3BF21E">
      <w:pPr>
        <w:pStyle w:val="a"/>
        <w:spacing w:line="360" w:lineRule="auto"/>
        <w:ind w:firstLine="708"/>
        <w:jc w:val="both"/>
        <w:rPr>
          <w:rFonts w:ascii="Times New Roman" w:hAnsi="Times New Roman" w:eastAsia="Times New Roman" w:cs="Times New Roman"/>
          <w:noProof w:val="0"/>
          <w:color w:val="212529"/>
          <w:sz w:val="28"/>
          <w:szCs w:val="28"/>
          <w:lang w:val="ru-RU"/>
        </w:rPr>
      </w:pPr>
    </w:p>
    <w:p w:rsidR="3A33EC08" w:rsidP="09EDFFF3" w:rsidRDefault="3A33EC08" w14:paraId="229B92FB" w14:textId="5F716E49">
      <w:pPr>
        <w:spacing w:line="360" w:lineRule="auto"/>
        <w:ind w:firstLine="708"/>
        <w:jc w:val="center"/>
      </w:pPr>
      <w:r w:rsidRPr="09EDFFF3" w:rsidR="09EDFFF3">
        <w:rPr>
          <w:rFonts w:ascii="Times New Roman" w:hAnsi="Times New Roman" w:eastAsia="Times New Roman" w:cs="Times New Roman"/>
          <w:noProof w:val="0"/>
          <w:sz w:val="24"/>
          <w:szCs w:val="24"/>
          <w:lang w:val="ru-RU"/>
        </w:rPr>
        <w:t>В некоторых источниках о Невской битве четко изложен замысел Александра: «Удар пешей дружины вдоль берега Невы отрезал бы шведов от кораблей, а конница, действуя со стороны суши через центр лагеря, должна была загнать неприятеля в угол, образуемый берегами Ижоры и Невы,</w:t>
      </w:r>
      <w:r w:rsidRPr="09EDFFF3" w:rsidR="09EDFFF3">
        <w:rPr>
          <w:rFonts w:ascii="Times New Roman" w:hAnsi="Times New Roman" w:eastAsia="Times New Roman" w:cs="Times New Roman"/>
          <w:noProof w:val="0"/>
          <w:sz w:val="28"/>
          <w:szCs w:val="28"/>
          <w:lang w:val="ru-RU"/>
        </w:rPr>
        <w:t xml:space="preserve"> </w:t>
      </w:r>
      <w:r w:rsidRPr="09EDFFF3" w:rsidR="09EDFFF3">
        <w:rPr>
          <w:rFonts w:ascii="Times New Roman" w:hAnsi="Times New Roman" w:eastAsia="Times New Roman" w:cs="Times New Roman"/>
          <w:noProof w:val="0"/>
          <w:sz w:val="24"/>
          <w:szCs w:val="24"/>
          <w:lang w:val="ru-RU"/>
        </w:rPr>
        <w:t>замкнуть окружение и уничтожить противника». Молодой полководец блестяще реализовал свой смелый план.</w:t>
      </w:r>
    </w:p>
    <w:p w:rsidR="3A33EC08" w:rsidP="09EDFFF3" w:rsidRDefault="3A33EC08" w14:paraId="2F1ABE39" w14:textId="1DC605A1">
      <w:pPr>
        <w:spacing w:line="360" w:lineRule="auto"/>
        <w:ind w:firstLine="708"/>
        <w:jc w:val="center"/>
        <w:rPr>
          <w:rFonts w:ascii="Times New Roman" w:hAnsi="Times New Roman" w:eastAsia="Times New Roman" w:cs="Times New Roman"/>
          <w:noProof w:val="0"/>
          <w:sz w:val="24"/>
          <w:szCs w:val="24"/>
          <w:lang w:val="ru-RU"/>
        </w:rPr>
      </w:pPr>
    </w:p>
    <w:p w:rsidR="3A33EC08" w:rsidP="09EDFFF3" w:rsidRDefault="3A33EC08" w14:paraId="29A85516" w14:textId="3B4C4E12">
      <w:pPr>
        <w:spacing w:line="360" w:lineRule="auto"/>
        <w:ind w:firstLine="708"/>
        <w:jc w:val="center"/>
        <w:rPr>
          <w:rFonts w:ascii="Times New Roman" w:hAnsi="Times New Roman" w:eastAsia="Times New Roman" w:cs="Times New Roman"/>
          <w:noProof w:val="0"/>
          <w:sz w:val="24"/>
          <w:szCs w:val="24"/>
          <w:lang w:val="ru-RU"/>
        </w:rPr>
      </w:pPr>
      <w:r w:rsidRPr="09EDFFF3" w:rsidR="09EDFFF3">
        <w:rPr>
          <w:rFonts w:ascii="Times New Roman" w:hAnsi="Times New Roman" w:eastAsia="Times New Roman" w:cs="Times New Roman"/>
          <w:noProof w:val="0"/>
          <w:sz w:val="24"/>
          <w:szCs w:val="24"/>
          <w:lang w:val="ru-RU"/>
        </w:rPr>
        <w:t xml:space="preserve">Следует отметить, что князь </w:t>
      </w:r>
      <w:r w:rsidRPr="09EDFFF3" w:rsidR="09EDFFF3">
        <w:rPr>
          <w:rFonts w:ascii="Times New Roman" w:hAnsi="Times New Roman" w:eastAsia="Times New Roman" w:cs="Times New Roman"/>
          <w:noProof w:val="0"/>
          <w:sz w:val="24"/>
          <w:szCs w:val="24"/>
          <w:lang w:val="ru-RU"/>
        </w:rPr>
        <w:t>Александр,  во</w:t>
      </w:r>
      <w:r w:rsidRPr="09EDFFF3" w:rsidR="09EDFFF3">
        <w:rPr>
          <w:rFonts w:ascii="Times New Roman" w:hAnsi="Times New Roman" w:eastAsia="Times New Roman" w:cs="Times New Roman"/>
          <w:noProof w:val="0"/>
          <w:sz w:val="24"/>
          <w:szCs w:val="24"/>
          <w:lang w:val="ru-RU"/>
        </w:rPr>
        <w:t xml:space="preserve"> время боя, всегда находился в гуще событий: он отдавал приказы как полководец и воевал как простой солдат. </w:t>
      </w:r>
      <w:r w:rsidRPr="09EDFFF3" w:rsidR="09EDFFF3">
        <w:rPr>
          <w:rFonts w:ascii="Times New Roman" w:hAnsi="Times New Roman" w:eastAsia="Times New Roman" w:cs="Times New Roman"/>
          <w:noProof w:val="0"/>
          <w:sz w:val="24"/>
          <w:szCs w:val="24"/>
          <w:lang w:val="ru-RU"/>
        </w:rPr>
        <w:t xml:space="preserve">Эта победа на Неве стала очень значимой для Новгорода, потому что в случае победы скандинавов, открылась бы дорога широким захватническим действиям шведов, а этого </w:t>
      </w:r>
      <w:r w:rsidRPr="09EDFFF3" w:rsidR="09EDFFF3">
        <w:rPr>
          <w:rFonts w:ascii="Times New Roman" w:hAnsi="Times New Roman" w:eastAsia="Times New Roman" w:cs="Times New Roman"/>
          <w:noProof w:val="0"/>
          <w:sz w:val="24"/>
          <w:szCs w:val="24"/>
          <w:lang w:val="ru-RU"/>
        </w:rPr>
        <w:t>нельзя было допустить</w:t>
      </w:r>
      <w:r w:rsidRPr="09EDFFF3" w:rsidR="09EDFFF3">
        <w:rPr>
          <w:rFonts w:ascii="Times New Roman" w:hAnsi="Times New Roman" w:eastAsia="Times New Roman" w:cs="Times New Roman"/>
          <w:noProof w:val="0"/>
          <w:sz w:val="24"/>
          <w:szCs w:val="24"/>
          <w:lang w:val="ru-RU"/>
        </w:rPr>
        <w:t xml:space="preserve"> и Александр Невский это понимал.</w:t>
      </w:r>
    </w:p>
    <w:p w:rsidR="3A33EC08" w:rsidP="09EDFFF3" w:rsidRDefault="3A33EC08" w14:paraId="2F73589D" w14:textId="2147566B">
      <w:pPr>
        <w:pStyle w:val="a"/>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3E9A547B" w14:textId="3D57F783">
      <w:pPr>
        <w:pStyle w:val="a"/>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16B004E4" w14:textId="62F5EBC7">
      <w:pPr>
        <w:pStyle w:val="a"/>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451697D4" w14:textId="1E04331B">
      <w:pPr>
        <w:spacing w:line="360" w:lineRule="auto"/>
        <w:ind w:firstLine="0"/>
        <w:jc w:val="center"/>
        <w:rPr>
          <w:rFonts w:ascii="Times New Roman" w:hAnsi="Times New Roman" w:eastAsia="Times New Roman" w:cs="Times New Roman"/>
          <w:noProof w:val="0"/>
          <w:sz w:val="36"/>
          <w:szCs w:val="36"/>
          <w:lang w:val="ru-RU"/>
        </w:rPr>
      </w:pPr>
      <w:r w:rsidRPr="09EDFFF3" w:rsidR="09EDFFF3">
        <w:rPr>
          <w:rFonts w:ascii="Times New Roman" w:hAnsi="Times New Roman" w:eastAsia="Times New Roman" w:cs="Times New Roman"/>
          <w:noProof w:val="0"/>
          <w:sz w:val="36"/>
          <w:szCs w:val="36"/>
          <w:lang w:val="ru-RU"/>
        </w:rPr>
        <w:t>Ледовое побоище</w:t>
      </w:r>
    </w:p>
    <w:p w:rsidR="3A33EC08" w:rsidP="09EDFFF3" w:rsidRDefault="3A33EC08" w14:paraId="6943CFD2" w14:textId="1991FBB1">
      <w:pPr>
        <w:pStyle w:val="a"/>
        <w:spacing w:line="360" w:lineRule="auto"/>
        <w:ind w:firstLine="708"/>
        <w:jc w:val="center"/>
        <w:rPr>
          <w:rFonts w:ascii="Times New Roman" w:hAnsi="Times New Roman" w:eastAsia="Times New Roman" w:cs="Times New Roman"/>
          <w:noProof w:val="0"/>
          <w:color w:val="212529"/>
          <w:sz w:val="24"/>
          <w:szCs w:val="24"/>
          <w:lang w:val="ru-RU"/>
        </w:rPr>
      </w:pPr>
      <w:r w:rsidRPr="09EDFFF3" w:rsidR="09EDFFF3">
        <w:rPr>
          <w:rFonts w:ascii="Times New Roman" w:hAnsi="Times New Roman" w:eastAsia="Times New Roman" w:cs="Times New Roman"/>
          <w:noProof w:val="0"/>
          <w:sz w:val="24"/>
          <w:szCs w:val="24"/>
          <w:lang w:val="ru-RU"/>
        </w:rPr>
        <w:t xml:space="preserve">Победа над </w:t>
      </w:r>
      <w:r w:rsidRPr="09EDFFF3" w:rsidR="09EDFFF3">
        <w:rPr>
          <w:rFonts w:ascii="Times New Roman" w:hAnsi="Times New Roman" w:eastAsia="Times New Roman" w:cs="Times New Roman"/>
          <w:noProof w:val="0"/>
          <w:color w:val="212529"/>
          <w:sz w:val="24"/>
          <w:szCs w:val="24"/>
          <w:lang w:val="ru-RU"/>
        </w:rPr>
        <w:t>шведами не остановила Ливонский орден в своих победоносных планах. Летом того же 1240 года ливонские рыцари и их союзники датчане, взяли такие города как: Изборск, Псков и Копорье напали на новгородские владения. Родилась прямая угроза Новгороду, в котором в это же время происходила борьба между боярством и князем, закончившаяся изгнанием последнего.</w:t>
      </w:r>
    </w:p>
    <w:p w:rsidR="3A33EC08" w:rsidP="09EDFFF3" w:rsidRDefault="3A33EC08" w14:paraId="5E4F2BB7" w14:textId="503510B8">
      <w:pPr>
        <w:pStyle w:val="a"/>
        <w:spacing w:line="360" w:lineRule="auto"/>
        <w:ind w:firstLine="708"/>
        <w:jc w:val="both"/>
        <w:rPr>
          <w:rFonts w:ascii="Times New Roman" w:hAnsi="Times New Roman" w:eastAsia="Times New Roman" w:cs="Times New Roman"/>
          <w:noProof w:val="0"/>
          <w:color w:val="212529"/>
          <w:sz w:val="28"/>
          <w:szCs w:val="28"/>
          <w:lang w:val="ru-RU"/>
        </w:rPr>
      </w:pPr>
    </w:p>
    <w:p w:rsidR="3A33EC08" w:rsidP="09EDFFF3" w:rsidRDefault="3A33EC08" w14:paraId="7665FF06" w14:textId="16271181">
      <w:pPr>
        <w:spacing w:line="360" w:lineRule="auto"/>
        <w:ind w:firstLine="708"/>
        <w:jc w:val="center"/>
        <w:rPr>
          <w:rFonts w:ascii="Times New Roman" w:hAnsi="Times New Roman" w:eastAsia="Times New Roman" w:cs="Times New Roman"/>
          <w:noProof w:val="0"/>
          <w:color w:val="212529"/>
          <w:sz w:val="24"/>
          <w:szCs w:val="24"/>
          <w:lang w:val="ru-RU"/>
        </w:rPr>
      </w:pPr>
      <w:r w:rsidRPr="09EDFFF3" w:rsidR="09EDFFF3">
        <w:rPr>
          <w:rFonts w:ascii="Times New Roman" w:hAnsi="Times New Roman" w:eastAsia="Times New Roman" w:cs="Times New Roman"/>
          <w:noProof w:val="0"/>
          <w:color w:val="212529"/>
          <w:sz w:val="24"/>
          <w:szCs w:val="24"/>
          <w:lang w:val="ru-RU"/>
        </w:rPr>
        <w:t xml:space="preserve">Однако, несмотря ни на что, весной 1241 г. Александр Невский вернулся в Новгород, собрал ополчение и взял штурмом Копорье и Псков, после чего вторгся во владение </w:t>
      </w:r>
      <w:r w:rsidRPr="09EDFFF3" w:rsidR="09EDFFF3">
        <w:rPr>
          <w:rFonts w:ascii="Times New Roman" w:hAnsi="Times New Roman" w:eastAsia="Times New Roman" w:cs="Times New Roman"/>
          <w:noProof w:val="0"/>
          <w:color w:val="212529"/>
          <w:sz w:val="24"/>
          <w:szCs w:val="24"/>
          <w:lang w:val="ru-RU"/>
        </w:rPr>
        <w:t>дерптского</w:t>
      </w:r>
      <w:r w:rsidRPr="09EDFFF3" w:rsidR="09EDFFF3">
        <w:rPr>
          <w:rFonts w:ascii="Times New Roman" w:hAnsi="Times New Roman" w:eastAsia="Times New Roman" w:cs="Times New Roman"/>
          <w:noProof w:val="0"/>
          <w:color w:val="212529"/>
          <w:sz w:val="24"/>
          <w:szCs w:val="24"/>
          <w:lang w:val="ru-RU"/>
        </w:rPr>
        <w:t xml:space="preserve"> епископа. После чего, Ливонцы, собрав все силы, перешли в наступление.</w:t>
      </w:r>
    </w:p>
    <w:p w:rsidR="3A33EC08" w:rsidP="09EDFFF3" w:rsidRDefault="3A33EC08" w14:paraId="6299B1D3" w14:textId="50A71592">
      <w:pPr>
        <w:pStyle w:val="a"/>
        <w:spacing w:line="360" w:lineRule="auto"/>
        <w:ind w:firstLine="708"/>
        <w:jc w:val="both"/>
        <w:rPr>
          <w:rFonts w:ascii="Times New Roman" w:hAnsi="Times New Roman" w:eastAsia="Times New Roman" w:cs="Times New Roman"/>
          <w:noProof w:val="0"/>
          <w:color w:val="212529"/>
          <w:sz w:val="28"/>
          <w:szCs w:val="28"/>
          <w:lang w:val="ru-RU"/>
        </w:rPr>
      </w:pPr>
    </w:p>
    <w:p w:rsidR="3A33EC08" w:rsidP="09EDFFF3" w:rsidRDefault="3A33EC08" w14:paraId="24722A63" w14:textId="7E14D68F">
      <w:pPr>
        <w:spacing w:line="360" w:lineRule="auto"/>
        <w:ind w:firstLine="708"/>
        <w:jc w:val="center"/>
        <w:rPr>
          <w:rFonts w:ascii="Times New Roman" w:hAnsi="Times New Roman" w:eastAsia="Times New Roman" w:cs="Times New Roman"/>
          <w:noProof w:val="0"/>
          <w:color w:val="000000" w:themeColor="text1" w:themeTint="FF" w:themeShade="FF"/>
          <w:sz w:val="24"/>
          <w:szCs w:val="24"/>
          <w:lang w:val="ru-RU"/>
        </w:rPr>
      </w:pPr>
      <w:r w:rsidRPr="09EDFFF3" w:rsidR="09EDFFF3">
        <w:rPr>
          <w:rFonts w:ascii="Calibri" w:hAnsi="Calibri" w:eastAsia="Calibri" w:cs="Calibri"/>
          <w:b w:val="1"/>
          <w:bCs w:val="1"/>
          <w:noProof w:val="0"/>
          <w:color w:val="212529"/>
          <w:sz w:val="24"/>
          <w:szCs w:val="24"/>
          <w:lang w:val="ru-RU"/>
        </w:rPr>
        <w:t xml:space="preserve">5 апреля 1242 года на Чудском озере состоялось Ледовое побоище. </w:t>
      </w:r>
      <w:r w:rsidRPr="09EDFFF3" w:rsidR="09EDFFF3">
        <w:rPr>
          <w:rFonts w:ascii="Times New Roman" w:hAnsi="Times New Roman" w:eastAsia="Times New Roman" w:cs="Times New Roman"/>
          <w:noProof w:val="0"/>
          <w:color w:val="000000" w:themeColor="text1" w:themeTint="FF" w:themeShade="FF"/>
          <w:sz w:val="24"/>
          <w:szCs w:val="24"/>
          <w:lang w:val="ru-RU"/>
        </w:rPr>
        <w:t xml:space="preserve">На наш взгляд это произошло на фоне тотального ослабления Руси из-за монгольского нашествия. В </w:t>
      </w:r>
      <w:r w:rsidRPr="09EDFFF3" w:rsidR="09EDFFF3">
        <w:rPr>
          <w:rFonts w:ascii="Times New Roman" w:hAnsi="Times New Roman" w:eastAsia="Times New Roman" w:cs="Times New Roman"/>
          <w:noProof w:val="0"/>
          <w:color w:val="000000" w:themeColor="text1" w:themeTint="FF" w:themeShade="FF"/>
          <w:sz w:val="24"/>
          <w:szCs w:val="24"/>
          <w:lang w:val="ru-RU"/>
        </w:rPr>
        <w:t>1237-1240</w:t>
      </w:r>
      <w:r w:rsidRPr="09EDFFF3" w:rsidR="09EDFFF3">
        <w:rPr>
          <w:rFonts w:ascii="Times New Roman" w:hAnsi="Times New Roman" w:eastAsia="Times New Roman" w:cs="Times New Roman"/>
          <w:noProof w:val="0"/>
          <w:color w:val="000000" w:themeColor="text1" w:themeTint="FF" w:themeShade="FF"/>
          <w:sz w:val="24"/>
          <w:szCs w:val="24"/>
          <w:lang w:val="ru-RU"/>
        </w:rPr>
        <w:t xml:space="preserve"> гг. на Русские княжества было совершено нападение монгольских орд. Папа Римский Григорий </w:t>
      </w:r>
      <w:r w:rsidRPr="09EDFFF3" w:rsidR="09EDFFF3">
        <w:rPr>
          <w:rFonts w:ascii="Times New Roman" w:hAnsi="Times New Roman" w:eastAsia="Times New Roman" w:cs="Times New Roman"/>
          <w:noProof w:val="0"/>
          <w:color w:val="000000" w:themeColor="text1" w:themeTint="FF" w:themeShade="FF"/>
          <w:sz w:val="24"/>
          <w:szCs w:val="24"/>
          <w:lang w:val="en-US"/>
        </w:rPr>
        <w:t>IX</w:t>
      </w:r>
      <w:r w:rsidRPr="09EDFFF3" w:rsidR="09EDFFF3">
        <w:rPr>
          <w:rFonts w:ascii="Times New Roman" w:hAnsi="Times New Roman" w:eastAsia="Times New Roman" w:cs="Times New Roman"/>
          <w:noProof w:val="0"/>
          <w:color w:val="000000" w:themeColor="text1" w:themeTint="FF" w:themeShade="FF"/>
          <w:sz w:val="24"/>
          <w:szCs w:val="24"/>
          <w:lang w:val="ru-RU"/>
        </w:rPr>
        <w:t xml:space="preserve"> тоже строил свои планы для продвижения на северо-восток. В то время Священный Рим готовил против Финляндии и Руси крестовый поход. Русь он рассматривал как главного конкурента католиков в Прибалтике.</w:t>
      </w:r>
    </w:p>
    <w:p w:rsidR="3A33EC08" w:rsidP="09EDFFF3" w:rsidRDefault="3A33EC08" w14:paraId="3CED61A7" w14:textId="67A209AE">
      <w:pPr>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460E1944" w14:textId="14D26E7D">
      <w:pPr>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59AB8CDB" w14:textId="20B85E24">
      <w:pPr>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61F9B5A1" w14:textId="51B6B9EB">
      <w:pPr>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3B2D1AFC" w14:textId="4B00E955">
      <w:pPr>
        <w:spacing w:line="360" w:lineRule="auto"/>
        <w:ind w:firstLine="708"/>
        <w:jc w:val="center"/>
        <w:rPr>
          <w:rFonts w:ascii="Times New Roman" w:hAnsi="Times New Roman" w:eastAsia="Times New Roman" w:cs="Times New Roman"/>
          <w:noProof w:val="0"/>
          <w:sz w:val="24"/>
          <w:szCs w:val="24"/>
          <w:lang w:val="ru-RU"/>
        </w:rPr>
      </w:pPr>
    </w:p>
    <w:p w:rsidR="3A33EC08" w:rsidP="09EDFFF3" w:rsidRDefault="3A33EC08" w14:paraId="28B5149C" w14:textId="416F3E68">
      <w:pPr>
        <w:spacing w:line="360" w:lineRule="auto"/>
        <w:ind w:firstLine="708"/>
        <w:jc w:val="center"/>
        <w:rPr>
          <w:rFonts w:ascii="Times New Roman" w:hAnsi="Times New Roman" w:eastAsia="Times New Roman" w:cs="Times New Roman"/>
          <w:noProof w:val="0"/>
          <w:sz w:val="24"/>
          <w:szCs w:val="24"/>
          <w:lang w:val="ru-RU"/>
        </w:rPr>
      </w:pPr>
    </w:p>
    <w:p w:rsidR="3A33EC08" w:rsidP="09EDFFF3" w:rsidRDefault="3A33EC08" w14:paraId="5618630C" w14:textId="385730E7">
      <w:pPr>
        <w:spacing w:line="360" w:lineRule="auto"/>
        <w:ind w:firstLine="708"/>
        <w:jc w:val="center"/>
        <w:rPr>
          <w:rFonts w:ascii="Times New Roman" w:hAnsi="Times New Roman" w:eastAsia="Times New Roman" w:cs="Times New Roman"/>
          <w:noProof w:val="0"/>
          <w:sz w:val="24"/>
          <w:szCs w:val="24"/>
          <w:lang w:val="ru-RU"/>
        </w:rPr>
      </w:pPr>
      <w:r w:rsidRPr="09EDFFF3" w:rsidR="09EDFFF3">
        <w:rPr>
          <w:rFonts w:ascii="Times New Roman" w:hAnsi="Times New Roman" w:eastAsia="Times New Roman" w:cs="Times New Roman"/>
          <w:noProof w:val="0"/>
          <w:sz w:val="24"/>
          <w:szCs w:val="24"/>
          <w:lang w:val="ru-RU"/>
        </w:rPr>
        <w:t>На роль исполнителя экспансионистских планов идеально подходил Тевтонский орден. То время - было эпохой расцвета ордена. Это потом, уже во время Ливонской войны Ивана Грозного, орден находился в далеко не лучшем состоянии, а тогда, в XIII веке, молодое военно-религиозное образование представляло собой очень сильного и агрессивного противника, контролировавшего внушительные территории на берегах Балтийского моря. Орден считался главным проводником влияния католической церкви в Северо-Восточной Европе и направлял свои удары против балтийских и славянских народов, проживавших в этих краях. Главной задачей ордена было порабощение и обращение в католичество местных жителей, а если они не желали принимать католическую веру, то «благородные рыцари» безжалостно уничтожали «язычников». Тевтонские рыцари появились в Польше, призванные польским князем на помощь в борьбе с прусскими племенами. Началось завоевание орденом прусских земель, которое происходило довольно активно и стремительно.</w:t>
      </w:r>
    </w:p>
    <w:p w:rsidR="3A33EC08" w:rsidP="09EDFFF3" w:rsidRDefault="3A33EC08" w14:paraId="0D2ACFF1" w14:textId="17F9A20A">
      <w:pPr>
        <w:pStyle w:val="a"/>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4B4D44D1" w14:textId="3868ECD0">
      <w:pPr>
        <w:pStyle w:val="a"/>
        <w:spacing w:line="360" w:lineRule="auto"/>
        <w:ind w:firstLine="708"/>
        <w:jc w:val="center"/>
        <w:rPr>
          <w:rFonts w:ascii="Times New Roman" w:hAnsi="Times New Roman" w:eastAsia="Times New Roman" w:cs="Times New Roman"/>
          <w:noProof w:val="0"/>
          <w:sz w:val="24"/>
          <w:szCs w:val="24"/>
          <w:lang w:val="ru-RU"/>
        </w:rPr>
      </w:pPr>
      <w:r w:rsidRPr="09EDFFF3" w:rsidR="09EDFFF3">
        <w:rPr>
          <w:rFonts w:ascii="Times New Roman" w:hAnsi="Times New Roman" w:eastAsia="Times New Roman" w:cs="Times New Roman"/>
          <w:noProof w:val="0"/>
          <w:sz w:val="24"/>
          <w:szCs w:val="24"/>
          <w:lang w:val="ru-RU"/>
        </w:rPr>
        <w:t>Еще в 1238 г. датский король Вальдемар II и великий м</w:t>
      </w:r>
      <w:r w:rsidRPr="09EDFFF3" w:rsidR="09EDFFF3">
        <w:rPr>
          <w:rFonts w:ascii="Times New Roman" w:hAnsi="Times New Roman" w:eastAsia="Times New Roman" w:cs="Times New Roman"/>
          <w:noProof w:val="0"/>
          <w:sz w:val="24"/>
          <w:szCs w:val="24"/>
          <w:lang w:val="ru-RU"/>
        </w:rPr>
        <w:t>агистр</w:t>
      </w:r>
      <w:r w:rsidRPr="09EDFFF3" w:rsidR="09EDFFF3">
        <w:rPr>
          <w:rFonts w:ascii="Times New Roman" w:hAnsi="Times New Roman" w:eastAsia="Times New Roman" w:cs="Times New Roman"/>
          <w:noProof w:val="0"/>
          <w:sz w:val="24"/>
          <w:szCs w:val="24"/>
          <w:lang w:val="ru-RU"/>
        </w:rPr>
        <w:t xml:space="preserve"> ордена Герман </w:t>
      </w:r>
      <w:r w:rsidRPr="09EDFFF3" w:rsidR="09EDFFF3">
        <w:rPr>
          <w:rFonts w:ascii="Times New Roman" w:hAnsi="Times New Roman" w:eastAsia="Times New Roman" w:cs="Times New Roman"/>
          <w:noProof w:val="0"/>
          <w:sz w:val="24"/>
          <w:szCs w:val="24"/>
          <w:lang w:val="ru-RU"/>
        </w:rPr>
        <w:t>Балк</w:t>
      </w:r>
      <w:r w:rsidRPr="09EDFFF3" w:rsidR="09EDFFF3">
        <w:rPr>
          <w:rFonts w:ascii="Times New Roman" w:hAnsi="Times New Roman" w:eastAsia="Times New Roman" w:cs="Times New Roman"/>
          <w:noProof w:val="0"/>
          <w:sz w:val="24"/>
          <w:szCs w:val="24"/>
          <w:lang w:val="ru-RU"/>
        </w:rPr>
        <w:t xml:space="preserve">  договорился о разделении им земель </w:t>
      </w:r>
      <w:r w:rsidRPr="09EDFFF3" w:rsidR="09EDFFF3">
        <w:rPr>
          <w:rFonts w:ascii="Times New Roman" w:hAnsi="Times New Roman" w:eastAsia="Times New Roman" w:cs="Times New Roman"/>
          <w:noProof w:val="0"/>
          <w:sz w:val="24"/>
          <w:szCs w:val="24"/>
          <w:lang w:val="ru-RU"/>
        </w:rPr>
        <w:t>Эстонии</w:t>
      </w:r>
      <w:r w:rsidRPr="09EDFFF3" w:rsidR="09EDFFF3">
        <w:rPr>
          <w:rFonts w:ascii="Calibri" w:hAnsi="Calibri" w:eastAsia="Calibri" w:cs="Calibri"/>
          <w:noProof w:val="0"/>
          <w:sz w:val="24"/>
          <w:szCs w:val="24"/>
          <w:lang w:val="ru-RU"/>
        </w:rPr>
        <w:t>.</w:t>
      </w:r>
      <w:r w:rsidRPr="09EDFFF3" w:rsidR="09EDFFF3">
        <w:rPr>
          <w:rFonts w:ascii="Times New Roman" w:hAnsi="Times New Roman" w:eastAsia="Times New Roman" w:cs="Times New Roman"/>
          <w:noProof w:val="0"/>
          <w:sz w:val="24"/>
          <w:szCs w:val="24"/>
          <w:lang w:val="ru-RU"/>
        </w:rPr>
        <w:t>Великий</w:t>
      </w:r>
      <w:r w:rsidRPr="09EDFFF3" w:rsidR="09EDFFF3">
        <w:rPr>
          <w:rFonts w:ascii="Times New Roman" w:hAnsi="Times New Roman" w:eastAsia="Times New Roman" w:cs="Times New Roman"/>
          <w:noProof w:val="0"/>
          <w:sz w:val="24"/>
          <w:szCs w:val="24"/>
          <w:lang w:val="ru-RU"/>
        </w:rPr>
        <w:t xml:space="preserve"> Новгород был для рыцарей Тевтонского ордена главным рубежом именно против крепости был направлен основной удар</w:t>
      </w:r>
      <w:r w:rsidRPr="09EDFFF3" w:rsidR="09EDFFF3">
        <w:rPr>
          <w:rFonts w:ascii="Calibri" w:hAnsi="Calibri" w:eastAsia="Calibri" w:cs="Calibri"/>
          <w:noProof w:val="0"/>
          <w:sz w:val="24"/>
          <w:szCs w:val="24"/>
          <w:lang w:val="ru-RU"/>
        </w:rPr>
        <w:t xml:space="preserve">. </w:t>
      </w:r>
      <w:r w:rsidRPr="09EDFFF3" w:rsidR="09EDFFF3">
        <w:rPr>
          <w:rFonts w:ascii="Times New Roman" w:hAnsi="Times New Roman" w:eastAsia="Times New Roman" w:cs="Times New Roman"/>
          <w:noProof w:val="0"/>
          <w:sz w:val="24"/>
          <w:szCs w:val="24"/>
          <w:lang w:val="ru-RU"/>
        </w:rPr>
        <w:t>В союзе с немецко-датскими рыцарями вступила и Швеция. В июле 1240 года шведские суда вошли в реку Неву, впрочем, 15 июля 1240 г. на берегу Невы князь Александр Ярославич причинил шведскому войску не поправимый урон и победа была на стороне русских.</w:t>
      </w:r>
    </w:p>
    <w:p w:rsidR="3A33EC08" w:rsidP="09EDFFF3" w:rsidRDefault="3A33EC08" w14:paraId="7A034962" w14:textId="2E5B7A99">
      <w:pPr>
        <w:pStyle w:val="a"/>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70DAC2E6" w14:textId="13B20350">
      <w:pPr>
        <w:spacing w:line="360" w:lineRule="auto"/>
        <w:ind w:firstLine="708"/>
        <w:jc w:val="center"/>
        <w:rPr>
          <w:rFonts w:ascii="Times New Roman" w:hAnsi="Times New Roman" w:eastAsia="Times New Roman" w:cs="Times New Roman"/>
          <w:noProof w:val="0"/>
          <w:sz w:val="24"/>
          <w:szCs w:val="24"/>
          <w:lang w:val="ru-RU"/>
        </w:rPr>
      </w:pPr>
      <w:r w:rsidRPr="09EDFFF3" w:rsidR="09EDFFF3">
        <w:rPr>
          <w:rFonts w:ascii="Times New Roman" w:hAnsi="Times New Roman" w:eastAsia="Times New Roman" w:cs="Times New Roman"/>
          <w:noProof w:val="0"/>
          <w:sz w:val="24"/>
          <w:szCs w:val="24"/>
          <w:lang w:val="ru-RU"/>
        </w:rPr>
        <w:t>Поражение шведов не сильно повлияло мнению отказу их союзников от своих враждебных планов.</w:t>
      </w:r>
      <w:r w:rsidRPr="09EDFFF3" w:rsidR="09EDFFF3">
        <w:rPr>
          <w:rFonts w:ascii="Calibri" w:hAnsi="Calibri" w:eastAsia="Calibri" w:cs="Calibri"/>
          <w:noProof w:val="0"/>
          <w:sz w:val="24"/>
          <w:szCs w:val="24"/>
          <w:lang w:val="ru-RU"/>
        </w:rPr>
        <w:t xml:space="preserve"> </w:t>
      </w:r>
      <w:r w:rsidRPr="09EDFFF3" w:rsidR="09EDFFF3">
        <w:rPr>
          <w:rFonts w:ascii="Times New Roman" w:hAnsi="Times New Roman" w:eastAsia="Times New Roman" w:cs="Times New Roman"/>
          <w:noProof w:val="0"/>
          <w:sz w:val="24"/>
          <w:szCs w:val="24"/>
          <w:lang w:val="ru-RU"/>
        </w:rPr>
        <w:t>Немецко- датские</w:t>
      </w:r>
      <w:r w:rsidRPr="09EDFFF3" w:rsidR="09EDFFF3">
        <w:rPr>
          <w:rFonts w:ascii="Times New Roman" w:hAnsi="Times New Roman" w:eastAsia="Times New Roman" w:cs="Times New Roman"/>
          <w:noProof w:val="0"/>
          <w:sz w:val="24"/>
          <w:szCs w:val="24"/>
          <w:lang w:val="ru-RU"/>
        </w:rPr>
        <w:t xml:space="preserve"> рыцари опять собирались продолжить свой поход против Северо-Восточной Руси с целью принуждения свой веры, то есть католицизма.</w:t>
      </w:r>
      <w:r w:rsidRPr="09EDFFF3" w:rsidR="09EDFFF3">
        <w:rPr>
          <w:rFonts w:ascii="Calibri" w:hAnsi="Calibri" w:eastAsia="Calibri" w:cs="Calibri"/>
          <w:noProof w:val="0"/>
          <w:sz w:val="24"/>
          <w:szCs w:val="24"/>
          <w:lang w:val="ru-RU"/>
        </w:rPr>
        <w:t xml:space="preserve"> </w:t>
      </w:r>
      <w:r w:rsidRPr="09EDFFF3" w:rsidR="09EDFFF3">
        <w:rPr>
          <w:rFonts w:ascii="Times New Roman" w:hAnsi="Times New Roman" w:eastAsia="Times New Roman" w:cs="Times New Roman"/>
          <w:noProof w:val="0"/>
          <w:sz w:val="24"/>
          <w:szCs w:val="24"/>
          <w:lang w:val="ru-RU"/>
        </w:rPr>
        <w:t xml:space="preserve">В последних числах августа 1240 года в поход на Русь выдвинулся епископ Герман </w:t>
      </w:r>
      <w:r w:rsidRPr="09EDFFF3" w:rsidR="09EDFFF3">
        <w:rPr>
          <w:rFonts w:ascii="Times New Roman" w:hAnsi="Times New Roman" w:eastAsia="Times New Roman" w:cs="Times New Roman"/>
          <w:noProof w:val="0"/>
          <w:sz w:val="24"/>
          <w:szCs w:val="24"/>
          <w:lang w:val="ru-RU"/>
        </w:rPr>
        <w:t>Дерптский</w:t>
      </w:r>
      <w:r w:rsidRPr="09EDFFF3" w:rsidR="09EDFFF3">
        <w:rPr>
          <w:rFonts w:ascii="Times New Roman" w:hAnsi="Times New Roman" w:eastAsia="Times New Roman" w:cs="Times New Roman"/>
          <w:noProof w:val="0"/>
          <w:sz w:val="24"/>
          <w:szCs w:val="24"/>
          <w:lang w:val="ru-RU"/>
        </w:rPr>
        <w:t>.</w:t>
      </w:r>
      <w:r w:rsidRPr="09EDFFF3" w:rsidR="09EDFFF3">
        <w:rPr>
          <w:rFonts w:ascii="Calibri" w:hAnsi="Calibri" w:eastAsia="Calibri" w:cs="Calibri"/>
          <w:noProof w:val="0"/>
          <w:sz w:val="24"/>
          <w:szCs w:val="24"/>
          <w:lang w:val="ru-RU"/>
        </w:rPr>
        <w:t xml:space="preserve"> </w:t>
      </w:r>
      <w:r w:rsidRPr="09EDFFF3" w:rsidR="09EDFFF3">
        <w:rPr>
          <w:rFonts w:ascii="Times New Roman" w:hAnsi="Times New Roman" w:eastAsia="Times New Roman" w:cs="Times New Roman"/>
          <w:noProof w:val="0"/>
          <w:sz w:val="24"/>
          <w:szCs w:val="24"/>
          <w:lang w:val="ru-RU"/>
        </w:rPr>
        <w:t>Он собрал огромное по своему количеству войско из рыцарей Тевтонского ордена, датских рыцарей из Ревельской крепости и ополчения Дерпта, и пошел на земли, где сейчас находится современная Псковской области.</w:t>
      </w:r>
    </w:p>
    <w:p w:rsidR="3A33EC08" w:rsidP="09EDFFF3" w:rsidRDefault="3A33EC08" w14:paraId="39FBFD5F" w14:textId="3FA478ED">
      <w:pPr>
        <w:spacing w:line="360" w:lineRule="auto"/>
        <w:ind w:firstLine="708"/>
        <w:jc w:val="both"/>
        <w:rPr>
          <w:rFonts w:ascii="Times New Roman" w:hAnsi="Times New Roman" w:eastAsia="Times New Roman" w:cs="Times New Roman"/>
          <w:noProof w:val="0"/>
          <w:sz w:val="28"/>
          <w:szCs w:val="28"/>
          <w:lang w:val="ru-RU"/>
        </w:rPr>
      </w:pPr>
    </w:p>
    <w:p w:rsidR="3A33EC08" w:rsidP="09EDFFF3" w:rsidRDefault="3A33EC08" w14:paraId="62CEB3BD" w14:textId="12432C93">
      <w:pPr>
        <w:spacing w:line="360" w:lineRule="auto"/>
        <w:ind w:firstLine="708"/>
        <w:jc w:val="center"/>
        <w:rPr>
          <w:rFonts w:ascii="Times New Roman" w:hAnsi="Times New Roman" w:eastAsia="Times New Roman" w:cs="Times New Roman"/>
          <w:noProof w:val="0"/>
          <w:sz w:val="24"/>
          <w:szCs w:val="24"/>
          <w:lang w:val="ru-RU"/>
        </w:rPr>
      </w:pPr>
      <w:r w:rsidRPr="09EDFFF3" w:rsidR="09EDFFF3">
        <w:rPr>
          <w:rFonts w:ascii="Times New Roman" w:hAnsi="Times New Roman" w:eastAsia="Times New Roman" w:cs="Times New Roman"/>
          <w:noProof w:val="0"/>
          <w:sz w:val="24"/>
          <w:szCs w:val="24"/>
          <w:lang w:val="ru-RU"/>
        </w:rPr>
        <w:t>Псков не смог выдержать осаждение рыцарями. Рыцари оккупировали Изборск, а затем взяли осадой и Псков. В Пскове разместился рыцарский гарнизон, таким образом, Псковская земля стала плацдармом для действий немецких рыцарей против Великого Новгорода.</w:t>
      </w:r>
    </w:p>
    <w:p w:rsidR="3A33EC08" w:rsidP="09EDFFF3" w:rsidRDefault="3A33EC08" w14:paraId="134D9F68" w14:textId="5DAF8252">
      <w:pPr>
        <w:spacing w:line="360" w:lineRule="auto"/>
        <w:ind w:firstLine="708"/>
        <w:jc w:val="center"/>
        <w:rPr>
          <w:rFonts w:ascii="Times New Roman" w:hAnsi="Times New Roman" w:eastAsia="Times New Roman" w:cs="Times New Roman"/>
          <w:noProof w:val="0"/>
          <w:sz w:val="24"/>
          <w:szCs w:val="24"/>
          <w:lang w:val="ru-RU"/>
        </w:rPr>
      </w:pPr>
      <w:r w:rsidRPr="09EDFFF3" w:rsidR="09EDFFF3">
        <w:rPr>
          <w:rFonts w:ascii="Times New Roman" w:hAnsi="Times New Roman" w:eastAsia="Times New Roman" w:cs="Times New Roman"/>
          <w:noProof w:val="0"/>
          <w:sz w:val="24"/>
          <w:szCs w:val="24"/>
          <w:lang w:val="ru-RU"/>
        </w:rPr>
        <w:t xml:space="preserve">Нельзя не упомянуть то, что жители Новгорода зимой </w:t>
      </w:r>
      <w:r w:rsidRPr="09EDFFF3" w:rsidR="09EDFFF3">
        <w:rPr>
          <w:rFonts w:ascii="Times New Roman" w:hAnsi="Times New Roman" w:eastAsia="Times New Roman" w:cs="Times New Roman"/>
          <w:noProof w:val="0"/>
          <w:sz w:val="24"/>
          <w:szCs w:val="24"/>
          <w:lang w:val="ru-RU"/>
        </w:rPr>
        <w:t>1240-1241</w:t>
      </w:r>
      <w:r w:rsidRPr="09EDFFF3" w:rsidR="09EDFFF3">
        <w:rPr>
          <w:rFonts w:ascii="Times New Roman" w:hAnsi="Times New Roman" w:eastAsia="Times New Roman" w:cs="Times New Roman"/>
          <w:noProof w:val="0"/>
          <w:sz w:val="24"/>
          <w:szCs w:val="24"/>
          <w:lang w:val="ru-RU"/>
        </w:rPr>
        <w:t xml:space="preserve"> годов изгнали из Новгорода князя Александра. Лишь когда неприятель подошел близко к городу, они послали в Переславль-Залесский гонцов – позвать Александра. В 1241 году князь выступил на Копорье, захватил его штурмом, перебив находившийся там рыцарский гарнизон. Затем, к марту 1242 года, Александр, дождавшись помощи войск князя Андрея из Владимира, выступил на Псков и вскоре взял город, вынудив рыцарей отступить в Дерптское епископство. Затем Александр вторгся в орденские земли, </w:t>
      </w:r>
      <w:r w:rsidRPr="09EDFFF3" w:rsidR="09EDFFF3">
        <w:rPr>
          <w:rFonts w:ascii="Times New Roman" w:hAnsi="Times New Roman" w:eastAsia="Times New Roman" w:cs="Times New Roman"/>
          <w:noProof w:val="0"/>
          <w:sz w:val="24"/>
          <w:szCs w:val="24"/>
          <w:lang w:val="ru-RU"/>
        </w:rPr>
        <w:t>но</w:t>
      </w:r>
      <w:r w:rsidRPr="09EDFFF3" w:rsidR="09EDFFF3">
        <w:rPr>
          <w:rFonts w:ascii="Times New Roman" w:hAnsi="Times New Roman" w:eastAsia="Times New Roman" w:cs="Times New Roman"/>
          <w:noProof w:val="0"/>
          <w:sz w:val="24"/>
          <w:szCs w:val="24"/>
          <w:lang w:val="ru-RU"/>
        </w:rPr>
        <w:t xml:space="preserve"> когда передовые силы потерпели поражение от рыцарей, принял решение отступить назад и подготовиться в районе Чудского озера к основному сражению.</w:t>
      </w:r>
    </w:p>
    <w:p w:rsidR="3A33EC08" w:rsidP="09EDFFF3" w:rsidRDefault="3A33EC08" w14:paraId="0CC01C94" w14:textId="5F70F5D7">
      <w:pPr>
        <w:pStyle w:val="a"/>
        <w:spacing w:line="360" w:lineRule="auto"/>
        <w:ind w:firstLine="708"/>
        <w:jc w:val="center"/>
        <w:rPr>
          <w:rFonts w:ascii="Times New Roman" w:hAnsi="Times New Roman" w:eastAsia="Times New Roman" w:cs="Times New Roman"/>
          <w:noProof w:val="0"/>
          <w:sz w:val="24"/>
          <w:szCs w:val="24"/>
          <w:lang w:val="ru-RU"/>
        </w:rPr>
      </w:pPr>
    </w:p>
    <w:p w:rsidR="3A33EC08" w:rsidP="09EDFFF3" w:rsidRDefault="3A33EC08" w14:paraId="03A31367" w14:textId="6F77ACBA">
      <w:pPr>
        <w:pStyle w:val="a"/>
        <w:spacing w:line="360" w:lineRule="auto"/>
        <w:ind w:firstLine="708"/>
        <w:jc w:val="center"/>
        <w:rPr>
          <w:rFonts w:ascii="Times New Roman" w:hAnsi="Times New Roman" w:eastAsia="Times New Roman" w:cs="Times New Roman"/>
          <w:noProof w:val="0"/>
          <w:color w:val="000000" w:themeColor="text1" w:themeTint="FF" w:themeShade="FF"/>
          <w:sz w:val="24"/>
          <w:szCs w:val="24"/>
          <w:lang w:val="ru-RU"/>
        </w:rPr>
      </w:pPr>
      <w:r w:rsidRPr="09EDFFF3" w:rsidR="09EDFFF3">
        <w:rPr>
          <w:rFonts w:ascii="Times New Roman" w:hAnsi="Times New Roman" w:eastAsia="Times New Roman" w:cs="Times New Roman"/>
          <w:noProof w:val="0"/>
          <w:color w:val="000000" w:themeColor="text1" w:themeTint="FF" w:themeShade="FF"/>
          <w:sz w:val="24"/>
          <w:szCs w:val="24"/>
          <w:lang w:val="ru-RU"/>
        </w:rPr>
        <w:t xml:space="preserve">Немецкое войско рыцарей Тевтонского ордена включало в себя примерно полторы тысячи конных рыцарей и примерно две или три тысячи пеших рыцарей-кнехтов. Напротив, русское войско Александра </w:t>
      </w:r>
      <w:r w:rsidRPr="09EDFFF3" w:rsidR="09EDFFF3">
        <w:rPr>
          <w:rFonts w:ascii="Times New Roman" w:hAnsi="Times New Roman" w:eastAsia="Times New Roman" w:cs="Times New Roman"/>
          <w:noProof w:val="0"/>
          <w:color w:val="000000" w:themeColor="text1" w:themeTint="FF" w:themeShade="FF"/>
          <w:sz w:val="24"/>
          <w:szCs w:val="24"/>
          <w:lang w:val="ru-RU"/>
        </w:rPr>
        <w:t>Невского,  состояло из четырех – пяти тысяч человек, в том числе, около тысячи конных дружинников.</w:t>
      </w:r>
    </w:p>
    <w:p w:rsidR="3A33EC08" w:rsidP="09EDFFF3" w:rsidRDefault="3A33EC08" w14:paraId="0A612901" w14:textId="18B0CA20">
      <w:pPr>
        <w:pStyle w:val="a"/>
        <w:spacing w:line="360" w:lineRule="auto"/>
        <w:ind w:firstLine="708"/>
        <w:jc w:val="both"/>
        <w:rPr>
          <w:rFonts w:ascii="Times New Roman" w:hAnsi="Times New Roman" w:eastAsia="Times New Roman" w:cs="Times New Roman"/>
          <w:noProof w:val="0"/>
          <w:color w:val="000000" w:themeColor="text1" w:themeTint="FF" w:themeShade="FF"/>
          <w:sz w:val="28"/>
          <w:szCs w:val="28"/>
          <w:lang w:val="ru-RU"/>
        </w:rPr>
      </w:pPr>
    </w:p>
    <w:p w:rsidR="3A33EC08" w:rsidP="09EDFFF3" w:rsidRDefault="3A33EC08" w14:paraId="0EFD1AFD" w14:textId="0CA9E365">
      <w:pPr>
        <w:spacing w:line="360" w:lineRule="auto"/>
        <w:ind w:firstLine="708"/>
        <w:jc w:val="center"/>
        <w:rPr>
          <w:rFonts w:ascii="Times New Roman" w:hAnsi="Times New Roman" w:eastAsia="Times New Roman" w:cs="Times New Roman"/>
          <w:noProof w:val="0"/>
          <w:color w:val="000000" w:themeColor="text1" w:themeTint="FF" w:themeShade="FF"/>
          <w:sz w:val="24"/>
          <w:szCs w:val="24"/>
          <w:lang w:val="ru-RU"/>
        </w:rPr>
      </w:pPr>
      <w:r w:rsidRPr="09EDFFF3" w:rsidR="09EDFFF3">
        <w:rPr>
          <w:rFonts w:ascii="Times New Roman" w:hAnsi="Times New Roman" w:eastAsia="Times New Roman" w:cs="Times New Roman"/>
          <w:noProof w:val="0"/>
          <w:color w:val="000000" w:themeColor="text1" w:themeTint="FF" w:themeShade="FF"/>
          <w:sz w:val="24"/>
          <w:szCs w:val="24"/>
          <w:lang w:val="ru-RU"/>
        </w:rPr>
        <w:t>Рыцари буквально на ходу атаковали передовой полк и после ожесточенного боя прорвали центр русского войска и собрались перед обрывистым берегом озера. Такое развитие событий было запланировано, и тогда полк Александра Невского нанес удары по флангам противника, а княжеская дружина атаковала крестоносцев с тыла. Войско ливонского ордена не выдержав атаки, обратилось в бегство. Апрельский лед проваливался под тяжестью воинов, многие утонули.</w:t>
      </w:r>
    </w:p>
    <w:p w:rsidR="3A33EC08" w:rsidP="09EDFFF3" w:rsidRDefault="3A33EC08" w14:paraId="6E3D6F92" w14:textId="698161B5">
      <w:pPr>
        <w:pStyle w:val="a"/>
        <w:spacing w:line="360" w:lineRule="auto"/>
        <w:ind w:firstLine="708"/>
        <w:jc w:val="both"/>
        <w:rPr>
          <w:rFonts w:ascii="Times New Roman" w:hAnsi="Times New Roman" w:eastAsia="Times New Roman" w:cs="Times New Roman"/>
          <w:noProof w:val="0"/>
          <w:color w:val="000000" w:themeColor="text1" w:themeTint="FF" w:themeShade="FF"/>
          <w:sz w:val="28"/>
          <w:szCs w:val="28"/>
          <w:lang w:val="ru-RU"/>
        </w:rPr>
      </w:pPr>
    </w:p>
    <w:p w:rsidR="3A33EC08" w:rsidP="09EDFFF3" w:rsidRDefault="3A33EC08" w14:paraId="47E9F29D" w14:textId="12B61C16">
      <w:pPr>
        <w:spacing w:line="360" w:lineRule="auto"/>
        <w:ind w:firstLine="708"/>
        <w:jc w:val="center"/>
        <w:rPr>
          <w:rFonts w:ascii="Times New Roman" w:hAnsi="Times New Roman" w:eastAsia="Times New Roman" w:cs="Times New Roman"/>
          <w:noProof w:val="0"/>
          <w:color w:val="000000" w:themeColor="text1" w:themeTint="FF" w:themeShade="FF"/>
          <w:sz w:val="24"/>
          <w:szCs w:val="24"/>
          <w:lang w:val="ru-RU"/>
        </w:rPr>
      </w:pPr>
      <w:r w:rsidRPr="09EDFFF3" w:rsidR="09EDFFF3">
        <w:rPr>
          <w:rFonts w:ascii="Times New Roman" w:hAnsi="Times New Roman" w:eastAsia="Times New Roman" w:cs="Times New Roman"/>
          <w:noProof w:val="0"/>
          <w:color w:val="000000" w:themeColor="text1" w:themeTint="FF" w:themeShade="FF"/>
          <w:sz w:val="24"/>
          <w:szCs w:val="24"/>
          <w:lang w:val="ru-RU"/>
        </w:rPr>
        <w:t xml:space="preserve">Победу в битве одержало русское войско во главе с Александром Невским, войска ливонского ордена были разгромлены. Тевтонский орден и Дания потерпели полное поражение на Чудском озере. </w:t>
      </w:r>
      <w:r w:rsidRPr="09EDFFF3" w:rsidR="09EDFFF3">
        <w:rPr>
          <w:rFonts w:ascii="Times New Roman" w:hAnsi="Times New Roman" w:eastAsia="Times New Roman" w:cs="Times New Roman"/>
          <w:noProof w:val="0"/>
          <w:color w:val="000000" w:themeColor="text1" w:themeTint="FF" w:themeShade="FF"/>
          <w:sz w:val="24"/>
          <w:szCs w:val="24"/>
          <w:lang w:val="ru-RU"/>
        </w:rPr>
        <w:t>Согласно некоторым летописям</w:t>
      </w:r>
      <w:r w:rsidRPr="09EDFFF3" w:rsidR="09EDFFF3">
        <w:rPr>
          <w:rFonts w:ascii="Times New Roman" w:hAnsi="Times New Roman" w:eastAsia="Times New Roman" w:cs="Times New Roman"/>
          <w:noProof w:val="0"/>
          <w:color w:val="000000" w:themeColor="text1" w:themeTint="FF" w:themeShade="FF"/>
          <w:sz w:val="24"/>
          <w:szCs w:val="24"/>
          <w:lang w:val="ru-RU"/>
        </w:rPr>
        <w:t xml:space="preserve"> погибли около восьмисот немцев и более пятидесяти попали в плен. О потерях войск Александра Невского ничего не известно. Проиграв сражение, орден был вынужден отказаться от дальнейших завоеваний. Его военная мощь была ослаблена. Вскоре после битвы на Чудском озере был подписан мирный договор Ливонского ордена с Новгородом.</w:t>
      </w:r>
    </w:p>
    <w:p w:rsidR="3A33EC08" w:rsidP="09EDFFF3" w:rsidRDefault="3A33EC08" w14:paraId="7AFFF1B8" w14:textId="63E4803A">
      <w:pPr>
        <w:pStyle w:val="a"/>
        <w:spacing w:line="360" w:lineRule="auto"/>
        <w:ind w:firstLine="708"/>
        <w:jc w:val="both"/>
        <w:rPr>
          <w:rFonts w:ascii="Times New Roman" w:hAnsi="Times New Roman" w:eastAsia="Times New Roman" w:cs="Times New Roman"/>
          <w:noProof w:val="0"/>
          <w:color w:val="000000" w:themeColor="text1" w:themeTint="FF" w:themeShade="FF"/>
          <w:sz w:val="28"/>
          <w:szCs w:val="28"/>
          <w:lang w:val="ru-RU"/>
        </w:rPr>
      </w:pPr>
    </w:p>
    <w:p w:rsidR="3A33EC08" w:rsidP="09EDFFF3" w:rsidRDefault="3A33EC08" w14:paraId="0F3FA6A0" w14:textId="0AE0E075">
      <w:pPr>
        <w:spacing w:line="360" w:lineRule="auto"/>
        <w:ind w:firstLine="708"/>
        <w:jc w:val="center"/>
        <w:rPr>
          <w:rFonts w:ascii="Times New Roman" w:hAnsi="Times New Roman" w:eastAsia="Times New Roman" w:cs="Times New Roman"/>
          <w:noProof w:val="0"/>
          <w:color w:val="000000" w:themeColor="text1" w:themeTint="FF" w:themeShade="FF"/>
          <w:sz w:val="24"/>
          <w:szCs w:val="24"/>
          <w:lang w:val="ru-RU"/>
        </w:rPr>
      </w:pPr>
      <w:r w:rsidRPr="09EDFFF3" w:rsidR="09EDFFF3">
        <w:rPr>
          <w:rFonts w:ascii="Times New Roman" w:hAnsi="Times New Roman" w:eastAsia="Times New Roman" w:cs="Times New Roman"/>
          <w:noProof w:val="0"/>
          <w:color w:val="000000" w:themeColor="text1" w:themeTint="FF" w:themeShade="FF"/>
          <w:sz w:val="24"/>
          <w:szCs w:val="24"/>
          <w:lang w:val="ru-RU"/>
        </w:rPr>
        <w:t>Русская церковь рассматривала победу Невского в Ледовом побоище, как победу в противостоянии православия и католицизма. Именно поэтому в XVI в.  Александр Невский был официально причислен к лику святых.</w:t>
      </w:r>
    </w:p>
    <w:p w:rsidR="3A33EC08" w:rsidP="09EDFFF3" w:rsidRDefault="3A33EC08" w14:paraId="06BE0B11" w14:textId="7EDAAF3A">
      <w:pPr>
        <w:pStyle w:val="a"/>
        <w:spacing w:line="360" w:lineRule="auto"/>
        <w:ind w:firstLine="708"/>
        <w:jc w:val="both"/>
        <w:rPr>
          <w:rFonts w:ascii="Times New Roman" w:hAnsi="Times New Roman" w:eastAsia="Times New Roman" w:cs="Times New Roman"/>
          <w:noProof w:val="0"/>
          <w:color w:val="000000" w:themeColor="text1" w:themeTint="FF" w:themeShade="FF"/>
          <w:sz w:val="28"/>
          <w:szCs w:val="28"/>
          <w:lang w:val="ru-RU"/>
        </w:rPr>
      </w:pPr>
    </w:p>
    <w:p w:rsidR="3A33EC08" w:rsidP="09EDFFF3" w:rsidRDefault="3A33EC08" w14:paraId="2DAD33A5" w14:textId="4E3791FE">
      <w:pPr>
        <w:pStyle w:val="a"/>
        <w:spacing w:line="360" w:lineRule="auto"/>
        <w:ind w:firstLine="708"/>
        <w:jc w:val="both"/>
        <w:rPr>
          <w:rFonts w:ascii="Times New Roman" w:hAnsi="Times New Roman" w:eastAsia="Times New Roman" w:cs="Times New Roman"/>
          <w:noProof w:val="0"/>
          <w:color w:val="151515"/>
          <w:sz w:val="28"/>
          <w:szCs w:val="28"/>
          <w:lang w:val="ru-RU"/>
        </w:rPr>
      </w:pPr>
    </w:p>
    <w:p w:rsidR="3A33EC08" w:rsidP="09EDFFF3" w:rsidRDefault="3A33EC08" w14:paraId="4D5F638F" w14:textId="619B9898">
      <w:pPr>
        <w:pStyle w:val="a"/>
        <w:jc w:val="center"/>
        <w:rPr>
          <w:rFonts w:ascii="Cambria" w:hAnsi="Cambria" w:cs="Calibri" w:asciiTheme="majorAscii" w:hAnsiTheme="majorAscii" w:cstheme="minorAscii"/>
          <w:sz w:val="32"/>
          <w:szCs w:val="32"/>
        </w:rPr>
      </w:pPr>
    </w:p>
    <w:p w:rsidR="3A33EC08" w:rsidP="3A33EC08" w:rsidRDefault="3A33EC08" w14:paraId="1AF65E4F" w14:textId="5427C2DF">
      <w:pPr>
        <w:jc w:val="center"/>
        <w:rPr>
          <w:rFonts w:ascii="Cambria" w:hAnsi="Cambria" w:cs="Calibri" w:asciiTheme="majorAscii" w:hAnsiTheme="majorAscii" w:cstheme="minorAscii"/>
          <w:sz w:val="32"/>
          <w:szCs w:val="32"/>
        </w:rPr>
      </w:pPr>
    </w:p>
    <w:p xmlns:wp14="http://schemas.microsoft.com/office/word/2010/wordml" w:rsidRPr="00B1021F" w:rsidR="00B1021F" w:rsidP="09EDFFF3" w:rsidRDefault="00B1021F" w14:paraId="1D61CAC8" wp14:textId="696BED21">
      <w:pPr>
        <w:pStyle w:val="a"/>
        <w:ind w:firstLine="0"/>
        <w:jc w:val="center"/>
        <w:rPr>
          <w:rFonts w:ascii="Cambria" w:hAnsi="Cambria" w:cs="Calibri" w:asciiTheme="majorAscii" w:hAnsiTheme="majorAscii" w:cstheme="minorAscii"/>
          <w:b w:val="1"/>
          <w:bCs w:val="1"/>
          <w:sz w:val="36"/>
          <w:szCs w:val="36"/>
        </w:rPr>
      </w:pPr>
      <w:r w:rsidRPr="09EDFFF3" w:rsidR="09EDFFF3">
        <w:rPr>
          <w:rFonts w:ascii="Cambria" w:hAnsi="Cambria" w:cs="Calibri" w:asciiTheme="majorAscii" w:hAnsiTheme="majorAscii" w:cstheme="minorAscii"/>
          <w:b w:val="1"/>
          <w:bCs w:val="1"/>
          <w:sz w:val="36"/>
          <w:szCs w:val="36"/>
        </w:rPr>
        <w:t>Значение исторических событий.</w:t>
      </w:r>
    </w:p>
    <w:p xmlns:wp14="http://schemas.microsoft.com/office/word/2010/wordml" w:rsidR="00B1021F" w:rsidP="09EDFFF3" w:rsidRDefault="00B1021F" w14:paraId="3C277763" wp14:textId="77777777">
      <w:pPr>
        <w:jc w:val="center"/>
        <w:rPr>
          <w:rFonts w:cs="Calibri" w:cstheme="minorAscii"/>
          <w:sz w:val="24"/>
          <w:szCs w:val="24"/>
        </w:rPr>
      </w:pPr>
      <w:r w:rsidRPr="09EDFFF3" w:rsidR="09EDFFF3">
        <w:rPr>
          <w:rFonts w:cs="Calibri" w:cstheme="minorAscii"/>
          <w:sz w:val="24"/>
          <w:szCs w:val="24"/>
        </w:rPr>
        <w:t>Благода</w:t>
      </w:r>
      <w:r w:rsidRPr="09EDFFF3" w:rsidR="09EDFFF3">
        <w:rPr>
          <w:rFonts w:cs="Calibri" w:cstheme="minorAscii"/>
          <w:sz w:val="24"/>
          <w:szCs w:val="24"/>
        </w:rPr>
        <w:t xml:space="preserve">ря отличным навыкам, мужеству и храбрости Александр Невский со </w:t>
      </w:r>
      <w:r w:rsidRPr="09EDFFF3" w:rsidR="09EDFFF3">
        <w:rPr>
          <w:rFonts w:cs="Calibri" w:cstheme="minorAscii"/>
          <w:sz w:val="24"/>
          <w:szCs w:val="24"/>
        </w:rPr>
        <w:t>своим войском справился с внешни</w:t>
      </w:r>
      <w:r w:rsidRPr="09EDFFF3" w:rsidR="09EDFFF3">
        <w:rPr>
          <w:rFonts w:cs="Calibri" w:cstheme="minorAscii"/>
          <w:sz w:val="24"/>
          <w:szCs w:val="24"/>
        </w:rPr>
        <w:t xml:space="preserve">ми угрозами. Без всякого </w:t>
      </w:r>
      <w:r w:rsidRPr="09EDFFF3" w:rsidR="09EDFFF3">
        <w:rPr>
          <w:rFonts w:cs="Calibri" w:cstheme="minorAscii"/>
          <w:sz w:val="24"/>
          <w:szCs w:val="24"/>
        </w:rPr>
        <w:t>сомнения</w:t>
      </w:r>
      <w:r w:rsidRPr="09EDFFF3" w:rsidR="09EDFFF3">
        <w:rPr>
          <w:rFonts w:cs="Calibri" w:cstheme="minorAscii"/>
          <w:sz w:val="24"/>
          <w:szCs w:val="24"/>
        </w:rPr>
        <w:t xml:space="preserve"> можно сказать, что Невскому удалось остановить наступление мощной армии крестоносцев на русские земли. </w:t>
      </w:r>
      <w:r w:rsidRPr="09EDFFF3" w:rsidR="09EDFFF3">
        <w:rPr>
          <w:rFonts w:cs="Calibri" w:cstheme="minorAscii"/>
          <w:sz w:val="24"/>
          <w:szCs w:val="24"/>
        </w:rPr>
        <w:t>Своими победами он полностью сум</w:t>
      </w:r>
      <w:r w:rsidRPr="09EDFFF3" w:rsidR="09EDFFF3">
        <w:rPr>
          <w:rFonts w:cs="Calibri" w:cstheme="minorAscii"/>
          <w:sz w:val="24"/>
          <w:szCs w:val="24"/>
        </w:rPr>
        <w:t xml:space="preserve">ел обезопасить Новгород и даже всю Северную Русь. Известный историк </w:t>
      </w:r>
      <w:r w:rsidRPr="09EDFFF3" w:rsidR="09EDFFF3">
        <w:rPr>
          <w:rFonts w:cs="Calibri" w:cstheme="minorAscii"/>
          <w:sz w:val="24"/>
          <w:szCs w:val="24"/>
        </w:rPr>
        <w:t>Гумелев</w:t>
      </w:r>
      <w:r w:rsidRPr="09EDFFF3" w:rsidR="09EDFFF3">
        <w:rPr>
          <w:rFonts w:cs="Calibri" w:cstheme="minorAscii"/>
          <w:sz w:val="24"/>
          <w:szCs w:val="24"/>
        </w:rPr>
        <w:t xml:space="preserve"> утверждает, что факт завоевания крестоносцами означал бы конец для самого существования Руси. Некоторые историки критикуют Александра Невского за то, что он заключил перемир</w:t>
      </w:r>
      <w:r w:rsidRPr="09EDFFF3" w:rsidR="09EDFFF3">
        <w:rPr>
          <w:rFonts w:cs="Calibri" w:cstheme="minorAscii"/>
          <w:sz w:val="24"/>
          <w:szCs w:val="24"/>
        </w:rPr>
        <w:t xml:space="preserve">ие с </w:t>
      </w:r>
      <w:r w:rsidRPr="09EDFFF3" w:rsidR="09EDFFF3">
        <w:rPr>
          <w:rFonts w:cs="Calibri" w:cstheme="minorAscii"/>
          <w:sz w:val="24"/>
          <w:szCs w:val="24"/>
        </w:rPr>
        <w:t>татаро-</w:t>
      </w:r>
      <w:r w:rsidRPr="09EDFFF3" w:rsidR="09EDFFF3">
        <w:rPr>
          <w:rFonts w:cs="Calibri" w:cstheme="minorAscii"/>
          <w:sz w:val="24"/>
          <w:szCs w:val="24"/>
        </w:rPr>
        <w:t>ма</w:t>
      </w:r>
      <w:r w:rsidRPr="09EDFFF3" w:rsidR="09EDFFF3">
        <w:rPr>
          <w:rFonts w:cs="Calibri" w:cstheme="minorAscii"/>
          <w:sz w:val="24"/>
          <w:szCs w:val="24"/>
        </w:rPr>
        <w:t>нголами</w:t>
      </w:r>
      <w:r w:rsidRPr="09EDFFF3" w:rsidR="09EDFFF3">
        <w:rPr>
          <w:rFonts w:cs="Calibri" w:cstheme="minorAscii"/>
          <w:sz w:val="24"/>
          <w:szCs w:val="24"/>
        </w:rPr>
        <w:t xml:space="preserve">, что он не смог защитить Древнюю Русь. Но все же, в этой </w:t>
      </w:r>
      <w:r w:rsidRPr="09EDFFF3" w:rsidR="09EDFFF3">
        <w:rPr>
          <w:rFonts w:cs="Calibri" w:cstheme="minorAscii"/>
          <w:sz w:val="24"/>
          <w:szCs w:val="24"/>
        </w:rPr>
        <w:t>дисскусии</w:t>
      </w:r>
      <w:r w:rsidRPr="09EDFFF3" w:rsidR="09EDFFF3">
        <w:rPr>
          <w:rFonts w:cs="Calibri" w:cstheme="minorAscii"/>
          <w:sz w:val="24"/>
          <w:szCs w:val="24"/>
        </w:rPr>
        <w:t xml:space="preserve"> многие историки стоят на стороне </w:t>
      </w:r>
      <w:r w:rsidRPr="09EDFFF3" w:rsidR="09EDFFF3">
        <w:rPr>
          <w:rFonts w:cs="Calibri" w:cstheme="minorAscii"/>
          <w:sz w:val="24"/>
          <w:szCs w:val="24"/>
        </w:rPr>
        <w:t>Невского</w:t>
      </w:r>
      <w:r w:rsidRPr="09EDFFF3" w:rsidR="09EDFFF3">
        <w:rPr>
          <w:rFonts w:cs="Calibri" w:cstheme="minorAscii"/>
          <w:sz w:val="24"/>
          <w:szCs w:val="24"/>
        </w:rPr>
        <w:t>. Князь Александр Невски</w:t>
      </w:r>
      <w:r w:rsidRPr="09EDFFF3" w:rsidR="09EDFFF3">
        <w:rPr>
          <w:rFonts w:cs="Calibri" w:cstheme="minorAscii"/>
          <w:sz w:val="24"/>
          <w:szCs w:val="24"/>
        </w:rPr>
        <w:t>й вложил огромный вклад на буду</w:t>
      </w:r>
      <w:r w:rsidRPr="09EDFFF3" w:rsidR="09EDFFF3">
        <w:rPr>
          <w:rFonts w:cs="Calibri" w:cstheme="minorAscii"/>
          <w:sz w:val="24"/>
          <w:szCs w:val="24"/>
        </w:rPr>
        <w:t xml:space="preserve">щее своей Родины.  </w:t>
      </w:r>
    </w:p>
    <w:p w:rsidR="3A33EC08" w:rsidP="3A33EC08" w:rsidRDefault="3A33EC08" w14:paraId="13A67736" w14:textId="19F339F6">
      <w:pPr>
        <w:pStyle w:val="a"/>
        <w:jc w:val="center"/>
        <w:rPr>
          <w:rFonts w:cs="Calibri" w:cstheme="minorAscii"/>
          <w:sz w:val="28"/>
          <w:szCs w:val="28"/>
        </w:rPr>
      </w:pPr>
    </w:p>
    <w:p w:rsidR="3A33EC08" w:rsidP="09EDFFF3" w:rsidRDefault="3A33EC08" w14:paraId="4DD62C95" w14:textId="002BDF52">
      <w:pPr>
        <w:pStyle w:val="a"/>
        <w:ind w:firstLine="0"/>
        <w:jc w:val="center"/>
        <w:rPr>
          <w:rFonts w:ascii="Times New Roman" w:hAnsi="Times New Roman" w:eastAsia="Times New Roman" w:cs="Times New Roman"/>
          <w:noProof w:val="0"/>
          <w:sz w:val="36"/>
          <w:szCs w:val="36"/>
          <w:lang w:val="ru-RU"/>
        </w:rPr>
      </w:pPr>
      <w:r w:rsidRPr="09EDFFF3" w:rsidR="09EDFFF3">
        <w:rPr>
          <w:rFonts w:ascii="Times New Roman" w:hAnsi="Times New Roman" w:eastAsia="Times New Roman" w:cs="Times New Roman"/>
          <w:noProof w:val="0"/>
          <w:sz w:val="36"/>
          <w:szCs w:val="36"/>
          <w:lang w:val="ru-RU"/>
        </w:rPr>
        <w:t>Заключение</w:t>
      </w:r>
    </w:p>
    <w:p w:rsidR="3A33EC08" w:rsidP="09EDFFF3" w:rsidRDefault="3A33EC08" w14:paraId="118D588D" w14:textId="7250183C">
      <w:pPr>
        <w:spacing w:line="360" w:lineRule="auto"/>
        <w:ind w:firstLine="708"/>
        <w:jc w:val="center"/>
        <w:rPr>
          <w:rFonts w:ascii="Times New Roman" w:hAnsi="Times New Roman" w:eastAsia="Times New Roman" w:cs="Times New Roman"/>
          <w:noProof w:val="0"/>
          <w:color w:val="333333"/>
          <w:sz w:val="24"/>
          <w:szCs w:val="24"/>
          <w:lang w:val="ru-RU"/>
        </w:rPr>
      </w:pPr>
      <w:r w:rsidRPr="09EDFFF3" w:rsidR="09EDFFF3">
        <w:rPr>
          <w:rFonts w:ascii="Times New Roman" w:hAnsi="Times New Roman" w:eastAsia="Times New Roman" w:cs="Times New Roman"/>
          <w:noProof w:val="0"/>
          <w:color w:val="333333"/>
          <w:sz w:val="24"/>
          <w:szCs w:val="24"/>
          <w:lang w:val="ru-RU"/>
        </w:rPr>
        <w:t xml:space="preserve">Битва, произошедшая 15 июля 1240 года, между новгородским и шведским войсками, стала одним из этапов русско-шведского противостояния из-за сфер влияния в Восточной Прибалтике в </w:t>
      </w:r>
      <w:r w:rsidRPr="09EDFFF3" w:rsidR="09EDFFF3">
        <w:rPr>
          <w:rFonts w:ascii="Times New Roman" w:hAnsi="Times New Roman" w:eastAsia="Times New Roman" w:cs="Times New Roman"/>
          <w:noProof w:val="0"/>
          <w:color w:val="333333"/>
          <w:sz w:val="24"/>
          <w:szCs w:val="24"/>
          <w:lang w:val="ru-RU"/>
        </w:rPr>
        <w:t>XII-XIV</w:t>
      </w:r>
      <w:r w:rsidRPr="09EDFFF3" w:rsidR="09EDFFF3">
        <w:rPr>
          <w:rFonts w:ascii="Times New Roman" w:hAnsi="Times New Roman" w:eastAsia="Times New Roman" w:cs="Times New Roman"/>
          <w:noProof w:val="0"/>
          <w:color w:val="333333"/>
          <w:sz w:val="24"/>
          <w:szCs w:val="24"/>
          <w:lang w:val="ru-RU"/>
        </w:rPr>
        <w:t xml:space="preserve"> веках.  </w:t>
      </w:r>
    </w:p>
    <w:p w:rsidR="3A33EC08" w:rsidP="09EDFFF3" w:rsidRDefault="3A33EC08" w14:paraId="4E140624" w14:textId="0E732545">
      <w:pPr>
        <w:pStyle w:val="a"/>
        <w:spacing w:line="360" w:lineRule="auto"/>
        <w:ind w:firstLine="708"/>
        <w:jc w:val="center"/>
        <w:rPr>
          <w:rFonts w:ascii="Times New Roman" w:hAnsi="Times New Roman" w:eastAsia="Times New Roman" w:cs="Times New Roman"/>
          <w:noProof w:val="0"/>
          <w:color w:val="333333"/>
          <w:sz w:val="24"/>
          <w:szCs w:val="24"/>
          <w:lang w:val="ru-RU"/>
        </w:rPr>
      </w:pPr>
    </w:p>
    <w:p w:rsidR="3A33EC08" w:rsidP="09EDFFF3" w:rsidRDefault="3A33EC08" w14:paraId="035B059E" w14:textId="29895A18">
      <w:pPr>
        <w:spacing w:line="360" w:lineRule="auto"/>
        <w:ind w:firstLine="708"/>
        <w:jc w:val="center"/>
        <w:rPr>
          <w:rFonts w:ascii="Calibri" w:hAnsi="Calibri" w:eastAsia="Calibri" w:cs="Calibri"/>
          <w:noProof w:val="0"/>
          <w:sz w:val="24"/>
          <w:szCs w:val="24"/>
          <w:lang w:val="ru-RU"/>
        </w:rPr>
      </w:pPr>
      <w:r w:rsidRPr="09EDFFF3" w:rsidR="09EDFFF3">
        <w:rPr>
          <w:rFonts w:ascii="Calibri" w:hAnsi="Calibri" w:eastAsia="Calibri" w:cs="Calibri"/>
          <w:noProof w:val="0"/>
          <w:sz w:val="24"/>
          <w:szCs w:val="24"/>
          <w:lang w:val="ru-RU"/>
        </w:rPr>
        <w:t>Поражение от новгородцев вынудило шведскую знать отложить территориальные споры с Новгородом и выйти из союза с Тевтонским Орденом. Раздираемая междоусобной войной, потерпевшая поражение в Крестовом походе, Швеция больше пока не могла воевать за новые территории.</w:t>
      </w:r>
    </w:p>
    <w:p w:rsidR="3A33EC08" w:rsidP="09EDFFF3" w:rsidRDefault="3A33EC08" w14:paraId="4CCA3618" w14:textId="240427C9">
      <w:pPr>
        <w:pStyle w:val="a"/>
        <w:spacing w:line="360" w:lineRule="auto"/>
        <w:ind w:firstLine="708"/>
        <w:jc w:val="center"/>
        <w:rPr>
          <w:rFonts w:ascii="Calibri" w:hAnsi="Calibri" w:eastAsia="Calibri" w:cs="Calibri"/>
          <w:noProof w:val="0"/>
          <w:sz w:val="24"/>
          <w:szCs w:val="24"/>
          <w:lang w:val="ru-RU"/>
        </w:rPr>
      </w:pPr>
    </w:p>
    <w:p w:rsidR="3A33EC08" w:rsidP="09EDFFF3" w:rsidRDefault="3A33EC08" w14:paraId="6B95A2D6" w14:textId="5D1F21AC">
      <w:pPr>
        <w:spacing w:line="360" w:lineRule="auto"/>
        <w:ind w:firstLine="708"/>
        <w:jc w:val="center"/>
        <w:rPr>
          <w:rFonts w:ascii="Calibri" w:hAnsi="Calibri" w:eastAsia="Calibri" w:cs="Calibri"/>
          <w:noProof w:val="0"/>
          <w:sz w:val="24"/>
          <w:szCs w:val="24"/>
          <w:lang w:val="ru-RU"/>
        </w:rPr>
      </w:pPr>
      <w:r w:rsidRPr="09EDFFF3" w:rsidR="09EDFFF3">
        <w:rPr>
          <w:rFonts w:ascii="Calibri" w:hAnsi="Calibri" w:eastAsia="Calibri" w:cs="Calibri"/>
          <w:noProof w:val="0"/>
          <w:sz w:val="24"/>
          <w:szCs w:val="24"/>
          <w:lang w:val="ru-RU"/>
        </w:rPr>
        <w:t>Главный итог Невского сражения – сохранение Новгородом независимости и победа, хотя и промежуточная, в территориальном споре. Из союза западных соседей, противников</w:t>
      </w:r>
      <w:r w:rsidRPr="09EDFFF3" w:rsidR="09EDFFF3">
        <w:rPr>
          <w:rFonts w:ascii="Calibri" w:hAnsi="Calibri" w:eastAsia="Calibri" w:cs="Calibri"/>
          <w:noProof w:val="0"/>
          <w:sz w:val="32"/>
          <w:szCs w:val="32"/>
          <w:lang w:val="ru-RU"/>
        </w:rPr>
        <w:t xml:space="preserve"> </w:t>
      </w:r>
      <w:r w:rsidRPr="09EDFFF3" w:rsidR="09EDFFF3">
        <w:rPr>
          <w:rFonts w:ascii="Calibri" w:hAnsi="Calibri" w:eastAsia="Calibri" w:cs="Calibri"/>
          <w:noProof w:val="0"/>
          <w:sz w:val="24"/>
          <w:szCs w:val="24"/>
          <w:lang w:val="ru-RU"/>
        </w:rPr>
        <w:t>Новгорода, была выведена Швеция – достаточно грозный противник.</w:t>
      </w:r>
    </w:p>
    <w:p w:rsidR="3A33EC08" w:rsidP="09EDFFF3" w:rsidRDefault="3A33EC08" w14:paraId="0ADA3DBD" w14:textId="173B84D5">
      <w:pPr>
        <w:pStyle w:val="a"/>
        <w:spacing w:line="360" w:lineRule="auto"/>
        <w:ind w:firstLine="708"/>
        <w:jc w:val="center"/>
        <w:rPr>
          <w:rFonts w:ascii="Calibri" w:hAnsi="Calibri" w:eastAsia="Calibri" w:cs="Calibri"/>
          <w:noProof w:val="0"/>
          <w:sz w:val="24"/>
          <w:szCs w:val="24"/>
          <w:lang w:val="ru-RU"/>
        </w:rPr>
      </w:pPr>
    </w:p>
    <w:p w:rsidR="3A33EC08" w:rsidP="09EDFFF3" w:rsidRDefault="3A33EC08" w14:paraId="2705E62B" w14:textId="4FB58919">
      <w:pPr>
        <w:pStyle w:val="a"/>
        <w:spacing w:line="360" w:lineRule="auto"/>
        <w:ind w:firstLine="708"/>
        <w:jc w:val="center"/>
        <w:rPr>
          <w:rFonts w:ascii="Calibri" w:hAnsi="Calibri" w:eastAsia="Calibri" w:cs="Calibri"/>
          <w:noProof w:val="0"/>
          <w:sz w:val="24"/>
          <w:szCs w:val="24"/>
          <w:lang w:val="ru-RU"/>
        </w:rPr>
      </w:pPr>
    </w:p>
    <w:p w:rsidR="3A33EC08" w:rsidP="09EDFFF3" w:rsidRDefault="3A33EC08" w14:paraId="46FF0DF0" w14:textId="2B1DCF5F">
      <w:pPr>
        <w:pStyle w:val="a"/>
        <w:spacing w:line="360" w:lineRule="auto"/>
        <w:ind w:firstLine="708"/>
        <w:jc w:val="center"/>
        <w:rPr>
          <w:rFonts w:ascii="Calibri" w:hAnsi="Calibri" w:eastAsia="Calibri" w:cs="Calibri"/>
          <w:noProof w:val="0"/>
          <w:sz w:val="24"/>
          <w:szCs w:val="24"/>
          <w:lang w:val="ru-RU"/>
        </w:rPr>
      </w:pPr>
    </w:p>
    <w:p w:rsidR="3A33EC08" w:rsidP="09EDFFF3" w:rsidRDefault="3A33EC08" w14:paraId="72DB1351" w14:textId="20AD96A7">
      <w:pPr>
        <w:pStyle w:val="a"/>
        <w:spacing w:line="360" w:lineRule="auto"/>
        <w:ind w:firstLine="708"/>
        <w:jc w:val="center"/>
        <w:rPr>
          <w:rFonts w:ascii="Calibri" w:hAnsi="Calibri" w:eastAsia="Calibri" w:cs="Calibri"/>
          <w:noProof w:val="0"/>
          <w:sz w:val="24"/>
          <w:szCs w:val="24"/>
          <w:lang w:val="ru-RU"/>
        </w:rPr>
      </w:pPr>
      <w:r w:rsidRPr="09EDFFF3" w:rsidR="09EDFFF3">
        <w:rPr>
          <w:rFonts w:ascii="Calibri" w:hAnsi="Calibri" w:eastAsia="Calibri" w:cs="Calibri"/>
          <w:noProof w:val="0"/>
          <w:sz w:val="24"/>
          <w:szCs w:val="24"/>
          <w:lang w:val="ru-RU"/>
        </w:rPr>
        <w:t>Князь Александр проявил себя в ходе этого конфликта как сильный полководец и организатор. Он заслуженно получил за эту победу прозвище Невский. Кроме того, он выступил как защитник православной веры от экспансии католической церкви. Это придало ему авторитет в глазах духовенства. Но более важным для князя Александра был политический вес, приобретенный им в результате победы над шведами. Но как раз политического усиления молодого князя и опасалась новгородская знать. Дело в том, что поражение шведов</w:t>
      </w:r>
      <w:r w:rsidRPr="09EDFFF3" w:rsidR="09EDFFF3">
        <w:rPr>
          <w:rFonts w:ascii="Calibri" w:hAnsi="Calibri" w:eastAsia="Calibri" w:cs="Calibri"/>
          <w:noProof w:val="0"/>
          <w:sz w:val="32"/>
          <w:szCs w:val="32"/>
          <w:lang w:val="ru-RU"/>
        </w:rPr>
        <w:t xml:space="preserve"> </w:t>
      </w:r>
      <w:r w:rsidRPr="09EDFFF3" w:rsidR="09EDFFF3">
        <w:rPr>
          <w:rFonts w:ascii="Calibri" w:hAnsi="Calibri" w:eastAsia="Calibri" w:cs="Calibri"/>
          <w:noProof w:val="0"/>
          <w:sz w:val="24"/>
          <w:szCs w:val="24"/>
          <w:lang w:val="ru-RU"/>
        </w:rPr>
        <w:t>осложнило внешнеполитические и торговые отношения с европейскими странами. К тому же получивший авторитет в глазах духовенства, дружины и простых новгородцев князь мог составить серьезную конкуренцию боярам в управлении новгородской землей. В результате боярских интриг произошло парадоксальное событие – победитель шведов и защитник Новгорода был вынужден покинуть город и уехать к отцу во Владимир. Ярослав Всеволодович посадил сына на княжение в Переславль-Залесский. Но буквально через год новгородцы были вынуждены снова пригласить на княжение Александра Невского. Им снова понадобилась защита сильного князя. Теперь Новгороду угрожал более грозный враг, чем шведы – Тевтонский Орден, значительно усилившийся объединившись в 1237 году с Ливонским Орденом меченосцев.</w:t>
      </w:r>
    </w:p>
    <w:p w:rsidR="3A33EC08" w:rsidP="09EDFFF3" w:rsidRDefault="3A33EC08" w14:paraId="69767350" w14:textId="0FDC95AF">
      <w:pPr>
        <w:pStyle w:val="a"/>
        <w:spacing w:line="360" w:lineRule="auto"/>
        <w:ind w:firstLine="708"/>
        <w:jc w:val="center"/>
        <w:rPr>
          <w:rFonts w:ascii="Calibri" w:hAnsi="Calibri" w:eastAsia="Calibri" w:cs="Calibri"/>
          <w:noProof w:val="0"/>
          <w:sz w:val="24"/>
          <w:szCs w:val="24"/>
          <w:lang w:val="ru-RU"/>
        </w:rPr>
      </w:pPr>
    </w:p>
    <w:p w:rsidR="3A33EC08" w:rsidP="09EDFFF3" w:rsidRDefault="3A33EC08" w14:paraId="077F3F7F" w14:textId="79D220A5">
      <w:pPr>
        <w:spacing w:line="360" w:lineRule="auto"/>
        <w:ind w:firstLine="708"/>
        <w:jc w:val="center"/>
        <w:rPr>
          <w:rFonts w:ascii="Calibri" w:hAnsi="Calibri" w:eastAsia="Calibri" w:cs="Calibri"/>
          <w:noProof w:val="0"/>
          <w:sz w:val="24"/>
          <w:szCs w:val="24"/>
          <w:lang w:val="ru-RU"/>
        </w:rPr>
      </w:pPr>
    </w:p>
    <w:p w:rsidR="3A33EC08" w:rsidP="09EDFFF3" w:rsidRDefault="3A33EC08" w14:paraId="4E91F091" w14:textId="1CC1AD92">
      <w:pPr>
        <w:spacing w:line="360" w:lineRule="auto"/>
        <w:ind w:firstLine="708"/>
        <w:jc w:val="center"/>
        <w:rPr>
          <w:rFonts w:ascii="Calibri" w:hAnsi="Calibri" w:eastAsia="Calibri" w:cs="Calibri"/>
          <w:noProof w:val="0"/>
          <w:sz w:val="24"/>
          <w:szCs w:val="24"/>
          <w:lang w:val="ru-RU"/>
        </w:rPr>
      </w:pPr>
      <w:r w:rsidRPr="09EDFFF3" w:rsidR="09EDFFF3">
        <w:rPr>
          <w:rFonts w:ascii="Calibri" w:hAnsi="Calibri" w:eastAsia="Calibri" w:cs="Calibri"/>
          <w:noProof w:val="0"/>
          <w:sz w:val="24"/>
          <w:szCs w:val="24"/>
          <w:lang w:val="ru-RU"/>
        </w:rPr>
        <w:t>В момент всеобщей подавленности и смятения русский народ в победе Александра Невского увидел свет былой славы русского оружия и предзнаменование своего будущего освобождения.</w:t>
      </w:r>
    </w:p>
    <w:p w:rsidR="3A33EC08" w:rsidP="09EDFFF3" w:rsidRDefault="3A33EC08" w14:paraId="4DEE4DDE" w14:textId="3B666E05">
      <w:pPr>
        <w:pStyle w:val="a"/>
        <w:spacing w:line="360" w:lineRule="auto"/>
        <w:ind w:firstLine="708"/>
        <w:jc w:val="both"/>
        <w:rPr>
          <w:rFonts w:ascii="Calibri" w:hAnsi="Calibri" w:eastAsia="Calibri" w:cs="Calibri"/>
          <w:noProof w:val="0"/>
          <w:sz w:val="32"/>
          <w:szCs w:val="32"/>
          <w:lang w:val="ru-RU"/>
        </w:rPr>
      </w:pPr>
    </w:p>
    <w:p w:rsidR="3A33EC08" w:rsidP="09EDFFF3" w:rsidRDefault="3A33EC08" w14:paraId="1161CD0F" w14:textId="26E22C93">
      <w:pPr>
        <w:spacing w:line="360" w:lineRule="auto"/>
        <w:ind w:firstLine="709"/>
        <w:jc w:val="center"/>
        <w:rPr>
          <w:rFonts w:ascii="Calibri" w:hAnsi="Calibri" w:eastAsia="Calibri" w:cs="Calibri"/>
          <w:noProof w:val="0"/>
          <w:sz w:val="24"/>
          <w:szCs w:val="24"/>
          <w:lang w:val="ru-RU"/>
        </w:rPr>
      </w:pPr>
    </w:p>
    <w:p w:rsidR="3A33EC08" w:rsidP="09EDFFF3" w:rsidRDefault="3A33EC08" w14:paraId="6C9170FE" w14:textId="6616A18C">
      <w:pPr>
        <w:spacing w:line="360" w:lineRule="auto"/>
        <w:ind w:firstLine="709"/>
        <w:jc w:val="center"/>
        <w:rPr>
          <w:rFonts w:ascii="Calibri" w:hAnsi="Calibri" w:eastAsia="Calibri" w:cs="Calibri"/>
          <w:noProof w:val="0"/>
          <w:sz w:val="24"/>
          <w:szCs w:val="24"/>
          <w:lang w:val="ru-RU"/>
        </w:rPr>
      </w:pPr>
      <w:r w:rsidRPr="09EDFFF3" w:rsidR="09EDFFF3">
        <w:rPr>
          <w:rFonts w:ascii="Calibri" w:hAnsi="Calibri" w:eastAsia="Calibri" w:cs="Calibri"/>
          <w:noProof w:val="0"/>
          <w:sz w:val="24"/>
          <w:szCs w:val="24"/>
          <w:lang w:val="ru-RU"/>
        </w:rPr>
        <w:t>Невская Битва князя Александра Ярославовича на Неве - яркий пример того, что и с меньшими силами русские воины способны побеждать врага. Русское государство готово отстаивать собственные территории и несогласно на рабство.</w:t>
      </w:r>
    </w:p>
    <w:p w:rsidR="3A33EC08" w:rsidP="09EDFFF3" w:rsidRDefault="3A33EC08" w14:paraId="4B1BB7B3" w14:textId="18F1F59F">
      <w:pPr>
        <w:pStyle w:val="a"/>
        <w:spacing w:line="360" w:lineRule="auto"/>
        <w:ind w:firstLine="709"/>
        <w:jc w:val="both"/>
        <w:rPr>
          <w:rFonts w:ascii="Calibri" w:hAnsi="Calibri" w:eastAsia="Calibri" w:cs="Calibri"/>
          <w:noProof w:val="0"/>
          <w:sz w:val="32"/>
          <w:szCs w:val="32"/>
          <w:lang w:val="ru-RU"/>
        </w:rPr>
      </w:pPr>
    </w:p>
    <w:p w:rsidR="3A33EC08" w:rsidP="09EDFFF3" w:rsidRDefault="3A33EC08" w14:paraId="5FEBCD7D" w14:textId="7304C377">
      <w:pPr>
        <w:spacing w:line="360" w:lineRule="auto"/>
        <w:ind w:firstLine="709"/>
        <w:jc w:val="center"/>
        <w:rPr>
          <w:rFonts w:ascii="Calibri" w:hAnsi="Calibri" w:eastAsia="Calibri" w:cs="Calibri"/>
          <w:noProof w:val="0"/>
          <w:color w:val="000000" w:themeColor="text1" w:themeTint="FF" w:themeShade="FF"/>
          <w:sz w:val="24"/>
          <w:szCs w:val="24"/>
          <w:lang w:val="ru-RU"/>
        </w:rPr>
      </w:pPr>
    </w:p>
    <w:p w:rsidR="3A33EC08" w:rsidP="09EDFFF3" w:rsidRDefault="3A33EC08" w14:paraId="0E223B43" w14:textId="15B491F5">
      <w:pPr>
        <w:spacing w:line="360" w:lineRule="auto"/>
        <w:ind w:firstLine="709"/>
        <w:jc w:val="center"/>
        <w:rPr>
          <w:rFonts w:ascii="Calibri" w:hAnsi="Calibri" w:eastAsia="Calibri" w:cs="Calibri"/>
          <w:noProof w:val="0"/>
          <w:color w:val="000000" w:themeColor="text1" w:themeTint="FF" w:themeShade="FF"/>
          <w:sz w:val="24"/>
          <w:szCs w:val="24"/>
          <w:lang w:val="ru-RU"/>
        </w:rPr>
      </w:pPr>
    </w:p>
    <w:p w:rsidR="3A33EC08" w:rsidP="09EDFFF3" w:rsidRDefault="3A33EC08" w14:paraId="0417CEE7" w14:textId="779C2BD9">
      <w:pPr>
        <w:spacing w:line="360" w:lineRule="auto"/>
        <w:ind w:firstLine="709"/>
        <w:jc w:val="center"/>
        <w:rPr>
          <w:rFonts w:ascii="Calibri" w:hAnsi="Calibri" w:eastAsia="Calibri" w:cs="Calibri"/>
          <w:noProof w:val="0"/>
          <w:color w:val="000000" w:themeColor="text1" w:themeTint="FF" w:themeShade="FF"/>
          <w:sz w:val="24"/>
          <w:szCs w:val="24"/>
          <w:lang w:val="ru-RU"/>
        </w:rPr>
      </w:pPr>
    </w:p>
    <w:p w:rsidR="3A33EC08" w:rsidP="09EDFFF3" w:rsidRDefault="3A33EC08" w14:paraId="393AABAE" w14:textId="6B523EC9">
      <w:pPr>
        <w:spacing w:line="360" w:lineRule="auto"/>
        <w:ind w:firstLine="709"/>
        <w:jc w:val="center"/>
        <w:rPr>
          <w:rFonts w:ascii="Calibri" w:hAnsi="Calibri" w:eastAsia="Calibri" w:cs="Calibri"/>
          <w:noProof w:val="0"/>
          <w:color w:val="000000" w:themeColor="text1" w:themeTint="FF" w:themeShade="FF"/>
          <w:sz w:val="24"/>
          <w:szCs w:val="24"/>
          <w:lang w:val="ru-RU"/>
        </w:rPr>
      </w:pPr>
    </w:p>
    <w:p w:rsidR="3A33EC08" w:rsidP="09EDFFF3" w:rsidRDefault="3A33EC08" w14:paraId="1DEA7F16" w14:textId="4A4AE8E9">
      <w:pPr>
        <w:spacing w:line="360" w:lineRule="auto"/>
        <w:ind w:firstLine="709"/>
        <w:jc w:val="center"/>
        <w:rPr>
          <w:rFonts w:ascii="Calibri" w:hAnsi="Calibri" w:eastAsia="Calibri" w:cs="Calibri"/>
          <w:noProof w:val="0"/>
          <w:color w:val="000000" w:themeColor="text1" w:themeTint="FF" w:themeShade="FF"/>
          <w:sz w:val="24"/>
          <w:szCs w:val="24"/>
          <w:lang w:val="ru-RU"/>
        </w:rPr>
      </w:pPr>
      <w:r w:rsidRPr="09EDFFF3" w:rsidR="09EDFFF3">
        <w:rPr>
          <w:rFonts w:ascii="Calibri" w:hAnsi="Calibri" w:eastAsia="Calibri" w:cs="Calibri"/>
          <w:noProof w:val="0"/>
          <w:color w:val="000000" w:themeColor="text1" w:themeTint="FF" w:themeShade="FF"/>
          <w:sz w:val="24"/>
          <w:szCs w:val="24"/>
          <w:lang w:val="ru-RU"/>
        </w:rPr>
        <w:t xml:space="preserve">Тевтонский орден после его поражения отказался от все притязаний к Великому Новгороду и вернул </w:t>
      </w:r>
      <w:r w:rsidRPr="09EDFFF3" w:rsidR="09EDFFF3">
        <w:rPr>
          <w:rFonts w:ascii="Calibri" w:hAnsi="Calibri" w:eastAsia="Calibri" w:cs="Calibri"/>
          <w:noProof w:val="0"/>
          <w:color w:val="000000" w:themeColor="text1" w:themeTint="FF" w:themeShade="FF"/>
          <w:sz w:val="24"/>
          <w:szCs w:val="24"/>
          <w:lang w:val="ru-RU"/>
        </w:rPr>
        <w:t>все земли</w:t>
      </w:r>
      <w:r w:rsidRPr="09EDFFF3" w:rsidR="09EDFFF3">
        <w:rPr>
          <w:rFonts w:ascii="Calibri" w:hAnsi="Calibri" w:eastAsia="Calibri" w:cs="Calibri"/>
          <w:noProof w:val="0"/>
          <w:color w:val="000000" w:themeColor="text1" w:themeTint="FF" w:themeShade="FF"/>
          <w:sz w:val="24"/>
          <w:szCs w:val="24"/>
          <w:lang w:val="ru-RU"/>
        </w:rPr>
        <w:t xml:space="preserve"> захваченные на Руси. Таким образом, итог от поражения немецких рыцарей был очень значимым. Битва на Чудском озере показала Западу, что на Руси врагов ждет сильный противник.  </w:t>
      </w:r>
    </w:p>
    <w:p w:rsidR="3A33EC08" w:rsidP="09EDFFF3" w:rsidRDefault="3A33EC08" w14:paraId="76F2BA13" w14:textId="255F5347">
      <w:pPr>
        <w:spacing w:line="360" w:lineRule="auto"/>
        <w:ind w:firstLine="709"/>
        <w:jc w:val="center"/>
        <w:rPr>
          <w:rFonts w:ascii="Calibri" w:hAnsi="Calibri" w:eastAsia="Calibri" w:cs="Calibri"/>
          <w:noProof w:val="0"/>
          <w:color w:val="000000" w:themeColor="text1" w:themeTint="FF" w:themeShade="FF"/>
          <w:sz w:val="24"/>
          <w:szCs w:val="24"/>
          <w:lang w:val="ru-RU"/>
        </w:rPr>
      </w:pPr>
    </w:p>
    <w:p w:rsidR="3A33EC08" w:rsidP="09EDFFF3" w:rsidRDefault="3A33EC08" w14:paraId="76189ED9" w14:textId="1B25B6F0">
      <w:pPr>
        <w:spacing w:line="360" w:lineRule="auto"/>
        <w:ind w:firstLine="709"/>
        <w:jc w:val="center"/>
        <w:rPr>
          <w:rFonts w:ascii="Calibri" w:hAnsi="Calibri" w:eastAsia="Calibri" w:cs="Calibri"/>
          <w:noProof w:val="0"/>
          <w:color w:val="000000" w:themeColor="text1" w:themeTint="FF" w:themeShade="FF"/>
          <w:sz w:val="24"/>
          <w:szCs w:val="24"/>
          <w:lang w:val="ru-RU"/>
        </w:rPr>
      </w:pPr>
    </w:p>
    <w:p w:rsidR="3A33EC08" w:rsidP="09EDFFF3" w:rsidRDefault="3A33EC08" w14:paraId="11E4B11F" w14:textId="195C9438">
      <w:pPr>
        <w:spacing w:line="360" w:lineRule="auto"/>
        <w:ind w:firstLine="709"/>
        <w:jc w:val="center"/>
        <w:rPr>
          <w:rFonts w:ascii="Calibri" w:hAnsi="Calibri" w:eastAsia="Calibri" w:cs="Calibri"/>
          <w:noProof w:val="0"/>
          <w:color w:val="FF0000"/>
          <w:sz w:val="24"/>
          <w:szCs w:val="24"/>
          <w:lang w:val="ru-RU"/>
        </w:rPr>
      </w:pPr>
      <w:r w:rsidRPr="09EDFFF3" w:rsidR="09EDFFF3">
        <w:rPr>
          <w:rFonts w:ascii="Calibri" w:hAnsi="Calibri" w:eastAsia="Calibri" w:cs="Calibri"/>
          <w:noProof w:val="0"/>
          <w:color w:val="000000" w:themeColor="text1" w:themeTint="FF" w:themeShade="FF"/>
          <w:sz w:val="24"/>
          <w:szCs w:val="24"/>
          <w:lang w:val="ru-RU"/>
        </w:rPr>
        <w:t xml:space="preserve">Победа Александра Невского над шведами и над тевтонскими и датскими рыцарями имели большое значение для русской истории. Никому не известно, как бы сложилась история Русского княжества, если бы Александр Невский не победил эти сражения. Ведь основной целью рыцарей обращение русских в католичество и полное подчинение ордену и Риму в целом. Следовательно, для Руси победа имела определяющее значение, потому что при таких обстоятельствах на Руси сохранилась национальная и культурная идентичность. </w:t>
      </w:r>
      <w:r w:rsidRPr="09EDFFF3" w:rsidR="09EDFFF3">
        <w:rPr>
          <w:rFonts w:ascii="Calibri" w:hAnsi="Calibri" w:eastAsia="Calibri" w:cs="Calibri"/>
          <w:noProof w:val="0"/>
          <w:color w:val="FF0000"/>
          <w:sz w:val="24"/>
          <w:szCs w:val="24"/>
          <w:lang w:val="ru-RU"/>
        </w:rPr>
        <w:t xml:space="preserve">   </w:t>
      </w:r>
    </w:p>
    <w:p w:rsidR="3A33EC08" w:rsidP="09EDFFF3" w:rsidRDefault="3A33EC08" w14:paraId="68058380" w14:textId="47AFAE3C">
      <w:pPr>
        <w:pStyle w:val="a"/>
        <w:spacing w:line="360" w:lineRule="auto"/>
        <w:ind w:firstLine="709"/>
        <w:jc w:val="both"/>
        <w:rPr>
          <w:rFonts w:ascii="Calibri" w:hAnsi="Calibri" w:eastAsia="Calibri" w:cs="Calibri"/>
          <w:noProof w:val="0"/>
          <w:color w:val="000000" w:themeColor="text1" w:themeTint="FF" w:themeShade="FF"/>
          <w:sz w:val="32"/>
          <w:szCs w:val="32"/>
          <w:lang w:val="ru-RU"/>
        </w:rPr>
      </w:pPr>
    </w:p>
    <w:p w:rsidR="3A33EC08" w:rsidP="09EDFFF3" w:rsidRDefault="3A33EC08" w14:paraId="79B12FA7" w14:textId="66AA67C8">
      <w:pPr>
        <w:pStyle w:val="a"/>
        <w:spacing w:line="360" w:lineRule="auto"/>
        <w:ind w:firstLine="708"/>
        <w:jc w:val="both"/>
        <w:rPr>
          <w:rFonts w:ascii="Calibri" w:hAnsi="Calibri" w:eastAsia="Calibri" w:cs="Calibri"/>
          <w:noProof w:val="0"/>
          <w:sz w:val="32"/>
          <w:szCs w:val="32"/>
          <w:lang w:val="ru-RU"/>
        </w:rPr>
      </w:pPr>
    </w:p>
    <w:p w:rsidR="3A33EC08" w:rsidP="3A33EC08" w:rsidRDefault="3A33EC08" w14:paraId="6E623BED" w14:textId="707E4374">
      <w:pPr>
        <w:pStyle w:val="a"/>
        <w:jc w:val="center"/>
        <w:rPr>
          <w:rFonts w:cs="Calibri" w:cstheme="minorAscii"/>
          <w:sz w:val="28"/>
          <w:szCs w:val="28"/>
        </w:rPr>
      </w:pPr>
    </w:p>
    <w:p w:rsidR="09EDFFF3" w:rsidP="09EDFFF3" w:rsidRDefault="09EDFFF3" w14:paraId="3F4EF031" w14:textId="3F942CF0">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4D5AF388" w14:textId="31E5F4DB">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66F62D70" w14:textId="05EFD308">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271A8425" w14:textId="0200F029">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18E85CF2" w14:textId="1ED75452">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0785B84C" w14:textId="2080082D">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0CD5A4CC" w14:textId="50BFE2F5">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67C50CE7" w14:textId="25D09B3F">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5D9EBBA4" w14:textId="7A723899">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7AC99F5B" w14:textId="737DBE33">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4C1EF5D4" w14:textId="49A9EB2C">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6FAF0FC8" w14:textId="2587315C">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536C4763" w14:textId="75FDACB5">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6FC62F88" w14:textId="2F2EAF4E">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47470D47" w14:textId="7878FC8E">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09EDFFF3" w:rsidP="09EDFFF3" w:rsidRDefault="09EDFFF3" w14:paraId="7F24C48A" w14:textId="6DCD9DD4">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w:rsidR="3A33EC08" w:rsidP="3A33EC08" w:rsidRDefault="3A33EC08" w14:paraId="284D34CC" w14:textId="6273C9C4">
      <w:pPr>
        <w:pStyle w:val="a"/>
        <w:ind w:firstLine="0"/>
        <w:jc w:val="center"/>
        <w:rPr>
          <w:rFonts w:ascii="Calibri" w:hAnsi="Calibri" w:eastAsia="Calibri" w:cs="Calibri"/>
          <w:b w:val="1"/>
          <w:bCs w:val="1"/>
          <w:noProof w:val="0"/>
          <w:sz w:val="36"/>
          <w:szCs w:val="36"/>
          <w:lang w:val="ru-RU"/>
        </w:rPr>
      </w:pPr>
      <w:r w:rsidRPr="09EDFFF3" w:rsidR="09EDFFF3">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t>Литература.</w:t>
      </w:r>
    </w:p>
    <w:p w:rsidR="3A33EC08" w:rsidP="09EDFFF3" w:rsidRDefault="3A33EC08" w14:paraId="089B997B" w14:textId="03AD284C">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8"/>
          <w:szCs w:val="28"/>
          <w:lang w:val="ru-RU"/>
        </w:rPr>
        <w:t xml:space="preserve">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История России с древнейших времен до конца 17 века (Сахаров, Булгаков)</w:t>
      </w:r>
    </w:p>
    <w:p w:rsidR="3A33EC08" w:rsidP="09EDFFF3" w:rsidRDefault="3A33EC08" w14:paraId="00ADD0BD" w14:textId="17A8EAA8">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Великий князь Александр Невский (Карпов)</w:t>
      </w:r>
    </w:p>
    <w:p w:rsidR="3A33EC08" w:rsidP="09EDFFF3" w:rsidRDefault="3A33EC08" w14:paraId="6CB3228C" w14:textId="00C5D902">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Северные крестоносцы. Русь в борьбе за сферы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влияня</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в</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Восточной  Прибалтик</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е</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12-13</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век (Хрусталев)</w:t>
      </w:r>
    </w:p>
    <w:p w:rsidR="3A33EC08" w:rsidP="09EDFFF3" w:rsidRDefault="3A33EC08" w14:paraId="686A866F" w14:textId="5A2173F5">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Борьба Руси против крестоносной агрессии на берегах Балтики в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12-13</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веках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Шаскольский</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w:t>
      </w:r>
    </w:p>
    <w:p w:rsidR="3A33EC08" w:rsidP="09EDFFF3" w:rsidRDefault="3A33EC08" w14:paraId="3D2A579C" w14:textId="36C05964">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Русские полководцы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XIII-XVI</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веках (Борисов)</w:t>
      </w:r>
    </w:p>
    <w:p w:rsidR="3A33EC08" w:rsidP="09EDFFF3" w:rsidRDefault="3A33EC08" w14:paraId="50216C6B" w14:textId="6FDC77B0">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История государства Российского (Карамзин)</w:t>
      </w:r>
    </w:p>
    <w:p w:rsidR="3A33EC08" w:rsidP="09EDFFF3" w:rsidRDefault="3A33EC08" w14:paraId="4158D8FE" w14:textId="04317DDF">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Папство и Русь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X-XV</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век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Рамм</w:t>
      </w:r>
    </w:p>
    <w:p w:rsidR="3A33EC08" w:rsidP="09EDFFF3" w:rsidRDefault="3A33EC08" w14:paraId="26D1E89A" w14:textId="06698AFD">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Невская битва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Копаев</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w:t>
      </w:r>
    </w:p>
    <w:p w:rsidR="3A33EC08" w:rsidP="09EDFFF3" w:rsidRDefault="3A33EC08" w14:paraId="0E298D6B" w14:textId="7869E24C">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Александр Невский (Шишов) </w:t>
      </w:r>
    </w:p>
    <w:p w:rsidR="3A33EC08" w:rsidP="09EDFFF3" w:rsidRDefault="3A33EC08" w14:paraId="2BE73392" w14:textId="58192B53">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Александр Невский. Святой князь-ратоборец (Шишов) </w:t>
      </w:r>
    </w:p>
    <w:p w:rsidR="3A33EC08" w:rsidP="09EDFFF3" w:rsidRDefault="3A33EC08" w14:paraId="7DB5556E" w14:textId="7ECCD476">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И прозвал его народ Невский (Шишов) </w:t>
      </w:r>
    </w:p>
    <w:p w:rsidR="3A33EC08" w:rsidP="09EDFFF3" w:rsidRDefault="3A33EC08" w14:paraId="3BBCBEF8" w14:textId="6F524D69">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Святой благоверный великий князь Александр Ярославич Невский (Хитров)</w:t>
      </w:r>
    </w:p>
    <w:p w:rsidR="3A33EC08" w:rsidP="09EDFFF3" w:rsidRDefault="3A33EC08" w14:paraId="371919A8" w14:textId="78955DBC">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Битва на Неве (Тихомиров) </w:t>
      </w:r>
    </w:p>
    <w:p w:rsidR="3A33EC08" w:rsidP="09EDFFF3" w:rsidRDefault="3A33EC08" w14:paraId="2A71CEE3" w14:textId="5ED351F2">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Учебник для вузов История России (Козьменко)</w:t>
      </w:r>
    </w:p>
    <w:p w:rsidR="3A33EC08" w:rsidP="09EDFFF3" w:rsidRDefault="3A33EC08" w14:paraId="181C4569" w14:textId="4204FB02">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Ледовое побоище и его трактовка на основе работ экспедиции (Караев) </w:t>
      </w:r>
    </w:p>
    <w:p w:rsidR="3A33EC08" w:rsidP="09EDFFF3" w:rsidRDefault="3A33EC08" w14:paraId="35263B14" w14:textId="76982E14">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8"/>
          <w:szCs w:val="28"/>
          <w:lang w:val="ru-RU"/>
        </w:rPr>
        <w:t xml:space="preserve">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Ледовое побоище (Щербаков,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Дзысь</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w:t>
      </w:r>
    </w:p>
    <w:p w:rsidR="3A33EC08" w:rsidP="09EDFFF3" w:rsidRDefault="3A33EC08" w14:paraId="66218C07" w14:textId="6E20F4D0">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Князь Александр Невский и его эпоха (Бегунов)</w:t>
      </w:r>
    </w:p>
    <w:p w:rsidR="3A33EC08" w:rsidP="09EDFFF3" w:rsidRDefault="3A33EC08" w14:paraId="408364E9" w14:textId="28D6B1AA">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Александр Невский против тевтонских рыцарей </w:t>
      </w:r>
    </w:p>
    <w:p w:rsidR="3A33EC08" w:rsidP="09EDFFF3" w:rsidRDefault="3A33EC08" w14:paraId="771F7B29" w14:textId="13B894E5">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Ледовое побоище в зеркале эпохи (</w:t>
      </w: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Бессуднова</w:t>
      </w:r>
    </w:p>
    <w:p w:rsidR="3A33EC08" w:rsidP="09EDFFF3" w:rsidRDefault="3A33EC08" w14:paraId="7FF4EA79" w14:textId="0D04A13D">
      <w:pPr>
        <w:pStyle w:val="ListParagraph"/>
        <w:numPr>
          <w:ilvl w:val="0"/>
          <w:numId w:val="1"/>
        </w:numPr>
        <w:spacing w:after="160" w:line="259" w:lineRule="auto"/>
        <w:jc w:val="both"/>
        <w:rPr>
          <w:rFonts w:ascii="Calibri" w:hAnsi="Calibri" w:eastAsia="Calibri" w:cs="Calibri"/>
          <w:b w:val="0"/>
          <w:bCs w:val="0"/>
          <w:i w:val="0"/>
          <w:iCs w:val="0"/>
          <w:caps w:val="0"/>
          <w:smallCaps w:val="0"/>
          <w:noProof w:val="0"/>
          <w:color w:val="000000" w:themeColor="text1" w:themeTint="FF" w:themeShade="FF"/>
          <w:sz w:val="24"/>
          <w:szCs w:val="24"/>
          <w:lang w:val="ru-RU"/>
        </w:rPr>
      </w:pPr>
      <w:r w:rsidRPr="09EDFFF3" w:rsidR="09EDFFF3">
        <w:rPr>
          <w:rFonts w:ascii="Calibri" w:hAnsi="Calibri" w:eastAsia="Calibri" w:cs="Calibri"/>
          <w:b w:val="0"/>
          <w:bCs w:val="0"/>
          <w:i w:val="0"/>
          <w:iCs w:val="0"/>
          <w:caps w:val="0"/>
          <w:smallCaps w:val="0"/>
          <w:noProof w:val="0"/>
          <w:color w:val="000000" w:themeColor="text1" w:themeTint="FF" w:themeShade="FF"/>
          <w:sz w:val="24"/>
          <w:szCs w:val="24"/>
          <w:lang w:val="ru-RU"/>
        </w:rPr>
        <w:t xml:space="preserve"> Александр Невский: Слово о походах (Тихомиров)</w:t>
      </w:r>
    </w:p>
    <w:p w:rsidR="3A33EC08" w:rsidP="3A33EC08" w:rsidRDefault="3A33EC08" w14:paraId="2F6BEE67" w14:textId="0996CFF0">
      <w:pPr>
        <w:pStyle w:val="a"/>
        <w:ind w:firstLine="0"/>
        <w:jc w:val="center"/>
        <w:rPr>
          <w:rFonts w:ascii="Calibri" w:hAnsi="Calibri" w:eastAsia="Calibri" w:cs="Calibri"/>
          <w:b w:val="1"/>
          <w:bCs w:val="1"/>
          <w:i w:val="0"/>
          <w:iCs w:val="0"/>
          <w:caps w:val="0"/>
          <w:smallCaps w:val="0"/>
          <w:strike w:val="0"/>
          <w:dstrike w:val="0"/>
          <w:noProof w:val="0"/>
          <w:color w:val="000000" w:themeColor="text1" w:themeTint="FF" w:themeShade="FF"/>
          <w:sz w:val="36"/>
          <w:szCs w:val="36"/>
          <w:u w:val="none"/>
          <w:lang w:val="ru-RU"/>
        </w:rPr>
      </w:pPr>
    </w:p>
    <w:p xmlns:wp14="http://schemas.microsoft.com/office/word/2010/wordml" w:rsidRPr="003A550F" w:rsidR="003A550F" w:rsidP="0094334E" w:rsidRDefault="003A550F" w14:paraId="0D0B940D" wp14:textId="77777777">
      <w:pPr>
        <w:jc w:val="center"/>
        <w:rPr>
          <w:rFonts w:cstheme="minorHAnsi"/>
          <w:sz w:val="24"/>
          <w:szCs w:val="24"/>
        </w:rPr>
      </w:pPr>
    </w:p>
    <w:sectPr w:rsidRPr="003A550F" w:rsidR="003A550F" w:rsidSect="004B101C">
      <w:pgSz w:w="11906" w:h="16838" w:orient="portrait"/>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http://schemas.openxmlformats.org/wordprocessingml/2006/main">
  <w:abstractNum xmlns:w="http://schemas.openxmlformats.org/wordprocessingml/2006/main" w:abstractNumId="1">
    <w:nsid w:val="217a33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14="http://schemas.microsoft.com/office/word/2010/wordml" xmlns:wp14="http://schemas.microsoft.com/office/word/2010/wordprocessingDrawing"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xmlns:mc="http://schemas.openxmlformats.org/markup-compatibility/2006" xmlns:w15="http://schemas.microsoft.com/office/word/2012/wordml" mc:Ignorable="w14 wp14 w15">
  <w:zoom w:percent="100"/>
  <w:trackRevisions w:val="false"/>
  <w:defaultTabStop w:val="708"/>
  <w:characterSpacingControl w:val="doNotCompress"/>
  <w:compat/>
  <w:rsids>
    <w:rsidRoot w:val="0094334E"/>
    <w:rsid w:val="00324CE3"/>
    <w:rsid w:val="003A550F"/>
    <w:rsid w:val="004B101C"/>
    <w:rsid w:val="0094334E"/>
    <w:rsid w:val="00B1021F"/>
    <w:rsid w:val="00C81F21"/>
    <w:rsid w:val="00FE0E98"/>
    <w:rsid w:val="09EDFFF3"/>
    <w:rsid w:val="1D6E78E2"/>
    <w:rsid w:val="3A33EC08"/>
    <w:rsid w:val="7C1CCD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C1CCDD6"/>
  <w15:docId w15:val="{AD92C481-CD53-4FF2-94BE-23F1B03C721A}"/>
</w:settings>
</file>

<file path=word/styles.xml><?xml version="1.0" encoding="utf-8"?>
<w:styles xmlns:w14="http://schemas.microsoft.com/office/word/2010/wordml" xmlns:wp14="http://schemas.microsoft.com/office/word/2010/wordprocessingDrawing" xmlns:r="http://schemas.openxmlformats.org/officeDocument/2006/relationships" xmlns:w="http://schemas.openxmlformats.org/wordprocessingml/2006/main" xmlns:mc="http://schemas.openxmlformats.org/markup-compatibility/2006" mc:Ignorable="w14 wp14">
  <w:docDefaults>
    <w:rPrDefault>
      <w:rPr>
        <w:rFonts w:asciiTheme="minorHAnsi" w:hAnsiTheme="minorHAnsi" w:eastAsia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a" w:default="1">
    <w:name w:val="Normal"/>
    <w:qFormat/>
    <w:rsid w:val="004B101C"/>
  </w:style>
  <w:style w:type="character" w:styleId="a0" w:default="1">
    <w:name w:val="Default Paragraph Font"/>
    <w:uiPriority w:val="1"/>
    <w:semiHidden/>
    <w:unhideWhenUsed/>
  </w:style>
  <w:style w:type="table" w:styleId="a1" w:default="1">
    <w:name w:val="Normal Table"/>
    <w:uiPriority w:val="99"/>
    <w:semiHidden/>
    <w:unhideWhenUsed/>
    <w:qFormat/>
    <w:tblPr>
      <w:tblInd w:w="0" w:type="dxa"/>
      <w:tblCellMar>
        <w:top w:w="0" w:type="dxa"/>
        <w:left w:w="108" w:type="dxa"/>
        <w:bottom w:w="0" w:type="dxa"/>
        <w:right w:w="108" w:type="dxa"/>
      </w:tblCellMar>
    </w:tblPr>
  </w:style>
  <w:style w:type="numbering" w:styleId="a2"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a0"/>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a"/>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ee1a6868ea444f88" /><Relationship Type="http://schemas.openxmlformats.org/officeDocument/2006/relationships/hyperlink" Target="mailto:Noskoromanovich@gmail.com" TargetMode="External" Id="Rb00da05088ab4e3a" /><Relationship Type="http://schemas.openxmlformats.org/officeDocument/2006/relationships/hyperlink" Target="mailto:kenig-1977@mail.ru" TargetMode="External" Id="Rf89e6a10e89045e8" /><Relationship Type="http://schemas.openxmlformats.org/officeDocument/2006/relationships/hyperlink" Target="mailto:noskoromanovich@gmail.com" TargetMode="External" Id="R46c9db39f00344d5" /><Relationship Type="http://schemas.openxmlformats.org/officeDocument/2006/relationships/hyperlink" Target="mailto:89131710969@gmail.com" TargetMode="External" Id="Rbf5de4d287554b8e" /><Relationship Type="http://schemas.openxmlformats.org/officeDocument/2006/relationships/hyperlink" Target="mailto:kenig-1977@mail.ru" TargetMode="External" Id="R85e397bc304b4fee"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Гость</dc:creator>
  <lastModifiedBy>Гость</lastModifiedBy>
  <revision>5</revision>
  <dcterms:created xsi:type="dcterms:W3CDTF">2022-12-27T08:42:11.6468530Z</dcterms:created>
  <dcterms:modified xsi:type="dcterms:W3CDTF">2022-12-28T09:16:07.7779601Z</dcterms:modified>
</coreProperties>
</file>