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805" w:rsidRPr="009E511D" w:rsidRDefault="009E511D" w:rsidP="004A6805">
      <w:pPr>
        <w:keepNext/>
        <w:framePr w:hSpace="180" w:wrap="around" w:vAnchor="page" w:hAnchor="page" w:x="1491" w:y="521"/>
        <w:spacing w:after="0" w:line="240" w:lineRule="auto"/>
        <w:ind w:right="-3793"/>
        <w:contextualSpacing/>
        <w:outlineLvl w:val="1"/>
        <w:rPr>
          <w:rFonts w:ascii="Times New Roman" w:hAnsi="Times New Roman" w:cs="Times New Roman"/>
          <w:sz w:val="20"/>
          <w:szCs w:val="20"/>
        </w:rPr>
      </w:pPr>
      <w:r>
        <w:rPr>
          <w:rFonts w:ascii="Times New Roman" w:hAnsi="Times New Roman" w:cs="Times New Roman"/>
          <w:sz w:val="24"/>
          <w:szCs w:val="24"/>
        </w:rPr>
        <w:t xml:space="preserve">            </w:t>
      </w:r>
      <w:r w:rsidR="004A6805" w:rsidRPr="009E511D">
        <w:rPr>
          <w:rFonts w:ascii="Times New Roman" w:hAnsi="Times New Roman" w:cs="Times New Roman"/>
          <w:sz w:val="24"/>
          <w:szCs w:val="24"/>
        </w:rPr>
        <w:t>МУНИЦИПАЛЬНОЕ БЮДЖЕТНОЕ ДОШКОЛЬНОЕ ОБРАЗОВАТЕЛЬНОЕ</w:t>
      </w:r>
    </w:p>
    <w:p w:rsidR="004A6805" w:rsidRPr="00491904" w:rsidRDefault="004A6805" w:rsidP="004A6805">
      <w:pPr>
        <w:framePr w:hSpace="180" w:wrap="around" w:vAnchor="page" w:hAnchor="page" w:x="1491" w:y="521"/>
        <w:spacing w:after="0" w:line="240" w:lineRule="auto"/>
        <w:contextualSpacing/>
        <w:jc w:val="center"/>
        <w:rPr>
          <w:rFonts w:ascii="Times New Roman" w:hAnsi="Times New Roman" w:cs="Times New Roman"/>
          <w:sz w:val="20"/>
          <w:szCs w:val="20"/>
        </w:rPr>
      </w:pPr>
      <w:r w:rsidRPr="00491904">
        <w:rPr>
          <w:rFonts w:ascii="Times New Roman" w:hAnsi="Times New Roman" w:cs="Times New Roman"/>
          <w:sz w:val="20"/>
          <w:szCs w:val="20"/>
        </w:rPr>
        <w:t>УЧРЕЖДЕНИЕ ДЕТСКИЙ САД № 78 «ИВУШКА»</w:t>
      </w:r>
    </w:p>
    <w:p w:rsidR="004A6805" w:rsidRPr="00491904" w:rsidRDefault="004A6805" w:rsidP="004A6805">
      <w:pPr>
        <w:framePr w:hSpace="180" w:wrap="around" w:vAnchor="page" w:hAnchor="page" w:x="1491" w:y="521"/>
        <w:pBdr>
          <w:bottom w:val="single" w:sz="12" w:space="1" w:color="auto"/>
        </w:pBdr>
        <w:spacing w:after="0" w:line="240" w:lineRule="auto"/>
        <w:contextualSpacing/>
        <w:jc w:val="center"/>
        <w:rPr>
          <w:rFonts w:ascii="Times New Roman" w:hAnsi="Times New Roman" w:cs="Times New Roman"/>
          <w:sz w:val="20"/>
          <w:szCs w:val="20"/>
        </w:rPr>
      </w:pPr>
      <w:r w:rsidRPr="00491904">
        <w:rPr>
          <w:rFonts w:ascii="Times New Roman" w:hAnsi="Times New Roman" w:cs="Times New Roman"/>
          <w:sz w:val="20"/>
          <w:szCs w:val="20"/>
        </w:rPr>
        <w:t>(МБДОУ № 78 «ИВУШКА»)</w:t>
      </w:r>
    </w:p>
    <w:p w:rsidR="004A6805" w:rsidRPr="00491904" w:rsidRDefault="004A6805" w:rsidP="004A6805">
      <w:pPr>
        <w:framePr w:hSpace="180" w:wrap="around" w:vAnchor="page" w:hAnchor="page" w:x="1491" w:y="521"/>
        <w:tabs>
          <w:tab w:val="left" w:pos="0"/>
        </w:tabs>
        <w:spacing w:after="0" w:line="240" w:lineRule="auto"/>
        <w:contextualSpacing/>
        <w:jc w:val="center"/>
        <w:rPr>
          <w:rFonts w:ascii="Times New Roman" w:hAnsi="Times New Roman" w:cs="Times New Roman"/>
          <w:sz w:val="20"/>
          <w:szCs w:val="20"/>
        </w:rPr>
      </w:pPr>
      <w:r w:rsidRPr="00491904">
        <w:rPr>
          <w:rFonts w:ascii="Times New Roman" w:hAnsi="Times New Roman" w:cs="Times New Roman"/>
          <w:sz w:val="20"/>
          <w:szCs w:val="20"/>
        </w:rPr>
        <w:t xml:space="preserve">ул. Декабристов, </w:t>
      </w:r>
      <w:smartTag w:uri="urn:schemas-microsoft-com:office:smarttags" w:element="metricconverter">
        <w:smartTagPr>
          <w:attr w:name="ProductID" w:val="4, г"/>
        </w:smartTagPr>
        <w:r w:rsidRPr="00491904">
          <w:rPr>
            <w:rFonts w:ascii="Times New Roman" w:hAnsi="Times New Roman" w:cs="Times New Roman"/>
            <w:sz w:val="20"/>
            <w:szCs w:val="20"/>
          </w:rPr>
          <w:t>4, г</w:t>
        </w:r>
      </w:smartTag>
      <w:r w:rsidRPr="00491904">
        <w:rPr>
          <w:rFonts w:ascii="Times New Roman" w:hAnsi="Times New Roman" w:cs="Times New Roman"/>
          <w:sz w:val="20"/>
          <w:szCs w:val="20"/>
        </w:rPr>
        <w:t xml:space="preserve">. Сургут, Тюменская область, Ханты-Мансийский автономный </w:t>
      </w:r>
      <w:proofErr w:type="spellStart"/>
      <w:r w:rsidRPr="00491904">
        <w:rPr>
          <w:rFonts w:ascii="Times New Roman" w:hAnsi="Times New Roman" w:cs="Times New Roman"/>
          <w:sz w:val="20"/>
          <w:szCs w:val="20"/>
        </w:rPr>
        <w:t>округ-Югра</w:t>
      </w:r>
      <w:proofErr w:type="spellEnd"/>
      <w:r w:rsidRPr="00491904">
        <w:rPr>
          <w:rFonts w:ascii="Times New Roman" w:hAnsi="Times New Roman" w:cs="Times New Roman"/>
          <w:sz w:val="20"/>
          <w:szCs w:val="20"/>
        </w:rPr>
        <w:t>, 628416,</w:t>
      </w:r>
    </w:p>
    <w:p w:rsidR="004A6805" w:rsidRPr="00491904" w:rsidRDefault="004A6805" w:rsidP="004A6805">
      <w:pPr>
        <w:framePr w:hSpace="180" w:wrap="around" w:vAnchor="page" w:hAnchor="page" w:x="1491" w:y="521"/>
        <w:tabs>
          <w:tab w:val="left" w:pos="0"/>
        </w:tabs>
        <w:spacing w:after="0" w:line="240" w:lineRule="auto"/>
        <w:contextualSpacing/>
        <w:jc w:val="center"/>
        <w:rPr>
          <w:rFonts w:ascii="Times New Roman" w:hAnsi="Times New Roman" w:cs="Times New Roman"/>
          <w:sz w:val="20"/>
          <w:szCs w:val="20"/>
        </w:rPr>
      </w:pPr>
      <w:r w:rsidRPr="00491904">
        <w:rPr>
          <w:rFonts w:ascii="Times New Roman" w:hAnsi="Times New Roman" w:cs="Times New Roman"/>
          <w:sz w:val="20"/>
          <w:szCs w:val="20"/>
        </w:rPr>
        <w:t>тел. 32-35-68, факс 32-13-90, E-mail:ds78@admsurgut.ru</w:t>
      </w:r>
    </w:p>
    <w:p w:rsidR="004A6805" w:rsidRPr="00491904" w:rsidRDefault="004A6805" w:rsidP="004A6805">
      <w:pPr>
        <w:keepNext/>
        <w:framePr w:hSpace="180" w:wrap="around" w:vAnchor="page" w:hAnchor="page" w:x="1491" w:y="521"/>
        <w:spacing w:after="0" w:line="240" w:lineRule="auto"/>
        <w:jc w:val="center"/>
        <w:rPr>
          <w:rFonts w:ascii="Times New Roman" w:hAnsi="Times New Roman" w:cs="Times New Roman"/>
          <w:sz w:val="20"/>
          <w:szCs w:val="20"/>
        </w:rPr>
      </w:pPr>
    </w:p>
    <w:p w:rsidR="004A6805" w:rsidRPr="00491904" w:rsidRDefault="004A6805" w:rsidP="004A6805">
      <w:pPr>
        <w:keepNext/>
        <w:framePr w:hSpace="180" w:wrap="around" w:vAnchor="page" w:hAnchor="page" w:x="1491" w:y="521"/>
        <w:spacing w:after="0" w:line="240" w:lineRule="auto"/>
        <w:jc w:val="center"/>
        <w:rPr>
          <w:rFonts w:ascii="Times New Roman" w:hAnsi="Times New Roman" w:cs="Times New Roman"/>
          <w:sz w:val="20"/>
          <w:szCs w:val="20"/>
        </w:rPr>
      </w:pPr>
    </w:p>
    <w:p w:rsidR="006B548E" w:rsidRPr="006B548E" w:rsidRDefault="006B548E" w:rsidP="006B548E">
      <w:pPr>
        <w:framePr w:hSpace="180" w:wrap="around" w:vAnchor="page" w:hAnchor="page" w:x="1491" w:y="521"/>
        <w:spacing w:after="0" w:line="240" w:lineRule="auto"/>
        <w:rPr>
          <w:rFonts w:ascii="Times New Roman" w:eastAsia="Times New Roman" w:hAnsi="Times New Roman" w:cs="Times New Roman"/>
          <w:color w:val="00000A"/>
          <w:sz w:val="24"/>
          <w:szCs w:val="24"/>
          <w:lang w:eastAsia="ru-RU"/>
        </w:rPr>
      </w:pPr>
    </w:p>
    <w:p w:rsidR="004A6805" w:rsidRPr="009E511D" w:rsidRDefault="004A6805" w:rsidP="00E62A4D">
      <w:pPr>
        <w:tabs>
          <w:tab w:val="left" w:pos="6465"/>
        </w:tabs>
        <w:spacing w:after="0" w:line="240" w:lineRule="auto"/>
        <w:jc w:val="right"/>
        <w:rPr>
          <w:rFonts w:ascii="Times New Roman" w:eastAsia="Calibri" w:hAnsi="Times New Roman" w:cs="Times New Roman"/>
          <w:color w:val="00000A"/>
          <w:sz w:val="28"/>
          <w:szCs w:val="28"/>
        </w:rPr>
      </w:pPr>
      <w:r w:rsidRPr="009E511D">
        <w:rPr>
          <w:rFonts w:ascii="Times New Roman" w:eastAsia="Calibri" w:hAnsi="Times New Roman" w:cs="Times New Roman"/>
          <w:color w:val="00000A"/>
          <w:sz w:val="28"/>
          <w:szCs w:val="28"/>
        </w:rPr>
        <w:t xml:space="preserve">                                                    </w:t>
      </w: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Pr="005F1038" w:rsidRDefault="004C5101" w:rsidP="004C5101">
      <w:pPr>
        <w:tabs>
          <w:tab w:val="left" w:pos="6465"/>
        </w:tabs>
        <w:spacing w:after="0" w:line="240" w:lineRule="auto"/>
        <w:jc w:val="center"/>
        <w:rPr>
          <w:rFonts w:ascii="Times New Roman" w:eastAsia="Calibri" w:hAnsi="Times New Roman" w:cs="Times New Roman"/>
          <w:b/>
          <w:i/>
          <w:color w:val="00000A"/>
          <w:sz w:val="56"/>
          <w:szCs w:val="56"/>
        </w:rPr>
      </w:pPr>
      <w:r w:rsidRPr="005F1038">
        <w:rPr>
          <w:rFonts w:ascii="Times New Roman" w:eastAsia="Calibri" w:hAnsi="Times New Roman" w:cs="Times New Roman"/>
          <w:b/>
          <w:i/>
          <w:color w:val="00000A"/>
          <w:sz w:val="56"/>
          <w:szCs w:val="56"/>
        </w:rPr>
        <w:t>Картотека Опытов и экспериментов</w:t>
      </w:r>
      <w:r w:rsidR="005F1038" w:rsidRPr="005F1038">
        <w:rPr>
          <w:rFonts w:ascii="Times New Roman" w:eastAsia="Calibri" w:hAnsi="Times New Roman" w:cs="Times New Roman"/>
          <w:b/>
          <w:i/>
          <w:color w:val="00000A"/>
          <w:sz w:val="56"/>
          <w:szCs w:val="56"/>
        </w:rPr>
        <w:t xml:space="preserve"> для детей старшего дошкольного возраста 5-7 лет</w:t>
      </w: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5F1038">
      <w:pPr>
        <w:tabs>
          <w:tab w:val="left" w:pos="6465"/>
        </w:tabs>
        <w:spacing w:after="0" w:line="240" w:lineRule="auto"/>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C5101" w:rsidRDefault="004C5101" w:rsidP="00E62A4D">
      <w:pPr>
        <w:tabs>
          <w:tab w:val="left" w:pos="6465"/>
        </w:tabs>
        <w:spacing w:after="0" w:line="240" w:lineRule="auto"/>
        <w:jc w:val="right"/>
        <w:rPr>
          <w:rFonts w:ascii="Times New Roman" w:eastAsia="Calibri" w:hAnsi="Times New Roman" w:cs="Times New Roman"/>
          <w:color w:val="00000A"/>
          <w:sz w:val="28"/>
          <w:szCs w:val="28"/>
        </w:rPr>
      </w:pPr>
    </w:p>
    <w:p w:rsidR="004A6805" w:rsidRPr="009E511D" w:rsidRDefault="004A6805" w:rsidP="00E62A4D">
      <w:pPr>
        <w:tabs>
          <w:tab w:val="left" w:pos="6465"/>
        </w:tabs>
        <w:spacing w:after="0" w:line="240" w:lineRule="auto"/>
        <w:jc w:val="right"/>
        <w:rPr>
          <w:rFonts w:ascii="Times New Roman" w:eastAsia="Calibri" w:hAnsi="Times New Roman" w:cs="Times New Roman"/>
          <w:color w:val="00000A"/>
          <w:sz w:val="28"/>
          <w:szCs w:val="28"/>
        </w:rPr>
      </w:pPr>
      <w:r w:rsidRPr="009E511D">
        <w:rPr>
          <w:rFonts w:ascii="Times New Roman" w:eastAsia="Calibri" w:hAnsi="Times New Roman" w:cs="Times New Roman"/>
          <w:color w:val="00000A"/>
          <w:sz w:val="28"/>
          <w:szCs w:val="28"/>
        </w:rPr>
        <w:t xml:space="preserve">Автор </w:t>
      </w:r>
      <w:proofErr w:type="gramStart"/>
      <w:r w:rsidRPr="009E511D">
        <w:rPr>
          <w:rFonts w:ascii="Times New Roman" w:eastAsia="Calibri" w:hAnsi="Times New Roman" w:cs="Times New Roman"/>
          <w:color w:val="00000A"/>
          <w:sz w:val="28"/>
          <w:szCs w:val="28"/>
        </w:rPr>
        <w:t>–с</w:t>
      </w:r>
      <w:proofErr w:type="gramEnd"/>
      <w:r w:rsidRPr="009E511D">
        <w:rPr>
          <w:rFonts w:ascii="Times New Roman" w:eastAsia="Calibri" w:hAnsi="Times New Roman" w:cs="Times New Roman"/>
          <w:color w:val="00000A"/>
          <w:sz w:val="28"/>
          <w:szCs w:val="28"/>
        </w:rPr>
        <w:t>оставитель</w:t>
      </w:r>
      <w:r w:rsidR="004C5101">
        <w:rPr>
          <w:rFonts w:ascii="Times New Roman" w:eastAsia="Calibri" w:hAnsi="Times New Roman" w:cs="Times New Roman"/>
          <w:color w:val="00000A"/>
          <w:sz w:val="28"/>
          <w:szCs w:val="28"/>
        </w:rPr>
        <w:t>:</w:t>
      </w:r>
      <w:r w:rsidRPr="009E511D">
        <w:rPr>
          <w:rFonts w:ascii="Times New Roman" w:eastAsia="Calibri" w:hAnsi="Times New Roman" w:cs="Times New Roman"/>
          <w:color w:val="00000A"/>
          <w:sz w:val="28"/>
          <w:szCs w:val="28"/>
        </w:rPr>
        <w:t xml:space="preserve"> </w:t>
      </w:r>
    </w:p>
    <w:p w:rsidR="004A6805" w:rsidRPr="009E511D" w:rsidRDefault="004A6805" w:rsidP="00E62A4D">
      <w:pPr>
        <w:tabs>
          <w:tab w:val="left" w:pos="6465"/>
        </w:tabs>
        <w:spacing w:after="0" w:line="240" w:lineRule="auto"/>
        <w:jc w:val="right"/>
        <w:rPr>
          <w:rFonts w:ascii="Times New Roman" w:eastAsia="Calibri" w:hAnsi="Times New Roman" w:cs="Times New Roman"/>
          <w:i/>
          <w:color w:val="000000"/>
          <w:sz w:val="28"/>
          <w:szCs w:val="28"/>
          <w:u w:val="single"/>
        </w:rPr>
      </w:pPr>
      <w:r w:rsidRPr="009E511D">
        <w:rPr>
          <w:rFonts w:ascii="Times New Roman" w:eastAsia="Calibri" w:hAnsi="Times New Roman" w:cs="Times New Roman"/>
          <w:i/>
          <w:sz w:val="28"/>
          <w:szCs w:val="28"/>
        </w:rPr>
        <w:t xml:space="preserve">                                              </w:t>
      </w:r>
      <w:proofErr w:type="spellStart"/>
      <w:r w:rsidRPr="009E511D">
        <w:rPr>
          <w:rFonts w:ascii="Times New Roman" w:eastAsia="Calibri" w:hAnsi="Times New Roman" w:cs="Times New Roman"/>
          <w:i/>
          <w:sz w:val="28"/>
          <w:szCs w:val="28"/>
          <w:u w:val="single"/>
        </w:rPr>
        <w:t>Русановская</w:t>
      </w:r>
      <w:proofErr w:type="spellEnd"/>
      <w:r w:rsidRPr="009E511D">
        <w:rPr>
          <w:rFonts w:ascii="Times New Roman" w:eastAsia="Calibri" w:hAnsi="Times New Roman" w:cs="Times New Roman"/>
          <w:i/>
          <w:sz w:val="28"/>
          <w:szCs w:val="28"/>
          <w:u w:val="single"/>
        </w:rPr>
        <w:t xml:space="preserve"> Елена Семеновн </w:t>
      </w:r>
    </w:p>
    <w:p w:rsidR="004A6805" w:rsidRPr="009E511D" w:rsidRDefault="004A6805" w:rsidP="00E62A4D">
      <w:pPr>
        <w:tabs>
          <w:tab w:val="left" w:pos="6465"/>
        </w:tabs>
        <w:spacing w:after="0" w:line="240" w:lineRule="auto"/>
        <w:jc w:val="right"/>
        <w:rPr>
          <w:rFonts w:ascii="Times New Roman" w:eastAsia="Calibri" w:hAnsi="Times New Roman" w:cs="Times New Roman"/>
          <w:i/>
          <w:color w:val="00000A"/>
          <w:sz w:val="28"/>
          <w:szCs w:val="28"/>
          <w:u w:val="single"/>
        </w:rPr>
      </w:pPr>
      <w:r w:rsidRPr="009E511D">
        <w:rPr>
          <w:rFonts w:ascii="Times New Roman" w:eastAsia="Calibri" w:hAnsi="Times New Roman" w:cs="Times New Roman"/>
          <w:sz w:val="28"/>
          <w:szCs w:val="28"/>
        </w:rPr>
        <w:t xml:space="preserve">                         </w:t>
      </w:r>
    </w:p>
    <w:p w:rsidR="004A6805" w:rsidRPr="009E511D" w:rsidRDefault="004A6805" w:rsidP="00E62A4D">
      <w:pPr>
        <w:spacing w:after="0" w:line="240" w:lineRule="auto"/>
        <w:jc w:val="center"/>
        <w:rPr>
          <w:rFonts w:ascii="Times New Roman" w:eastAsia="Calibri" w:hAnsi="Times New Roman" w:cs="Times New Roman"/>
          <w:color w:val="00000A"/>
          <w:sz w:val="28"/>
          <w:szCs w:val="28"/>
        </w:rPr>
      </w:pPr>
    </w:p>
    <w:p w:rsidR="004A6805" w:rsidRPr="009E511D" w:rsidRDefault="004A6805" w:rsidP="004A6805">
      <w:pPr>
        <w:spacing w:line="240" w:lineRule="auto"/>
        <w:jc w:val="center"/>
        <w:rPr>
          <w:rFonts w:ascii="Times New Roman" w:eastAsia="Calibri" w:hAnsi="Times New Roman" w:cs="Times New Roman"/>
          <w:color w:val="00000A"/>
          <w:sz w:val="28"/>
          <w:szCs w:val="28"/>
        </w:rPr>
      </w:pPr>
    </w:p>
    <w:p w:rsidR="00E62A4D" w:rsidRDefault="00E62A4D" w:rsidP="009E511D">
      <w:pPr>
        <w:spacing w:line="240" w:lineRule="auto"/>
        <w:rPr>
          <w:rFonts w:ascii="Times New Roman" w:eastAsia="Calibri" w:hAnsi="Times New Roman" w:cs="Times New Roman"/>
          <w:color w:val="00000A"/>
          <w:sz w:val="28"/>
          <w:szCs w:val="28"/>
        </w:rPr>
      </w:pPr>
    </w:p>
    <w:p w:rsidR="004C5101" w:rsidRPr="009E511D" w:rsidRDefault="004C5101" w:rsidP="009E511D">
      <w:pPr>
        <w:spacing w:line="240" w:lineRule="auto"/>
        <w:rPr>
          <w:rFonts w:ascii="Times New Roman" w:eastAsia="Calibri" w:hAnsi="Times New Roman" w:cs="Times New Roman"/>
          <w:color w:val="00000A"/>
          <w:sz w:val="28"/>
          <w:szCs w:val="28"/>
        </w:rPr>
      </w:pPr>
    </w:p>
    <w:p w:rsidR="004A6805" w:rsidRPr="009E511D" w:rsidRDefault="004A6805" w:rsidP="009E511D">
      <w:pPr>
        <w:spacing w:line="240" w:lineRule="auto"/>
        <w:jc w:val="center"/>
        <w:rPr>
          <w:rFonts w:ascii="Times New Roman" w:eastAsia="Calibri" w:hAnsi="Times New Roman" w:cs="Times New Roman"/>
          <w:color w:val="00000A"/>
          <w:sz w:val="28"/>
          <w:szCs w:val="28"/>
        </w:rPr>
      </w:pPr>
      <w:r w:rsidRPr="009E511D">
        <w:rPr>
          <w:rFonts w:ascii="Times New Roman" w:eastAsia="Calibri" w:hAnsi="Times New Roman" w:cs="Times New Roman"/>
          <w:color w:val="00000A"/>
          <w:sz w:val="28"/>
          <w:szCs w:val="28"/>
        </w:rPr>
        <w:t>Сургут</w:t>
      </w:r>
    </w:p>
    <w:p w:rsidR="00805515" w:rsidRPr="009E511D" w:rsidRDefault="004A6805" w:rsidP="009E511D">
      <w:pPr>
        <w:spacing w:line="240" w:lineRule="auto"/>
        <w:jc w:val="center"/>
        <w:rPr>
          <w:rFonts w:ascii="Times New Roman" w:eastAsia="Calibri" w:hAnsi="Times New Roman" w:cs="Times New Roman"/>
          <w:color w:val="00000A"/>
          <w:sz w:val="28"/>
          <w:szCs w:val="28"/>
        </w:rPr>
      </w:pPr>
      <w:r w:rsidRPr="009E511D">
        <w:rPr>
          <w:rFonts w:ascii="Times New Roman" w:eastAsia="Calibri" w:hAnsi="Times New Roman" w:cs="Times New Roman"/>
          <w:color w:val="00000A"/>
          <w:sz w:val="28"/>
          <w:szCs w:val="28"/>
        </w:rPr>
        <w:t>202</w:t>
      </w:r>
      <w:r w:rsidR="009E511D">
        <w:rPr>
          <w:rFonts w:ascii="Times New Roman" w:eastAsia="Calibri" w:hAnsi="Times New Roman" w:cs="Times New Roman"/>
          <w:color w:val="00000A"/>
          <w:sz w:val="28"/>
          <w:szCs w:val="28"/>
        </w:rPr>
        <w:t>2</w:t>
      </w:r>
    </w:p>
    <w:p w:rsidR="002455E9" w:rsidRPr="009E511D" w:rsidRDefault="002455E9" w:rsidP="002455E9">
      <w:pPr>
        <w:tabs>
          <w:tab w:val="left" w:pos="0"/>
        </w:tabs>
        <w:spacing w:after="0" w:line="240" w:lineRule="auto"/>
        <w:jc w:val="center"/>
        <w:rPr>
          <w:rFonts w:ascii="Times New Roman" w:hAnsi="Times New Roman" w:cs="Times New Roman"/>
          <w:color w:val="000000" w:themeColor="text1"/>
          <w:sz w:val="28"/>
          <w:szCs w:val="28"/>
        </w:rPr>
      </w:pPr>
    </w:p>
    <w:tbl>
      <w:tblPr>
        <w:tblStyle w:val="a3"/>
        <w:tblpPr w:leftFromText="180" w:rightFromText="180" w:vertAnchor="text" w:horzAnchor="margin" w:tblpX="-601" w:tblpY="152"/>
        <w:tblW w:w="10173" w:type="dxa"/>
        <w:tblLook w:val="04A0"/>
      </w:tblPr>
      <w:tblGrid>
        <w:gridCol w:w="2802"/>
        <w:gridCol w:w="7371"/>
      </w:tblGrid>
      <w:tr w:rsidR="00061220" w:rsidRPr="009E511D" w:rsidTr="00C343EC">
        <w:trPr>
          <w:trHeight w:val="490"/>
        </w:trPr>
        <w:tc>
          <w:tcPr>
            <w:tcW w:w="2802" w:type="dxa"/>
            <w:tcBorders>
              <w:top w:val="single" w:sz="4" w:space="0" w:color="auto"/>
              <w:left w:val="single" w:sz="4" w:space="0" w:color="auto"/>
              <w:bottom w:val="single" w:sz="4" w:space="0" w:color="auto"/>
              <w:right w:val="single" w:sz="4" w:space="0" w:color="auto"/>
            </w:tcBorders>
            <w:hideMark/>
          </w:tcPr>
          <w:p w:rsidR="00061220" w:rsidRPr="009E511D" w:rsidRDefault="00324567" w:rsidP="004C5101">
            <w:pPr>
              <w:keepNext/>
              <w:keepLines/>
              <w:suppressLineNumbers/>
              <w:suppressAutoHyphens/>
              <w:spacing w:line="0" w:lineRule="atLeast"/>
              <w:ind w:left="142"/>
              <w:jc w:val="both"/>
              <w:rPr>
                <w:rFonts w:ascii="Times New Roman" w:hAnsi="Times New Roman" w:cs="Times New Roman"/>
                <w:color w:val="000000" w:themeColor="text1"/>
                <w:sz w:val="28"/>
                <w:szCs w:val="28"/>
              </w:rPr>
            </w:pPr>
            <w:r w:rsidRPr="009E511D">
              <w:rPr>
                <w:rFonts w:ascii="Times New Roman" w:hAnsi="Times New Roman" w:cs="Times New Roman"/>
                <w:color w:val="000000"/>
                <w:sz w:val="28"/>
                <w:szCs w:val="28"/>
              </w:rPr>
              <w:lastRenderedPageBreak/>
              <w:t xml:space="preserve"> </w:t>
            </w:r>
            <w:r w:rsidR="00061220" w:rsidRPr="009E511D">
              <w:rPr>
                <w:rFonts w:ascii="Times New Roman" w:hAnsi="Times New Roman" w:cs="Times New Roman"/>
                <w:color w:val="000000" w:themeColor="text1"/>
                <w:sz w:val="28"/>
                <w:szCs w:val="28"/>
              </w:rPr>
              <w:t xml:space="preserve">Цель </w:t>
            </w:r>
          </w:p>
        </w:tc>
        <w:tc>
          <w:tcPr>
            <w:tcW w:w="7371" w:type="dxa"/>
            <w:tcBorders>
              <w:top w:val="single" w:sz="4" w:space="0" w:color="auto"/>
              <w:left w:val="single" w:sz="4" w:space="0" w:color="auto"/>
              <w:bottom w:val="single" w:sz="4" w:space="0" w:color="auto"/>
              <w:right w:val="single" w:sz="4" w:space="0" w:color="auto"/>
            </w:tcBorders>
            <w:hideMark/>
          </w:tcPr>
          <w:p w:rsidR="003A49F3" w:rsidRDefault="003A49F3" w:rsidP="003A49F3">
            <w:pPr>
              <w:ind w:firstLine="708"/>
              <w:rPr>
                <w:rFonts w:ascii="Times New Roman" w:hAnsi="Times New Roman" w:cs="Times New Roman"/>
                <w:b/>
                <w:color w:val="000000" w:themeColor="text1"/>
                <w:sz w:val="28"/>
                <w:szCs w:val="28"/>
              </w:rPr>
            </w:pPr>
            <w:r w:rsidRPr="000776F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Формирование</w:t>
            </w:r>
            <w:r w:rsidRPr="000776F9">
              <w:rPr>
                <w:rFonts w:ascii="Times New Roman" w:hAnsi="Times New Roman" w:cs="Times New Roman"/>
                <w:color w:val="000000" w:themeColor="text1"/>
                <w:sz w:val="28"/>
                <w:szCs w:val="28"/>
              </w:rPr>
              <w:t xml:space="preserve"> исследовательских навыков посредством организации экспериментальной деятельности</w:t>
            </w:r>
          </w:p>
          <w:p w:rsidR="00061220" w:rsidRPr="00C343EC" w:rsidRDefault="000C6A3D" w:rsidP="00C343EC">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-Развитие любознательности и познавательной мотивации.</w:t>
            </w:r>
          </w:p>
        </w:tc>
      </w:tr>
      <w:tr w:rsidR="00E62A4D" w:rsidRPr="009E511D" w:rsidTr="00C343EC">
        <w:trPr>
          <w:trHeight w:val="4697"/>
        </w:trPr>
        <w:tc>
          <w:tcPr>
            <w:tcW w:w="2802" w:type="dxa"/>
            <w:tcBorders>
              <w:top w:val="single" w:sz="4" w:space="0" w:color="auto"/>
              <w:left w:val="single" w:sz="4" w:space="0" w:color="auto"/>
              <w:bottom w:val="single" w:sz="4" w:space="0" w:color="auto"/>
              <w:right w:val="single" w:sz="4" w:space="0" w:color="auto"/>
            </w:tcBorders>
            <w:hideMark/>
          </w:tcPr>
          <w:p w:rsidR="00E62A4D" w:rsidRPr="009E511D" w:rsidRDefault="00E62A4D" w:rsidP="007A328D">
            <w:pPr>
              <w:keepNext/>
              <w:keepLines/>
              <w:suppressLineNumbers/>
              <w:suppressAutoHyphens/>
              <w:spacing w:line="0" w:lineRule="atLeast"/>
              <w:ind w:left="142"/>
              <w:jc w:val="both"/>
              <w:rPr>
                <w:rFonts w:ascii="Times New Roman" w:hAnsi="Times New Roman" w:cs="Times New Roman"/>
                <w:color w:val="000000" w:themeColor="text1"/>
                <w:sz w:val="28"/>
                <w:szCs w:val="28"/>
              </w:rPr>
            </w:pPr>
            <w:r w:rsidRPr="009E511D">
              <w:rPr>
                <w:rFonts w:ascii="Times New Roman" w:hAnsi="Times New Roman" w:cs="Times New Roman"/>
                <w:color w:val="000000" w:themeColor="text1"/>
                <w:sz w:val="28"/>
                <w:szCs w:val="28"/>
              </w:rPr>
              <w:t>Задачи</w:t>
            </w:r>
          </w:p>
        </w:tc>
        <w:tc>
          <w:tcPr>
            <w:tcW w:w="7371" w:type="dxa"/>
            <w:tcBorders>
              <w:top w:val="single" w:sz="4" w:space="0" w:color="auto"/>
              <w:left w:val="single" w:sz="4" w:space="0" w:color="auto"/>
              <w:bottom w:val="single" w:sz="4" w:space="0" w:color="auto"/>
              <w:right w:val="single" w:sz="4" w:space="0" w:color="auto"/>
            </w:tcBorders>
            <w:hideMark/>
          </w:tcPr>
          <w:p w:rsidR="00E62A4D" w:rsidRPr="00312D78" w:rsidRDefault="00E62A4D" w:rsidP="007A328D">
            <w:pPr>
              <w:shd w:val="clear" w:color="auto" w:fill="FFFFFF"/>
              <w:ind w:left="142"/>
              <w:jc w:val="both"/>
              <w:rPr>
                <w:rFonts w:ascii="Times New Roman" w:eastAsia="Calibri" w:hAnsi="Times New Roman" w:cs="Times New Roman"/>
                <w:i/>
                <w:sz w:val="28"/>
                <w:szCs w:val="28"/>
              </w:rPr>
            </w:pPr>
            <w:r w:rsidRPr="00312D78">
              <w:rPr>
                <w:rFonts w:ascii="Times New Roman" w:eastAsia="Calibri" w:hAnsi="Times New Roman" w:cs="Times New Roman"/>
                <w:i/>
                <w:sz w:val="28"/>
                <w:szCs w:val="28"/>
              </w:rPr>
              <w:t>Обучающие:</w:t>
            </w:r>
          </w:p>
          <w:p w:rsidR="00E62A4D" w:rsidRPr="009E511D" w:rsidRDefault="00E62A4D" w:rsidP="007A328D">
            <w:pPr>
              <w:pStyle w:val="a4"/>
              <w:numPr>
                <w:ilvl w:val="0"/>
                <w:numId w:val="37"/>
              </w:numPr>
              <w:shd w:val="clear" w:color="auto" w:fill="FFFFFF"/>
              <w:ind w:left="142" w:firstLine="0"/>
              <w:jc w:val="both"/>
              <w:rPr>
                <w:rFonts w:ascii="Times New Roman" w:eastAsia="Calibri" w:hAnsi="Times New Roman"/>
                <w:sz w:val="28"/>
                <w:szCs w:val="28"/>
              </w:rPr>
            </w:pPr>
            <w:r w:rsidRPr="009E511D">
              <w:rPr>
                <w:rFonts w:ascii="Times New Roman" w:eastAsia="Calibri" w:hAnsi="Times New Roman"/>
                <w:sz w:val="28"/>
                <w:szCs w:val="28"/>
              </w:rPr>
              <w:t xml:space="preserve">Познакомить с </w:t>
            </w:r>
            <w:r w:rsidR="00EC7C66" w:rsidRPr="009E511D">
              <w:rPr>
                <w:rFonts w:ascii="Times New Roman" w:eastAsia="Calibri" w:hAnsi="Times New Roman"/>
                <w:sz w:val="28"/>
                <w:szCs w:val="28"/>
              </w:rPr>
              <w:t xml:space="preserve"> новыми понятиями (терм</w:t>
            </w:r>
            <w:r w:rsidR="003014D7" w:rsidRPr="009E511D">
              <w:rPr>
                <w:rFonts w:ascii="Times New Roman" w:eastAsia="Calibri" w:hAnsi="Times New Roman"/>
                <w:sz w:val="28"/>
                <w:szCs w:val="28"/>
              </w:rPr>
              <w:t>и</w:t>
            </w:r>
            <w:r w:rsidR="00EC7C66" w:rsidRPr="009E511D">
              <w:rPr>
                <w:rFonts w:ascii="Times New Roman" w:eastAsia="Calibri" w:hAnsi="Times New Roman"/>
                <w:sz w:val="28"/>
                <w:szCs w:val="28"/>
              </w:rPr>
              <w:t>нологией) во время проведения теоретических и продуктивных занятий;</w:t>
            </w:r>
          </w:p>
          <w:p w:rsidR="00E62A4D" w:rsidRPr="009E511D" w:rsidRDefault="00E62A4D" w:rsidP="007A328D">
            <w:pPr>
              <w:pStyle w:val="a4"/>
              <w:numPr>
                <w:ilvl w:val="0"/>
                <w:numId w:val="37"/>
              </w:numPr>
              <w:shd w:val="clear" w:color="auto" w:fill="FFFFFF"/>
              <w:ind w:left="142" w:firstLine="0"/>
              <w:jc w:val="both"/>
              <w:rPr>
                <w:rFonts w:ascii="Times New Roman" w:eastAsia="Calibri" w:hAnsi="Times New Roman"/>
                <w:sz w:val="28"/>
                <w:szCs w:val="28"/>
              </w:rPr>
            </w:pPr>
            <w:r w:rsidRPr="009E511D">
              <w:rPr>
                <w:rFonts w:ascii="Times New Roman" w:eastAsia="Calibri" w:hAnsi="Times New Roman"/>
                <w:sz w:val="28"/>
                <w:szCs w:val="28"/>
              </w:rPr>
              <w:t xml:space="preserve">Обучить </w:t>
            </w:r>
            <w:r w:rsidR="00EC7C66" w:rsidRPr="009E511D">
              <w:rPr>
                <w:rFonts w:ascii="Times New Roman" w:eastAsia="Calibri" w:hAnsi="Times New Roman"/>
                <w:sz w:val="28"/>
                <w:szCs w:val="28"/>
              </w:rPr>
              <w:t>алгоритму</w:t>
            </w:r>
            <w:r w:rsidRPr="009E511D">
              <w:rPr>
                <w:rFonts w:ascii="Times New Roman" w:eastAsia="Calibri" w:hAnsi="Times New Roman"/>
                <w:sz w:val="28"/>
                <w:szCs w:val="28"/>
              </w:rPr>
              <w:t xml:space="preserve"> эксперимента</w:t>
            </w:r>
            <w:r w:rsidR="00EC7C66" w:rsidRPr="009E511D">
              <w:rPr>
                <w:rFonts w:ascii="Times New Roman" w:eastAsia="Calibri" w:hAnsi="Times New Roman"/>
                <w:sz w:val="28"/>
                <w:szCs w:val="28"/>
              </w:rPr>
              <w:t xml:space="preserve"> и правил ТБ во время проведения продуктивной деятельности</w:t>
            </w:r>
            <w:r w:rsidRPr="009E511D">
              <w:rPr>
                <w:rFonts w:ascii="Times New Roman" w:eastAsia="Calibri" w:hAnsi="Times New Roman"/>
                <w:sz w:val="28"/>
                <w:szCs w:val="28"/>
              </w:rPr>
              <w:t>;</w:t>
            </w:r>
          </w:p>
          <w:p w:rsidR="00E62A4D" w:rsidRPr="009E511D" w:rsidRDefault="00E62A4D" w:rsidP="007A328D">
            <w:pPr>
              <w:pStyle w:val="a4"/>
              <w:numPr>
                <w:ilvl w:val="0"/>
                <w:numId w:val="37"/>
              </w:numPr>
              <w:shd w:val="clear" w:color="auto" w:fill="FFFFFF"/>
              <w:ind w:left="142" w:firstLine="0"/>
              <w:jc w:val="both"/>
              <w:rPr>
                <w:rFonts w:ascii="Times New Roman" w:eastAsia="Calibri" w:hAnsi="Times New Roman"/>
                <w:sz w:val="28"/>
                <w:szCs w:val="28"/>
              </w:rPr>
            </w:pPr>
            <w:r w:rsidRPr="009E511D">
              <w:rPr>
                <w:rFonts w:ascii="Times New Roman" w:eastAsia="Calibri" w:hAnsi="Times New Roman"/>
                <w:sz w:val="28"/>
                <w:szCs w:val="28"/>
              </w:rPr>
              <w:t>Сформировать  умения самостоятельно делать формулировать выводы,</w:t>
            </w:r>
            <w:r w:rsidR="00EC7C66" w:rsidRPr="009E511D">
              <w:rPr>
                <w:rFonts w:ascii="Times New Roman" w:eastAsia="Calibri" w:hAnsi="Times New Roman"/>
                <w:sz w:val="28"/>
                <w:szCs w:val="28"/>
              </w:rPr>
              <w:t xml:space="preserve"> умозаключения, </w:t>
            </w:r>
            <w:r w:rsidRPr="009E511D">
              <w:rPr>
                <w:rFonts w:ascii="Times New Roman" w:eastAsia="Calibri" w:hAnsi="Times New Roman"/>
                <w:sz w:val="28"/>
                <w:szCs w:val="28"/>
              </w:rPr>
              <w:t xml:space="preserve"> использую </w:t>
            </w:r>
            <w:r w:rsidR="00EC7C66" w:rsidRPr="009E511D">
              <w:rPr>
                <w:rFonts w:ascii="Times New Roman" w:eastAsia="Calibri" w:hAnsi="Times New Roman"/>
                <w:sz w:val="28"/>
                <w:szCs w:val="28"/>
              </w:rPr>
              <w:t>новые понятия</w:t>
            </w:r>
            <w:r w:rsidRPr="009E511D">
              <w:rPr>
                <w:rFonts w:ascii="Times New Roman" w:eastAsia="Calibri" w:hAnsi="Times New Roman"/>
                <w:sz w:val="28"/>
                <w:szCs w:val="28"/>
              </w:rPr>
              <w:t xml:space="preserve"> </w:t>
            </w:r>
            <w:r w:rsidR="00EC7C66" w:rsidRPr="009E511D">
              <w:rPr>
                <w:rFonts w:ascii="Times New Roman" w:eastAsia="Calibri" w:hAnsi="Times New Roman"/>
                <w:sz w:val="28"/>
                <w:szCs w:val="28"/>
              </w:rPr>
              <w:t>(</w:t>
            </w:r>
            <w:r w:rsidRPr="009E511D">
              <w:rPr>
                <w:rFonts w:ascii="Times New Roman" w:eastAsia="Calibri" w:hAnsi="Times New Roman"/>
                <w:sz w:val="28"/>
                <w:szCs w:val="28"/>
              </w:rPr>
              <w:t>терминологию</w:t>
            </w:r>
            <w:r w:rsidR="00EC7C66" w:rsidRPr="009E511D">
              <w:rPr>
                <w:rFonts w:ascii="Times New Roman" w:eastAsia="Calibri" w:hAnsi="Times New Roman"/>
                <w:sz w:val="28"/>
                <w:szCs w:val="28"/>
              </w:rPr>
              <w:t>)</w:t>
            </w:r>
            <w:r w:rsidRPr="009E511D">
              <w:rPr>
                <w:rFonts w:ascii="Times New Roman" w:eastAsia="Calibri" w:hAnsi="Times New Roman"/>
                <w:sz w:val="28"/>
                <w:szCs w:val="28"/>
              </w:rPr>
              <w:t>;</w:t>
            </w:r>
          </w:p>
          <w:p w:rsidR="00E62A4D" w:rsidRPr="00312D78" w:rsidRDefault="00E62A4D" w:rsidP="007A328D">
            <w:pPr>
              <w:shd w:val="clear" w:color="auto" w:fill="FFFFFF"/>
              <w:ind w:left="142"/>
              <w:jc w:val="both"/>
              <w:rPr>
                <w:rFonts w:ascii="Times New Roman" w:eastAsia="Calibri" w:hAnsi="Times New Roman" w:cs="Times New Roman"/>
                <w:i/>
                <w:sz w:val="28"/>
                <w:szCs w:val="28"/>
              </w:rPr>
            </w:pPr>
            <w:r w:rsidRPr="00312D78">
              <w:rPr>
                <w:rFonts w:ascii="Times New Roman" w:eastAsia="Calibri" w:hAnsi="Times New Roman" w:cs="Times New Roman"/>
                <w:i/>
                <w:sz w:val="28"/>
                <w:szCs w:val="28"/>
              </w:rPr>
              <w:t>Развивающие:</w:t>
            </w:r>
          </w:p>
          <w:p w:rsidR="00E62A4D" w:rsidRPr="009E511D" w:rsidRDefault="00E62A4D" w:rsidP="007A328D">
            <w:pPr>
              <w:pStyle w:val="a4"/>
              <w:numPr>
                <w:ilvl w:val="0"/>
                <w:numId w:val="36"/>
              </w:numPr>
              <w:ind w:left="142" w:firstLine="0"/>
              <w:jc w:val="both"/>
              <w:rPr>
                <w:rFonts w:ascii="Times New Roman" w:eastAsia="Calibri" w:hAnsi="Times New Roman"/>
                <w:sz w:val="28"/>
                <w:szCs w:val="28"/>
              </w:rPr>
            </w:pPr>
            <w:r w:rsidRPr="009E511D">
              <w:rPr>
                <w:rFonts w:ascii="Times New Roman" w:eastAsia="Calibri" w:hAnsi="Times New Roman"/>
                <w:sz w:val="28"/>
                <w:szCs w:val="28"/>
              </w:rPr>
              <w:t xml:space="preserve">Развивать  </w:t>
            </w:r>
            <w:r w:rsidR="00EC7C66" w:rsidRPr="009E511D">
              <w:rPr>
                <w:rFonts w:ascii="Times New Roman" w:eastAsia="Calibri" w:hAnsi="Times New Roman"/>
                <w:sz w:val="28"/>
                <w:szCs w:val="28"/>
              </w:rPr>
              <w:t>у детей познавательные способности:</w:t>
            </w:r>
            <w:r w:rsidRPr="009E511D">
              <w:rPr>
                <w:rFonts w:ascii="Times New Roman" w:eastAsia="Calibri" w:hAnsi="Times New Roman"/>
                <w:sz w:val="28"/>
                <w:szCs w:val="28"/>
              </w:rPr>
              <w:t xml:space="preserve"> обнаружи</w:t>
            </w:r>
            <w:r w:rsidR="00EC7C66" w:rsidRPr="009E511D">
              <w:rPr>
                <w:rFonts w:ascii="Times New Roman" w:eastAsia="Calibri" w:hAnsi="Times New Roman"/>
                <w:sz w:val="28"/>
                <w:szCs w:val="28"/>
              </w:rPr>
              <w:t>т</w:t>
            </w:r>
            <w:r w:rsidRPr="009E511D">
              <w:rPr>
                <w:rFonts w:ascii="Times New Roman" w:eastAsia="Calibri" w:hAnsi="Times New Roman"/>
                <w:sz w:val="28"/>
                <w:szCs w:val="28"/>
              </w:rPr>
              <w:t xml:space="preserve">ь проблему, </w:t>
            </w:r>
            <w:r w:rsidR="00EC7C66" w:rsidRPr="009E511D">
              <w:rPr>
                <w:rFonts w:ascii="Times New Roman" w:eastAsia="Calibri" w:hAnsi="Times New Roman"/>
                <w:sz w:val="28"/>
                <w:szCs w:val="28"/>
              </w:rPr>
              <w:t>самостоятельно</w:t>
            </w:r>
            <w:r w:rsidRPr="009E511D">
              <w:rPr>
                <w:rFonts w:ascii="Times New Roman" w:eastAsia="Calibri" w:hAnsi="Times New Roman"/>
                <w:sz w:val="28"/>
                <w:szCs w:val="28"/>
              </w:rPr>
              <w:t xml:space="preserve"> строить предположения </w:t>
            </w:r>
            <w:proofErr w:type="gramStart"/>
            <w:r w:rsidR="00EC7C66" w:rsidRPr="009E511D">
              <w:rPr>
                <w:rFonts w:ascii="Times New Roman" w:eastAsia="Calibri" w:hAnsi="Times New Roman"/>
                <w:sz w:val="28"/>
                <w:szCs w:val="28"/>
              </w:rPr>
              <w:t>согласно</w:t>
            </w:r>
            <w:proofErr w:type="gramEnd"/>
            <w:r w:rsidRPr="009E511D">
              <w:rPr>
                <w:rFonts w:ascii="Times New Roman" w:eastAsia="Calibri" w:hAnsi="Times New Roman"/>
                <w:sz w:val="28"/>
                <w:szCs w:val="28"/>
              </w:rPr>
              <w:t xml:space="preserve"> выявленной проблемы;</w:t>
            </w:r>
          </w:p>
          <w:p w:rsidR="00E62A4D" w:rsidRPr="009E511D" w:rsidRDefault="00E62A4D" w:rsidP="007A328D">
            <w:pPr>
              <w:pStyle w:val="a4"/>
              <w:numPr>
                <w:ilvl w:val="0"/>
                <w:numId w:val="36"/>
              </w:numPr>
              <w:ind w:left="142" w:firstLine="0"/>
              <w:jc w:val="both"/>
              <w:rPr>
                <w:rFonts w:ascii="Times New Roman" w:eastAsia="Calibri" w:hAnsi="Times New Roman"/>
                <w:sz w:val="28"/>
                <w:szCs w:val="28"/>
              </w:rPr>
            </w:pPr>
            <w:r w:rsidRPr="009E511D">
              <w:rPr>
                <w:rFonts w:ascii="Times New Roman" w:eastAsia="Calibri" w:hAnsi="Times New Roman"/>
                <w:sz w:val="28"/>
                <w:szCs w:val="28"/>
              </w:rPr>
              <w:t xml:space="preserve">Развивать  умения </w:t>
            </w:r>
            <w:r w:rsidR="00EC7C66" w:rsidRPr="009E511D">
              <w:rPr>
                <w:rFonts w:ascii="Times New Roman" w:eastAsia="Calibri" w:hAnsi="Times New Roman"/>
                <w:sz w:val="28"/>
                <w:szCs w:val="28"/>
              </w:rPr>
              <w:t xml:space="preserve">самостоятельно </w:t>
            </w:r>
            <w:r w:rsidRPr="009E511D">
              <w:rPr>
                <w:rFonts w:ascii="Times New Roman" w:eastAsia="Calibri" w:hAnsi="Times New Roman"/>
                <w:sz w:val="28"/>
                <w:szCs w:val="28"/>
              </w:rPr>
              <w:t xml:space="preserve">использовать различные способы поиска информации: строить вопросы различного типа, задавать их </w:t>
            </w:r>
            <w:r w:rsidR="00EC7C66" w:rsidRPr="009E511D">
              <w:rPr>
                <w:rFonts w:ascii="Times New Roman" w:eastAsia="Calibri" w:hAnsi="Times New Roman"/>
                <w:sz w:val="28"/>
                <w:szCs w:val="28"/>
              </w:rPr>
              <w:t xml:space="preserve">в межличностном  общении </w:t>
            </w:r>
            <w:proofErr w:type="gramStart"/>
            <w:r w:rsidR="00EC7C66" w:rsidRPr="009E511D">
              <w:rPr>
                <w:rFonts w:ascii="Times New Roman" w:eastAsia="Calibri" w:hAnsi="Times New Roman"/>
                <w:sz w:val="28"/>
                <w:szCs w:val="28"/>
              </w:rPr>
              <w:t>со</w:t>
            </w:r>
            <w:proofErr w:type="gramEnd"/>
            <w:r w:rsidR="00EC7C66" w:rsidRPr="009E511D">
              <w:rPr>
                <w:rFonts w:ascii="Times New Roman" w:eastAsia="Calibri" w:hAnsi="Times New Roman"/>
                <w:sz w:val="28"/>
                <w:szCs w:val="28"/>
              </w:rPr>
              <w:t xml:space="preserve"> </w:t>
            </w:r>
            <w:r w:rsidRPr="009E511D">
              <w:rPr>
                <w:rFonts w:ascii="Times New Roman" w:eastAsia="Calibri" w:hAnsi="Times New Roman"/>
                <w:sz w:val="28"/>
                <w:szCs w:val="28"/>
              </w:rPr>
              <w:t>взрослым и сверстникам,;</w:t>
            </w:r>
          </w:p>
          <w:p w:rsidR="00E62A4D" w:rsidRPr="009E511D" w:rsidRDefault="00E62A4D" w:rsidP="007A328D">
            <w:pPr>
              <w:pStyle w:val="a4"/>
              <w:numPr>
                <w:ilvl w:val="0"/>
                <w:numId w:val="36"/>
              </w:numPr>
              <w:ind w:left="142" w:firstLine="0"/>
              <w:jc w:val="both"/>
              <w:rPr>
                <w:rFonts w:ascii="Times New Roman" w:eastAsia="Calibri" w:hAnsi="Times New Roman"/>
                <w:sz w:val="28"/>
                <w:szCs w:val="28"/>
              </w:rPr>
            </w:pPr>
            <w:r w:rsidRPr="009E511D">
              <w:rPr>
                <w:rFonts w:ascii="Times New Roman" w:hAnsi="Times New Roman"/>
                <w:sz w:val="28"/>
                <w:szCs w:val="28"/>
              </w:rPr>
              <w:t>Развивать набл</w:t>
            </w:r>
            <w:r w:rsidR="003014D7" w:rsidRPr="009E511D">
              <w:rPr>
                <w:rFonts w:ascii="Times New Roman" w:hAnsi="Times New Roman"/>
                <w:sz w:val="28"/>
                <w:szCs w:val="28"/>
              </w:rPr>
              <w:t>юдательность, самостоятельность</w:t>
            </w:r>
            <w:r w:rsidRPr="009E511D">
              <w:rPr>
                <w:rFonts w:ascii="Times New Roman" w:hAnsi="Times New Roman"/>
                <w:sz w:val="28"/>
                <w:szCs w:val="28"/>
              </w:rPr>
              <w:t>;</w:t>
            </w:r>
          </w:p>
          <w:p w:rsidR="00E62A4D" w:rsidRPr="00312D78" w:rsidRDefault="00E62A4D" w:rsidP="007A328D">
            <w:pPr>
              <w:pStyle w:val="a4"/>
              <w:ind w:left="142"/>
              <w:jc w:val="both"/>
              <w:rPr>
                <w:rFonts w:ascii="Times New Roman" w:eastAsia="Calibri" w:hAnsi="Times New Roman"/>
                <w:i/>
                <w:sz w:val="28"/>
                <w:szCs w:val="28"/>
              </w:rPr>
            </w:pPr>
            <w:r w:rsidRPr="00312D78">
              <w:rPr>
                <w:rFonts w:ascii="Times New Roman" w:eastAsia="Calibri" w:hAnsi="Times New Roman"/>
                <w:i/>
                <w:sz w:val="28"/>
                <w:szCs w:val="28"/>
              </w:rPr>
              <w:t>Воспитательные:</w:t>
            </w:r>
          </w:p>
          <w:p w:rsidR="000C6A3D" w:rsidRDefault="00E62A4D" w:rsidP="000C6A3D">
            <w:pPr>
              <w:pStyle w:val="a4"/>
              <w:numPr>
                <w:ilvl w:val="0"/>
                <w:numId w:val="38"/>
              </w:numPr>
              <w:ind w:left="142" w:firstLine="0"/>
              <w:jc w:val="both"/>
              <w:rPr>
                <w:rFonts w:ascii="Times New Roman" w:eastAsia="Calibri" w:hAnsi="Times New Roman"/>
                <w:sz w:val="28"/>
                <w:szCs w:val="28"/>
              </w:rPr>
            </w:pPr>
            <w:r w:rsidRPr="009E511D">
              <w:rPr>
                <w:rFonts w:ascii="Times New Roman" w:eastAsia="Calibri" w:hAnsi="Times New Roman"/>
                <w:sz w:val="28"/>
                <w:szCs w:val="28"/>
              </w:rPr>
              <w:t xml:space="preserve">Воспитывать  интерес </w:t>
            </w:r>
            <w:r w:rsidR="00EC7C66" w:rsidRPr="009E511D">
              <w:rPr>
                <w:rFonts w:ascii="Times New Roman" w:eastAsia="Calibri" w:hAnsi="Times New Roman"/>
                <w:sz w:val="28"/>
                <w:szCs w:val="28"/>
              </w:rPr>
              <w:t>и</w:t>
            </w:r>
            <w:r w:rsidRPr="009E511D">
              <w:rPr>
                <w:rFonts w:ascii="Times New Roman" w:eastAsia="Calibri" w:hAnsi="Times New Roman"/>
                <w:sz w:val="28"/>
                <w:szCs w:val="28"/>
              </w:rPr>
              <w:t xml:space="preserve"> </w:t>
            </w:r>
            <w:r w:rsidR="00EC7C66" w:rsidRPr="009E511D">
              <w:rPr>
                <w:rFonts w:ascii="Times New Roman" w:hAnsi="Times New Roman"/>
                <w:sz w:val="28"/>
                <w:szCs w:val="28"/>
              </w:rPr>
              <w:t xml:space="preserve"> стремление познать  и оберегать окружающий мир</w:t>
            </w:r>
            <w:r w:rsidR="003014D7" w:rsidRPr="009E511D">
              <w:rPr>
                <w:rFonts w:ascii="Times New Roman" w:hAnsi="Times New Roman"/>
                <w:sz w:val="28"/>
                <w:szCs w:val="28"/>
              </w:rPr>
              <w:t>, наблюдать за изменениями;</w:t>
            </w:r>
            <w:r w:rsidR="00EC7C66" w:rsidRPr="009E511D">
              <w:rPr>
                <w:rFonts w:ascii="Times New Roman" w:eastAsia="Calibri" w:hAnsi="Times New Roman"/>
                <w:sz w:val="28"/>
                <w:szCs w:val="28"/>
              </w:rPr>
              <w:t xml:space="preserve"> </w:t>
            </w:r>
          </w:p>
          <w:p w:rsidR="00E62A4D" w:rsidRPr="00C343EC" w:rsidRDefault="00E62A4D" w:rsidP="00C343EC">
            <w:pPr>
              <w:pStyle w:val="a4"/>
              <w:numPr>
                <w:ilvl w:val="0"/>
                <w:numId w:val="38"/>
              </w:numPr>
              <w:ind w:left="142" w:firstLine="0"/>
              <w:jc w:val="both"/>
              <w:rPr>
                <w:rFonts w:ascii="Times New Roman" w:eastAsia="Calibri" w:hAnsi="Times New Roman"/>
                <w:sz w:val="28"/>
                <w:szCs w:val="28"/>
              </w:rPr>
            </w:pPr>
            <w:r w:rsidRPr="000C6A3D">
              <w:rPr>
                <w:rFonts w:ascii="Times New Roman" w:eastAsia="Calibri" w:hAnsi="Times New Roman"/>
                <w:sz w:val="28"/>
                <w:szCs w:val="28"/>
              </w:rPr>
              <w:t>Воспитание потребности в</w:t>
            </w:r>
            <w:r w:rsidR="003014D7" w:rsidRPr="000C6A3D">
              <w:rPr>
                <w:rFonts w:ascii="Times New Roman" w:eastAsia="Calibri" w:hAnsi="Times New Roman"/>
                <w:sz w:val="28"/>
                <w:szCs w:val="28"/>
              </w:rPr>
              <w:t xml:space="preserve"> межличностном  общении  </w:t>
            </w:r>
            <w:r w:rsidRPr="000C6A3D">
              <w:rPr>
                <w:rFonts w:ascii="Times New Roman" w:eastAsia="Calibri" w:hAnsi="Times New Roman"/>
                <w:sz w:val="28"/>
                <w:szCs w:val="28"/>
              </w:rPr>
              <w:t xml:space="preserve"> со сверстниками для достижения </w:t>
            </w:r>
            <w:r w:rsidR="003014D7" w:rsidRPr="000C6A3D">
              <w:rPr>
                <w:rFonts w:ascii="Times New Roman" w:eastAsia="Calibri" w:hAnsi="Times New Roman"/>
                <w:sz w:val="28"/>
                <w:szCs w:val="28"/>
              </w:rPr>
              <w:t xml:space="preserve">совместного </w:t>
            </w:r>
            <w:r w:rsidRPr="000C6A3D">
              <w:rPr>
                <w:rFonts w:ascii="Times New Roman" w:eastAsia="Calibri" w:hAnsi="Times New Roman"/>
                <w:sz w:val="28"/>
                <w:szCs w:val="28"/>
              </w:rPr>
              <w:t>результата</w:t>
            </w:r>
            <w:r w:rsidR="003014D7" w:rsidRPr="000C6A3D">
              <w:rPr>
                <w:rFonts w:ascii="Times New Roman" w:eastAsia="Calibri" w:hAnsi="Times New Roman"/>
                <w:sz w:val="28"/>
                <w:szCs w:val="28"/>
              </w:rPr>
              <w:t>.</w:t>
            </w:r>
          </w:p>
        </w:tc>
      </w:tr>
    </w:tbl>
    <w:p w:rsidR="00221348" w:rsidRDefault="00221348"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Default="004C5101" w:rsidP="004C5101">
      <w:pPr>
        <w:tabs>
          <w:tab w:val="left" w:pos="993"/>
        </w:tabs>
        <w:spacing w:after="0" w:line="240" w:lineRule="auto"/>
        <w:jc w:val="center"/>
        <w:rPr>
          <w:rFonts w:ascii="Times New Roman" w:eastAsia="Times New Roman" w:hAnsi="Times New Roman" w:cs="Times New Roman"/>
          <w:b/>
          <w:sz w:val="28"/>
          <w:szCs w:val="28"/>
          <w:lang w:eastAsia="ru-RU"/>
        </w:rPr>
      </w:pPr>
    </w:p>
    <w:p w:rsidR="004C5101" w:rsidRPr="0069200A" w:rsidRDefault="004C5101" w:rsidP="004C5101">
      <w:pPr>
        <w:tabs>
          <w:tab w:val="left" w:pos="993"/>
        </w:tabs>
        <w:spacing w:after="0" w:line="240" w:lineRule="auto"/>
        <w:jc w:val="center"/>
        <w:rPr>
          <w:rFonts w:ascii="Times New Roman" w:hAnsi="Times New Roman" w:cs="Times New Roman"/>
          <w:bCs/>
          <w:sz w:val="28"/>
          <w:szCs w:val="28"/>
        </w:rPr>
      </w:pPr>
    </w:p>
    <w:p w:rsidR="00221348" w:rsidRDefault="00221348"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221348" w:rsidRDefault="002409D8" w:rsidP="002409D8">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Картотека опытов «Земля»</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lastRenderedPageBreak/>
        <w:t>Опыт 1 «Сухая и влажная почва»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учить определять и сравнивать сухую и влажную почву, фиксировать результаты исследований.</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две стеклянные банки (одна - с сухой, другая - с влажной почвой), пластинка из оргстекла, лопатка, фартуки, салфетки.</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Ход: </w:t>
      </w:r>
      <w:proofErr w:type="gramStart"/>
      <w:r w:rsidRPr="00B87BCE">
        <w:rPr>
          <w:rFonts w:ascii="Times New Roman" w:hAnsi="Times New Roman" w:cs="Times New Roman"/>
          <w:sz w:val="28"/>
          <w:szCs w:val="28"/>
        </w:rPr>
        <w:t>Педагог рассказывает детям о том, что почва бывает разной: чёрной, жёлтой, красной, глинистой, песчаной, подзолистой, болотистой, серой лесной и чернозёмной.</w:t>
      </w:r>
      <w:proofErr w:type="gramEnd"/>
      <w:r w:rsidRPr="00B87BCE">
        <w:rPr>
          <w:rFonts w:ascii="Times New Roman" w:hAnsi="Times New Roman" w:cs="Times New Roman"/>
          <w:sz w:val="28"/>
          <w:szCs w:val="28"/>
        </w:rPr>
        <w:t xml:space="preserve"> Затем он предлагает узнать, в какой баночке почва сухая, а в какой – влажная. Для этого он накрывает оргстеклом баночку с сухой и влажной почвой. Дети 1 – 2 минуты наблюдают, что произойдет со стеклом. Над влажной баночкой появятся следы испарения влаги. Далее дети вливают воду в обе баночки. На поверхности сухой почвы появляются пузырьки: вода свободно проходит между сухих комочков, заполняет пустые места и вытесняет воздух; на поверхности влажной почвы пузырьков воздуха нет: мягкие комочки почвы плотно прилегают друг к другу.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Сухая почва рассыпчатая, её комочки жёсткие. Влажная почва мягкая, липкая. Плодородный слой содержит песок, глину, прелые листья. Сухая почва не содержит влагу. Испарение воды из влажной почвы происходит в окружающую среду. Сухая почва трескается, в ней появляются пустоты, которые заполняются воздухом, вода, попадая в трещинки, выталкивает его на поверхность; влажная почва беспрепятственно пропускает воду: в ней нет трещин с воздухом.</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2 «</w:t>
      </w:r>
      <w:proofErr w:type="spellStart"/>
      <w:r w:rsidRPr="00B87BCE">
        <w:rPr>
          <w:rFonts w:ascii="Times New Roman" w:hAnsi="Times New Roman" w:cs="Times New Roman"/>
          <w:b/>
          <w:sz w:val="28"/>
          <w:szCs w:val="28"/>
          <w:u w:val="single"/>
        </w:rPr>
        <w:t>Вытаптывание</w:t>
      </w:r>
      <w:proofErr w:type="spellEnd"/>
      <w:r w:rsidRPr="00B87BCE">
        <w:rPr>
          <w:rFonts w:ascii="Times New Roman" w:hAnsi="Times New Roman" w:cs="Times New Roman"/>
          <w:b/>
          <w:sz w:val="28"/>
          <w:szCs w:val="28"/>
          <w:u w:val="single"/>
        </w:rPr>
        <w:t xml:space="preserve"> почвы»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Цель: </w:t>
      </w:r>
      <w:r w:rsidRPr="00B87BCE">
        <w:rPr>
          <w:rFonts w:ascii="Times New Roman" w:hAnsi="Times New Roman" w:cs="Times New Roman"/>
          <w:sz w:val="28"/>
          <w:szCs w:val="28"/>
        </w:rPr>
        <w:t>познакомить с особенностями почвы, ее значением в жизни растений и животных.</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2 прозрачные баночки, 2 образца почвы: первый – с участка, который редко посещается (рыхлая почва), второй – с тропинки, по которой люди ходят постоянно, где земля плотно утрамбована.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Ход: </w:t>
      </w:r>
      <w:r w:rsidRPr="00B87BCE">
        <w:rPr>
          <w:rFonts w:ascii="Times New Roman" w:hAnsi="Times New Roman" w:cs="Times New Roman"/>
          <w:sz w:val="28"/>
          <w:szCs w:val="28"/>
        </w:rPr>
        <w:t>Беседа с детьми: «В лесах, парках, скверах много тропинок. Где можно обнаружить больше животных – в земле с тропинками или на участках, которые люди не посещают? Почему? Что произойдет с подземными жителями, если люди будут ходить в лесу, в парке не по тропинкам, а повсюду, где им захочется?» Выслушав высказывания, не поправляем ребят, обсудим все после эксперимента. Каждый образец почвы опускается в банку с водой. Наблюдайте количество пузырьков, которые выходят на поверхность. Обсуждаем с детьми результаты опыта: «Что это значит? (В непротоптанной почве есть кислород, а в почве под тропинкой его почти нет.) Какой можно сделать вывод? Где лучше живется подземным обитателям? Можно ли людям ходить повсюду, где им захочется?»</w:t>
      </w:r>
    </w:p>
    <w:p w:rsidR="00221348"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Подземные обитатели для дыхания используют кислород из воздуха, который присутствует только в рыхлой почве.</w:t>
      </w:r>
    </w:p>
    <w:p w:rsidR="00221348" w:rsidRPr="00B87BCE" w:rsidRDefault="00221348" w:rsidP="00221348">
      <w:pPr>
        <w:spacing w:after="0" w:line="240" w:lineRule="auto"/>
        <w:rPr>
          <w:rFonts w:ascii="Times New Roman" w:hAnsi="Times New Roman" w:cs="Times New Roman"/>
          <w:sz w:val="28"/>
          <w:szCs w:val="28"/>
        </w:rPr>
      </w:pPr>
    </w:p>
    <w:p w:rsidR="002409D8" w:rsidRDefault="002409D8" w:rsidP="00221348">
      <w:pPr>
        <w:spacing w:after="0" w:line="240" w:lineRule="auto"/>
        <w:jc w:val="center"/>
        <w:rPr>
          <w:rFonts w:ascii="Times New Roman" w:hAnsi="Times New Roman" w:cs="Times New Roman"/>
          <w:b/>
          <w:sz w:val="28"/>
          <w:szCs w:val="28"/>
          <w:u w:val="single"/>
        </w:rPr>
      </w:pPr>
    </w:p>
    <w:p w:rsidR="004C5101" w:rsidRDefault="004C5101" w:rsidP="00221348">
      <w:pPr>
        <w:spacing w:after="0" w:line="240" w:lineRule="auto"/>
        <w:jc w:val="center"/>
        <w:rPr>
          <w:rFonts w:ascii="Times New Roman" w:hAnsi="Times New Roman" w:cs="Times New Roman"/>
          <w:b/>
          <w:sz w:val="28"/>
          <w:szCs w:val="28"/>
          <w:u w:val="single"/>
        </w:rPr>
      </w:pP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3 «Что есть в почве?»</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lastRenderedPageBreak/>
        <w:t>Цель:</w:t>
      </w:r>
      <w:r w:rsidRPr="00B87BCE">
        <w:rPr>
          <w:rFonts w:ascii="Times New Roman" w:hAnsi="Times New Roman" w:cs="Times New Roman"/>
          <w:sz w:val="28"/>
          <w:szCs w:val="28"/>
        </w:rPr>
        <w:t xml:space="preserve"> установить зависимость факторов неживой природы от живой (богатство почвы от гниения растений).</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комочек земли, металлическая тарелочка, спиртовка, спички, остатки сухих листочков, лупа, пинцет.</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Педагог предлагает детям рассмотреть лесную почву и почву с участка детского сада. Дети с помощью лупы определяют, где какая почва. В лесной почве много гнилых листьев, перегноя. Педагог с детьми выясняет, на какой почве лучше растут растения и почему. Педагог вместе с детьми сжигает лесную почву в металлической тарелочке, обращают внимание на запах при сгорании. Педагог пробует сжечь сухой лист. Все обсуждают, что делает почву богатой, каков состав почвы города, уточняют, как узнать, богатая ли она. Рассматривают ее с помощью лупы, сжигают на тарелочке. Дети придумывают символы разной почвы - богатой и бедной.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Результат:</w:t>
      </w:r>
      <w:r w:rsidRPr="00B87BCE">
        <w:rPr>
          <w:rFonts w:ascii="Times New Roman" w:hAnsi="Times New Roman" w:cs="Times New Roman"/>
          <w:sz w:val="28"/>
          <w:szCs w:val="28"/>
        </w:rPr>
        <w:t xml:space="preserve"> В лесу растений больше, так как в почве больше питания для них. В почве леса много перегнившей листвы.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Богатство почвы зависит от количества сгнивших растений. Чем больше перегноя, тем больше растет на ней растений, тем лучше их рост.</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4 «Как листья становятся питанием для растений»</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установить зависимость факторов неживой природы от живой (польза для почвы от гниения растений).</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почва, опавшая листва, дождевые черви, емкость.</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Беседа с детьми про времена года, уточняем, что осенью деревья скидывают листву. Выясняем, что делается с опавшими листьями в городе (их сжигают, увозят), в лесу (они превращаются в почву). Уточняем, почему в лесу много растений (в лесу почва лучше, богаче). Дети рассуждают, что произойдет с листвой к весне (она сгниет, превратится в почву).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В прозрачной емкости делаем смесь из листьев и почвы, помещаем туда дождевых червей. Дети наблюдают, что происходит в емкости, сравнивают полученные результаты.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Результат:</w:t>
      </w:r>
      <w:r w:rsidRPr="00B87BCE">
        <w:rPr>
          <w:rFonts w:ascii="Times New Roman" w:hAnsi="Times New Roman" w:cs="Times New Roman"/>
          <w:sz w:val="28"/>
          <w:szCs w:val="28"/>
        </w:rPr>
        <w:t xml:space="preserve"> В ходе опыта дети учатся размышлять и наблюдать за взаимодействием живых объектов с неживой природой.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Богатство почвы зависит от перегнивших растений. В процессе перегнивания растений важную роль играют дождевые черви. Они перегрызают и перемешивают гнилые листья с почвой.</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5 «Могут ли животные жить в земле?»</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выяснить, что есть в почве для жизни живых организмов (воздух, вода, органические остатки).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почва, спиртовка, металлическая тарелочка, стекло или зеркало; емкость с водой.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Педагог предлагает детям выяснить, что нужно животным для жизни (воздух для дыхания, влага), есть ли в почве воздух, влага, питание. Для этого дети погружают почву в воду; нагревают почву в тарелке над спиртовкой, держа над почвой охлажденное стекло.</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lastRenderedPageBreak/>
        <w:t>Результат:</w:t>
      </w:r>
      <w:r w:rsidRPr="00B87BCE">
        <w:rPr>
          <w:rFonts w:ascii="Times New Roman" w:hAnsi="Times New Roman" w:cs="Times New Roman"/>
          <w:sz w:val="28"/>
          <w:szCs w:val="28"/>
        </w:rPr>
        <w:t xml:space="preserve"> С помощью педагога дети формулируют вывод. На поверхности воды при погружении в нее почвы наблюдалось выделение пузырьков воздуха. На стекле появились капельки воды. При нагревании почвы по запаху можно определить наличие в ней органических остатков.</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Животные могут жить в земле, потому что в ней есть воздух для дыхания, питание, вода.</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6 «Наверх!»</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выяснить, что в почве есть воздух и вода, необходимые для жизни живых организмов.</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земляные черви, земля, камешки, 3 стакана, вода.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Дети заполняют один стакан камешками, в двух других помещают червей и засыпают землей. Выясняют, что произойдет в первом стакане, если залить водой камешки, что произойдет во втором стакане и в третьем стаканах, если залить водой землю с червями.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Дети составляют алгоритмы опытов.</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Результат: </w:t>
      </w:r>
      <w:r w:rsidRPr="00B87BCE">
        <w:rPr>
          <w:rFonts w:ascii="Times New Roman" w:hAnsi="Times New Roman" w:cs="Times New Roman"/>
          <w:sz w:val="28"/>
          <w:szCs w:val="28"/>
        </w:rPr>
        <w:t>В первом стакане выделяются пузырьки, когда вода вытесняет из почвы воздух. Во втором стакане. При поливе малым количеством воды, черви остаются в земле. В третьем стакане, при большом количестве воды, черви жить не могут – им не хватает воздуха для дыхания.</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В почве находятся необходимые для жизни живых организмов вещества – воздух, вода.</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7 «Изобретаем прибор для вскапывания почвы»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учить детей самостоятельно находить новые решения при выполнении задания с поставленным условием. Учить проявлять устойчивое стремление преобразовывать предмет.</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иллюстрации с изображениями орудий труда для обработки почвы; карандаши, краски, альбомные листы, фломастеры – для всех детей.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Педагог предлагает детям рассмотреть иллюстрации и определить, какие операции выполняют те или иные орудия труда. Затем он создает проблемную ситуацию - “Как помочь человеку обрабатывать почву одним орудием?”.</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 xml:space="preserve"> Дети высказывают свои предположения и зарисовывают «изобретения» (например, «</w:t>
      </w:r>
      <w:proofErr w:type="spellStart"/>
      <w:r w:rsidRPr="00B87BCE">
        <w:rPr>
          <w:rFonts w:ascii="Times New Roman" w:hAnsi="Times New Roman" w:cs="Times New Roman"/>
          <w:sz w:val="28"/>
          <w:szCs w:val="28"/>
        </w:rPr>
        <w:t>лопатограбли</w:t>
      </w:r>
      <w:proofErr w:type="spellEnd"/>
      <w:r w:rsidRPr="00B87BCE">
        <w:rPr>
          <w:rFonts w:ascii="Times New Roman" w:hAnsi="Times New Roman" w:cs="Times New Roman"/>
          <w:sz w:val="28"/>
          <w:szCs w:val="28"/>
        </w:rPr>
        <w:t>» – приспособление, способное вскапывать и рыхлить почву). Педагог организует выставку работ.</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Результат:</w:t>
      </w:r>
      <w:r w:rsidRPr="00B87BCE">
        <w:rPr>
          <w:rFonts w:ascii="Times New Roman" w:hAnsi="Times New Roman" w:cs="Times New Roman"/>
          <w:sz w:val="28"/>
          <w:szCs w:val="28"/>
        </w:rPr>
        <w:t xml:space="preserve"> В ходе опыта у детей развиваются творческое мышление и графические навыки.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Человек может самостоятельно придумать и изготовить новые орудия труда.</w:t>
      </w:r>
    </w:p>
    <w:p w:rsidR="004A4CB6" w:rsidRDefault="004A4CB6" w:rsidP="00221348">
      <w:pPr>
        <w:spacing w:after="0" w:line="240" w:lineRule="auto"/>
        <w:jc w:val="center"/>
        <w:rPr>
          <w:rFonts w:ascii="Times New Roman" w:hAnsi="Times New Roman" w:cs="Times New Roman"/>
          <w:b/>
          <w:sz w:val="28"/>
          <w:szCs w:val="28"/>
          <w:u w:val="single"/>
        </w:rPr>
      </w:pP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8 «Где растения быстрее получат воду?»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Выявить способность почвы пропускать воду.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воронки, стеклянные палочки, прозрачная емкость, вода, вата, почва из леса и с тропинки.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lastRenderedPageBreak/>
        <w:t>Ход:</w:t>
      </w:r>
      <w:r w:rsidRPr="00B87BCE">
        <w:rPr>
          <w:rFonts w:ascii="Times New Roman" w:hAnsi="Times New Roman" w:cs="Times New Roman"/>
          <w:sz w:val="28"/>
          <w:szCs w:val="28"/>
        </w:rPr>
        <w:t xml:space="preserve"> Дети рассматривают почвы: определяют, где лесная, а где – городская. Рассматривают алгоритм опыта, обсуждают последовательность работы: на дно воронки кладут вату, затем исследуемую почву, ставят воронку на емкость. Отмеряют одинаковое количество воды для той и другой почвы. По стеклянной палочке в центр воронки медленно вливают воду до появления воды в емкости.  Сравнивают количество жидкости. Через лесную почву вода проходит быстрее, лучше впитывается.</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Растения быстрее «напьются» в лесу, чем в городе.</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9 «Что у нас под ногами?»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подвести детей к пониманию, что почва имеет разный состав.</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почва, лупа, спиртовка, металлическая тарелка, стекло, прозрачная емкость (стакан), ложка или палочка для размешивания.</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Дети рассматривают почву, находят в ней остатки растений. Взрослый нагревает почву в металлической тарелке над спиртовкой, держа над почвой стекло. Вместе с детьми выясняет, почему стекло запотело (в почве есть вода). Взрослый продолжает нагревать почву, предлагает определить по запаху дыма, что находится в почве (питательные вещества: листья, части насекомых). Затем почва нагревается до исчезновения дыма. Выясняют, какого она цвета (светлая), что из нее исчезло (влага, органические вещества). Дети высыпают почву в стакан с водой, перемешивают. После оседания в воде частиц почвы, рассматривают осадок (песок, глина).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Дети вместе с воспитателем </w:t>
      </w:r>
      <w:proofErr w:type="gramStart"/>
      <w:r w:rsidRPr="00B87BCE">
        <w:rPr>
          <w:rFonts w:ascii="Times New Roman" w:hAnsi="Times New Roman" w:cs="Times New Roman"/>
          <w:sz w:val="28"/>
          <w:szCs w:val="28"/>
        </w:rPr>
        <w:t>выясняют</w:t>
      </w:r>
      <w:proofErr w:type="gramEnd"/>
      <w:r w:rsidRPr="00B87BCE">
        <w:rPr>
          <w:rFonts w:ascii="Times New Roman" w:hAnsi="Times New Roman" w:cs="Times New Roman"/>
          <w:sz w:val="28"/>
          <w:szCs w:val="28"/>
        </w:rPr>
        <w:t xml:space="preserve"> почему в лесу на месте костров ничего не растет (выгорают все питательные вещества, почва становится бедной).</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10 «Нужен ли корешкам воздух?»</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выявить причину потребности растения в рыхлении; доказать, что растение дышит всеми частями.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емкость с водой, почва уплотненная и рыхлая, две прозрачные емкости с проростками фасоли, пульверизатор, растительное масло, два одинаковых растения в горшочках.</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Дети выясняют, почему одно растение растет лучше другого. Рассматривают, определяют, что в одном горшке почва плотная, в другом – рыхлая. Почему плотная почва – хуже. Доказывают, погружая одинаковые комочки в воду (хуже проходит вода, мало воздуха, так как из плотной земли меньше выделяется пузырьков воздуха). Уточняют, нужен ли воздух корешкам: для этого три одинаковых проростка фасоли помещают в прозрачные емкости с водой. В одну емкость с помощью пульверизатора нагнетают воздух к корешкам, вторую оставляют без изменения, в третью – на поверхность воды наливают тонкий слой растительного масла, который препятствует прохождению воздуха к корням.</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Наблюдают за изменениями проростков (хорошо растет в первой емкости, хуже во второй, в третьей – растение гибнет).</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lastRenderedPageBreak/>
        <w:t>Вывод:</w:t>
      </w:r>
      <w:r w:rsidRPr="00B87BCE">
        <w:rPr>
          <w:rFonts w:ascii="Times New Roman" w:hAnsi="Times New Roman" w:cs="Times New Roman"/>
          <w:sz w:val="28"/>
          <w:szCs w:val="28"/>
        </w:rPr>
        <w:t xml:space="preserve"> Воздух необходим для корешков, зарисовывают результаты. Растениям для роста необходима рыхлая почва, чтобы к корешкам был доступ воздуха.</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 11 «Мокрый песок принимает любую нужную форму»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Дать детям представление о песке и его свойствах.</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Предложить набрать в кулачок горсть песка и выпустить его маленькой струйкой. Что происходит с сухим песком? (Он сыплется). Давайте попробуем построить что-нибудь из сухого песка. Получаются фигурки? Попробуем намочить сухой песок. Возьмите его в кулачок и попробуйте высыпать. Он также легко сыплется? (Нет). Насыпьте его в формочки. Сделайте фигурки. Получается? Какие фигурки получились? Из какого песка удалось сделать фигурки? (Из мокрого).</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Вывод: </w:t>
      </w:r>
      <w:r w:rsidRPr="00B87BCE">
        <w:rPr>
          <w:rFonts w:ascii="Times New Roman" w:hAnsi="Times New Roman" w:cs="Times New Roman"/>
          <w:sz w:val="28"/>
          <w:szCs w:val="28"/>
        </w:rPr>
        <w:t>О чём мы сегодня узнали? Из какого песка можно сделать фигурки? (Из мокрого).</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12 «Как передвигается вода в почве»</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знакомить детей со свойствами почвы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Материалы и оборудование: </w:t>
      </w:r>
      <w:r w:rsidRPr="00B87BCE">
        <w:rPr>
          <w:rFonts w:ascii="Times New Roman" w:hAnsi="Times New Roman" w:cs="Times New Roman"/>
          <w:sz w:val="28"/>
          <w:szCs w:val="28"/>
        </w:rPr>
        <w:t>почва, цветочный горшок, вода.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Насыпьте сухой земли в цветочный горшок с отверстиями в дне. Поставьте горшок в тарелку с водой. Пройдет некоторое время, и вы заметите, что почва смочилась до самого верха.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Когда нет дождей, растения живут за счет воды, которая поднимается из более глубоких слоев почвы.</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13 «Загрязнение почвы»</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показать, как происходит загрязнение почвы; обсудить возможные последствия этого.</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две стеклянные банки с почвенными образцами и две прозрачные емкости с водой; в одной - чистая вода, в другой - грязная (раствор стирального порошка или мыла, чтобы хорошо была видна пена).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Предложите детям рассмотреть воду в обеих емкостях. Чем они отличаются? Скажите, что в одной чистая дождевая вода; в другой грязная вода, которая осталась после стирки. Такую воду в домашних условиях мы выливаем в раковину, а за городом просто выплескиваем на землю. Предложите детям высказать свои гипотезы: что будет с землей, если ее полить чистой водой? А если грязной? Полейте почву в одной банке чистой водой, в другой - грязной. Что изменилось? В первой банке почва стала влажной, но осталась чистой: она сможет напоить дерево, травинку. А во второй банке? Почва стала не только влажной, но и грязной: появились мыльные пузыри, потеки. Поставьте банки рядом и предложите сравнить образцы почв после полива.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w:t>
      </w:r>
      <w:proofErr w:type="gramStart"/>
      <w:r w:rsidRPr="00B87BCE">
        <w:rPr>
          <w:rFonts w:ascii="Times New Roman" w:hAnsi="Times New Roman" w:cs="Times New Roman"/>
          <w:sz w:val="28"/>
          <w:szCs w:val="28"/>
        </w:rPr>
        <w:t>В жизни, как и в сказках, есть "живая вода" (она попадает в землю вместе с дождем, талым снегом; она поит растения, животных), но есть и "мертвая" вода - грязная (когда она попадает в почву, подземным жителям приходится худо: они могут заболеть и даже погибнуть).</w:t>
      </w:r>
      <w:proofErr w:type="gramEnd"/>
      <w:r w:rsidRPr="00B87BCE">
        <w:rPr>
          <w:rFonts w:ascii="Times New Roman" w:hAnsi="Times New Roman" w:cs="Times New Roman"/>
          <w:sz w:val="28"/>
          <w:szCs w:val="28"/>
        </w:rPr>
        <w:t xml:space="preserve"> Откуда берется "мертвая" вода? Она стекает по заводским трубам, попадает в землю после </w:t>
      </w:r>
      <w:r w:rsidRPr="00B87BCE">
        <w:rPr>
          <w:rFonts w:ascii="Times New Roman" w:hAnsi="Times New Roman" w:cs="Times New Roman"/>
          <w:sz w:val="28"/>
          <w:szCs w:val="28"/>
        </w:rPr>
        <w:lastRenderedPageBreak/>
        <w:t>мойки автомобилей (покажите соответствующие иллюстрации или на прогулке отыщите такие места в ближайшем окружении, естественно, не забывая о правилах безопасности). Во многих местах на нашей планете земля-почва загрязняется, "болеет" и уже не может кормить-поить растения чистой водой, и животные не могут жить в такой почве. Что из этого следует? Нам необходимо бережно относиться к Подземному царству, стараться сделать так, чтобы в нем всегда было чисто. В заключение обсудите, что могут для этого сделать дети (каждый из них), их родители, воспитатели. Расскажите о том, что в некоторых странах научились "лечить" почву - очищать ее от грязи.</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 14«Песок хорошо пропускает воду, а глина плохо»</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Познакомить детей с разными видами почвы и её свойствами.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Материалы и оборудование: </w:t>
      </w:r>
      <w:r w:rsidRPr="00B87BCE">
        <w:rPr>
          <w:rFonts w:ascii="Times New Roman" w:hAnsi="Times New Roman" w:cs="Times New Roman"/>
          <w:sz w:val="28"/>
          <w:szCs w:val="28"/>
        </w:rPr>
        <w:t>2 одинаковые воронки, 2 стакана, вата, песок, глина, вода.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Возьмите 2 одинаковые воронки и поставьте в стаканы. В каждую воронку положите немного ваты. В первую до половины насыпьте песок, а в другую положите истолчённую глину. Налейте в обе воронки доверху воду. Наблюдайте.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Песок хорошо пропускает воду, а глина плохо. Песок - сыпучее вещество. Глина состоит из мелких частичек, сильно скреплённых между собой.</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 15 «Волшебное сито»</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Цель: </w:t>
      </w:r>
      <w:r w:rsidRPr="00B87BCE">
        <w:rPr>
          <w:rFonts w:ascii="Times New Roman" w:hAnsi="Times New Roman" w:cs="Times New Roman"/>
          <w:sz w:val="28"/>
          <w:szCs w:val="28"/>
        </w:rPr>
        <w:t>в ходе игры научит</w:t>
      </w:r>
      <w:proofErr w:type="gramStart"/>
      <w:r w:rsidRPr="00B87BCE">
        <w:rPr>
          <w:rFonts w:ascii="Times New Roman" w:hAnsi="Times New Roman" w:cs="Times New Roman"/>
          <w:sz w:val="28"/>
          <w:szCs w:val="28"/>
        </w:rPr>
        <w:t>ь(</w:t>
      </w:r>
      <w:proofErr w:type="gramEnd"/>
      <w:r w:rsidRPr="00B87BCE">
        <w:rPr>
          <w:rFonts w:ascii="Times New Roman" w:hAnsi="Times New Roman" w:cs="Times New Roman"/>
          <w:sz w:val="28"/>
          <w:szCs w:val="28"/>
        </w:rPr>
        <w:t>закрепить умение) детей пользоваться ситом, другими принадлежностями для работы с песком, почвой, мелкими камешками.</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совки, различные сита, ведёрки, миски, манная и рис, песок, мелкие камешки. </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Красная Шапочка рассказывает, что у неё случилось несчастье. Она уронила банки с крупой, и крупа вся перемешалась</w:t>
      </w:r>
      <w:proofErr w:type="gramStart"/>
      <w:r w:rsidRPr="00B87BCE">
        <w:rPr>
          <w:rFonts w:ascii="Times New Roman" w:hAnsi="Times New Roman" w:cs="Times New Roman"/>
          <w:sz w:val="28"/>
          <w:szCs w:val="28"/>
        </w:rPr>
        <w:t>.</w:t>
      </w:r>
      <w:proofErr w:type="gramEnd"/>
      <w:r w:rsidRPr="00B87BCE">
        <w:rPr>
          <w:rFonts w:ascii="Times New Roman" w:hAnsi="Times New Roman" w:cs="Times New Roman"/>
          <w:sz w:val="28"/>
          <w:szCs w:val="28"/>
        </w:rPr>
        <w:t xml:space="preserve"> (</w:t>
      </w:r>
      <w:proofErr w:type="gramStart"/>
      <w:r w:rsidRPr="00B87BCE">
        <w:rPr>
          <w:rFonts w:ascii="Times New Roman" w:hAnsi="Times New Roman" w:cs="Times New Roman"/>
          <w:sz w:val="28"/>
          <w:szCs w:val="28"/>
        </w:rPr>
        <w:t>п</w:t>
      </w:r>
      <w:proofErr w:type="gramEnd"/>
      <w:r w:rsidRPr="00B87BCE">
        <w:rPr>
          <w:rFonts w:ascii="Times New Roman" w:hAnsi="Times New Roman" w:cs="Times New Roman"/>
          <w:sz w:val="28"/>
          <w:szCs w:val="28"/>
        </w:rPr>
        <w:t>оказывает миску с крупой.) Как отделить рис от манки?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 xml:space="preserve"> Дети пробуют отделить пальчиками. Отмечают, что получается медленно. Как можно это сделать быстрее? Посмотрите, нет ли в лаборатории каких-то предметов, которые могут помочь нам? Замечаем </w:t>
      </w:r>
      <w:proofErr w:type="spellStart"/>
      <w:proofErr w:type="gramStart"/>
      <w:r w:rsidRPr="00B87BCE">
        <w:rPr>
          <w:rFonts w:ascii="Times New Roman" w:hAnsi="Times New Roman" w:cs="Times New Roman"/>
          <w:sz w:val="28"/>
          <w:szCs w:val="28"/>
        </w:rPr>
        <w:t>c</w:t>
      </w:r>
      <w:proofErr w:type="gramEnd"/>
      <w:r w:rsidRPr="00B87BCE">
        <w:rPr>
          <w:rFonts w:ascii="Times New Roman" w:hAnsi="Times New Roman" w:cs="Times New Roman"/>
          <w:sz w:val="28"/>
          <w:szCs w:val="28"/>
        </w:rPr>
        <w:t>ито</w:t>
      </w:r>
      <w:proofErr w:type="spellEnd"/>
      <w:r w:rsidRPr="00B87BCE">
        <w:rPr>
          <w:rFonts w:ascii="Times New Roman" w:hAnsi="Times New Roman" w:cs="Times New Roman"/>
          <w:sz w:val="28"/>
          <w:szCs w:val="28"/>
        </w:rPr>
        <w:t>. Для чего необходимо? Как этим пользоваться? Что из сита сыпется в миску?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 xml:space="preserve">Найдём вещества в лаборатории, которые можно просеять. Дети самостоятельно просеивают песок.  Обнаруживаем, что в песке много камешков. </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Дети </w:t>
      </w:r>
      <w:proofErr w:type="gramStart"/>
      <w:r w:rsidRPr="00B87BCE">
        <w:rPr>
          <w:rFonts w:ascii="Times New Roman" w:hAnsi="Times New Roman" w:cs="Times New Roman"/>
          <w:sz w:val="28"/>
          <w:szCs w:val="28"/>
        </w:rPr>
        <w:t>узнали</w:t>
      </w:r>
      <w:proofErr w:type="gramEnd"/>
      <w:r w:rsidRPr="00B87BCE">
        <w:rPr>
          <w:rFonts w:ascii="Times New Roman" w:hAnsi="Times New Roman" w:cs="Times New Roman"/>
          <w:sz w:val="28"/>
          <w:szCs w:val="28"/>
        </w:rPr>
        <w:t xml:space="preserve"> как отделить песок от камешков; почему крупные вещества остаются в сите, а мелкие сразу попадают в миску; для чего необходимо сито.</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 16 «Удивительный песок»</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Познакомить со свойствами и качествами песка, его происхождением, развивать смекалку.</w:t>
      </w:r>
    </w:p>
    <w:p w:rsidR="00221348" w:rsidRPr="00B87BCE" w:rsidRDefault="00221348" w:rsidP="00167824">
      <w:pPr>
        <w:spacing w:after="0" w:line="240" w:lineRule="auto"/>
        <w:jc w:val="both"/>
        <w:rPr>
          <w:rFonts w:ascii="Times New Roman" w:hAnsi="Times New Roman" w:cs="Times New Roman"/>
          <w:sz w:val="28"/>
          <w:szCs w:val="28"/>
        </w:rPr>
      </w:pPr>
      <w:proofErr w:type="gramStart"/>
      <w:r w:rsidRPr="00B87BCE">
        <w:rPr>
          <w:rFonts w:ascii="Times New Roman" w:hAnsi="Times New Roman" w:cs="Times New Roman"/>
          <w:b/>
          <w:sz w:val="28"/>
          <w:szCs w:val="28"/>
        </w:rPr>
        <w:lastRenderedPageBreak/>
        <w:t>Материалы и оборудование:</w:t>
      </w:r>
      <w:r w:rsidRPr="00B87BCE">
        <w:rPr>
          <w:rFonts w:ascii="Times New Roman" w:hAnsi="Times New Roman" w:cs="Times New Roman"/>
          <w:sz w:val="28"/>
          <w:szCs w:val="28"/>
        </w:rPr>
        <w:t xml:space="preserve"> 3 стеклянные банки (первая – с сухим песком, вторая – с влажным песком, третья – с прозрачной водой), лопатка, пластинка, 3 оргстекла.</w:t>
      </w:r>
      <w:proofErr w:type="gramEnd"/>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Дети, вы любите бегать по песку босиком? Где его можно увидеть?</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Что такое песок? Из чего он состоит? Обследовать сухой песок пальцами; насыпать его на пластину, рассмотреть. Песок – это очень – очень мелкие камешки разного цвета, разной формы, разного размера.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Почему песок тонет?</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В баночку с водой опустить горсть сухого песка, не размешивать его. Что происходит? (песок оседает) На поверхности воды можно увидеть песочную пыль. Если размешать лопаткой воду, что произойдёт? (песочная пыль, растворившись, окрашивает воду).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Вывод: </w:t>
      </w:r>
      <w:r w:rsidRPr="00B87BCE">
        <w:rPr>
          <w:rFonts w:ascii="Times New Roman" w:hAnsi="Times New Roman" w:cs="Times New Roman"/>
          <w:sz w:val="28"/>
          <w:szCs w:val="28"/>
        </w:rPr>
        <w:t>Песок – тяжёлый – он опускается на дно баночки; пыль – лёгкая – осталась на поверхности, при размешивании окрасила воду, мокрый песок меняет цвет.</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 17 «Сухая и влажная почва»</w:t>
      </w:r>
    </w:p>
    <w:p w:rsidR="00221348" w:rsidRPr="00B87BCE" w:rsidRDefault="00221348" w:rsidP="00221348">
      <w:pPr>
        <w:spacing w:after="0" w:line="240" w:lineRule="auto"/>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Учить определять и сравнивать сухую и влажную почву.</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 и оборудование:</w:t>
      </w:r>
      <w:r w:rsidRPr="00B87BCE">
        <w:rPr>
          <w:rFonts w:ascii="Times New Roman" w:hAnsi="Times New Roman" w:cs="Times New Roman"/>
          <w:sz w:val="28"/>
          <w:szCs w:val="28"/>
        </w:rPr>
        <w:t xml:space="preserve"> Две стеклянные баночки (одна с сухой, другая с влажной почвой), пластинка из оргстекла, лопаточка.</w:t>
      </w:r>
    </w:p>
    <w:p w:rsidR="00221348" w:rsidRPr="00B87BCE" w:rsidRDefault="00221348" w:rsidP="00167824">
      <w:pPr>
        <w:spacing w:after="0" w:line="240" w:lineRule="auto"/>
        <w:jc w:val="both"/>
        <w:rPr>
          <w:rFonts w:ascii="Times New Roman" w:hAnsi="Times New Roman" w:cs="Times New Roman"/>
          <w:b/>
          <w:sz w:val="28"/>
          <w:szCs w:val="28"/>
        </w:rPr>
      </w:pPr>
      <w:r w:rsidRPr="00B87BCE">
        <w:rPr>
          <w:rFonts w:ascii="Times New Roman" w:hAnsi="Times New Roman" w:cs="Times New Roman"/>
          <w:b/>
          <w:sz w:val="28"/>
          <w:szCs w:val="28"/>
        </w:rPr>
        <w:t xml:space="preserve">Ход: </w:t>
      </w:r>
      <w:r w:rsidRPr="00B87BCE">
        <w:rPr>
          <w:rFonts w:ascii="Times New Roman" w:hAnsi="Times New Roman" w:cs="Times New Roman"/>
          <w:sz w:val="28"/>
          <w:szCs w:val="28"/>
        </w:rPr>
        <w:t>Почва бывает разной: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Чёрной, жёлтой, красной,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Глинистой, песчаной,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подзолистой, болотистой,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Серой лесной, ещё чернозёмной.</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sz w:val="28"/>
          <w:szCs w:val="28"/>
        </w:rPr>
        <w:t>Как узнать в какой баночке почва сухая, а в какой влажная? (обследовать пальцами, сравнить цвет, запах)</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Сухая почва рассыпчатая, её комочки жёсткие. Влажная почва мягкая, липкая.</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Вывод:</w:t>
      </w:r>
      <w:r w:rsidRPr="00B87BCE">
        <w:rPr>
          <w:rFonts w:ascii="Times New Roman" w:hAnsi="Times New Roman" w:cs="Times New Roman"/>
          <w:sz w:val="28"/>
          <w:szCs w:val="28"/>
        </w:rPr>
        <w:t xml:space="preserve">  Сухая почва не содержит влагу; из влажной почвы испарение происходит в окружающую среду.</w:t>
      </w:r>
    </w:p>
    <w:p w:rsidR="00221348" w:rsidRPr="00B87BCE" w:rsidRDefault="00221348" w:rsidP="00221348">
      <w:pPr>
        <w:spacing w:after="0" w:line="240" w:lineRule="auto"/>
        <w:jc w:val="center"/>
        <w:rPr>
          <w:rFonts w:ascii="Times New Roman" w:hAnsi="Times New Roman" w:cs="Times New Roman"/>
          <w:b/>
          <w:sz w:val="28"/>
          <w:szCs w:val="28"/>
          <w:u w:val="single"/>
        </w:rPr>
      </w:pPr>
      <w:r w:rsidRPr="00B87BCE">
        <w:rPr>
          <w:rFonts w:ascii="Times New Roman" w:hAnsi="Times New Roman" w:cs="Times New Roman"/>
          <w:b/>
          <w:sz w:val="28"/>
          <w:szCs w:val="28"/>
          <w:u w:val="single"/>
        </w:rPr>
        <w:t>Опыт 18 «Где дольше?»</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Цель:</w:t>
      </w:r>
      <w:r w:rsidRPr="00B87BCE">
        <w:rPr>
          <w:rFonts w:ascii="Times New Roman" w:hAnsi="Times New Roman" w:cs="Times New Roman"/>
          <w:sz w:val="28"/>
          <w:szCs w:val="28"/>
        </w:rPr>
        <w:t xml:space="preserve"> выделить причину сохранения влаги.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Материалы и оборудование:</w:t>
      </w:r>
      <w:r w:rsidRPr="00B87BCE">
        <w:rPr>
          <w:rFonts w:ascii="Times New Roman" w:hAnsi="Times New Roman" w:cs="Times New Roman"/>
          <w:sz w:val="28"/>
          <w:szCs w:val="28"/>
        </w:rPr>
        <w:t xml:space="preserve"> горшки с растениями.</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Ход:</w:t>
      </w:r>
      <w:r w:rsidRPr="00B87BCE">
        <w:rPr>
          <w:rFonts w:ascii="Times New Roman" w:hAnsi="Times New Roman" w:cs="Times New Roman"/>
          <w:sz w:val="28"/>
          <w:szCs w:val="28"/>
        </w:rPr>
        <w:t xml:space="preserve"> Взрослый предлагает полить почву в двух одинаковых по размеру горшках равным количеством воды, поставить один горшок на солнце, другой – в тень. Подождать некоторое врем</w:t>
      </w:r>
      <w:proofErr w:type="gramStart"/>
      <w:r w:rsidRPr="00B87BCE">
        <w:rPr>
          <w:rFonts w:ascii="Times New Roman" w:hAnsi="Times New Roman" w:cs="Times New Roman"/>
          <w:sz w:val="28"/>
          <w:szCs w:val="28"/>
        </w:rPr>
        <w:t>я(</w:t>
      </w:r>
      <w:proofErr w:type="gramEnd"/>
      <w:r w:rsidRPr="00B87BCE">
        <w:rPr>
          <w:rFonts w:ascii="Times New Roman" w:hAnsi="Times New Roman" w:cs="Times New Roman"/>
          <w:sz w:val="28"/>
          <w:szCs w:val="28"/>
        </w:rPr>
        <w:t>провести беседу про необходимость растений во влаге). Спустя время дети замечают, что в одном горшке почва сухая, в другом – влажная (на солнце вода испарилась, а в тени – нет). Взрослый предлагает детям решить задачу: над лугом и лесом прошел дождь; где земля дольше останется влажной и почему (в лесу земля останется влажной дольше, чем на лугу, так как там больше тени, меньше солнца).</w:t>
      </w:r>
    </w:p>
    <w:p w:rsidR="00221348" w:rsidRPr="00B87BCE" w:rsidRDefault="00221348" w:rsidP="00167824">
      <w:pPr>
        <w:spacing w:after="0" w:line="240" w:lineRule="auto"/>
        <w:jc w:val="both"/>
        <w:rPr>
          <w:rFonts w:ascii="Times New Roman" w:hAnsi="Times New Roman" w:cs="Times New Roman"/>
          <w:sz w:val="28"/>
          <w:szCs w:val="28"/>
        </w:rPr>
      </w:pPr>
      <w:r w:rsidRPr="00B87BCE">
        <w:rPr>
          <w:rFonts w:ascii="Times New Roman" w:hAnsi="Times New Roman" w:cs="Times New Roman"/>
          <w:b/>
          <w:sz w:val="28"/>
          <w:szCs w:val="28"/>
        </w:rPr>
        <w:t xml:space="preserve">Вывод: </w:t>
      </w:r>
      <w:r w:rsidRPr="00B87BCE">
        <w:rPr>
          <w:rFonts w:ascii="Times New Roman" w:hAnsi="Times New Roman" w:cs="Times New Roman"/>
          <w:sz w:val="28"/>
          <w:szCs w:val="28"/>
        </w:rPr>
        <w:t>Дети приобретают понимание о важности увлажнения почвы для жизни растений.</w:t>
      </w:r>
    </w:p>
    <w:p w:rsidR="00221348" w:rsidRDefault="00221348"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2409D8" w:rsidRDefault="002409D8"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2409D8" w:rsidRPr="001C2FB0" w:rsidRDefault="002409D8" w:rsidP="002409D8">
      <w:pPr>
        <w:spacing w:after="0" w:line="240" w:lineRule="auto"/>
        <w:jc w:val="center"/>
        <w:rPr>
          <w:rFonts w:ascii="Times New Roman" w:hAnsi="Times New Roman" w:cs="Times New Roman"/>
          <w:b/>
          <w:sz w:val="28"/>
          <w:szCs w:val="28"/>
          <w:u w:val="single"/>
        </w:rPr>
      </w:pPr>
      <w:r w:rsidRPr="001C2FB0">
        <w:rPr>
          <w:rFonts w:ascii="Times New Roman" w:hAnsi="Times New Roman" w:cs="Times New Roman"/>
          <w:b/>
          <w:sz w:val="28"/>
          <w:szCs w:val="28"/>
          <w:u w:val="single"/>
        </w:rPr>
        <w:lastRenderedPageBreak/>
        <w:t>Картотека опытов «Вода»</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№1 «Плавает, тонет или растворяется?»</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поощрять малыша исследовать, как плавают, тонут или растворяются различные предметы. </w:t>
      </w:r>
    </w:p>
    <w:p w:rsidR="002409D8" w:rsidRPr="00797489" w:rsidRDefault="002409D8" w:rsidP="00167824">
      <w:pPr>
        <w:spacing w:after="0" w:line="240" w:lineRule="auto"/>
        <w:jc w:val="both"/>
        <w:rPr>
          <w:rFonts w:ascii="Times New Roman" w:hAnsi="Times New Roman" w:cs="Times New Roman"/>
          <w:sz w:val="28"/>
          <w:szCs w:val="28"/>
        </w:rPr>
      </w:pPr>
      <w:proofErr w:type="gramStart"/>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глубокая емкость для воды (прозрачная), 3 коробочки для складывания предметов, пинцет, салфетка для вытирания лужиц, железный гвоздь, лоскут ткани, камешек, пластиковая пуговица, стеклянный шарик, спичечный коробок с солью, другой — с сахаром, клеенка.</w:t>
      </w:r>
      <w:proofErr w:type="gramEnd"/>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Опыт: </w:t>
      </w:r>
      <w:r w:rsidRPr="00797489">
        <w:rPr>
          <w:rFonts w:ascii="Times New Roman" w:hAnsi="Times New Roman" w:cs="Times New Roman"/>
          <w:sz w:val="28"/>
          <w:szCs w:val="28"/>
        </w:rPr>
        <w:t>Постелить на столе клеенку, налить в миску теплую воду. Предложить ребенку взять камешек и медленно опустите его в воду. Теперь посмотрите, утонул ли он. Пинцетом малыш вынимает камешек, кладет в коробочку для предметов, которые тонут. Пусть повторит опыт с деревом и другими предметами. Каждый из них малыш вынимает пинцетом и раскладывает в соответствующие коробочки для плавающих, тонущих предметов. С теми материалами, что растворяются, поступим так: несколько крупинок сахара и соли сухим пинцетом отложим в коробочку для растворяющихся веществ. Самые младшие пусть просто раскладывают предметы в коробочки, а для детей чуть постарше возможен вариант, когда предметы раскладывают в строки таблицы. Они могут расставлять га</w:t>
      </w:r>
      <w:r>
        <w:rPr>
          <w:rFonts w:ascii="Times New Roman" w:hAnsi="Times New Roman" w:cs="Times New Roman"/>
          <w:sz w:val="28"/>
          <w:szCs w:val="28"/>
        </w:rPr>
        <w:t>лочки в соответствующих клетках</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 xml:space="preserve"> </w:t>
      </w:r>
      <w:r w:rsidRPr="00797489">
        <w:rPr>
          <w:rFonts w:ascii="Times New Roman" w:hAnsi="Times New Roman" w:cs="Times New Roman"/>
          <w:b/>
          <w:sz w:val="28"/>
          <w:szCs w:val="28"/>
        </w:rPr>
        <w:t xml:space="preserve">Вывод: </w:t>
      </w:r>
      <w:r w:rsidRPr="00797489">
        <w:rPr>
          <w:rFonts w:ascii="Times New Roman" w:hAnsi="Times New Roman" w:cs="Times New Roman"/>
          <w:sz w:val="28"/>
          <w:szCs w:val="28"/>
        </w:rPr>
        <w:t>тонут железо, камень, стекло. Ткань и бумага тонут, когда намокнут. Не тонет дерево и легкая пластмасса. Растворяются сахар и соль.</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№2 «Плавающая скрепка»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Задача:</w:t>
      </w:r>
      <w:r w:rsidRPr="00797489">
        <w:rPr>
          <w:rFonts w:ascii="Times New Roman" w:hAnsi="Times New Roman" w:cs="Times New Roman"/>
          <w:sz w:val="28"/>
          <w:szCs w:val="28"/>
        </w:rPr>
        <w:t xml:space="preserve"> пронаблюдать силу поверхностной пленки воды.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широкая прозрачная миска, скрепка, безопасная вилка.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Опыт:</w:t>
      </w:r>
      <w:r w:rsidRPr="00797489">
        <w:rPr>
          <w:rFonts w:ascii="Times New Roman" w:hAnsi="Times New Roman" w:cs="Times New Roman"/>
          <w:sz w:val="28"/>
          <w:szCs w:val="28"/>
        </w:rPr>
        <w:t xml:space="preserve"> Малыш расставляет все необходимое на столе и наливает воду в миску. Пусть бросит скрепку в воду. Что произошло? Пусть достанет скрепку вилкой. А вот теперь надо положить скрепку на зубцы вилки. Вилкой малыш должен осторожно положить скрепку на воду плашмя. Что произошло со скрепкой? Понаблюдайте за поверхностью воды.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скрепка может плавать на поверхности воды, так как ее держит поверхностная пленка.</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№3 «Прозрачная вода»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Задача:</w:t>
      </w:r>
      <w:r w:rsidRPr="00797489">
        <w:rPr>
          <w:rFonts w:ascii="Times New Roman" w:hAnsi="Times New Roman" w:cs="Times New Roman"/>
          <w:sz w:val="28"/>
          <w:szCs w:val="28"/>
        </w:rPr>
        <w:t xml:space="preserve"> выявить свойства воды (прозрачная, без запаха, льется, имеет вес). </w:t>
      </w:r>
      <w:r w:rsidRPr="00797489">
        <w:rPr>
          <w:rFonts w:ascii="Times New Roman" w:hAnsi="Times New Roman" w:cs="Times New Roman"/>
          <w:b/>
          <w:sz w:val="28"/>
          <w:szCs w:val="28"/>
        </w:rPr>
        <w:t>Материалы:</w:t>
      </w:r>
      <w:r w:rsidRPr="00797489">
        <w:rPr>
          <w:rFonts w:ascii="Times New Roman" w:hAnsi="Times New Roman" w:cs="Times New Roman"/>
          <w:sz w:val="28"/>
          <w:szCs w:val="28"/>
        </w:rPr>
        <w:t xml:space="preserve"> две непрозрачные банки (одна заполнена водой), стеклянная банка с широким горлышком, ложки, маленькие ковшики, таз с водой, поднос, предметные картинки.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Описание:</w:t>
      </w:r>
      <w:r w:rsidRPr="00797489">
        <w:rPr>
          <w:rFonts w:ascii="Times New Roman" w:hAnsi="Times New Roman" w:cs="Times New Roman"/>
          <w:sz w:val="28"/>
          <w:szCs w:val="28"/>
        </w:rPr>
        <w:t xml:space="preserve"> В гости пришла Капелька. Кто такая Капелька? С чем она любит играть? На столе две непрозрачные банки закрыты крышками, одна из них наполнена водой. Детям предлагается отгадать, что в этих банках, не открывая их. Одинаковы ли они по весу? Какая легче? Какая тяжелее? Почему она тяжелее? Открываем банки: одна </w:t>
      </w:r>
      <w:proofErr w:type="gramStart"/>
      <w:r w:rsidRPr="00797489">
        <w:rPr>
          <w:rFonts w:ascii="Times New Roman" w:hAnsi="Times New Roman" w:cs="Times New Roman"/>
          <w:sz w:val="28"/>
          <w:szCs w:val="28"/>
        </w:rPr>
        <w:t>пустая</w:t>
      </w:r>
      <w:proofErr w:type="gramEnd"/>
      <w:r w:rsidRPr="00797489">
        <w:rPr>
          <w:rFonts w:ascii="Times New Roman" w:hAnsi="Times New Roman" w:cs="Times New Roman"/>
          <w:sz w:val="28"/>
          <w:szCs w:val="28"/>
        </w:rPr>
        <w:t xml:space="preserve"> поэтому легкая, другая наполнена водой. Как вы догадались, что это вода? Какого она цвета? Чем пахнет вода? Взрослый предлагает детям заполнить стеклянную банку водой. Для этого им предлагаются на выбор различные емкости. Чем удобнее </w:t>
      </w:r>
      <w:r w:rsidRPr="00797489">
        <w:rPr>
          <w:rFonts w:ascii="Times New Roman" w:hAnsi="Times New Roman" w:cs="Times New Roman"/>
          <w:sz w:val="28"/>
          <w:szCs w:val="28"/>
        </w:rPr>
        <w:lastRenderedPageBreak/>
        <w:t>наливать? Как сделать, чтобы вода не проливалась на стол? Что мы делаем? (Переливаем, наливаем воду.) Что делает водичка? (Льется.) Послушаем, как она льется. Какой слышим звук? − Когда банка заполнена водой, детям предлагается поиграть в игру «Узнай и назови» (рассматривание картинок через банку). Что увидели? Почему так хорошо видно картинку? − Какая вода? (Прозрачная.) Что мы узнали о воде?</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4. «Вода не имеет цвета, но её можно покрасить»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Задача: </w:t>
      </w:r>
      <w:r w:rsidRPr="00797489">
        <w:rPr>
          <w:rFonts w:ascii="Times New Roman" w:hAnsi="Times New Roman" w:cs="Times New Roman"/>
          <w:sz w:val="28"/>
          <w:szCs w:val="28"/>
        </w:rPr>
        <w:t>Познакомить с процессом растворения краски в воде (произвольно и при помешивании); развивать наблюдательность, сообразительность.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Две банки с чистой водой, краски, лопаточка, салфетка из ткани.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Ход: </w:t>
      </w:r>
      <w:r w:rsidRPr="00797489">
        <w:rPr>
          <w:rFonts w:ascii="Times New Roman" w:hAnsi="Times New Roman" w:cs="Times New Roman"/>
          <w:sz w:val="28"/>
          <w:szCs w:val="28"/>
        </w:rPr>
        <w:t>Открыть кран, предложить понаблюдать за льющейся водой. Налить в несколько стаканов воду. Какого цвета вода? (У воды нет цвета, она прозрачная). Воду можно подкрасить, добавив в неё краску.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Краски, словно радуга,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Красотой своей детей радуют</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Оранжевые, жёлтые, красные,</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Синие, зелёные – разные!</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В баночку с водой добавить немного красной краски, что происходит? (краска медленно, неравномерно растворится).</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В другую баночку с водой добавить немного синей краски, размешать. Что происходит? (краска растворится равномерно).</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Дети смешивают воду из двух баночек. Что происходит? (при соединении синей и красной краски вода в банке стала коричневой).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О чём мы сегодня узнали? Что может произойти с водой, если в неё добавить краску? (Вода легко окрашивается в любой цвет). Капля краски, если её не мешать, растворяется в воде медленно, неравномерно, а при размешивании – равномерно.</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5 «Тёплая и холодная вода»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Задача:</w:t>
      </w:r>
      <w:r w:rsidRPr="00797489">
        <w:rPr>
          <w:rFonts w:ascii="Times New Roman" w:hAnsi="Times New Roman" w:cs="Times New Roman"/>
          <w:sz w:val="28"/>
          <w:szCs w:val="28"/>
        </w:rPr>
        <w:t xml:space="preserve"> Уточнить представления детей о том, что вода бывает разной температуры – холодной и горячей; это можно узнать, если потрогать воду руками, в любой воде мыло мылится: вода и мыло смывают грязь.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Мыло, вода: холодная, горячая в тазах, тряпка.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Воспитатель предлагает детям намылить руки сухим мылом и без воды. Затем предлагает намочить руки и мыло в тазу с холодной водой. Уточняет: вода холодная, прозрачная, в ней мылится мыло, после мытья рук вода становится непрозрачной, грязной.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Затем предлагает сполоснуть руки в тазу с горячей водой.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Вода – добрый помощник человека.</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6 «Игра в прятки»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Задача:</w:t>
      </w:r>
      <w:r w:rsidRPr="00797489">
        <w:rPr>
          <w:rFonts w:ascii="Times New Roman" w:hAnsi="Times New Roman" w:cs="Times New Roman"/>
          <w:sz w:val="28"/>
          <w:szCs w:val="28"/>
        </w:rPr>
        <w:t xml:space="preserve"> Продолжать знакомить со свойствами воды; развивать наблюдательность, смекалку, усидчивость.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Две пластины из оргстекла, пипетка, стаканчики с прозрачной и цветной водой.</w:t>
      </w:r>
    </w:p>
    <w:p w:rsidR="002409D8" w:rsidRPr="00797489" w:rsidRDefault="002409D8" w:rsidP="00167824">
      <w:pPr>
        <w:spacing w:after="0" w:line="240" w:lineRule="auto"/>
        <w:jc w:val="both"/>
        <w:rPr>
          <w:rFonts w:ascii="Times New Roman" w:hAnsi="Times New Roman" w:cs="Times New Roman"/>
          <w:b/>
          <w:sz w:val="28"/>
          <w:szCs w:val="28"/>
        </w:rPr>
      </w:pPr>
      <w:r w:rsidRPr="00797489">
        <w:rPr>
          <w:rFonts w:ascii="Times New Roman" w:hAnsi="Times New Roman" w:cs="Times New Roman"/>
          <w:b/>
          <w:sz w:val="28"/>
          <w:szCs w:val="28"/>
        </w:rPr>
        <w:t>Ход:</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Раз, два, три, четыре, пять!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lastRenderedPageBreak/>
        <w:t>Будем капельку искать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Из пипетки появилась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На стекле растворилась…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Из пипетки на сухое стекло нанести каплю воды. Почему она не растекается? (мешает сухая поверхность пластины)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Дети наклоняют пластину. Что происходит? (капля медленно течёт)</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Смочить поверхность пластины, капнуть на неё из пипетки прозрачной водой. Что происходит? (она «растворится» на влажной поверхности и станет незаметной)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На влажную поверхность пластины из пипетки нанести каплю цветной воды. Что произойдёт? (цветная вода растворится в прозрачной воде)</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При попадании прозрачной капли в воду она исчезает; каплю цветной воды на влажном стекле видно.</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7 «Как вытолкнуть воду?»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Задача:</w:t>
      </w:r>
      <w:r w:rsidRPr="00797489">
        <w:rPr>
          <w:rFonts w:ascii="Times New Roman" w:hAnsi="Times New Roman" w:cs="Times New Roman"/>
          <w:sz w:val="28"/>
          <w:szCs w:val="28"/>
        </w:rPr>
        <w:t xml:space="preserve"> Формировать представления о том, что уровень воды повышается, если в воду класть предметы.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Мерная ёмкость с водой, камешки, предмет в ёмкости.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Перед детьми ставится задача: достать предмет из ёмкости, не опуская руки в воду и не </w:t>
      </w:r>
      <w:proofErr w:type="gramStart"/>
      <w:r w:rsidRPr="00797489">
        <w:rPr>
          <w:rFonts w:ascii="Times New Roman" w:hAnsi="Times New Roman" w:cs="Times New Roman"/>
          <w:sz w:val="28"/>
          <w:szCs w:val="28"/>
        </w:rPr>
        <w:t>используя</w:t>
      </w:r>
      <w:proofErr w:type="gramEnd"/>
      <w:r w:rsidRPr="00797489">
        <w:rPr>
          <w:rFonts w:ascii="Times New Roman" w:hAnsi="Times New Roman" w:cs="Times New Roman"/>
          <w:sz w:val="28"/>
          <w:szCs w:val="28"/>
        </w:rPr>
        <w:t xml:space="preserve"> разные предметы-помощники (например, сачок). Если дети затруднятся с решением, то воспитатель предлагает класть камешки в сосуд до тех пор, пока уровень воды не дойдёт до краёв.</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Камешки, заполняя ёмкость, выталкивают воду.</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8 «Когда льётся, когда капает?»</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Продолжать знакомить со свойствами воды; развивать наблюдательность; закреплять знание правил безопасности при обращении с предметами из стекла.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Пипетка, две мензурки, полиэтиленовый пакет, губка, розетка.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Воспитатель предлагает ребятам поиграть с водой и делает отверстие в пакетике с водой. Дети поднимают его над розеткой. Что происходит? (вода капает, ударяясь о поверхность воды, капельки издают звуки). Накапать несколько капель из пипетки. Когда вода быстрее капает: из пипетки или пакета? Почему?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Вывод: </w:t>
      </w:r>
      <w:r w:rsidRPr="00797489">
        <w:rPr>
          <w:rFonts w:ascii="Times New Roman" w:hAnsi="Times New Roman" w:cs="Times New Roman"/>
          <w:sz w:val="28"/>
          <w:szCs w:val="28"/>
        </w:rPr>
        <w:t>Дети из одной мензурки переливают воду в другую. Наблюдают, когда быстрее вода наливается – когда капает или когда льётся?</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Дети погружают губку в мензурку с водой, вынимают её. Что происходит? (вода сначала вытекает, затем капает).</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9 «Что бывает с паром при охлаждении?»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Показать детям, что в помещении пар, охлаждаясь, превращается в капельки воды; на улице (на морозе) он становится инеем на ветках деревьев и кустов.</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Воспитатель предлагает потрогать оконное стекло – убедиться, что оно холодное, затем трём ребятам предлагает подышать на стекло в одну точку. Наблюдают, как стекло запотевает, а затем образуется капелька воды.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Пар от дыхания на холодном стекле превращается в воду.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lastRenderedPageBreak/>
        <w:t xml:space="preserve">Во время прогулки воспитатель выносит только кувшин с горячей водой, ставит его под ветки дерева или кустарника, </w:t>
      </w:r>
      <w:proofErr w:type="gramStart"/>
      <w:r w:rsidRPr="00797489">
        <w:rPr>
          <w:rFonts w:ascii="Times New Roman" w:hAnsi="Times New Roman" w:cs="Times New Roman"/>
          <w:sz w:val="28"/>
          <w:szCs w:val="28"/>
        </w:rPr>
        <w:t>открывает крышку и все наблюдают</w:t>
      </w:r>
      <w:proofErr w:type="gramEnd"/>
      <w:r w:rsidRPr="00797489">
        <w:rPr>
          <w:rFonts w:ascii="Times New Roman" w:hAnsi="Times New Roman" w:cs="Times New Roman"/>
          <w:sz w:val="28"/>
          <w:szCs w:val="28"/>
        </w:rPr>
        <w:t>, как ветки «обрастают» инеем.</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10 «Друзья»</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Познакомить с составом воды (кислород); развивать смекалку, любознательность.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w:t>
      </w:r>
      <w:proofErr w:type="gramStart"/>
      <w:r w:rsidRPr="00797489">
        <w:rPr>
          <w:rFonts w:ascii="Times New Roman" w:hAnsi="Times New Roman" w:cs="Times New Roman"/>
          <w:sz w:val="28"/>
          <w:szCs w:val="28"/>
        </w:rPr>
        <w:t>Стакан и бутылка с водой, закрытые пробкой, салфетка из ткани.</w:t>
      </w:r>
      <w:proofErr w:type="gramEnd"/>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Стакан с водой на несколько минут поставить на солнце. Что происходит? (на стенках стакана образуются пузырьки – это кислород).</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Бутылку с водой изо всех сил потрясти. Что происходит? (образовалось большое количество пузырьков)</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В состав воды входит кислород; он «появляется» в виде маленьких пузырьков; при движении воды пузырьков появляется больше; кислород нужен тем, кто живёт в воде.</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11 «Откуда берётся вода?»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Познакомить с процессом конденсации.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Ёмкость с горячей водой, охлаждённая металлическая крышка.</w:t>
      </w:r>
    </w:p>
    <w:p w:rsidR="00167824"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 xml:space="preserve">Взрослый накрывает ёмкость с водой холодной крышкой. Через некоторое время детям предлагается рассмотреть внутреннюю сторону крышки, потрогать её рукой. Выясняют, откуда берётся вода (это частицы воды поднялись с поверхности, они не смогли испариться из банки и </w:t>
      </w:r>
      <w:proofErr w:type="spellStart"/>
      <w:r w:rsidRPr="00797489">
        <w:rPr>
          <w:rFonts w:ascii="Times New Roman" w:hAnsi="Times New Roman" w:cs="Times New Roman"/>
          <w:sz w:val="28"/>
          <w:szCs w:val="28"/>
        </w:rPr>
        <w:t>осели</w:t>
      </w:r>
      <w:proofErr w:type="spellEnd"/>
      <w:r w:rsidRPr="00797489">
        <w:rPr>
          <w:rFonts w:ascii="Times New Roman" w:hAnsi="Times New Roman" w:cs="Times New Roman"/>
          <w:sz w:val="28"/>
          <w:szCs w:val="28"/>
        </w:rPr>
        <w:t xml:space="preserve"> на крышке). Взрослый предлагает повторить опыт, но с тёплой крышкой. Дети наблюдают, что на тёплой крышке воды нет, и с помощью воспитателя делают </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процесс превращения пара в воду происходит при охлаждении пара.</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12«Тающий лёд»</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Цель: </w:t>
      </w:r>
      <w:r w:rsidRPr="00797489">
        <w:rPr>
          <w:rFonts w:ascii="Times New Roman" w:hAnsi="Times New Roman" w:cs="Times New Roman"/>
          <w:sz w:val="28"/>
          <w:szCs w:val="28"/>
        </w:rPr>
        <w:t>Научить детей исследовать воду в разных состояниях.</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Оборудование:</w:t>
      </w:r>
      <w:r w:rsidRPr="00797489">
        <w:rPr>
          <w:rFonts w:ascii="Times New Roman" w:hAnsi="Times New Roman" w:cs="Times New Roman"/>
          <w:sz w:val="28"/>
          <w:szCs w:val="28"/>
        </w:rPr>
        <w:t xml:space="preserve"> Тарелка, миски с горячей водой и холодной водой, кубики льда, ложка, акварельные краски, верёвочки, разнообразные формочки.</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Воспитатель предлагает отгадать, где быстрее растает лёд — в миске с холодной водой или в миске с горячей водой. Раскладывает лёд, и дети наблюдают за происходящими изменениями. Время фиксируется с помощью цифр, которые раскладываются возле мисок, дети делают выводы. Детям предлагается рассмотреть цветную льдинку. Какой лёд? Как сделана такая льдинка? Почему держится верёвочка? (Примёрзла к льдинке.)</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Как можно получить разноцветную воду? Дети добавляют в воду цветные краски по выбору, заливают в формочки (у всех разные формочки) и на подносах ставят на холод.</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13 «Водяная мельница»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Цель: </w:t>
      </w:r>
      <w:r w:rsidRPr="00797489">
        <w:rPr>
          <w:rFonts w:ascii="Times New Roman" w:hAnsi="Times New Roman" w:cs="Times New Roman"/>
          <w:sz w:val="28"/>
          <w:szCs w:val="28"/>
        </w:rPr>
        <w:t>Через игру и опыты научить детей определять физические свойства воды.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Оборудование:</w:t>
      </w:r>
      <w:r w:rsidRPr="00797489">
        <w:rPr>
          <w:rFonts w:ascii="Times New Roman" w:hAnsi="Times New Roman" w:cs="Times New Roman"/>
          <w:sz w:val="28"/>
          <w:szCs w:val="28"/>
        </w:rPr>
        <w:t xml:space="preserve"> Игрушечная водяная мельница, таз, кувшин с кодой, тряпка, фартуки по числу детей.</w:t>
      </w:r>
    </w:p>
    <w:p w:rsidR="002409D8" w:rsidRPr="00797489" w:rsidRDefault="002409D8" w:rsidP="002409D8">
      <w:pPr>
        <w:spacing w:after="0" w:line="240" w:lineRule="auto"/>
        <w:rPr>
          <w:rFonts w:ascii="Times New Roman" w:hAnsi="Times New Roman" w:cs="Times New Roman"/>
          <w:sz w:val="28"/>
          <w:szCs w:val="28"/>
        </w:rPr>
      </w:pP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lastRenderedPageBreak/>
        <w:t>Воспитатель проводит с детьми беседу о том, для чего человеку вода. В ходе беседы дети вспоминают её свойства. Может ли вода заставить работать другие предметы? После ответов детей воспитатель показывает им водяную мельницу. Что это? Как заставить мельницу работать? Дети надевают фартуки и закатывают рукава; берут кувшин с водой в правую руку, а левой поддерживают его около носика и льют воду на лопасти мельницы, направляя струю воды на центр лопасти. Что видим? Почему мельница движется? Что её приводит в движение? Вода приводит в движение мельницу.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sz w:val="28"/>
          <w:szCs w:val="28"/>
        </w:rPr>
        <w:t>Дети играют с мельницей.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отмечается, что, если маленькой струйкой лить воду, мельница работает медленно, а если лить большой струёй, то мельница работает быстрее.</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14 «Как из солёной воды добыть питьевую воду»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Цель: </w:t>
      </w:r>
      <w:r w:rsidRPr="00797489">
        <w:rPr>
          <w:rFonts w:ascii="Times New Roman" w:hAnsi="Times New Roman" w:cs="Times New Roman"/>
          <w:sz w:val="28"/>
          <w:szCs w:val="28"/>
        </w:rPr>
        <w:t>Научить детей делать самостоятельные умозаключения по результатам обследования.</w:t>
      </w:r>
    </w:p>
    <w:p w:rsidR="002409D8" w:rsidRPr="00797489" w:rsidRDefault="002409D8" w:rsidP="00167824">
      <w:pPr>
        <w:spacing w:after="0" w:line="240" w:lineRule="auto"/>
        <w:jc w:val="both"/>
        <w:rPr>
          <w:rFonts w:ascii="Times New Roman" w:hAnsi="Times New Roman" w:cs="Times New Roman"/>
          <w:b/>
          <w:sz w:val="28"/>
          <w:szCs w:val="28"/>
        </w:rPr>
      </w:pPr>
      <w:r w:rsidRPr="00797489">
        <w:rPr>
          <w:rFonts w:ascii="Times New Roman" w:hAnsi="Times New Roman" w:cs="Times New Roman"/>
          <w:b/>
          <w:sz w:val="28"/>
          <w:szCs w:val="28"/>
        </w:rPr>
        <w:t xml:space="preserve">Материал: </w:t>
      </w:r>
      <w:r w:rsidRPr="00797489">
        <w:rPr>
          <w:rFonts w:ascii="Times New Roman" w:hAnsi="Times New Roman" w:cs="Times New Roman"/>
          <w:sz w:val="28"/>
          <w:szCs w:val="28"/>
        </w:rPr>
        <w:t>таз, 2 столовые ложки, соль.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Налить в таз воды, добавить две столовой ложки соли, перемешать. На дно пустого пластикового стакана положить промытую гальку, и опустить стакан в таз так, чтобы он не всплывал, но его края были выше уровня воды. Сверху натянуть плёнку, завязать её вокруг таза. Продавить плёнку в центре над стаканчиком и положить в углубление ещё один камушек. Поставить таз на солнце. Через несколько часов в стаканчике накопится несолёная чистая вода.</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вода на солнце испаряется, конденсат остаётся на плёнке и стекает в пустой стакан, соль не испаряется и остаётся в тазу.</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15 «Вода может литься, а может брызгать»</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Цель: </w:t>
      </w:r>
      <w:r w:rsidRPr="00797489">
        <w:rPr>
          <w:rFonts w:ascii="Times New Roman" w:hAnsi="Times New Roman" w:cs="Times New Roman"/>
          <w:sz w:val="28"/>
          <w:szCs w:val="28"/>
        </w:rPr>
        <w:t>воспитывать нравственные и духовные качества ребёнка во время его общения с природой.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Материал:</w:t>
      </w:r>
      <w:r w:rsidRPr="00797489">
        <w:rPr>
          <w:rFonts w:ascii="Times New Roman" w:hAnsi="Times New Roman" w:cs="Times New Roman"/>
          <w:sz w:val="28"/>
          <w:szCs w:val="28"/>
        </w:rPr>
        <w:t xml:space="preserve"> лейка, пульверизатор, комнатный цветок.</w:t>
      </w:r>
    </w:p>
    <w:p w:rsidR="002409D8" w:rsidRPr="00797489" w:rsidRDefault="002409D8" w:rsidP="00167824">
      <w:pPr>
        <w:spacing w:after="0" w:line="240" w:lineRule="auto"/>
        <w:jc w:val="both"/>
        <w:rPr>
          <w:rFonts w:ascii="Times New Roman" w:hAnsi="Times New Roman" w:cs="Times New Roman"/>
          <w:b/>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 лейку налить воду. Воспитатель демонстрирует полив комнатных растений (1-2). Что происходит с водой, когда я лейку наклоняю? (Вода льётся). Откуда льётся вода? (Из носика лейки?). Показать детям специальное устройство для разбрызгивания — пульверизатор (детям можно сказать, что это специальная брызгалка). Он нужен для того, чтобы брызгать на цветы в жаркую погоду. Брызгаем и освежаем листочки, им легче дышится. Цветы принимают душ. Предложить понаблюдать за процессом разбрызгивания. Обратить внимание, что капельки очень похожи на пыль, потому что они очень мелкие. Предложить подставить ладошки, побрызгать на них. Ладошки </w:t>
      </w:r>
      <w:proofErr w:type="gramStart"/>
      <w:r w:rsidRPr="00797489">
        <w:rPr>
          <w:rFonts w:ascii="Times New Roman" w:hAnsi="Times New Roman" w:cs="Times New Roman"/>
          <w:sz w:val="28"/>
          <w:szCs w:val="28"/>
        </w:rPr>
        <w:t>стали</w:t>
      </w:r>
      <w:proofErr w:type="gramEnd"/>
      <w:r w:rsidRPr="00797489">
        <w:rPr>
          <w:rFonts w:ascii="Times New Roman" w:hAnsi="Times New Roman" w:cs="Times New Roman"/>
          <w:sz w:val="28"/>
          <w:szCs w:val="28"/>
        </w:rPr>
        <w:t xml:space="preserve"> какими? (Мокрыми). Почему? (На них брызгали водой). Сегодня мы полили растения водой и побрызгали на них водой.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О чём мы сегодня узнали? Что может происходить с водой? ( Вода может литься, а может разбрызгиваться).</w:t>
      </w:r>
    </w:p>
    <w:p w:rsidR="002409D8" w:rsidRPr="00797489" w:rsidRDefault="002409D8" w:rsidP="002409D8">
      <w:pPr>
        <w:spacing w:after="0" w:line="240" w:lineRule="auto"/>
        <w:rPr>
          <w:rFonts w:ascii="Times New Roman" w:hAnsi="Times New Roman" w:cs="Times New Roman"/>
          <w:sz w:val="28"/>
          <w:szCs w:val="28"/>
        </w:rPr>
      </w:pPr>
    </w:p>
    <w:p w:rsidR="002409D8" w:rsidRDefault="002409D8" w:rsidP="002409D8">
      <w:pPr>
        <w:spacing w:after="0" w:line="240" w:lineRule="auto"/>
        <w:jc w:val="center"/>
        <w:rPr>
          <w:rFonts w:ascii="Times New Roman" w:hAnsi="Times New Roman" w:cs="Times New Roman"/>
          <w:b/>
          <w:sz w:val="28"/>
          <w:szCs w:val="28"/>
          <w:u w:val="single"/>
        </w:rPr>
      </w:pP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lastRenderedPageBreak/>
        <w:t>Опыт № 16 «Можно ли пить талую воду»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Цель: </w:t>
      </w:r>
      <w:r w:rsidRPr="00797489">
        <w:rPr>
          <w:rFonts w:ascii="Times New Roman" w:hAnsi="Times New Roman" w:cs="Times New Roman"/>
          <w:sz w:val="28"/>
          <w:szCs w:val="28"/>
        </w:rPr>
        <w:t>Показать, что даже самый, казалось бы, чистый снег грязнее водопроводной воды.</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Взять две светлые тарелки, в одну положить снег, в другую налить обычную водопроводную воду. После того, как снег растает, рассмотреть воду в тарелках, сравнить её и выяснить, в которой из них был снег (определить по мусору на дне). Убедитесь в том, что снег – это грязная талая вода, и она не пригодная для питья людям. Но, талую воду можно использовать для поливки растений, а также её можно давать животным.</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дети узнают для чего </w:t>
      </w:r>
      <w:proofErr w:type="gramStart"/>
      <w:r w:rsidRPr="00797489">
        <w:rPr>
          <w:rFonts w:ascii="Times New Roman" w:hAnsi="Times New Roman" w:cs="Times New Roman"/>
          <w:sz w:val="28"/>
          <w:szCs w:val="28"/>
        </w:rPr>
        <w:t>пригодна</w:t>
      </w:r>
      <w:proofErr w:type="gramEnd"/>
      <w:r w:rsidRPr="00797489">
        <w:rPr>
          <w:rFonts w:ascii="Times New Roman" w:hAnsi="Times New Roman" w:cs="Times New Roman"/>
          <w:sz w:val="28"/>
          <w:szCs w:val="28"/>
        </w:rPr>
        <w:t xml:space="preserve"> может быть талая вода и где её лучше не использовать.</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17 «Способность воды отражать окружающие предметы»</w:t>
      </w:r>
    </w:p>
    <w:p w:rsidR="002409D8" w:rsidRPr="00797489" w:rsidRDefault="002409D8" w:rsidP="002409D8">
      <w:pPr>
        <w:spacing w:after="0" w:line="240" w:lineRule="auto"/>
        <w:rPr>
          <w:rFonts w:ascii="Times New Roman" w:hAnsi="Times New Roman" w:cs="Times New Roman"/>
          <w:sz w:val="28"/>
          <w:szCs w:val="28"/>
        </w:rPr>
      </w:pP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Показать, что вода отражает окружающие предметы.</w:t>
      </w:r>
    </w:p>
    <w:p w:rsidR="002409D8" w:rsidRPr="00797489" w:rsidRDefault="002409D8" w:rsidP="00167824">
      <w:pPr>
        <w:spacing w:after="0" w:line="240" w:lineRule="auto"/>
        <w:jc w:val="both"/>
        <w:rPr>
          <w:rFonts w:ascii="Times New Roman" w:hAnsi="Times New Roman" w:cs="Times New Roman"/>
          <w:sz w:val="28"/>
          <w:szCs w:val="28"/>
        </w:rPr>
      </w:pP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Внести в группу таз с водой. Предложить ребятам рассмотреть, что отражается в воде. Попросить детей найти своё отражение, вспомнить, где ещё видели своё отражение.</w:t>
      </w:r>
    </w:p>
    <w:p w:rsidR="002409D8" w:rsidRPr="00797489" w:rsidRDefault="002409D8" w:rsidP="00167824">
      <w:pPr>
        <w:spacing w:after="0" w:line="240" w:lineRule="auto"/>
        <w:jc w:val="both"/>
        <w:rPr>
          <w:rFonts w:ascii="Times New Roman" w:hAnsi="Times New Roman" w:cs="Times New Roman"/>
          <w:sz w:val="28"/>
          <w:szCs w:val="28"/>
        </w:rPr>
      </w:pP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Вывод:</w:t>
      </w:r>
      <w:r w:rsidRPr="00797489">
        <w:rPr>
          <w:rFonts w:ascii="Times New Roman" w:hAnsi="Times New Roman" w:cs="Times New Roman"/>
          <w:sz w:val="28"/>
          <w:szCs w:val="28"/>
        </w:rPr>
        <w:t xml:space="preserve"> Вода отражает окружающие предметы, её можно использовать в качестве зеркала.</w:t>
      </w:r>
    </w:p>
    <w:p w:rsidR="002409D8" w:rsidRPr="00797489" w:rsidRDefault="002409D8" w:rsidP="002409D8">
      <w:pPr>
        <w:spacing w:after="0" w:line="240" w:lineRule="auto"/>
        <w:jc w:val="center"/>
        <w:rPr>
          <w:rFonts w:ascii="Times New Roman" w:hAnsi="Times New Roman" w:cs="Times New Roman"/>
          <w:b/>
          <w:sz w:val="28"/>
          <w:szCs w:val="28"/>
          <w:u w:val="single"/>
        </w:rPr>
      </w:pPr>
      <w:r w:rsidRPr="00797489">
        <w:rPr>
          <w:rFonts w:ascii="Times New Roman" w:hAnsi="Times New Roman" w:cs="Times New Roman"/>
          <w:b/>
          <w:sz w:val="28"/>
          <w:szCs w:val="28"/>
          <w:u w:val="single"/>
        </w:rPr>
        <w:t>Опыт № 18 «Животворное свойство воды»</w:t>
      </w:r>
    </w:p>
    <w:p w:rsidR="002409D8" w:rsidRPr="00797489" w:rsidRDefault="002409D8" w:rsidP="002409D8">
      <w:pPr>
        <w:spacing w:after="0" w:line="240" w:lineRule="auto"/>
        <w:rPr>
          <w:rFonts w:ascii="Times New Roman" w:hAnsi="Times New Roman" w:cs="Times New Roman"/>
          <w:sz w:val="28"/>
          <w:szCs w:val="28"/>
        </w:rPr>
      </w:pP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Цель:</w:t>
      </w:r>
      <w:r w:rsidRPr="00797489">
        <w:rPr>
          <w:rFonts w:ascii="Times New Roman" w:hAnsi="Times New Roman" w:cs="Times New Roman"/>
          <w:sz w:val="28"/>
          <w:szCs w:val="28"/>
        </w:rPr>
        <w:t xml:space="preserve"> Показать важное свойство воды – давать жизнь живому.</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Ход:</w:t>
      </w:r>
      <w:r w:rsidRPr="00797489">
        <w:rPr>
          <w:rFonts w:ascii="Times New Roman" w:hAnsi="Times New Roman" w:cs="Times New Roman"/>
          <w:sz w:val="28"/>
          <w:szCs w:val="28"/>
        </w:rPr>
        <w:t xml:space="preserve"> Наблюдение за срезанными веточками дерева, поставленными в воду, они оживают, дают корни. Наблюдение за проращиванием одинаковых семян в двух блюдцах: </w:t>
      </w:r>
      <w:proofErr w:type="gramStart"/>
      <w:r w:rsidRPr="00797489">
        <w:rPr>
          <w:rFonts w:ascii="Times New Roman" w:hAnsi="Times New Roman" w:cs="Times New Roman"/>
          <w:sz w:val="28"/>
          <w:szCs w:val="28"/>
        </w:rPr>
        <w:t>пустом</w:t>
      </w:r>
      <w:proofErr w:type="gramEnd"/>
      <w:r w:rsidRPr="00797489">
        <w:rPr>
          <w:rFonts w:ascii="Times New Roman" w:hAnsi="Times New Roman" w:cs="Times New Roman"/>
          <w:sz w:val="28"/>
          <w:szCs w:val="28"/>
        </w:rPr>
        <w:t xml:space="preserve"> и с влажной ватой. Наблюдение за проращиванием луковицы в сухой банке и банке с водой.</w:t>
      </w:r>
    </w:p>
    <w:p w:rsidR="002409D8" w:rsidRPr="00797489" w:rsidRDefault="002409D8" w:rsidP="00167824">
      <w:pPr>
        <w:spacing w:after="0" w:line="240" w:lineRule="auto"/>
        <w:jc w:val="both"/>
        <w:rPr>
          <w:rFonts w:ascii="Times New Roman" w:hAnsi="Times New Roman" w:cs="Times New Roman"/>
          <w:sz w:val="28"/>
          <w:szCs w:val="28"/>
        </w:rPr>
      </w:pPr>
      <w:r w:rsidRPr="00797489">
        <w:rPr>
          <w:rFonts w:ascii="Times New Roman" w:hAnsi="Times New Roman" w:cs="Times New Roman"/>
          <w:b/>
          <w:sz w:val="28"/>
          <w:szCs w:val="28"/>
        </w:rPr>
        <w:t xml:space="preserve">Вывод: </w:t>
      </w:r>
      <w:r w:rsidRPr="00797489">
        <w:rPr>
          <w:rFonts w:ascii="Times New Roman" w:hAnsi="Times New Roman" w:cs="Times New Roman"/>
          <w:sz w:val="28"/>
          <w:szCs w:val="28"/>
        </w:rPr>
        <w:t>Вода даёт жизнь живому.</w:t>
      </w:r>
    </w:p>
    <w:p w:rsidR="002409D8" w:rsidRDefault="002409D8"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Default="0054103B" w:rsidP="00997E94">
      <w:pPr>
        <w:tabs>
          <w:tab w:val="left" w:pos="4200"/>
        </w:tabs>
        <w:spacing w:after="0" w:line="240" w:lineRule="auto"/>
        <w:ind w:firstLine="709"/>
        <w:jc w:val="center"/>
        <w:rPr>
          <w:rFonts w:ascii="Times New Roman" w:hAnsi="Times New Roman" w:cs="Times New Roman"/>
          <w:b/>
          <w:color w:val="000000" w:themeColor="text1"/>
          <w:sz w:val="24"/>
          <w:szCs w:val="24"/>
        </w:rPr>
      </w:pP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lastRenderedPageBreak/>
        <w:t>Картотека опытов «Воздух»</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 «Воздух содержится в различных предметах»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Доказать, что воздух находится не только вокруг нас, но и в разных предметах.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Материалы:</w:t>
      </w:r>
      <w:r w:rsidRPr="00791A64">
        <w:rPr>
          <w:rFonts w:ascii="Times New Roman" w:hAnsi="Times New Roman" w:cs="Times New Roman"/>
          <w:sz w:val="28"/>
          <w:szCs w:val="28"/>
        </w:rPr>
        <w:t xml:space="preserve"> Стаканы с водой в количестве, соответствующем числу детей, </w:t>
      </w:r>
      <w:proofErr w:type="spellStart"/>
      <w:r w:rsidRPr="00791A64">
        <w:rPr>
          <w:rFonts w:ascii="Times New Roman" w:hAnsi="Times New Roman" w:cs="Times New Roman"/>
          <w:sz w:val="28"/>
          <w:szCs w:val="28"/>
        </w:rPr>
        <w:t>коктейльные</w:t>
      </w:r>
      <w:proofErr w:type="spellEnd"/>
      <w:r w:rsidRPr="00791A64">
        <w:rPr>
          <w:rFonts w:ascii="Times New Roman" w:hAnsi="Times New Roman" w:cs="Times New Roman"/>
          <w:sz w:val="28"/>
          <w:szCs w:val="28"/>
        </w:rPr>
        <w:t xml:space="preserve"> соломинки в количестве, соответствующем числу детей, стеклянная кастрюля с водой, губка, кусочки кирпича, комки сухой земли, сахар-рафинад.</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Возьмем стакан с водой и выдохнем в воду через соломинку. В стакане появились пузырьки. Это выдыхаемый нами воздух. В воде мы видим воздух в виде пузырьков. Воздух легче воды, поэтому пузырьки поднимаются вверх. Интересно, есть ли воздух в разных предметах? Предлагаем детям рассмотреть губку. В ней есть отверстия. Можно догадаться, что в них воздух. Проверим это, опустив губку в воду и слегка надавив на нее. В воде появляются пузырьки. Это – воздух. Рассмотрим кирпич, землю, сахар. Есть ли в них воздух? Опускаем поочередно эти предметы в воду. Через некоторое время в воде появляются пузырьки. Это воздух выходит из предметов, его вытеснила вода.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Воздух находится не только в невидимом состоянии вокруг нас, но и в различных предметах.</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2 «Загадочные пузыри»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показать, что воздух есть в некоторых предметах.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емкость с водой, кусочек поролона, деревянный брусок, комочки земли, глины, карта-схема.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Дети рассматривают предметы и погружают их в воду. Наблюдают за выделением воздушных пузырьков.</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Результат:</w:t>
      </w:r>
      <w:r w:rsidRPr="00791A64">
        <w:rPr>
          <w:rFonts w:ascii="Times New Roman" w:hAnsi="Times New Roman" w:cs="Times New Roman"/>
          <w:sz w:val="28"/>
          <w:szCs w:val="28"/>
        </w:rPr>
        <w:t xml:space="preserve"> Из поролона, глины, земли при погружении в воду выделяются пузырьки воздуха.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Воздух проникает в некоторые предметы.</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3 «Надувание мыльных пузырей»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ознакомить с тем, что при попадании воздуха в каплю мыльной воды, образуется пузырь.</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соломинки длиной 10 см разного диаметра, крестообразно расщепленные на конце; мыльный раствор, карт</w:t>
      </w:r>
      <w:proofErr w:type="gramStart"/>
      <w:r w:rsidRPr="00791A64">
        <w:rPr>
          <w:rFonts w:ascii="Times New Roman" w:hAnsi="Times New Roman" w:cs="Times New Roman"/>
          <w:sz w:val="28"/>
          <w:szCs w:val="28"/>
        </w:rPr>
        <w:t>а-</w:t>
      </w:r>
      <w:proofErr w:type="gramEnd"/>
      <w:r w:rsidRPr="00791A64">
        <w:rPr>
          <w:rFonts w:ascii="Times New Roman" w:hAnsi="Times New Roman" w:cs="Times New Roman"/>
          <w:sz w:val="28"/>
          <w:szCs w:val="28"/>
        </w:rPr>
        <w:t xml:space="preserve"> схема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Взрослый и дети по очереди опускают соломинки в мыльный раствор и надувают разные по размеру пузыри. Определяют, почему надувается и лопается мыльный пузырь.</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Результат:</w:t>
      </w:r>
      <w:r w:rsidRPr="00791A64">
        <w:rPr>
          <w:rFonts w:ascii="Times New Roman" w:hAnsi="Times New Roman" w:cs="Times New Roman"/>
          <w:sz w:val="28"/>
          <w:szCs w:val="28"/>
        </w:rPr>
        <w:t xml:space="preserve"> Дети надувают разные по размеру пузыри.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В каплю мыльной воды попадает воздух, чем его больше, тем больше пузырь. Лопается пузырь, когда воздуха становится очень много и он не помещается в капле, или когда </w:t>
      </w:r>
      <w:proofErr w:type="gramStart"/>
      <w:r w:rsidRPr="00791A64">
        <w:rPr>
          <w:rFonts w:ascii="Times New Roman" w:hAnsi="Times New Roman" w:cs="Times New Roman"/>
          <w:sz w:val="28"/>
          <w:szCs w:val="28"/>
        </w:rPr>
        <w:t xml:space="preserve">задеваешь </w:t>
      </w:r>
      <w:proofErr w:type="spellStart"/>
      <w:r w:rsidRPr="00791A64">
        <w:rPr>
          <w:rFonts w:ascii="Times New Roman" w:hAnsi="Times New Roman" w:cs="Times New Roman"/>
          <w:sz w:val="28"/>
          <w:szCs w:val="28"/>
        </w:rPr>
        <w:t>н</w:t>
      </w:r>
      <w:proofErr w:type="spellEnd"/>
      <w:r w:rsidRPr="00791A64">
        <w:rPr>
          <w:rFonts w:ascii="Times New Roman" w:hAnsi="Times New Roman" w:cs="Times New Roman"/>
          <w:sz w:val="28"/>
          <w:szCs w:val="28"/>
        </w:rPr>
        <w:t xml:space="preserve"> рвешь</w:t>
      </w:r>
      <w:proofErr w:type="gramEnd"/>
      <w:r w:rsidRPr="00791A64">
        <w:rPr>
          <w:rFonts w:ascii="Times New Roman" w:hAnsi="Times New Roman" w:cs="Times New Roman"/>
          <w:sz w:val="28"/>
          <w:szCs w:val="28"/>
        </w:rPr>
        <w:t xml:space="preserve"> его оболочку.</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4 «Пузырьки-спасатели»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выявить, что воздух легче воды и имеет силу.</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стакан с минеральной водой, пластилин, карт</w:t>
      </w:r>
      <w:proofErr w:type="gramStart"/>
      <w:r w:rsidRPr="00791A64">
        <w:rPr>
          <w:rFonts w:ascii="Times New Roman" w:hAnsi="Times New Roman" w:cs="Times New Roman"/>
          <w:sz w:val="28"/>
          <w:szCs w:val="28"/>
        </w:rPr>
        <w:t>а-</w:t>
      </w:r>
      <w:proofErr w:type="gramEnd"/>
      <w:r w:rsidRPr="00791A64">
        <w:rPr>
          <w:rFonts w:ascii="Times New Roman" w:hAnsi="Times New Roman" w:cs="Times New Roman"/>
          <w:sz w:val="28"/>
          <w:szCs w:val="28"/>
        </w:rPr>
        <w:t xml:space="preserve"> схема.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lastRenderedPageBreak/>
        <w:t>Ход:</w:t>
      </w:r>
      <w:r w:rsidRPr="00791A64">
        <w:rPr>
          <w:rFonts w:ascii="Times New Roman" w:hAnsi="Times New Roman" w:cs="Times New Roman"/>
          <w:sz w:val="28"/>
          <w:szCs w:val="28"/>
        </w:rPr>
        <w:t xml:space="preserve"> Взрослый наливает в стакан минеральную воду и сразу бросает в нее несколько маленьких кусочков пластилина. Дети наблюдают, обсуждают: почему пластилин опускается на дно (он тяжелее воды, поэтому тонет), что происходит на дне, почему пластилин всплывает и снова опускается.</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Результат:</w:t>
      </w:r>
      <w:r w:rsidRPr="00791A64">
        <w:rPr>
          <w:rFonts w:ascii="Times New Roman" w:hAnsi="Times New Roman" w:cs="Times New Roman"/>
          <w:sz w:val="28"/>
          <w:szCs w:val="28"/>
        </w:rPr>
        <w:t xml:space="preserve"> Пластилин опускается на дно, всплывает и снова опускается на дно.</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Пузырьки воздуха поднимаются наверх, выталкивают кусочки пластилина, потом пузырьки воздуха выходят из воды, а пластилин снова опускается на дно.</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5 «Ветер в комнате»</w:t>
      </w:r>
    </w:p>
    <w:p w:rsidR="0054103B" w:rsidRPr="00791A64" w:rsidRDefault="0054103B" w:rsidP="0054103B">
      <w:pPr>
        <w:spacing w:after="0" w:line="240" w:lineRule="auto"/>
        <w:jc w:val="both"/>
        <w:rPr>
          <w:rFonts w:ascii="Times New Roman" w:hAnsi="Times New Roman" w:cs="Times New Roman"/>
          <w:b/>
          <w:sz w:val="28"/>
          <w:szCs w:val="28"/>
        </w:rPr>
      </w:pPr>
      <w:r w:rsidRPr="00791A64">
        <w:rPr>
          <w:rFonts w:ascii="Times New Roman" w:hAnsi="Times New Roman" w:cs="Times New Roman"/>
          <w:b/>
          <w:sz w:val="28"/>
          <w:szCs w:val="28"/>
        </w:rPr>
        <w:t>Цели: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 выяснить, как образуется ветер, что горячий воздух поднимается вверх, а холодный опускается вниз.</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 показать, что ветер — это поток воздуха.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2 свечи, «змейка» из бумаги, карта – схема.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Взрослый зажигает свечу и дуют на нее. Дети выясняют, почему отклоняется пламя (воздействует поток воздуха). Предлагает рассмотреть «змейку» из бумаги, ее спиральную конструкцию и демонстрирует детям вращение «змейки» над свечой. (Воздух над свечой теплее, над ней «змейка» вращается, но не опускается вниз, потому что ее поднимает теплый воздух.)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Дети выясняют, что воздух заставляет вращаться «змейку».</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Результат: </w:t>
      </w:r>
      <w:r w:rsidRPr="00791A64">
        <w:rPr>
          <w:rFonts w:ascii="Times New Roman" w:hAnsi="Times New Roman" w:cs="Times New Roman"/>
          <w:sz w:val="28"/>
          <w:szCs w:val="28"/>
        </w:rPr>
        <w:t xml:space="preserve">Пламя, на которое </w:t>
      </w:r>
      <w:proofErr w:type="gramStart"/>
      <w:r w:rsidRPr="00791A64">
        <w:rPr>
          <w:rFonts w:ascii="Times New Roman" w:hAnsi="Times New Roman" w:cs="Times New Roman"/>
          <w:sz w:val="28"/>
          <w:szCs w:val="28"/>
        </w:rPr>
        <w:t>дуют</w:t>
      </w:r>
      <w:proofErr w:type="gramEnd"/>
      <w:r w:rsidRPr="00791A64">
        <w:rPr>
          <w:rFonts w:ascii="Times New Roman" w:hAnsi="Times New Roman" w:cs="Times New Roman"/>
          <w:sz w:val="28"/>
          <w:szCs w:val="28"/>
        </w:rPr>
        <w:t xml:space="preserve"> отклоняется воздух над свечой теплее, когда свечу подносят к дверному проему, то пламя отклоняется в разные стороны.</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Теплый воздух проходит вверху, так как он легкий, а холодный тяжелее, он входит снизу. Перемещение воздуха в природе определяет появление ветра.</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6 «Упрямый воздух»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показать, что воздух при сжатии занимает меньше места, а сжатый воздух обладает силой.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шприцы, емкость с водой, карта-схема.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Дети рассматривают шприц, выясняют его устройство (цилиндр, поршень). Взрослый демонстрирует действия с ним: перемещает поршень вверх и вниз без воды. Пробует отжать поршень, когда отверстие закрыто пальцем, набирает воду в поршень, когда он вверху и внизу. Дети повторяют действия.</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Результат:</w:t>
      </w:r>
      <w:r w:rsidRPr="00791A64">
        <w:rPr>
          <w:rFonts w:ascii="Times New Roman" w:hAnsi="Times New Roman" w:cs="Times New Roman"/>
          <w:sz w:val="28"/>
          <w:szCs w:val="28"/>
        </w:rPr>
        <w:t xml:space="preserve"> отжать поршень очень трудно, когда отверстие закрыто. Если поршень поднят, воду набрать невозможно.</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воздух при сжатии занимает меньше места, сжатый воздух обладает силой, которая может двигать предметы.</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7 «Чем больше воздуха в мяче, тем выше он скачет»</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закрепить представления детей о свойствах воздуха.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Оборудование: </w:t>
      </w:r>
      <w:r w:rsidRPr="00791A64">
        <w:rPr>
          <w:rFonts w:ascii="Times New Roman" w:hAnsi="Times New Roman" w:cs="Times New Roman"/>
          <w:sz w:val="28"/>
          <w:szCs w:val="28"/>
        </w:rPr>
        <w:t>2 мяча, насос для мячей.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Воспитатель интересуется у детей, в какой хорошо знакомой им игрушке много воздуха. Эта игрушка круглая, может прыгать, катиться, её </w:t>
      </w:r>
      <w:r w:rsidRPr="00791A64">
        <w:rPr>
          <w:rFonts w:ascii="Times New Roman" w:hAnsi="Times New Roman" w:cs="Times New Roman"/>
          <w:sz w:val="28"/>
          <w:szCs w:val="28"/>
        </w:rPr>
        <w:lastRenderedPageBreak/>
        <w:t>можно бросать. А вот если в ней появится дырочка, даже очень маленькая, то воздух выйдет из неё и, она не сможет прыгать. (Выслушиваются ответы детей, раздаются мячи). Детям предлагается постучать об пол сначала спущенным мячом, потом - обычным. Есть ли разница? В чём причина того, что один мячик легко отскакивает от пола, а другой почти не скачет?</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чем больше воздуха в мяче, тем лучше он скачет.</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№8 «Воздух имеет вес»</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Цель: </w:t>
      </w:r>
      <w:r w:rsidRPr="00791A64">
        <w:rPr>
          <w:rFonts w:ascii="Times New Roman" w:hAnsi="Times New Roman" w:cs="Times New Roman"/>
          <w:sz w:val="28"/>
          <w:szCs w:val="28"/>
        </w:rPr>
        <w:t>Формировать у детей представление о том, что воздух тоже имеет вес. Закрепить имеющиеся представления о свойствах воздуха.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Оборудование: </w:t>
      </w:r>
      <w:r w:rsidRPr="00791A64">
        <w:rPr>
          <w:rFonts w:ascii="Times New Roman" w:hAnsi="Times New Roman" w:cs="Times New Roman"/>
          <w:sz w:val="28"/>
          <w:szCs w:val="28"/>
        </w:rPr>
        <w:t xml:space="preserve">палка </w:t>
      </w:r>
      <w:proofErr w:type="gramStart"/>
      <w:r w:rsidRPr="00791A64">
        <w:rPr>
          <w:rFonts w:ascii="Times New Roman" w:hAnsi="Times New Roman" w:cs="Times New Roman"/>
          <w:sz w:val="28"/>
          <w:szCs w:val="28"/>
        </w:rPr>
        <w:t>длинной</w:t>
      </w:r>
      <w:proofErr w:type="gramEnd"/>
      <w:r w:rsidRPr="00791A64">
        <w:rPr>
          <w:rFonts w:ascii="Times New Roman" w:hAnsi="Times New Roman" w:cs="Times New Roman"/>
          <w:sz w:val="28"/>
          <w:szCs w:val="28"/>
        </w:rPr>
        <w:t xml:space="preserve"> около 60 см, верёвочка, 2 воздушных шарика, иголка.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Попробуем взвесить воздух. Возьмите палку длинной около 60-ти см. На её середине закрепите верёвочку, к обоим концам которой привяжите два одинаковых воздушных шарика. Подвесьте палку за верёвочку. Палка висит в горизонтальном положении. Предложите детям подумать, что произойдёт, если вы проткнёте один из шаров острым предметом. Проткните иголкой один из надутых шаров. Из шарика выйдет воздух, а конец палки, к которому он привязан, поднимется вверх. Почему? Шарик без воздуха стал легче. Что произойдёт, когда мы проткнём и второй шарик? Проверьте это на практике. У вас опять восстановится равновесие. Шарики без воздуха весят одинаково, так же, как и надутые.</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9 «Воздух в стакане»</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Цель: показать, что воздух занимает место.</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Оборудование: стакан, банка.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Ход: Перевернуть стакан вверх дном и медленно опустить его в банку. Обратить внимание детей на то, что стакан нужно держать очень ровно. Что получается? Попадает ли вода в стакан? Почему нет?</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Вывод: в стакане есть воздух, он не пускает туда воду.</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10 «Волны»</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закрепить знания детей о свойствах воздуха.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Оборудование:</w:t>
      </w:r>
      <w:r w:rsidRPr="00791A64">
        <w:rPr>
          <w:rFonts w:ascii="Times New Roman" w:hAnsi="Times New Roman" w:cs="Times New Roman"/>
          <w:sz w:val="28"/>
          <w:szCs w:val="28"/>
        </w:rPr>
        <w:t xml:space="preserve"> веер, таз с водой.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Для этого опыта используйте веера, сделанные заранее самими ребятами. Налить воду в большой таз. Дети машут веером над водой. Почему появились волны? Веер движется и как бы подгоняет воздух. Воздух тоже начинает двигаться. А ребята уже знают, ветер - это движение воздуха (старайтесь, чтобы дети делали как можно больше самостоятельных выводов, ведь уже обсуждался вопрос, откуда берётся ветер).</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11«Вертушка»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Выявить, что воздух обладает упругостью. Понять, как может использоваться сила воздуха (движение).</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w:t>
      </w:r>
      <w:r w:rsidRPr="00791A64">
        <w:rPr>
          <w:rFonts w:ascii="Times New Roman" w:hAnsi="Times New Roman" w:cs="Times New Roman"/>
          <w:sz w:val="28"/>
          <w:szCs w:val="28"/>
        </w:rPr>
        <w:t xml:space="preserve"> Вертушка, материал для ее изготовления на каждого ребенка: бумага, ножницы, палочки, гвоздики.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Ход: </w:t>
      </w:r>
      <w:r w:rsidRPr="00791A64">
        <w:rPr>
          <w:rFonts w:ascii="Times New Roman" w:hAnsi="Times New Roman" w:cs="Times New Roman"/>
          <w:sz w:val="28"/>
          <w:szCs w:val="28"/>
        </w:rPr>
        <w:t>Взрослый показывает детям вертушку в действии. Затем обсуждает вместе с ними, почему она вертится (ветер ударяет в лопасти, которые повернуты к нему под углом, и этим вызывает движение вертушки).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lastRenderedPageBreak/>
        <w:t>Взрослый предлагает детям изготовить вертушку по алгоритму, рассмотреть и обсудить особенности ее конструкции.</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12«Реактивный шарик»</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Цель: </w:t>
      </w:r>
      <w:r w:rsidRPr="00791A64">
        <w:rPr>
          <w:rFonts w:ascii="Times New Roman" w:hAnsi="Times New Roman" w:cs="Times New Roman"/>
          <w:sz w:val="28"/>
          <w:szCs w:val="28"/>
        </w:rPr>
        <w:t>Выявить, что воздух обладает упругостью. Понять, как может использоваться сила воздуха (движение).</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w:t>
      </w:r>
      <w:r w:rsidRPr="00791A64">
        <w:rPr>
          <w:rFonts w:ascii="Times New Roman" w:hAnsi="Times New Roman" w:cs="Times New Roman"/>
          <w:sz w:val="28"/>
          <w:szCs w:val="28"/>
        </w:rPr>
        <w:t xml:space="preserve"> Воздушные шары.</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Дети с помощью взрослого надувают воздушный шар, отпускают его и обращают внимание на траекторию и длительность его полета.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Вывод: </w:t>
      </w:r>
      <w:r w:rsidRPr="00791A64">
        <w:rPr>
          <w:rFonts w:ascii="Times New Roman" w:hAnsi="Times New Roman" w:cs="Times New Roman"/>
          <w:sz w:val="28"/>
          <w:szCs w:val="28"/>
        </w:rPr>
        <w:t>Выясняют, что для того, чтобы шарик дольше летел, надо его больше надуть: воздух, вырываясь из «горлышка», заставляет двигаться шарик в противоположную сторону.</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Взрослый рассказывает детям, что такой же принцип используется в реактивных двигателях.</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13 «Парашют»</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Выявить, что воздух обладает упругостью. Понять, как может использоваться сила воздуха (движение).</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Материалы:</w:t>
      </w:r>
      <w:r w:rsidRPr="00791A64">
        <w:rPr>
          <w:rFonts w:ascii="Times New Roman" w:hAnsi="Times New Roman" w:cs="Times New Roman"/>
          <w:sz w:val="28"/>
          <w:szCs w:val="28"/>
        </w:rPr>
        <w:t xml:space="preserve"> Парашют, игрушечные человечки, емкость с песком.</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Дети рассматривают парашют, проверяют его в действии. Взрослый предлагает детям опустить игрушечного человечка на парашюте и без него.</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sz w:val="28"/>
          <w:szCs w:val="28"/>
        </w:rPr>
        <w:t>Дети опускают со стула человечка на пол, а затем — в песок, обращая внимание на вмятину в песке после спуска человечка. Делают вывод о силе удара в обоих случаях. Выясняют, почему с парашютом снижение медленнее, а удар слабее (воздушное давление сдерживает падение); что надо сделать, чтобы парашют снижался медленнее (надо увеличить купол парашюта).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Дети запоминают, что при увеличении купола сопротивление воздуха парашюту будет большим падение — более медленным; при уменьшении купола сопротивление воздуха парашюту будет меньшим, а падение более быстрым.</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№14 «Воздух работает»</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дать детям представление о том, что воздух может двигать предметы (парусные суда, воздушные шары и т.д.).</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Материал: </w:t>
      </w:r>
      <w:r w:rsidRPr="00791A64">
        <w:rPr>
          <w:rFonts w:ascii="Times New Roman" w:hAnsi="Times New Roman" w:cs="Times New Roman"/>
          <w:sz w:val="28"/>
          <w:szCs w:val="28"/>
        </w:rPr>
        <w:t>пластмассовая ванночка, таз с водой, лист бумаги; кусочек пластилина, палочка, воздушные шарики.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Педагог предлагает детям рассмотреть воздушные шарики. Что внутри них? Чем они наполнены? Может ли воздух двигать предметы? Как это можно проверить? Запускает в воду пустую пластмассовую ванночку и предлагает детям: «Попробуйте заставить ее плыть». Дети дуют на нее. Что можно придумать, чтобы лодочка быстрее плыла? Прикрепляет парус, снова заставляет лодочку двигаться. Почему с парусом лодка движется быстрее? На парус давит больше воздуха, поэтому ванночка движется быстрее.</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Какие еще предметы мы можем заставить двигаться? Как можно заставить двигаться воздушный шарик? Шарики надуваются, выпускаются, дети наблюдают за их движением. Почему движется шар? Воздух вырывается из шара и заставляет его двигаться.</w:t>
      </w:r>
    </w:p>
    <w:p w:rsidR="0054103B" w:rsidRPr="00791A64" w:rsidRDefault="0054103B" w:rsidP="0054103B">
      <w:pPr>
        <w:spacing w:after="0" w:line="240" w:lineRule="auto"/>
        <w:jc w:val="both"/>
        <w:rPr>
          <w:rFonts w:ascii="Times New Roman" w:hAnsi="Times New Roman" w:cs="Times New Roman"/>
          <w:sz w:val="28"/>
          <w:szCs w:val="28"/>
        </w:rPr>
      </w:pP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lastRenderedPageBreak/>
        <w:t>Опыт № 15«Способ обнаружения воздуха, воздух невидим. Опыт 1»</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Цель:  </w:t>
      </w:r>
      <w:r w:rsidRPr="00791A64">
        <w:rPr>
          <w:rFonts w:ascii="Times New Roman" w:hAnsi="Times New Roman" w:cs="Times New Roman"/>
          <w:sz w:val="28"/>
          <w:szCs w:val="28"/>
        </w:rPr>
        <w:t xml:space="preserve"> Доказать, что банка не пустая, в ней находится невидимый воздух.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Материалы:</w:t>
      </w:r>
      <w:r w:rsidRPr="00791A64">
        <w:rPr>
          <w:rFonts w:ascii="Times New Roman" w:hAnsi="Times New Roman" w:cs="Times New Roman"/>
          <w:sz w:val="28"/>
          <w:szCs w:val="28"/>
        </w:rPr>
        <w:t xml:space="preserve"> Пустая стеклянная банка 1,0 литр, бумажные салфетки – 2 штуки, маленький кусочек пластилина, кастрюля с водой.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Попробуем опустить в кастрюлю с водой бумажную салфетку. Конечно, она намокла. А теперь при помощи пластилина закрепим точно такую же салфетку внутри банки на дне. Перевернем банку отверстием вниз и аккуратно опустим в кастрюлю с водой на самое дно. Вода полностью закрыла банку. Аккуратно вынимаем ее из воды. Почему же салфетка осталась сухой? Потому что в ней воздух, он не пускает воду. Это можно увидеть. Опять таким же образом опускаем банку на дно кастрюли и медленно наклоняем ее. Воздух вылетает из банки пузырем.</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Вывод: </w:t>
      </w:r>
      <w:r w:rsidRPr="00791A64">
        <w:rPr>
          <w:rFonts w:ascii="Times New Roman" w:hAnsi="Times New Roman" w:cs="Times New Roman"/>
          <w:sz w:val="28"/>
          <w:szCs w:val="28"/>
        </w:rPr>
        <w:t xml:space="preserve">  Банка только кажется пустой, на самом деле – в ней воздух. Воздух невидимый.</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16 «Способ обнаружения воздуха, воздух невидим. Опыт 2»</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Доказать, что мешочек не пустой, в нем находится невидимый воздух.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Материалы: </w:t>
      </w:r>
      <w:r w:rsidRPr="00791A64">
        <w:rPr>
          <w:rFonts w:ascii="Times New Roman" w:hAnsi="Times New Roman" w:cs="Times New Roman"/>
          <w:sz w:val="28"/>
          <w:szCs w:val="28"/>
        </w:rPr>
        <w:t>Прочный прозрачный полиэтиленовый мешок, мелкие игрушки.</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Наполним пустой мешочек разными мелкими игрушками. Мешочек изменил свою форму, теперь он не пустой, а полный, в нем – игрушки. Выложим игрушки, расширим края мешочка. Он опять раздулся, но мы ничего не видим в нем. Мешок кажется пустым. Начинаем скручивать мешочек со стороны отверстия. По мере скручивания мешочек вздувается, становится выпуклым, как будто он наполнен чем-то. Почему? Его заполняет невидимый воздух.</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Мешочек только кажется пустым, на самом деле – в нем воздух. Воздух невидимый.</w:t>
      </w: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17«Невидимый воздух вокруг нас, мы его вдыхаем и выдыхаем»</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Доказать, что вокруг нас невидимый воздух, который мы вдыхаем и выдыхаем.</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Материалы:</w:t>
      </w:r>
      <w:r w:rsidRPr="00791A64">
        <w:rPr>
          <w:rFonts w:ascii="Times New Roman" w:hAnsi="Times New Roman" w:cs="Times New Roman"/>
          <w:sz w:val="28"/>
          <w:szCs w:val="28"/>
        </w:rPr>
        <w:t xml:space="preserve"> Стаканы с водой в количестве, соответствующем числу детей, </w:t>
      </w:r>
      <w:proofErr w:type="spellStart"/>
      <w:r w:rsidRPr="00791A64">
        <w:rPr>
          <w:rFonts w:ascii="Times New Roman" w:hAnsi="Times New Roman" w:cs="Times New Roman"/>
          <w:sz w:val="28"/>
          <w:szCs w:val="28"/>
        </w:rPr>
        <w:t>коктейльные</w:t>
      </w:r>
      <w:proofErr w:type="spellEnd"/>
      <w:r w:rsidRPr="00791A64">
        <w:rPr>
          <w:rFonts w:ascii="Times New Roman" w:hAnsi="Times New Roman" w:cs="Times New Roman"/>
          <w:sz w:val="28"/>
          <w:szCs w:val="28"/>
        </w:rPr>
        <w:t xml:space="preserve"> соломинки в количестве, соответствующем числу детей, полоски легкой бумаги (1,0 </w:t>
      </w:r>
      <w:proofErr w:type="spellStart"/>
      <w:r w:rsidRPr="00791A64">
        <w:rPr>
          <w:rFonts w:ascii="Times New Roman" w:hAnsi="Times New Roman" w:cs="Times New Roman"/>
          <w:sz w:val="28"/>
          <w:szCs w:val="28"/>
        </w:rPr>
        <w:t>х</w:t>
      </w:r>
      <w:proofErr w:type="spellEnd"/>
      <w:r w:rsidRPr="00791A64">
        <w:rPr>
          <w:rFonts w:ascii="Times New Roman" w:hAnsi="Times New Roman" w:cs="Times New Roman"/>
          <w:sz w:val="28"/>
          <w:szCs w:val="28"/>
        </w:rPr>
        <w:t xml:space="preserve"> 10,0 см) в количестве соответствующем числу детей.</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Аккуратно возьмем за краешек полоску бумаги  и поднесем свободной стороной поближе к носикам. Начинаем вдыхать и выдыхать. Полоска двигается. Почему? Мы вдыхаем и выдыхаем воздух, который двигает бумажную полоску? Давайте проверим, попробуем увидеть этот воздух. Возьмем стакан с водой и выдохнем в воду через соломинку. В стакане появились пузырьки. Это выдыхаемый нами воздух. Воздух содержит много веществ, полезных для сердца, головного мозга и других органов человека.</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 xml:space="preserve">Вывод: </w:t>
      </w:r>
      <w:r w:rsidRPr="00791A64">
        <w:rPr>
          <w:rFonts w:ascii="Times New Roman" w:hAnsi="Times New Roman" w:cs="Times New Roman"/>
          <w:sz w:val="28"/>
          <w:szCs w:val="28"/>
        </w:rPr>
        <w:t xml:space="preserve">  Нас окружает невидимый воздух, мы его вдыхаем и выдыхаем. Воздух необходим для жизни человека и других живых существ. Мы не можем не дышать.</w:t>
      </w:r>
    </w:p>
    <w:p w:rsidR="0054103B" w:rsidRPr="00791A64" w:rsidRDefault="0054103B" w:rsidP="0054103B">
      <w:pPr>
        <w:spacing w:after="0" w:line="240" w:lineRule="auto"/>
        <w:jc w:val="both"/>
        <w:rPr>
          <w:rFonts w:ascii="Times New Roman" w:hAnsi="Times New Roman" w:cs="Times New Roman"/>
          <w:sz w:val="28"/>
          <w:szCs w:val="28"/>
        </w:rPr>
      </w:pPr>
    </w:p>
    <w:p w:rsidR="0054103B" w:rsidRPr="00791A64" w:rsidRDefault="0054103B" w:rsidP="0054103B">
      <w:pPr>
        <w:spacing w:after="0" w:line="240" w:lineRule="auto"/>
        <w:jc w:val="both"/>
        <w:rPr>
          <w:rFonts w:ascii="Times New Roman" w:hAnsi="Times New Roman" w:cs="Times New Roman"/>
          <w:sz w:val="28"/>
          <w:szCs w:val="28"/>
        </w:rPr>
      </w:pPr>
    </w:p>
    <w:p w:rsidR="0054103B" w:rsidRPr="00791A64" w:rsidRDefault="0054103B" w:rsidP="0054103B">
      <w:pPr>
        <w:spacing w:after="0" w:line="240" w:lineRule="auto"/>
        <w:jc w:val="center"/>
        <w:rPr>
          <w:rFonts w:ascii="Times New Roman" w:hAnsi="Times New Roman" w:cs="Times New Roman"/>
          <w:b/>
          <w:sz w:val="28"/>
          <w:szCs w:val="28"/>
          <w:u w:val="single"/>
        </w:rPr>
      </w:pPr>
      <w:r w:rsidRPr="00791A64">
        <w:rPr>
          <w:rFonts w:ascii="Times New Roman" w:hAnsi="Times New Roman" w:cs="Times New Roman"/>
          <w:b/>
          <w:sz w:val="28"/>
          <w:szCs w:val="28"/>
          <w:u w:val="single"/>
        </w:rPr>
        <w:t>Опыт № 18«Из закрытого пространства воздух не перемещается»</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Цель:</w:t>
      </w:r>
      <w:r w:rsidRPr="00791A64">
        <w:rPr>
          <w:rFonts w:ascii="Times New Roman" w:hAnsi="Times New Roman" w:cs="Times New Roman"/>
          <w:sz w:val="28"/>
          <w:szCs w:val="28"/>
        </w:rPr>
        <w:t xml:space="preserve"> Доказать, что из закрытого пространства воздух не может переместиться.</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Материалы:</w:t>
      </w:r>
      <w:r w:rsidRPr="00791A64">
        <w:rPr>
          <w:rFonts w:ascii="Times New Roman" w:hAnsi="Times New Roman" w:cs="Times New Roman"/>
          <w:sz w:val="28"/>
          <w:szCs w:val="28"/>
        </w:rPr>
        <w:t xml:space="preserve">   Пустая стеклянная банка 1,0 литр,  стеклянная кастрюля с водой, устойчивый кораблик из пенопласта с мачтой и парусом из бумаги или ткани, прозрачная воронка (можно использовать пластиковую бутылку с отрезанным дном), сдутый воздушный шарик.</w:t>
      </w:r>
    </w:p>
    <w:p w:rsidR="0054103B" w:rsidRPr="00791A64" w:rsidRDefault="0054103B" w:rsidP="0054103B">
      <w:pPr>
        <w:spacing w:after="0" w:line="240" w:lineRule="auto"/>
        <w:jc w:val="both"/>
        <w:rPr>
          <w:rFonts w:ascii="Times New Roman" w:hAnsi="Times New Roman" w:cs="Times New Roman"/>
          <w:sz w:val="28"/>
          <w:szCs w:val="28"/>
        </w:rPr>
      </w:pPr>
      <w:r w:rsidRPr="00791A64">
        <w:rPr>
          <w:rFonts w:ascii="Times New Roman" w:hAnsi="Times New Roman" w:cs="Times New Roman"/>
          <w:b/>
          <w:sz w:val="28"/>
          <w:szCs w:val="28"/>
        </w:rPr>
        <w:t>Ход:</w:t>
      </w:r>
      <w:r w:rsidRPr="00791A64">
        <w:rPr>
          <w:rFonts w:ascii="Times New Roman" w:hAnsi="Times New Roman" w:cs="Times New Roman"/>
          <w:sz w:val="28"/>
          <w:szCs w:val="28"/>
        </w:rPr>
        <w:t xml:space="preserve"> Кораблик плавает на воде. Парус сухой. Можем ли мы опустить кораблик на дно кастрюли и не замочить парус? Как это сделать? Берем банку, держим ее строго вертикально отверстием вниз и накрываем банкой кораблик. Мы знаем, что в банке воздух, следовательно – парус останется сухим. Аккуратно поднимем банку и проверим это. Опять накроем кораблик банкой, и медленно будем опускать ее вниз. Мы видим, как кораблик опускается на дно кастрюли. Так же медленно поднимаем банку, кораблик возвращается на место. Парус остался сухим! Почему? В банке был воздух, он вытеснил воду. Кораблик находился в банке, поэтому парус не смог намокнуть. В воронке тоже воздух. Наденем на узкую часть воронки сдутый воздушный шарик и опустим воронку раструбом в воду. По мере опускания воронки в воду шарик раздувается. Мы видим, что вода заполняет воронку. Куда же делся воздух? Вода его вытеснила, воздух переместился в шарик. Почему из воронки вода вытеснила воду, а из банки нет? У воронки есть отверстие, через которое воздух может выйти, а у банки нет. Из закрытого пространства воздух не может выходить.</w:t>
      </w:r>
    </w:p>
    <w:p w:rsidR="0054103B" w:rsidRDefault="0054103B" w:rsidP="0054103B">
      <w:pPr>
        <w:tabs>
          <w:tab w:val="left" w:pos="4200"/>
        </w:tabs>
        <w:spacing w:after="0" w:line="240" w:lineRule="auto"/>
        <w:rPr>
          <w:rFonts w:ascii="Times New Roman" w:hAnsi="Times New Roman" w:cs="Times New Roman"/>
          <w:sz w:val="28"/>
          <w:szCs w:val="28"/>
        </w:rPr>
      </w:pPr>
      <w:r w:rsidRPr="00791A64">
        <w:rPr>
          <w:rFonts w:ascii="Times New Roman" w:hAnsi="Times New Roman" w:cs="Times New Roman"/>
          <w:b/>
          <w:sz w:val="28"/>
          <w:szCs w:val="28"/>
        </w:rPr>
        <w:t>Вывод:</w:t>
      </w:r>
      <w:r w:rsidRPr="00791A64">
        <w:rPr>
          <w:rFonts w:ascii="Times New Roman" w:hAnsi="Times New Roman" w:cs="Times New Roman"/>
          <w:sz w:val="28"/>
          <w:szCs w:val="28"/>
        </w:rPr>
        <w:t xml:space="preserve">  Из закрытого пространства воздух не может перемещаться</w:t>
      </w: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Default="00896518" w:rsidP="0054103B">
      <w:pPr>
        <w:tabs>
          <w:tab w:val="left" w:pos="4200"/>
        </w:tabs>
        <w:spacing w:after="0" w:line="240" w:lineRule="auto"/>
        <w:rPr>
          <w:rFonts w:ascii="Times New Roman" w:hAnsi="Times New Roman" w:cs="Times New Roman"/>
          <w:sz w:val="28"/>
          <w:szCs w:val="28"/>
        </w:rPr>
      </w:pPr>
    </w:p>
    <w:p w:rsidR="00896518" w:rsidRPr="003B4B2B" w:rsidRDefault="00896518" w:rsidP="00896518">
      <w:pPr>
        <w:spacing w:after="0" w:line="240" w:lineRule="auto"/>
        <w:jc w:val="center"/>
        <w:rPr>
          <w:rFonts w:ascii="Times New Roman" w:hAnsi="Times New Roman" w:cs="Times New Roman"/>
          <w:b/>
          <w:sz w:val="28"/>
          <w:szCs w:val="28"/>
          <w:u w:val="single"/>
        </w:rPr>
      </w:pPr>
      <w:r w:rsidRPr="003B4B2B">
        <w:rPr>
          <w:rFonts w:ascii="Times New Roman" w:hAnsi="Times New Roman" w:cs="Times New Roman"/>
          <w:b/>
          <w:sz w:val="28"/>
          <w:szCs w:val="28"/>
          <w:u w:val="single"/>
        </w:rPr>
        <w:lastRenderedPageBreak/>
        <w:t>Картотека опытов «Огонь»</w:t>
      </w:r>
    </w:p>
    <w:p w:rsidR="00896518" w:rsidRPr="003B4B2B" w:rsidRDefault="00896518" w:rsidP="00896518">
      <w:pPr>
        <w:spacing w:after="0" w:line="240" w:lineRule="auto"/>
        <w:jc w:val="center"/>
        <w:rPr>
          <w:rFonts w:ascii="Times New Roman" w:hAnsi="Times New Roman" w:cs="Times New Roman"/>
          <w:b/>
          <w:sz w:val="28"/>
          <w:szCs w:val="28"/>
          <w:u w:val="single"/>
        </w:rPr>
      </w:pPr>
      <w:r w:rsidRPr="003B4B2B">
        <w:rPr>
          <w:rFonts w:ascii="Times New Roman" w:hAnsi="Times New Roman" w:cs="Times New Roman"/>
          <w:b/>
          <w:sz w:val="28"/>
          <w:szCs w:val="28"/>
          <w:u w:val="single"/>
        </w:rPr>
        <w:t xml:space="preserve">Опыт № 1 </w:t>
      </w:r>
      <w:r w:rsidRPr="003B4B2B">
        <w:rPr>
          <w:rFonts w:ascii="Times New Roman" w:hAnsi="Times New Roman" w:cs="Times New Roman"/>
          <w:b/>
          <w:color w:val="000000"/>
          <w:sz w:val="28"/>
          <w:szCs w:val="28"/>
          <w:u w:val="single"/>
        </w:rPr>
        <w:t>«Чем можно потушить огонь?»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Цель:</w:t>
      </w:r>
      <w:r w:rsidRPr="003B4B2B">
        <w:rPr>
          <w:color w:val="000000"/>
          <w:sz w:val="28"/>
          <w:szCs w:val="28"/>
        </w:rPr>
        <w:t> показать детям, какие средства можно использовать при тушении огня.</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Материалы и оборудование:</w:t>
      </w:r>
      <w:r w:rsidRPr="003B4B2B">
        <w:rPr>
          <w:color w:val="000000"/>
          <w:sz w:val="28"/>
          <w:szCs w:val="28"/>
        </w:rPr>
        <w:t> 3 фарфоровые чашечки, одеколон, песок плотная ткань, комнатное растение, 2 стакана  с водой, огнетушитель.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Ход опыта</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t>Воспитатель предлагает одному ребенку добавить в стакан с водой краску, а другому – сахар.</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t>Воспитатель поджигает небольшое количество одеколона в трех фарфоровых чашечках. Первую  заливает водой (из любого стакана</w:t>
      </w:r>
      <w:proofErr w:type="gramStart"/>
      <w:r w:rsidRPr="003B4B2B">
        <w:rPr>
          <w:color w:val="000000"/>
          <w:sz w:val="28"/>
          <w:szCs w:val="28"/>
        </w:rPr>
        <w:t xml:space="preserve"> )</w:t>
      </w:r>
      <w:proofErr w:type="gramEnd"/>
      <w:r w:rsidRPr="003B4B2B">
        <w:rPr>
          <w:color w:val="000000"/>
          <w:sz w:val="28"/>
          <w:szCs w:val="28"/>
        </w:rPr>
        <w:t>, вторую засыпает песком, третью накрывает плотной тканью. Во всех чашках огонь гаснет.</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t>Воспитатель обращает внимание детей на комнатное растение и подводит их к тому, что когда нет песка, можно использовать землю из  цветочного горшка.</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Вывод:</w:t>
      </w:r>
      <w:r w:rsidRPr="003B4B2B">
        <w:rPr>
          <w:color w:val="000000"/>
          <w:sz w:val="28"/>
          <w:szCs w:val="28"/>
        </w:rPr>
        <w:t> Опыт показывает, что при тушении огня можно использовать любую воду, а также песок (землю), плотную ткань.</w:t>
      </w:r>
    </w:p>
    <w:p w:rsidR="00896518" w:rsidRPr="003B4B2B" w:rsidRDefault="00896518" w:rsidP="00896518">
      <w:pPr>
        <w:pStyle w:val="ab"/>
        <w:spacing w:before="0" w:beforeAutospacing="0" w:after="0" w:afterAutospacing="0"/>
        <w:jc w:val="center"/>
        <w:rPr>
          <w:b/>
          <w:sz w:val="28"/>
          <w:szCs w:val="28"/>
          <w:u w:val="single"/>
        </w:rPr>
      </w:pPr>
      <w:r w:rsidRPr="003B4B2B">
        <w:rPr>
          <w:b/>
          <w:bCs/>
          <w:color w:val="000000"/>
          <w:sz w:val="28"/>
          <w:szCs w:val="28"/>
          <w:u w:val="single"/>
        </w:rPr>
        <w:t xml:space="preserve">Опыт </w:t>
      </w:r>
      <w:r w:rsidRPr="003B4B2B">
        <w:rPr>
          <w:b/>
          <w:sz w:val="28"/>
          <w:szCs w:val="28"/>
          <w:u w:val="single"/>
        </w:rPr>
        <w:t xml:space="preserve">№ </w:t>
      </w:r>
      <w:r>
        <w:rPr>
          <w:b/>
          <w:sz w:val="28"/>
          <w:szCs w:val="28"/>
          <w:u w:val="single"/>
        </w:rPr>
        <w:t xml:space="preserve"> </w:t>
      </w:r>
      <w:r w:rsidRPr="003B4B2B">
        <w:rPr>
          <w:b/>
          <w:bCs/>
          <w:color w:val="000000"/>
          <w:sz w:val="28"/>
          <w:szCs w:val="28"/>
          <w:u w:val="single"/>
        </w:rPr>
        <w:t>2</w:t>
      </w:r>
      <w:r w:rsidRPr="003B4B2B">
        <w:rPr>
          <w:b/>
          <w:color w:val="000000"/>
          <w:sz w:val="28"/>
          <w:szCs w:val="28"/>
          <w:u w:val="single"/>
        </w:rPr>
        <w:t>    «Водой масло не затушить»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Цель:</w:t>
      </w:r>
      <w:r w:rsidRPr="003B4B2B">
        <w:rPr>
          <w:color w:val="000000"/>
          <w:sz w:val="28"/>
          <w:szCs w:val="28"/>
        </w:rPr>
        <w:t> Дать представление о том, что горящее масло нельзя тушить водой.</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Материалы и оборудование:</w:t>
      </w:r>
      <w:r w:rsidRPr="003B4B2B">
        <w:rPr>
          <w:color w:val="000000"/>
          <w:sz w:val="28"/>
          <w:szCs w:val="28"/>
        </w:rPr>
        <w:t> стакан с растительным маслом, стакан с водой, огнетушитель.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Ход опыта</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t>В стакан с горящим маслом воспитатель наливает воду до тех пор, пока отчетливо не станет видно, что масла плавает на поверхности.</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Вывод:</w:t>
      </w:r>
      <w:r w:rsidRPr="003B4B2B">
        <w:rPr>
          <w:color w:val="000000"/>
          <w:sz w:val="28"/>
          <w:szCs w:val="28"/>
        </w:rPr>
        <w:t> Опыт показывает, что затушить горящее масло водой невозможно, так как масло легче воды. Оно будет плавать сверху, продолжая гореть. Надо накрыть крышкой (прекратить доступ воздуха)</w:t>
      </w:r>
    </w:p>
    <w:p w:rsidR="00896518" w:rsidRPr="003B4B2B" w:rsidRDefault="00896518" w:rsidP="00896518">
      <w:pPr>
        <w:pStyle w:val="ab"/>
        <w:spacing w:before="0" w:beforeAutospacing="0" w:after="0" w:afterAutospacing="0"/>
        <w:jc w:val="center"/>
        <w:rPr>
          <w:b/>
          <w:sz w:val="28"/>
          <w:szCs w:val="28"/>
          <w:u w:val="single"/>
        </w:rPr>
      </w:pPr>
      <w:r w:rsidRPr="003B4B2B">
        <w:rPr>
          <w:b/>
          <w:bCs/>
          <w:color w:val="000000"/>
          <w:sz w:val="28"/>
          <w:szCs w:val="28"/>
          <w:u w:val="single"/>
        </w:rPr>
        <w:t xml:space="preserve">Опыт </w:t>
      </w:r>
      <w:r w:rsidRPr="003B4B2B">
        <w:rPr>
          <w:b/>
          <w:sz w:val="28"/>
          <w:szCs w:val="28"/>
          <w:u w:val="single"/>
        </w:rPr>
        <w:t xml:space="preserve">№ </w:t>
      </w:r>
      <w:r w:rsidRPr="003B4B2B">
        <w:rPr>
          <w:b/>
          <w:bCs/>
          <w:color w:val="000000"/>
          <w:sz w:val="28"/>
          <w:szCs w:val="28"/>
          <w:u w:val="single"/>
        </w:rPr>
        <w:t>3</w:t>
      </w:r>
      <w:r w:rsidRPr="003B4B2B">
        <w:rPr>
          <w:b/>
          <w:color w:val="000000"/>
          <w:sz w:val="28"/>
          <w:szCs w:val="28"/>
          <w:u w:val="single"/>
        </w:rPr>
        <w:t>«Почему во время пожара происходит взрыв»</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Цель</w:t>
      </w:r>
      <w:r w:rsidRPr="003B4B2B">
        <w:rPr>
          <w:color w:val="000000"/>
          <w:sz w:val="28"/>
          <w:szCs w:val="28"/>
        </w:rPr>
        <w:t>: дать представление о причине взрыва.</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Материалы и оборудование</w:t>
      </w:r>
      <w:r w:rsidRPr="003B4B2B">
        <w:rPr>
          <w:color w:val="000000"/>
          <w:sz w:val="28"/>
          <w:szCs w:val="28"/>
        </w:rPr>
        <w:t>: пробирка, ломтик картофеля сырого, зажим, горелка.</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Ход опыта</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t>Воспитатель наливает в пробирку немного воды и затыкает ее пробкой из  картофеля, нагревает пробирку над пламенем. И вдруг – бах! – пробка с шумом вылетает из пробки. Вытолкнул ее пар: вода закипела, пара становилось все больше, ему стало тесно, он вытолкнул пробку, а сам вырвался наружу.</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Вывод:</w:t>
      </w:r>
      <w:r w:rsidRPr="003B4B2B">
        <w:rPr>
          <w:color w:val="000000"/>
          <w:sz w:val="28"/>
          <w:szCs w:val="28"/>
        </w:rPr>
        <w:t> при пожаре в закрытом помещении воздух сильно нагревается и расширяется. Ему становиться тесно, он вырывается наружу, выбивая окна в домах.</w:t>
      </w:r>
    </w:p>
    <w:p w:rsidR="00896518" w:rsidRPr="003B4B2B" w:rsidRDefault="00896518" w:rsidP="00896518">
      <w:pPr>
        <w:pStyle w:val="ab"/>
        <w:spacing w:before="0" w:beforeAutospacing="0" w:after="0" w:afterAutospacing="0"/>
        <w:jc w:val="center"/>
        <w:rPr>
          <w:b/>
          <w:sz w:val="28"/>
          <w:szCs w:val="28"/>
          <w:u w:val="single"/>
        </w:rPr>
      </w:pPr>
      <w:r w:rsidRPr="003B4B2B">
        <w:rPr>
          <w:b/>
          <w:bCs/>
          <w:color w:val="000000"/>
          <w:sz w:val="28"/>
          <w:szCs w:val="28"/>
          <w:u w:val="single"/>
        </w:rPr>
        <w:t xml:space="preserve">Опыт </w:t>
      </w:r>
      <w:r w:rsidRPr="003B4B2B">
        <w:rPr>
          <w:b/>
          <w:sz w:val="28"/>
          <w:szCs w:val="28"/>
          <w:u w:val="single"/>
        </w:rPr>
        <w:t>№</w:t>
      </w:r>
      <w:r w:rsidRPr="003B4B2B">
        <w:rPr>
          <w:b/>
          <w:bCs/>
          <w:color w:val="000000"/>
          <w:sz w:val="28"/>
          <w:szCs w:val="28"/>
          <w:u w:val="single"/>
        </w:rPr>
        <w:t> 4</w:t>
      </w:r>
      <w:r w:rsidRPr="003B4B2B">
        <w:rPr>
          <w:b/>
          <w:color w:val="000000"/>
          <w:sz w:val="28"/>
          <w:szCs w:val="28"/>
          <w:u w:val="single"/>
        </w:rPr>
        <w:t>     «Пожары загрязняют воздух»</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Цель:</w:t>
      </w:r>
      <w:r w:rsidRPr="003B4B2B">
        <w:rPr>
          <w:color w:val="000000"/>
          <w:sz w:val="28"/>
          <w:szCs w:val="28"/>
        </w:rPr>
        <w:t> показать наглядно, как огонь загрязняет предмет</w:t>
      </w:r>
      <w:proofErr w:type="gramStart"/>
      <w:r w:rsidRPr="003B4B2B">
        <w:rPr>
          <w:color w:val="000000"/>
          <w:sz w:val="28"/>
          <w:szCs w:val="28"/>
        </w:rPr>
        <w:t>ы(</w:t>
      </w:r>
      <w:proofErr w:type="gramEnd"/>
      <w:r w:rsidRPr="003B4B2B">
        <w:rPr>
          <w:color w:val="000000"/>
          <w:sz w:val="28"/>
          <w:szCs w:val="28"/>
        </w:rPr>
        <w:t>копоть).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Материалы и оборудование:</w:t>
      </w:r>
      <w:r w:rsidRPr="003B4B2B">
        <w:rPr>
          <w:color w:val="000000"/>
          <w:sz w:val="28"/>
          <w:szCs w:val="28"/>
        </w:rPr>
        <w:t> свеча, стекло, фарфоровая чашечка, таз с водой, огнетушитель.</w:t>
      </w:r>
    </w:p>
    <w:p w:rsidR="00896518" w:rsidRPr="003B4B2B" w:rsidRDefault="00896518" w:rsidP="00896518">
      <w:pPr>
        <w:pStyle w:val="ab"/>
        <w:spacing w:before="0" w:beforeAutospacing="0" w:after="0" w:afterAutospacing="0"/>
        <w:jc w:val="both"/>
        <w:rPr>
          <w:sz w:val="28"/>
          <w:szCs w:val="28"/>
        </w:rPr>
      </w:pPr>
      <w:r w:rsidRPr="003B4B2B">
        <w:rPr>
          <w:b/>
          <w:bCs/>
          <w:color w:val="000000"/>
          <w:sz w:val="28"/>
          <w:szCs w:val="28"/>
        </w:rPr>
        <w:t>Ход опыта</w:t>
      </w:r>
    </w:p>
    <w:p w:rsidR="00896518" w:rsidRPr="003B4B2B" w:rsidRDefault="00896518" w:rsidP="00896518">
      <w:pPr>
        <w:pStyle w:val="ab"/>
        <w:spacing w:before="0" w:beforeAutospacing="0" w:after="0" w:afterAutospacing="0"/>
        <w:jc w:val="both"/>
        <w:rPr>
          <w:sz w:val="28"/>
          <w:szCs w:val="28"/>
        </w:rPr>
      </w:pPr>
      <w:r w:rsidRPr="003B4B2B">
        <w:rPr>
          <w:color w:val="000000"/>
          <w:sz w:val="28"/>
          <w:szCs w:val="28"/>
        </w:rPr>
        <w:lastRenderedPageBreak/>
        <w:t>Воспитатель зажигает свечу, держит над ее пламенем стекло, затем фарфоровую чашечку. Эти материалы, которые не расплавляются, не загораются, но  нагреваются быстро. Через некоторое время на них будет видно почернение (покрылись копотью). Воспитатель предлагает детям (когда материалы остынут) коснуться пальчиками почернения и убедиться, что оно пачкается.</w:t>
      </w:r>
    </w:p>
    <w:p w:rsidR="00896518" w:rsidRPr="00896518" w:rsidRDefault="00896518" w:rsidP="00896518">
      <w:pPr>
        <w:pStyle w:val="ab"/>
        <w:spacing w:before="0" w:beforeAutospacing="0" w:after="0" w:afterAutospacing="0"/>
        <w:jc w:val="both"/>
        <w:rPr>
          <w:color w:val="000000"/>
          <w:sz w:val="28"/>
          <w:szCs w:val="28"/>
        </w:rPr>
      </w:pPr>
      <w:r w:rsidRPr="003B4B2B">
        <w:rPr>
          <w:b/>
          <w:bCs/>
          <w:color w:val="000000"/>
          <w:sz w:val="28"/>
          <w:szCs w:val="28"/>
        </w:rPr>
        <w:t>Вывод:</w:t>
      </w:r>
      <w:r w:rsidRPr="003B4B2B">
        <w:rPr>
          <w:color w:val="000000"/>
          <w:sz w:val="28"/>
          <w:szCs w:val="28"/>
        </w:rPr>
        <w:t> опыт показывает, что в результате горения образуется копоть, которая загрязняет воздух и вредит здоровью живых существ.</w:t>
      </w:r>
    </w:p>
    <w:p w:rsidR="00896518" w:rsidRDefault="00896518" w:rsidP="00896518">
      <w:pPr>
        <w:spacing w:after="0" w:line="240" w:lineRule="auto"/>
        <w:jc w:val="center"/>
        <w:rPr>
          <w:rFonts w:ascii="Times New Roman" w:hAnsi="Times New Roman" w:cs="Times New Roman"/>
          <w:sz w:val="28"/>
          <w:szCs w:val="28"/>
        </w:rPr>
      </w:pPr>
      <w:r w:rsidRPr="003B4B2B">
        <w:rPr>
          <w:rStyle w:val="af"/>
          <w:rFonts w:ascii="Times New Roman" w:hAnsi="Times New Roman" w:cs="Times New Roman"/>
          <w:sz w:val="28"/>
          <w:szCs w:val="28"/>
          <w:u w:val="single"/>
        </w:rPr>
        <w:t xml:space="preserve">Опыт </w:t>
      </w:r>
      <w:r w:rsidRPr="003B4B2B">
        <w:rPr>
          <w:rFonts w:ascii="Times New Roman" w:hAnsi="Times New Roman" w:cs="Times New Roman"/>
          <w:b/>
          <w:sz w:val="28"/>
          <w:szCs w:val="28"/>
          <w:u w:val="single"/>
        </w:rPr>
        <w:t xml:space="preserve">№ </w:t>
      </w:r>
      <w:r w:rsidRPr="003B4B2B">
        <w:rPr>
          <w:rStyle w:val="af"/>
          <w:rFonts w:ascii="Times New Roman" w:hAnsi="Times New Roman" w:cs="Times New Roman"/>
          <w:sz w:val="28"/>
          <w:szCs w:val="28"/>
          <w:u w:val="single"/>
        </w:rPr>
        <w:t>5: «Огонь дышит».</w:t>
      </w:r>
    </w:p>
    <w:p w:rsidR="00896518" w:rsidRPr="003B4B2B" w:rsidRDefault="00896518" w:rsidP="00896518">
      <w:pPr>
        <w:spacing w:after="0" w:line="240" w:lineRule="auto"/>
        <w:rPr>
          <w:rFonts w:ascii="Times New Roman" w:hAnsi="Times New Roman" w:cs="Times New Roman"/>
          <w:b/>
          <w:bCs/>
          <w:sz w:val="28"/>
          <w:szCs w:val="28"/>
          <w:u w:val="single"/>
        </w:rPr>
      </w:pPr>
      <w:r w:rsidRPr="003B4B2B">
        <w:rPr>
          <w:rFonts w:ascii="Times New Roman" w:hAnsi="Times New Roman" w:cs="Times New Roman"/>
          <w:b/>
          <w:bCs/>
          <w:color w:val="000000"/>
          <w:sz w:val="28"/>
          <w:szCs w:val="28"/>
        </w:rPr>
        <w:t>Материалы и оборудование:</w:t>
      </w:r>
      <w:r w:rsidRPr="003B4B2B">
        <w:rPr>
          <w:rFonts w:ascii="Times New Roman" w:hAnsi="Times New Roman" w:cs="Times New Roman"/>
          <w:color w:val="000000"/>
          <w:sz w:val="28"/>
          <w:szCs w:val="28"/>
        </w:rPr>
        <w:t> </w:t>
      </w:r>
      <w:r w:rsidRPr="003B4B2B">
        <w:rPr>
          <w:rFonts w:ascii="Times New Roman" w:hAnsi="Times New Roman" w:cs="Times New Roman"/>
          <w:sz w:val="28"/>
          <w:szCs w:val="28"/>
        </w:rPr>
        <w:t xml:space="preserve"> две свечи, банка</w:t>
      </w:r>
    </w:p>
    <w:p w:rsidR="00896518" w:rsidRPr="003B4B2B" w:rsidRDefault="00896518" w:rsidP="00896518">
      <w:pPr>
        <w:spacing w:after="0" w:line="240" w:lineRule="auto"/>
        <w:jc w:val="both"/>
        <w:rPr>
          <w:rFonts w:ascii="Times New Roman" w:hAnsi="Times New Roman" w:cs="Times New Roman"/>
          <w:sz w:val="28"/>
          <w:szCs w:val="28"/>
        </w:rPr>
      </w:pPr>
      <w:r w:rsidRPr="003B4B2B">
        <w:rPr>
          <w:rFonts w:ascii="Times New Roman" w:hAnsi="Times New Roman" w:cs="Times New Roman"/>
          <w:b/>
          <w:bCs/>
          <w:color w:val="000000"/>
          <w:sz w:val="28"/>
          <w:szCs w:val="28"/>
        </w:rPr>
        <w:t>Ход опыта</w:t>
      </w:r>
      <w:r>
        <w:rPr>
          <w:rFonts w:ascii="Times New Roman" w:hAnsi="Times New Roman" w:cs="Times New Roman"/>
          <w:sz w:val="28"/>
          <w:szCs w:val="28"/>
        </w:rPr>
        <w:t xml:space="preserve">: </w:t>
      </w:r>
      <w:r w:rsidRPr="003B4B2B">
        <w:rPr>
          <w:rFonts w:ascii="Times New Roman" w:hAnsi="Times New Roman" w:cs="Times New Roman"/>
          <w:sz w:val="28"/>
          <w:szCs w:val="28"/>
        </w:rPr>
        <w:t>Накрываем горящую свечу пустой банкой. Пламя быстро погасло. Почему?</w:t>
      </w:r>
      <w:r w:rsidRPr="003B4B2B">
        <w:rPr>
          <w:rFonts w:ascii="Times New Roman" w:hAnsi="Times New Roman" w:cs="Times New Roman"/>
          <w:sz w:val="28"/>
          <w:szCs w:val="28"/>
        </w:rPr>
        <w:br/>
      </w:r>
      <w:r w:rsidRPr="003B4B2B">
        <w:rPr>
          <w:rFonts w:ascii="Times New Roman" w:hAnsi="Times New Roman" w:cs="Times New Roman"/>
          <w:b/>
          <w:sz w:val="28"/>
          <w:szCs w:val="28"/>
        </w:rPr>
        <w:t>Вывод:</w:t>
      </w:r>
      <w:r w:rsidRPr="003B4B2B">
        <w:rPr>
          <w:rFonts w:ascii="Times New Roman" w:hAnsi="Times New Roman" w:cs="Times New Roman"/>
          <w:sz w:val="28"/>
          <w:szCs w:val="28"/>
        </w:rPr>
        <w:t xml:space="preserve"> В банке остался газ, непригодный для дыхания ни человека, ни огня. Значит, огонь гаснет, если нет воздуха. Удивительно, но огонь дышит! Не удивляйтесь, он такой же живой, как и мы с вами. Чем дышит человек? (воздух, кислород)</w:t>
      </w:r>
      <w:r w:rsidRPr="003B4B2B">
        <w:rPr>
          <w:rFonts w:ascii="Times New Roman" w:hAnsi="Times New Roman" w:cs="Times New Roman"/>
          <w:sz w:val="28"/>
          <w:szCs w:val="28"/>
        </w:rPr>
        <w:br/>
        <w:t>Так же как мы потушили свечу, накрыв её банкой, можно потушить загоревшееся на сковороде масло. Достаточно просто накрыть её крышкой. Поток свежего воздуха усиливает горение огня. Если огонь небольшой, как можно попробовать потушить его?</w:t>
      </w:r>
    </w:p>
    <w:p w:rsidR="00896518" w:rsidRPr="00C76D0C" w:rsidRDefault="00896518" w:rsidP="00896518">
      <w:pPr>
        <w:spacing w:after="0" w:line="240" w:lineRule="auto"/>
        <w:jc w:val="center"/>
        <w:rPr>
          <w:rFonts w:ascii="Times New Roman" w:hAnsi="Times New Roman" w:cs="Times New Roman"/>
          <w:b/>
          <w:sz w:val="28"/>
          <w:szCs w:val="28"/>
          <w:u w:val="single"/>
        </w:rPr>
      </w:pPr>
      <w:r w:rsidRPr="00C76D0C">
        <w:rPr>
          <w:rFonts w:ascii="Times New Roman" w:hAnsi="Times New Roman" w:cs="Times New Roman"/>
          <w:b/>
          <w:sz w:val="28"/>
          <w:szCs w:val="28"/>
          <w:u w:val="single"/>
        </w:rPr>
        <w:t>Опыт № 6 «</w:t>
      </w:r>
      <w:proofErr w:type="gramStart"/>
      <w:r w:rsidRPr="00C76D0C">
        <w:rPr>
          <w:rFonts w:ascii="Times New Roman" w:hAnsi="Times New Roman" w:cs="Times New Roman"/>
          <w:b/>
          <w:sz w:val="28"/>
          <w:szCs w:val="28"/>
          <w:u w:val="single"/>
        </w:rPr>
        <w:t>Твердые</w:t>
      </w:r>
      <w:proofErr w:type="gramEnd"/>
      <w:r w:rsidRPr="00C76D0C">
        <w:rPr>
          <w:rFonts w:ascii="Times New Roman" w:hAnsi="Times New Roman" w:cs="Times New Roman"/>
          <w:b/>
          <w:sz w:val="28"/>
          <w:szCs w:val="28"/>
          <w:u w:val="single"/>
        </w:rPr>
        <w:t xml:space="preserve"> — жидкие»</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Цель:</w:t>
      </w:r>
      <w:r w:rsidRPr="003B4B2B">
        <w:rPr>
          <w:rFonts w:ascii="Times New Roman" w:hAnsi="Times New Roman" w:cs="Times New Roman"/>
          <w:sz w:val="28"/>
          <w:szCs w:val="28"/>
        </w:rPr>
        <w:t xml:space="preserve"> Понять изменение агрегатного состояния веществ в зависимости от тепла</w:t>
      </w:r>
    </w:p>
    <w:p w:rsidR="00896518" w:rsidRPr="003B4B2B" w:rsidRDefault="00896518" w:rsidP="00896518">
      <w:pPr>
        <w:spacing w:after="0" w:line="240" w:lineRule="auto"/>
        <w:jc w:val="both"/>
        <w:rPr>
          <w:rFonts w:ascii="Times New Roman" w:hAnsi="Times New Roman" w:cs="Times New Roman"/>
          <w:sz w:val="28"/>
          <w:szCs w:val="28"/>
        </w:rPr>
      </w:pPr>
      <w:r w:rsidRPr="003B4B2B">
        <w:rPr>
          <w:rFonts w:ascii="Times New Roman" w:hAnsi="Times New Roman" w:cs="Times New Roman"/>
          <w:b/>
          <w:bCs/>
          <w:color w:val="000000"/>
          <w:sz w:val="28"/>
          <w:szCs w:val="28"/>
        </w:rPr>
        <w:t>Материалы и оборудование:</w:t>
      </w:r>
      <w:r w:rsidRPr="003B4B2B">
        <w:rPr>
          <w:rFonts w:ascii="Times New Roman" w:hAnsi="Times New Roman" w:cs="Times New Roman"/>
          <w:color w:val="000000"/>
          <w:sz w:val="28"/>
          <w:szCs w:val="28"/>
        </w:rPr>
        <w:t> </w:t>
      </w:r>
      <w:r w:rsidRPr="003B4B2B">
        <w:rPr>
          <w:rFonts w:ascii="Times New Roman" w:hAnsi="Times New Roman" w:cs="Times New Roman"/>
          <w:sz w:val="28"/>
          <w:szCs w:val="28"/>
        </w:rPr>
        <w:t xml:space="preserve"> Пластилин, свеча, баночка для тушения свечи, металлическая подставка, металлическая тарелочка; пинцет или металлическая емкость с деревянной ручкой.</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Ход:</w:t>
      </w:r>
      <w:r w:rsidRPr="003B4B2B">
        <w:rPr>
          <w:rFonts w:ascii="Times New Roman" w:hAnsi="Times New Roman" w:cs="Times New Roman"/>
          <w:sz w:val="28"/>
          <w:szCs w:val="28"/>
        </w:rPr>
        <w:t xml:space="preserve"> Предварительно подержав в холодном месте пластилин, дети выясняют, из каких частиц он состоит (твердых — чтобы разъединить пластилин, надо приложить усилие). Рассуждают, что надо сделать, чтобы из него было удобно лепить (согреть, он станет мягче) как можно согреть (на солнце, на батарее, над пламенем свечи, в руках и т.д.). Дети помещают кусочек пластилина в металлическую тарелку, нагревают над пламенем свечи. </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Вывод:</w:t>
      </w:r>
      <w:r w:rsidRPr="003B4B2B">
        <w:rPr>
          <w:rFonts w:ascii="Times New Roman" w:hAnsi="Times New Roman" w:cs="Times New Roman"/>
          <w:sz w:val="28"/>
          <w:szCs w:val="28"/>
        </w:rPr>
        <w:t xml:space="preserve"> </w:t>
      </w:r>
      <w:proofErr w:type="gramStart"/>
      <w:r w:rsidRPr="003B4B2B">
        <w:rPr>
          <w:rFonts w:ascii="Times New Roman" w:hAnsi="Times New Roman" w:cs="Times New Roman"/>
          <w:sz w:val="28"/>
          <w:szCs w:val="28"/>
        </w:rPr>
        <w:t>Выясняют, что произошло с пластилином (от тепла он расплавился, растекся по тарелке.</w:t>
      </w:r>
      <w:proofErr w:type="gramEnd"/>
      <w:r w:rsidRPr="003B4B2B">
        <w:rPr>
          <w:rFonts w:ascii="Times New Roman" w:hAnsi="Times New Roman" w:cs="Times New Roman"/>
          <w:sz w:val="28"/>
          <w:szCs w:val="28"/>
        </w:rPr>
        <w:t xml:space="preserve"> </w:t>
      </w:r>
      <w:proofErr w:type="gramStart"/>
      <w:r w:rsidRPr="003B4B2B">
        <w:rPr>
          <w:rFonts w:ascii="Times New Roman" w:hAnsi="Times New Roman" w:cs="Times New Roman"/>
          <w:sz w:val="28"/>
          <w:szCs w:val="28"/>
        </w:rPr>
        <w:t>Из твердого вещества он превратился в жидкое).</w:t>
      </w:r>
      <w:proofErr w:type="gramEnd"/>
      <w:r w:rsidRPr="003B4B2B">
        <w:rPr>
          <w:rFonts w:ascii="Times New Roman" w:hAnsi="Times New Roman" w:cs="Times New Roman"/>
          <w:sz w:val="28"/>
          <w:szCs w:val="28"/>
        </w:rPr>
        <w:t xml:space="preserve"> Оставляют пластилин на 5—10 минут. Определяют, что происходит с пластилином, почему (он затвердевает; жидким он становится, если его нагревать). Дети утверждают, что можно встретиться с такими же превращениями в природе (снег —» </w:t>
      </w:r>
      <w:proofErr w:type="gramStart"/>
      <w:r w:rsidRPr="003B4B2B">
        <w:rPr>
          <w:rFonts w:ascii="Times New Roman" w:hAnsi="Times New Roman" w:cs="Times New Roman"/>
          <w:sz w:val="28"/>
          <w:szCs w:val="28"/>
        </w:rPr>
        <w:t>во</w:t>
      </w:r>
      <w:proofErr w:type="gramEnd"/>
      <w:r w:rsidRPr="003B4B2B">
        <w:rPr>
          <w:rFonts w:ascii="Times New Roman" w:hAnsi="Times New Roman" w:cs="Times New Roman"/>
          <w:sz w:val="28"/>
          <w:szCs w:val="28"/>
        </w:rPr>
        <w:t>да —» лед). Только тепла для этих превращений надо меньше, чем для пластилина.</w:t>
      </w:r>
    </w:p>
    <w:p w:rsidR="00896518" w:rsidRPr="00C76D0C" w:rsidRDefault="00896518" w:rsidP="00896518">
      <w:pPr>
        <w:spacing w:after="0" w:line="240" w:lineRule="auto"/>
        <w:jc w:val="center"/>
        <w:rPr>
          <w:rFonts w:ascii="Times New Roman" w:hAnsi="Times New Roman" w:cs="Times New Roman"/>
          <w:b/>
          <w:sz w:val="28"/>
          <w:szCs w:val="28"/>
          <w:u w:val="single"/>
        </w:rPr>
      </w:pPr>
      <w:r w:rsidRPr="00C76D0C">
        <w:rPr>
          <w:rFonts w:ascii="Times New Roman" w:hAnsi="Times New Roman" w:cs="Times New Roman"/>
          <w:b/>
          <w:sz w:val="28"/>
          <w:szCs w:val="28"/>
          <w:u w:val="single"/>
        </w:rPr>
        <w:t>Опыт №7 «Солнечный зайчик»</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Цель:</w:t>
      </w:r>
      <w:r w:rsidRPr="003B4B2B">
        <w:rPr>
          <w:rFonts w:ascii="Times New Roman" w:hAnsi="Times New Roman" w:cs="Times New Roman"/>
          <w:sz w:val="28"/>
          <w:szCs w:val="28"/>
        </w:rPr>
        <w:t xml:space="preserve"> познакомить с естественным источником света – солнцем. </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Оборудование и материал:</w:t>
      </w:r>
      <w:r w:rsidRPr="003B4B2B">
        <w:rPr>
          <w:rFonts w:ascii="Times New Roman" w:hAnsi="Times New Roman" w:cs="Times New Roman"/>
          <w:sz w:val="28"/>
          <w:szCs w:val="28"/>
        </w:rPr>
        <w:t xml:space="preserve"> маленькие зеркала, солнечный свет. </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Ход:</w:t>
      </w:r>
      <w:r w:rsidRPr="003B4B2B">
        <w:rPr>
          <w:rFonts w:ascii="Times New Roman" w:hAnsi="Times New Roman" w:cs="Times New Roman"/>
          <w:sz w:val="28"/>
          <w:szCs w:val="28"/>
        </w:rPr>
        <w:t xml:space="preserve"> Выбрав момент, когда солнце заглядывает в окно, поймайте с помощью зеркальца лучик. </w:t>
      </w:r>
    </w:p>
    <w:p w:rsidR="004C5101" w:rsidRDefault="004C5101" w:rsidP="00896518">
      <w:pPr>
        <w:spacing w:after="0" w:line="240" w:lineRule="auto"/>
        <w:jc w:val="center"/>
        <w:rPr>
          <w:rFonts w:ascii="Times New Roman" w:hAnsi="Times New Roman" w:cs="Times New Roman"/>
          <w:b/>
          <w:sz w:val="28"/>
          <w:szCs w:val="28"/>
          <w:u w:val="single"/>
        </w:rPr>
      </w:pPr>
    </w:p>
    <w:p w:rsidR="00896518" w:rsidRPr="00C76D0C" w:rsidRDefault="00896518" w:rsidP="00896518">
      <w:pPr>
        <w:spacing w:after="0" w:line="240" w:lineRule="auto"/>
        <w:jc w:val="center"/>
        <w:rPr>
          <w:rFonts w:ascii="Times New Roman" w:hAnsi="Times New Roman" w:cs="Times New Roman"/>
          <w:b/>
          <w:sz w:val="28"/>
          <w:szCs w:val="28"/>
          <w:u w:val="single"/>
        </w:rPr>
      </w:pPr>
      <w:bookmarkStart w:id="0" w:name="_GoBack"/>
      <w:bookmarkEnd w:id="0"/>
      <w:r w:rsidRPr="00C76D0C">
        <w:rPr>
          <w:rFonts w:ascii="Times New Roman" w:hAnsi="Times New Roman" w:cs="Times New Roman"/>
          <w:b/>
          <w:sz w:val="28"/>
          <w:szCs w:val="28"/>
          <w:u w:val="single"/>
        </w:rPr>
        <w:lastRenderedPageBreak/>
        <w:t>Опыт №8 «Что-то в коробке»</w:t>
      </w:r>
    </w:p>
    <w:p w:rsidR="00896518" w:rsidRPr="003B4B2B" w:rsidRDefault="00896518" w:rsidP="00896518">
      <w:pPr>
        <w:spacing w:after="0" w:line="240" w:lineRule="auto"/>
        <w:jc w:val="both"/>
        <w:rPr>
          <w:rFonts w:ascii="Times New Roman" w:hAnsi="Times New Roman" w:cs="Times New Roman"/>
          <w:sz w:val="28"/>
          <w:szCs w:val="28"/>
        </w:rPr>
      </w:pPr>
      <w:proofErr w:type="gramStart"/>
      <w:r w:rsidRPr="00C76D0C">
        <w:rPr>
          <w:rFonts w:ascii="Times New Roman" w:hAnsi="Times New Roman" w:cs="Times New Roman"/>
          <w:b/>
          <w:sz w:val="28"/>
          <w:szCs w:val="28"/>
        </w:rPr>
        <w:t>Цель:</w:t>
      </w:r>
      <w:r w:rsidRPr="003B4B2B">
        <w:rPr>
          <w:rFonts w:ascii="Times New Roman" w:hAnsi="Times New Roman" w:cs="Times New Roman"/>
          <w:sz w:val="28"/>
          <w:szCs w:val="28"/>
        </w:rPr>
        <w:t xml:space="preserve"> познакомить со значением света и его источниками (солнце, фонарик, свеча, показать, что свет не проходит через прозрачные предметы. </w:t>
      </w:r>
      <w:proofErr w:type="gramEnd"/>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Оборудование и материал:</w:t>
      </w:r>
      <w:r w:rsidRPr="003B4B2B">
        <w:rPr>
          <w:rFonts w:ascii="Times New Roman" w:hAnsi="Times New Roman" w:cs="Times New Roman"/>
          <w:sz w:val="28"/>
          <w:szCs w:val="28"/>
        </w:rPr>
        <w:t xml:space="preserve"> коробка с крышкой, в которой сделана прорезь; фонарик, лампа. </w:t>
      </w:r>
    </w:p>
    <w:p w:rsidR="00896518"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Ход:</w:t>
      </w:r>
      <w:r w:rsidRPr="003B4B2B">
        <w:rPr>
          <w:rFonts w:ascii="Times New Roman" w:hAnsi="Times New Roman" w:cs="Times New Roman"/>
          <w:sz w:val="28"/>
          <w:szCs w:val="28"/>
        </w:rPr>
        <w:t xml:space="preserve"> Взрослый предлагает детям узнать, что находится в коробке (неизвестно) и как обнаружить, что в ней (заглянуть в прорезь). Дети смотрят в прорезь и отмечают, что в коробке темнее, чем в комнате. Взрослый спрашивает, что нужно сделать, чтобы в коробке стало светлее (полностью открыть прорезь или снять крышку, чтобы свет попал в коробку и осветил предметы внутри неё). Взрослый открывает прорезь, и после того, как дети убеждаются, что в коробке стало светло, рассказывает о других источниках света – фонарике и лампе, которые по очереди зажигает и ставит внутрь 16 коробки, чтобы дети увидели свет через прорезь. Вместе с детьми сравнивает, в каком случае лучше видно, и делает вывод о значении света.</w:t>
      </w:r>
    </w:p>
    <w:p w:rsidR="00896518" w:rsidRPr="00C76D0C" w:rsidRDefault="00896518" w:rsidP="00896518">
      <w:pPr>
        <w:spacing w:after="0" w:line="240" w:lineRule="auto"/>
        <w:jc w:val="center"/>
        <w:rPr>
          <w:rFonts w:ascii="Times New Roman" w:hAnsi="Times New Roman" w:cs="Times New Roman"/>
          <w:b/>
          <w:sz w:val="28"/>
          <w:szCs w:val="28"/>
          <w:u w:val="single"/>
        </w:rPr>
      </w:pPr>
      <w:r w:rsidRPr="00C76D0C">
        <w:rPr>
          <w:rFonts w:ascii="Times New Roman" w:hAnsi="Times New Roman" w:cs="Times New Roman"/>
          <w:b/>
          <w:sz w:val="28"/>
          <w:szCs w:val="28"/>
          <w:u w:val="single"/>
        </w:rPr>
        <w:t>Опыт №9 «Игры со светом и тенями Свет повсюду»</w:t>
      </w:r>
    </w:p>
    <w:p w:rsidR="00896518" w:rsidRPr="003B4B2B" w:rsidRDefault="00896518" w:rsidP="00896518">
      <w:pPr>
        <w:spacing w:after="0" w:line="240" w:lineRule="auto"/>
        <w:jc w:val="both"/>
        <w:rPr>
          <w:rFonts w:ascii="Times New Roman" w:hAnsi="Times New Roman" w:cs="Times New Roman"/>
          <w:sz w:val="28"/>
          <w:szCs w:val="28"/>
        </w:rPr>
      </w:pPr>
      <w:proofErr w:type="gramStart"/>
      <w:r w:rsidRPr="00C76D0C">
        <w:rPr>
          <w:rFonts w:ascii="Times New Roman" w:hAnsi="Times New Roman" w:cs="Times New Roman"/>
          <w:b/>
          <w:sz w:val="28"/>
          <w:szCs w:val="28"/>
        </w:rPr>
        <w:t>Цель:</w:t>
      </w:r>
      <w:r w:rsidRPr="003B4B2B">
        <w:rPr>
          <w:rFonts w:ascii="Times New Roman" w:hAnsi="Times New Roman" w:cs="Times New Roman"/>
          <w:sz w:val="28"/>
          <w:szCs w:val="28"/>
        </w:rPr>
        <w:t xml:space="preserve"> показать значение света, объяснить, что источники света могут быть природные (солнце, луна, костер), искусственные — изготовленные людьми (лампа, фонарик, свеча). </w:t>
      </w:r>
      <w:proofErr w:type="gramEnd"/>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Оборудование и материал:</w:t>
      </w:r>
      <w:r w:rsidRPr="003B4B2B">
        <w:rPr>
          <w:rFonts w:ascii="Times New Roman" w:hAnsi="Times New Roman" w:cs="Times New Roman"/>
          <w:sz w:val="28"/>
          <w:szCs w:val="28"/>
        </w:rPr>
        <w:t xml:space="preserve"> иллюстрации событий, происходящих в разное время суток; картинки с изображениями источников света; несколько предметов, которые не дают света; фонарик, свеча, настольная лампа, сундучок с прорезью. </w:t>
      </w:r>
    </w:p>
    <w:p w:rsidR="00896518" w:rsidRPr="003B4B2B" w:rsidRDefault="00896518" w:rsidP="00896518">
      <w:pPr>
        <w:spacing w:after="0" w:line="240" w:lineRule="auto"/>
        <w:jc w:val="both"/>
        <w:rPr>
          <w:rFonts w:ascii="Times New Roman" w:hAnsi="Times New Roman" w:cs="Times New Roman"/>
          <w:sz w:val="28"/>
          <w:szCs w:val="28"/>
        </w:rPr>
      </w:pPr>
      <w:r w:rsidRPr="00C76D0C">
        <w:rPr>
          <w:rFonts w:ascii="Times New Roman" w:hAnsi="Times New Roman" w:cs="Times New Roman"/>
          <w:b/>
          <w:sz w:val="28"/>
          <w:szCs w:val="28"/>
        </w:rPr>
        <w:t>Ход:</w:t>
      </w:r>
      <w:r w:rsidRPr="003B4B2B">
        <w:rPr>
          <w:rFonts w:ascii="Times New Roman" w:hAnsi="Times New Roman" w:cs="Times New Roman"/>
          <w:sz w:val="28"/>
          <w:szCs w:val="28"/>
        </w:rPr>
        <w:t xml:space="preserve"> Дед</w:t>
      </w:r>
      <w:proofErr w:type="gramStart"/>
      <w:r w:rsidRPr="003B4B2B">
        <w:rPr>
          <w:rFonts w:ascii="Times New Roman" w:hAnsi="Times New Roman" w:cs="Times New Roman"/>
          <w:sz w:val="28"/>
          <w:szCs w:val="28"/>
        </w:rPr>
        <w:t xml:space="preserve"> З</w:t>
      </w:r>
      <w:proofErr w:type="gramEnd"/>
      <w:r w:rsidRPr="003B4B2B">
        <w:rPr>
          <w:rFonts w:ascii="Times New Roman" w:hAnsi="Times New Roman" w:cs="Times New Roman"/>
          <w:sz w:val="28"/>
          <w:szCs w:val="28"/>
        </w:rPr>
        <w:t xml:space="preserve">най предлагает детям определить, темно сейчас или светло, объяснить свой ответ. Что сейчас светит? (Солнце.) Что еще может осветить предметы, когда в природе темно? (Луна, костер.) Предлагает детям узнать, что находится и «волшебном </w:t>
      </w:r>
      <w:proofErr w:type="gramStart"/>
      <w:r w:rsidRPr="003B4B2B">
        <w:rPr>
          <w:rFonts w:ascii="Times New Roman" w:hAnsi="Times New Roman" w:cs="Times New Roman"/>
          <w:sz w:val="28"/>
          <w:szCs w:val="28"/>
        </w:rPr>
        <w:t>сундучке</w:t>
      </w:r>
      <w:proofErr w:type="gramEnd"/>
      <w:r w:rsidRPr="003B4B2B">
        <w:rPr>
          <w:rFonts w:ascii="Times New Roman" w:hAnsi="Times New Roman" w:cs="Times New Roman"/>
          <w:sz w:val="28"/>
          <w:szCs w:val="28"/>
        </w:rPr>
        <w:t xml:space="preserve">» (внутри фонарик). Дети смотрят сквозь прорезь и отмечают, что темно, ничего не видно. Как сделать, чтобы в 45 коробке стало светлее? (Открыть сундучок, тогда попадет свет и осветит все внутри нее.) Открывает сундук, попал свет, и все видят фонарик. А если мы не будем открывать сундучок, как сделать, чтобы, а </w:t>
      </w:r>
      <w:proofErr w:type="gramStart"/>
      <w:r w:rsidRPr="003B4B2B">
        <w:rPr>
          <w:rFonts w:ascii="Times New Roman" w:hAnsi="Times New Roman" w:cs="Times New Roman"/>
          <w:sz w:val="28"/>
          <w:szCs w:val="28"/>
        </w:rPr>
        <w:t>нем</w:t>
      </w:r>
      <w:proofErr w:type="gramEnd"/>
      <w:r w:rsidRPr="003B4B2B">
        <w:rPr>
          <w:rFonts w:ascii="Times New Roman" w:hAnsi="Times New Roman" w:cs="Times New Roman"/>
          <w:sz w:val="28"/>
          <w:szCs w:val="28"/>
        </w:rPr>
        <w:t xml:space="preserve"> было светло? Зажигает фонарик, опускает его в сундучок. Дети сквозь прорезь рассматривают свет. Игра «Свет бывает разный» — дед</w:t>
      </w:r>
      <w:proofErr w:type="gramStart"/>
      <w:r w:rsidRPr="003B4B2B">
        <w:rPr>
          <w:rFonts w:ascii="Times New Roman" w:hAnsi="Times New Roman" w:cs="Times New Roman"/>
          <w:sz w:val="28"/>
          <w:szCs w:val="28"/>
        </w:rPr>
        <w:t xml:space="preserve"> З</w:t>
      </w:r>
      <w:proofErr w:type="gramEnd"/>
      <w:r w:rsidRPr="003B4B2B">
        <w:rPr>
          <w:rFonts w:ascii="Times New Roman" w:hAnsi="Times New Roman" w:cs="Times New Roman"/>
          <w:sz w:val="28"/>
          <w:szCs w:val="28"/>
        </w:rPr>
        <w:t xml:space="preserve">най предлагает детям разложить картинки на две группы: свет в природе, искусственный свет — изготовленный людьми. Что светит ярче — свеча, фонарик, настольная лампа? Продемонстрировать действие этих предметов, сравнить, разложить в такой же последовательности картинки с изображением этих предметов. Что светит ярче — солнце, луна, костер? Сравнить по картинкам и разложить их по степени яркости света (от самого яркого). </w:t>
      </w:r>
    </w:p>
    <w:p w:rsidR="00896518" w:rsidRPr="003B4B2B" w:rsidRDefault="00896518" w:rsidP="00896518">
      <w:pPr>
        <w:spacing w:after="0" w:line="240" w:lineRule="auto"/>
        <w:jc w:val="both"/>
        <w:rPr>
          <w:rFonts w:ascii="Times New Roman" w:hAnsi="Times New Roman" w:cs="Times New Roman"/>
          <w:sz w:val="28"/>
          <w:szCs w:val="28"/>
        </w:rPr>
      </w:pPr>
    </w:p>
    <w:p w:rsidR="00896518" w:rsidRPr="00492BAC" w:rsidRDefault="00896518" w:rsidP="00896518">
      <w:pPr>
        <w:tabs>
          <w:tab w:val="left" w:pos="4200"/>
        </w:tabs>
        <w:spacing w:after="0" w:line="240" w:lineRule="auto"/>
        <w:jc w:val="center"/>
        <w:rPr>
          <w:rFonts w:ascii="Times New Roman" w:hAnsi="Times New Roman" w:cs="Times New Roman"/>
          <w:b/>
          <w:sz w:val="28"/>
          <w:szCs w:val="28"/>
          <w:u w:val="single"/>
        </w:rPr>
      </w:pPr>
      <w:r w:rsidRPr="00492BAC">
        <w:rPr>
          <w:rFonts w:ascii="Times New Roman" w:hAnsi="Times New Roman" w:cs="Times New Roman"/>
          <w:b/>
          <w:sz w:val="28"/>
          <w:szCs w:val="28"/>
          <w:u w:val="single"/>
        </w:rPr>
        <w:t>Опыт №10</w:t>
      </w:r>
      <w:r w:rsidR="00492BAC" w:rsidRPr="00492BAC">
        <w:rPr>
          <w:rFonts w:ascii="Times New Roman" w:hAnsi="Times New Roman" w:cs="Times New Roman"/>
          <w:b/>
          <w:sz w:val="28"/>
          <w:szCs w:val="28"/>
          <w:u w:val="single"/>
        </w:rPr>
        <w:t xml:space="preserve"> «Выжигание лупой»</w:t>
      </w:r>
    </w:p>
    <w:p w:rsidR="00492BAC" w:rsidRPr="00492BAC" w:rsidRDefault="00492BAC" w:rsidP="0069200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492BAC">
        <w:rPr>
          <w:rFonts w:ascii="Times New Roman" w:eastAsia="Times New Roman" w:hAnsi="Times New Roman" w:cs="Times New Roman"/>
          <w:b/>
          <w:sz w:val="28"/>
          <w:szCs w:val="28"/>
          <w:lang w:eastAsia="ru-RU"/>
        </w:rPr>
        <w:t>Цель:</w:t>
      </w:r>
      <w:r w:rsidRPr="00492BAC">
        <w:rPr>
          <w:rFonts w:ascii="Times New Roman" w:eastAsia="Times New Roman" w:hAnsi="Times New Roman" w:cs="Times New Roman"/>
          <w:sz w:val="28"/>
          <w:szCs w:val="28"/>
          <w:lang w:eastAsia="ru-RU"/>
        </w:rPr>
        <w:t xml:space="preserve">  изучение  вопроса  о том,  почему лучи    солнца, проходя через лупу, выжигают дерево.</w:t>
      </w:r>
    </w:p>
    <w:p w:rsidR="00492BAC" w:rsidRPr="00492BAC" w:rsidRDefault="00492BAC" w:rsidP="0069200A">
      <w:pPr>
        <w:spacing w:after="0" w:line="240" w:lineRule="auto"/>
        <w:jc w:val="both"/>
        <w:rPr>
          <w:rFonts w:ascii="Times New Roman" w:eastAsia="Times New Roman" w:hAnsi="Times New Roman" w:cs="Times New Roman"/>
          <w:sz w:val="28"/>
          <w:szCs w:val="28"/>
          <w:lang w:eastAsia="ru-RU"/>
        </w:rPr>
      </w:pPr>
      <w:r w:rsidRPr="00492BAC">
        <w:rPr>
          <w:rFonts w:ascii="Times New Roman" w:hAnsi="Times New Roman" w:cs="Times New Roman"/>
          <w:b/>
          <w:sz w:val="28"/>
          <w:szCs w:val="28"/>
        </w:rPr>
        <w:lastRenderedPageBreak/>
        <w:t>Оборудование и материал:</w:t>
      </w:r>
      <w:r w:rsidRPr="00492BAC">
        <w:rPr>
          <w:rFonts w:ascii="Times New Roman" w:hAnsi="Times New Roman" w:cs="Times New Roman"/>
          <w:sz w:val="28"/>
          <w:szCs w:val="28"/>
        </w:rPr>
        <w:t xml:space="preserve"> </w:t>
      </w:r>
      <w:r w:rsidRPr="00492BAC">
        <w:rPr>
          <w:rFonts w:ascii="Times New Roman" w:eastAsia="Times New Roman" w:hAnsi="Times New Roman" w:cs="Times New Roman"/>
          <w:sz w:val="28"/>
          <w:szCs w:val="28"/>
          <w:lang w:eastAsia="ru-RU"/>
        </w:rPr>
        <w:t>лупа, древесина.</w:t>
      </w:r>
    </w:p>
    <w:p w:rsidR="00492BAC" w:rsidRPr="00492BAC" w:rsidRDefault="00492BAC" w:rsidP="0069200A">
      <w:pPr>
        <w:spacing w:after="0" w:line="240" w:lineRule="auto"/>
        <w:jc w:val="both"/>
        <w:rPr>
          <w:rFonts w:ascii="Times New Roman" w:eastAsia="Times New Roman" w:hAnsi="Times New Roman" w:cs="Times New Roman"/>
          <w:sz w:val="28"/>
          <w:szCs w:val="28"/>
          <w:lang w:eastAsia="ru-RU"/>
        </w:rPr>
      </w:pPr>
      <w:r w:rsidRPr="00492BAC">
        <w:rPr>
          <w:rFonts w:ascii="Times New Roman" w:eastAsia="Times New Roman" w:hAnsi="Times New Roman" w:cs="Times New Roman"/>
          <w:sz w:val="28"/>
          <w:szCs w:val="28"/>
          <w:lang w:eastAsia="ru-RU"/>
        </w:rPr>
        <w:t>Предмет  исследования:  прохождение  лучей  солнца через лупу.</w:t>
      </w:r>
    </w:p>
    <w:p w:rsidR="00492BAC" w:rsidRPr="00492BAC" w:rsidRDefault="00492BAC" w:rsidP="0069200A">
      <w:pPr>
        <w:pStyle w:val="c22"/>
        <w:spacing w:before="0" w:beforeAutospacing="0" w:after="0" w:afterAutospacing="0"/>
        <w:jc w:val="both"/>
        <w:rPr>
          <w:sz w:val="28"/>
          <w:szCs w:val="28"/>
        </w:rPr>
      </w:pPr>
      <w:r w:rsidRPr="00492BAC">
        <w:rPr>
          <w:b/>
          <w:sz w:val="28"/>
          <w:szCs w:val="28"/>
        </w:rPr>
        <w:t>Ход:</w:t>
      </w:r>
      <w:r w:rsidRPr="00492BAC">
        <w:rPr>
          <w:sz w:val="28"/>
          <w:szCs w:val="28"/>
        </w:rPr>
        <w:t xml:space="preserve"> Направляем лупу на древесину преломляя солнечный луч в одну точку</w:t>
      </w:r>
      <w:proofErr w:type="gramStart"/>
      <w:r w:rsidRPr="00492BAC">
        <w:rPr>
          <w:sz w:val="28"/>
          <w:szCs w:val="28"/>
        </w:rPr>
        <w:t xml:space="preserve">    П</w:t>
      </w:r>
      <w:proofErr w:type="gramEnd"/>
      <w:r w:rsidRPr="00492BAC">
        <w:rPr>
          <w:sz w:val="28"/>
          <w:szCs w:val="28"/>
        </w:rPr>
        <w:t xml:space="preserve">ри прохождении через лупу лучи меняют свое направление (преломляются) и пересекаются все в одной точке. </w:t>
      </w:r>
    </w:p>
    <w:p w:rsidR="00492BAC" w:rsidRPr="00492BAC" w:rsidRDefault="00492BAC" w:rsidP="0069200A">
      <w:pPr>
        <w:spacing w:after="0" w:line="240" w:lineRule="auto"/>
        <w:jc w:val="both"/>
        <w:rPr>
          <w:rFonts w:ascii="Times New Roman" w:eastAsia="Times New Roman" w:hAnsi="Times New Roman" w:cs="Times New Roman"/>
          <w:sz w:val="28"/>
          <w:szCs w:val="28"/>
          <w:lang w:eastAsia="ru-RU"/>
        </w:rPr>
      </w:pPr>
      <w:r w:rsidRPr="00492BAC">
        <w:rPr>
          <w:rFonts w:ascii="Times New Roman" w:eastAsia="Times New Roman" w:hAnsi="Times New Roman" w:cs="Times New Roman"/>
          <w:sz w:val="28"/>
          <w:szCs w:val="28"/>
          <w:lang w:eastAsia="ru-RU"/>
        </w:rPr>
        <w:t xml:space="preserve">Таким образом, в этой точке температура всех лучиков складывается и получается «горячее пятно», которое и является рабочим инструментом, способным выжигать дерево, пластик и прочие материалы. Наглядно это можно изобразить с помощью рисунка. </w:t>
      </w:r>
    </w:p>
    <w:p w:rsidR="00492BAC" w:rsidRPr="00492BAC" w:rsidRDefault="00492BAC" w:rsidP="0069200A">
      <w:pPr>
        <w:pStyle w:val="c17"/>
        <w:spacing w:before="0" w:beforeAutospacing="0" w:after="0" w:afterAutospacing="0"/>
        <w:jc w:val="both"/>
        <w:rPr>
          <w:sz w:val="28"/>
          <w:szCs w:val="28"/>
        </w:rPr>
      </w:pPr>
      <w:r w:rsidRPr="00492BAC">
        <w:rPr>
          <w:b/>
          <w:color w:val="000000" w:themeColor="text1"/>
          <w:sz w:val="28"/>
          <w:szCs w:val="28"/>
        </w:rPr>
        <w:t>Вывод:</w:t>
      </w:r>
      <w:r w:rsidRPr="00492BAC">
        <w:rPr>
          <w:sz w:val="28"/>
          <w:szCs w:val="28"/>
        </w:rPr>
        <w:t xml:space="preserve"> удалось объяснить явление выжигания через лупу на дереве</w:t>
      </w:r>
      <w:proofErr w:type="gramStart"/>
      <w:r w:rsidRPr="00492BAC">
        <w:rPr>
          <w:sz w:val="28"/>
          <w:szCs w:val="28"/>
        </w:rPr>
        <w:t xml:space="preserve">.. </w:t>
      </w:r>
      <w:proofErr w:type="gramEnd"/>
      <w:r w:rsidRPr="00492BAC">
        <w:rPr>
          <w:sz w:val="28"/>
          <w:szCs w:val="28"/>
        </w:rPr>
        <w:t>Мы доказали, что лучи солнца, проходя через лупу, преломляются и сходятся в одной точке, в которой собирается тепло всех этих лучей.</w:t>
      </w:r>
    </w:p>
    <w:p w:rsidR="00492BAC" w:rsidRPr="00492BAC" w:rsidRDefault="00492BAC" w:rsidP="00492BAC">
      <w:pPr>
        <w:tabs>
          <w:tab w:val="left" w:pos="4200"/>
        </w:tabs>
        <w:spacing w:after="0" w:line="240" w:lineRule="auto"/>
        <w:rPr>
          <w:rFonts w:ascii="Times New Roman" w:hAnsi="Times New Roman" w:cs="Times New Roman"/>
          <w:b/>
          <w:color w:val="000000" w:themeColor="text1"/>
          <w:sz w:val="28"/>
          <w:szCs w:val="28"/>
        </w:rPr>
      </w:pPr>
    </w:p>
    <w:sectPr w:rsidR="00492BAC" w:rsidRPr="00492BAC" w:rsidSect="002409D8">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57B" w:rsidRDefault="00F2157B" w:rsidP="00775251">
      <w:pPr>
        <w:spacing w:after="0" w:line="240" w:lineRule="auto"/>
      </w:pPr>
      <w:r>
        <w:separator/>
      </w:r>
    </w:p>
  </w:endnote>
  <w:endnote w:type="continuationSeparator" w:id="0">
    <w:p w:rsidR="00F2157B" w:rsidRDefault="00F2157B" w:rsidP="00775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3319"/>
      <w:docPartObj>
        <w:docPartGallery w:val="Page Numbers (Bottom of Page)"/>
        <w:docPartUnique/>
      </w:docPartObj>
    </w:sdtPr>
    <w:sdtContent>
      <w:p w:rsidR="00C343EC" w:rsidRDefault="00CD2DF8">
        <w:pPr>
          <w:pStyle w:val="a5"/>
          <w:jc w:val="center"/>
        </w:pPr>
        <w:r>
          <w:fldChar w:fldCharType="begin"/>
        </w:r>
        <w:r w:rsidR="00357974">
          <w:instrText xml:space="preserve"> PAGE   \* MERGEFORMAT </w:instrText>
        </w:r>
        <w:r>
          <w:fldChar w:fldCharType="separate"/>
        </w:r>
        <w:r w:rsidR="005F1038">
          <w:rPr>
            <w:noProof/>
          </w:rPr>
          <w:t>2</w:t>
        </w:r>
        <w:r>
          <w:rPr>
            <w:noProof/>
          </w:rPr>
          <w:fldChar w:fldCharType="end"/>
        </w:r>
      </w:p>
    </w:sdtContent>
  </w:sdt>
  <w:p w:rsidR="00C343EC" w:rsidRDefault="00C343E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57B" w:rsidRDefault="00F2157B" w:rsidP="00775251">
      <w:pPr>
        <w:spacing w:after="0" w:line="240" w:lineRule="auto"/>
      </w:pPr>
      <w:r>
        <w:separator/>
      </w:r>
    </w:p>
  </w:footnote>
  <w:footnote w:type="continuationSeparator" w:id="0">
    <w:p w:rsidR="00F2157B" w:rsidRDefault="00F2157B" w:rsidP="007752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BB3"/>
    <w:multiLevelType w:val="hybridMultilevel"/>
    <w:tmpl w:val="E56CE834"/>
    <w:lvl w:ilvl="0" w:tplc="D67A90D0">
      <w:start w:val="1"/>
      <w:numFmt w:val="decimal"/>
      <w:lvlText w:val="%1."/>
      <w:lvlJc w:val="left"/>
    </w:lvl>
    <w:lvl w:ilvl="1" w:tplc="2018B5F8">
      <w:numFmt w:val="decimal"/>
      <w:lvlText w:val=""/>
      <w:lvlJc w:val="left"/>
    </w:lvl>
    <w:lvl w:ilvl="2" w:tplc="9984FDD2">
      <w:numFmt w:val="decimal"/>
      <w:lvlText w:val=""/>
      <w:lvlJc w:val="left"/>
    </w:lvl>
    <w:lvl w:ilvl="3" w:tplc="0358ABAA">
      <w:numFmt w:val="decimal"/>
      <w:lvlText w:val=""/>
      <w:lvlJc w:val="left"/>
    </w:lvl>
    <w:lvl w:ilvl="4" w:tplc="094ADBCE">
      <w:numFmt w:val="decimal"/>
      <w:lvlText w:val=""/>
      <w:lvlJc w:val="left"/>
    </w:lvl>
    <w:lvl w:ilvl="5" w:tplc="13065488">
      <w:numFmt w:val="decimal"/>
      <w:lvlText w:val=""/>
      <w:lvlJc w:val="left"/>
    </w:lvl>
    <w:lvl w:ilvl="6" w:tplc="5D52AB2A">
      <w:numFmt w:val="decimal"/>
      <w:lvlText w:val=""/>
      <w:lvlJc w:val="left"/>
    </w:lvl>
    <w:lvl w:ilvl="7" w:tplc="D952B792">
      <w:numFmt w:val="decimal"/>
      <w:lvlText w:val=""/>
      <w:lvlJc w:val="left"/>
    </w:lvl>
    <w:lvl w:ilvl="8" w:tplc="E19E28EE">
      <w:numFmt w:val="decimal"/>
      <w:lvlText w:val=""/>
      <w:lvlJc w:val="left"/>
    </w:lvl>
  </w:abstractNum>
  <w:abstractNum w:abstractNumId="1">
    <w:nsid w:val="00CD6C17"/>
    <w:multiLevelType w:val="hybridMultilevel"/>
    <w:tmpl w:val="EAE61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33FF7"/>
    <w:multiLevelType w:val="multilevel"/>
    <w:tmpl w:val="61B0F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866E4B"/>
    <w:multiLevelType w:val="hybridMultilevel"/>
    <w:tmpl w:val="5B4E2E76"/>
    <w:lvl w:ilvl="0" w:tplc="8B525AA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A80745B"/>
    <w:multiLevelType w:val="hybridMultilevel"/>
    <w:tmpl w:val="53EC19B6"/>
    <w:lvl w:ilvl="0" w:tplc="2B722970">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F60E29"/>
    <w:multiLevelType w:val="hybridMultilevel"/>
    <w:tmpl w:val="97C4B092"/>
    <w:lvl w:ilvl="0" w:tplc="DFA2E80C">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6">
    <w:nsid w:val="15D53DD3"/>
    <w:multiLevelType w:val="hybridMultilevel"/>
    <w:tmpl w:val="4EC68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733B85"/>
    <w:multiLevelType w:val="hybridMultilevel"/>
    <w:tmpl w:val="20E4126C"/>
    <w:lvl w:ilvl="0" w:tplc="D3CCC834">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BC46A53"/>
    <w:multiLevelType w:val="hybridMultilevel"/>
    <w:tmpl w:val="4638434E"/>
    <w:lvl w:ilvl="0" w:tplc="053C4D5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841477"/>
    <w:multiLevelType w:val="hybridMultilevel"/>
    <w:tmpl w:val="844E1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6255B"/>
    <w:multiLevelType w:val="hybridMultilevel"/>
    <w:tmpl w:val="A50C4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C52AF6"/>
    <w:multiLevelType w:val="hybridMultilevel"/>
    <w:tmpl w:val="C79C4A26"/>
    <w:lvl w:ilvl="0" w:tplc="F782C5AA">
      <w:start w:val="1"/>
      <w:numFmt w:val="bullet"/>
      <w:lvlText w:val=""/>
      <w:lvlJc w:val="left"/>
      <w:pPr>
        <w:tabs>
          <w:tab w:val="num" w:pos="360"/>
        </w:tabs>
        <w:ind w:left="360" w:hanging="360"/>
      </w:pPr>
      <w:rPr>
        <w:rFonts w:ascii="Wingdings 2" w:hAnsi="Wingdings 2" w:hint="default"/>
      </w:rPr>
    </w:lvl>
    <w:lvl w:ilvl="1" w:tplc="8B28F1D0" w:tentative="1">
      <w:start w:val="1"/>
      <w:numFmt w:val="bullet"/>
      <w:lvlText w:val=""/>
      <w:lvlJc w:val="left"/>
      <w:pPr>
        <w:tabs>
          <w:tab w:val="num" w:pos="1080"/>
        </w:tabs>
        <w:ind w:left="1080" w:hanging="360"/>
      </w:pPr>
      <w:rPr>
        <w:rFonts w:ascii="Wingdings 2" w:hAnsi="Wingdings 2" w:hint="default"/>
      </w:rPr>
    </w:lvl>
    <w:lvl w:ilvl="2" w:tplc="61A0B67C" w:tentative="1">
      <w:start w:val="1"/>
      <w:numFmt w:val="bullet"/>
      <w:lvlText w:val=""/>
      <w:lvlJc w:val="left"/>
      <w:pPr>
        <w:tabs>
          <w:tab w:val="num" w:pos="1800"/>
        </w:tabs>
        <w:ind w:left="1800" w:hanging="360"/>
      </w:pPr>
      <w:rPr>
        <w:rFonts w:ascii="Wingdings 2" w:hAnsi="Wingdings 2" w:hint="default"/>
      </w:rPr>
    </w:lvl>
    <w:lvl w:ilvl="3" w:tplc="44C0E142" w:tentative="1">
      <w:start w:val="1"/>
      <w:numFmt w:val="bullet"/>
      <w:lvlText w:val=""/>
      <w:lvlJc w:val="left"/>
      <w:pPr>
        <w:tabs>
          <w:tab w:val="num" w:pos="2520"/>
        </w:tabs>
        <w:ind w:left="2520" w:hanging="360"/>
      </w:pPr>
      <w:rPr>
        <w:rFonts w:ascii="Wingdings 2" w:hAnsi="Wingdings 2" w:hint="default"/>
      </w:rPr>
    </w:lvl>
    <w:lvl w:ilvl="4" w:tplc="506250F6" w:tentative="1">
      <w:start w:val="1"/>
      <w:numFmt w:val="bullet"/>
      <w:lvlText w:val=""/>
      <w:lvlJc w:val="left"/>
      <w:pPr>
        <w:tabs>
          <w:tab w:val="num" w:pos="3240"/>
        </w:tabs>
        <w:ind w:left="3240" w:hanging="360"/>
      </w:pPr>
      <w:rPr>
        <w:rFonts w:ascii="Wingdings 2" w:hAnsi="Wingdings 2" w:hint="default"/>
      </w:rPr>
    </w:lvl>
    <w:lvl w:ilvl="5" w:tplc="7C2AEE7E" w:tentative="1">
      <w:start w:val="1"/>
      <w:numFmt w:val="bullet"/>
      <w:lvlText w:val=""/>
      <w:lvlJc w:val="left"/>
      <w:pPr>
        <w:tabs>
          <w:tab w:val="num" w:pos="3960"/>
        </w:tabs>
        <w:ind w:left="3960" w:hanging="360"/>
      </w:pPr>
      <w:rPr>
        <w:rFonts w:ascii="Wingdings 2" w:hAnsi="Wingdings 2" w:hint="default"/>
      </w:rPr>
    </w:lvl>
    <w:lvl w:ilvl="6" w:tplc="1A1AD33E" w:tentative="1">
      <w:start w:val="1"/>
      <w:numFmt w:val="bullet"/>
      <w:lvlText w:val=""/>
      <w:lvlJc w:val="left"/>
      <w:pPr>
        <w:tabs>
          <w:tab w:val="num" w:pos="4680"/>
        </w:tabs>
        <w:ind w:left="4680" w:hanging="360"/>
      </w:pPr>
      <w:rPr>
        <w:rFonts w:ascii="Wingdings 2" w:hAnsi="Wingdings 2" w:hint="default"/>
      </w:rPr>
    </w:lvl>
    <w:lvl w:ilvl="7" w:tplc="9D0081B4" w:tentative="1">
      <w:start w:val="1"/>
      <w:numFmt w:val="bullet"/>
      <w:lvlText w:val=""/>
      <w:lvlJc w:val="left"/>
      <w:pPr>
        <w:tabs>
          <w:tab w:val="num" w:pos="5400"/>
        </w:tabs>
        <w:ind w:left="5400" w:hanging="360"/>
      </w:pPr>
      <w:rPr>
        <w:rFonts w:ascii="Wingdings 2" w:hAnsi="Wingdings 2" w:hint="default"/>
      </w:rPr>
    </w:lvl>
    <w:lvl w:ilvl="8" w:tplc="50740622" w:tentative="1">
      <w:start w:val="1"/>
      <w:numFmt w:val="bullet"/>
      <w:lvlText w:val=""/>
      <w:lvlJc w:val="left"/>
      <w:pPr>
        <w:tabs>
          <w:tab w:val="num" w:pos="6120"/>
        </w:tabs>
        <w:ind w:left="6120" w:hanging="360"/>
      </w:pPr>
      <w:rPr>
        <w:rFonts w:ascii="Wingdings 2" w:hAnsi="Wingdings 2" w:hint="default"/>
      </w:rPr>
    </w:lvl>
  </w:abstractNum>
  <w:abstractNum w:abstractNumId="12">
    <w:nsid w:val="2BE95567"/>
    <w:multiLevelType w:val="hybridMultilevel"/>
    <w:tmpl w:val="08EED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A0B62"/>
    <w:multiLevelType w:val="hybridMultilevel"/>
    <w:tmpl w:val="E508ED7A"/>
    <w:lvl w:ilvl="0" w:tplc="44BEC4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637C81"/>
    <w:multiLevelType w:val="hybridMultilevel"/>
    <w:tmpl w:val="B95EE016"/>
    <w:lvl w:ilvl="0" w:tplc="702CCF5E">
      <w:start w:val="1"/>
      <w:numFmt w:val="decimal"/>
      <w:lvlText w:val="%1."/>
      <w:lvlJc w:val="left"/>
      <w:pPr>
        <w:ind w:left="720"/>
      </w:pPr>
      <w:rPr>
        <w:rFonts w:ascii="Times New Roman" w:eastAsia="Times New Roman" w:hAnsi="Times New Roman" w:cs="Times New Roman"/>
        <w:b w:val="0"/>
        <w:bCs/>
        <w:i w:val="0"/>
        <w:strike w:val="0"/>
        <w:dstrike w:val="0"/>
        <w:color w:val="000000"/>
        <w:sz w:val="24"/>
        <w:szCs w:val="24"/>
        <w:u w:val="none" w:color="000000"/>
        <w:vertAlign w:val="baseline"/>
      </w:rPr>
    </w:lvl>
    <w:lvl w:ilvl="1" w:tplc="089A7916">
      <w:start w:val="1"/>
      <w:numFmt w:val="bullet"/>
      <w:lvlText w:val=""/>
      <w:lvlJc w:val="left"/>
      <w:pPr>
        <w:ind w:left="1080"/>
      </w:pPr>
      <w:rPr>
        <w:rFonts w:ascii="Segoe UI Symbol" w:eastAsia="Times New Roman" w:hAnsi="Segoe UI Symbol"/>
        <w:b w:val="0"/>
        <w:i w:val="0"/>
        <w:strike w:val="0"/>
        <w:dstrike w:val="0"/>
        <w:color w:val="000000"/>
        <w:sz w:val="28"/>
        <w:u w:val="none" w:color="000000"/>
        <w:vertAlign w:val="baseline"/>
      </w:rPr>
    </w:lvl>
    <w:lvl w:ilvl="2" w:tplc="B4A8140A">
      <w:start w:val="1"/>
      <w:numFmt w:val="bullet"/>
      <w:lvlText w:val="▪"/>
      <w:lvlJc w:val="left"/>
      <w:pPr>
        <w:ind w:left="1505"/>
      </w:pPr>
      <w:rPr>
        <w:rFonts w:ascii="Segoe UI Symbol" w:eastAsia="Times New Roman" w:hAnsi="Segoe UI Symbol"/>
        <w:b w:val="0"/>
        <w:i w:val="0"/>
        <w:strike w:val="0"/>
        <w:dstrike w:val="0"/>
        <w:color w:val="000000"/>
        <w:sz w:val="28"/>
        <w:u w:val="none" w:color="000000"/>
        <w:vertAlign w:val="baseline"/>
      </w:rPr>
    </w:lvl>
    <w:lvl w:ilvl="3" w:tplc="3FE8F72E">
      <w:start w:val="1"/>
      <w:numFmt w:val="bullet"/>
      <w:lvlText w:val="•"/>
      <w:lvlJc w:val="left"/>
      <w:pPr>
        <w:ind w:left="2225"/>
      </w:pPr>
      <w:rPr>
        <w:rFonts w:ascii="Arial" w:eastAsia="Times New Roman" w:hAnsi="Arial"/>
        <w:b w:val="0"/>
        <w:i w:val="0"/>
        <w:strike w:val="0"/>
        <w:dstrike w:val="0"/>
        <w:color w:val="000000"/>
        <w:sz w:val="28"/>
        <w:u w:val="none" w:color="000000"/>
        <w:vertAlign w:val="baseline"/>
      </w:rPr>
    </w:lvl>
    <w:lvl w:ilvl="4" w:tplc="5D68E76C">
      <w:start w:val="1"/>
      <w:numFmt w:val="bullet"/>
      <w:lvlText w:val="o"/>
      <w:lvlJc w:val="left"/>
      <w:pPr>
        <w:ind w:left="2945"/>
      </w:pPr>
      <w:rPr>
        <w:rFonts w:ascii="Segoe UI Symbol" w:eastAsia="Times New Roman" w:hAnsi="Segoe UI Symbol"/>
        <w:b w:val="0"/>
        <w:i w:val="0"/>
        <w:strike w:val="0"/>
        <w:dstrike w:val="0"/>
        <w:color w:val="000000"/>
        <w:sz w:val="28"/>
        <w:u w:val="none" w:color="000000"/>
        <w:vertAlign w:val="baseline"/>
      </w:rPr>
    </w:lvl>
    <w:lvl w:ilvl="5" w:tplc="D7124BDC">
      <w:start w:val="1"/>
      <w:numFmt w:val="bullet"/>
      <w:lvlText w:val="▪"/>
      <w:lvlJc w:val="left"/>
      <w:pPr>
        <w:ind w:left="3665"/>
      </w:pPr>
      <w:rPr>
        <w:rFonts w:ascii="Segoe UI Symbol" w:eastAsia="Times New Roman" w:hAnsi="Segoe UI Symbol"/>
        <w:b w:val="0"/>
        <w:i w:val="0"/>
        <w:strike w:val="0"/>
        <w:dstrike w:val="0"/>
        <w:color w:val="000000"/>
        <w:sz w:val="28"/>
        <w:u w:val="none" w:color="000000"/>
        <w:vertAlign w:val="baseline"/>
      </w:rPr>
    </w:lvl>
    <w:lvl w:ilvl="6" w:tplc="9AF090CA">
      <w:start w:val="1"/>
      <w:numFmt w:val="bullet"/>
      <w:lvlText w:val="•"/>
      <w:lvlJc w:val="left"/>
      <w:pPr>
        <w:ind w:left="4385"/>
      </w:pPr>
      <w:rPr>
        <w:rFonts w:ascii="Arial" w:eastAsia="Times New Roman" w:hAnsi="Arial"/>
        <w:b w:val="0"/>
        <w:i w:val="0"/>
        <w:strike w:val="0"/>
        <w:dstrike w:val="0"/>
        <w:color w:val="000000"/>
        <w:sz w:val="28"/>
        <w:u w:val="none" w:color="000000"/>
        <w:vertAlign w:val="baseline"/>
      </w:rPr>
    </w:lvl>
    <w:lvl w:ilvl="7" w:tplc="0F62A19C">
      <w:start w:val="1"/>
      <w:numFmt w:val="bullet"/>
      <w:lvlText w:val="o"/>
      <w:lvlJc w:val="left"/>
      <w:pPr>
        <w:ind w:left="5105"/>
      </w:pPr>
      <w:rPr>
        <w:rFonts w:ascii="Segoe UI Symbol" w:eastAsia="Times New Roman" w:hAnsi="Segoe UI Symbol"/>
        <w:b w:val="0"/>
        <w:i w:val="0"/>
        <w:strike w:val="0"/>
        <w:dstrike w:val="0"/>
        <w:color w:val="000000"/>
        <w:sz w:val="28"/>
        <w:u w:val="none" w:color="000000"/>
        <w:vertAlign w:val="baseline"/>
      </w:rPr>
    </w:lvl>
    <w:lvl w:ilvl="8" w:tplc="8E524EE0">
      <w:start w:val="1"/>
      <w:numFmt w:val="bullet"/>
      <w:lvlText w:val="▪"/>
      <w:lvlJc w:val="left"/>
      <w:pPr>
        <w:ind w:left="5825"/>
      </w:pPr>
      <w:rPr>
        <w:rFonts w:ascii="Segoe UI Symbol" w:eastAsia="Times New Roman" w:hAnsi="Segoe UI Symbol"/>
        <w:b w:val="0"/>
        <w:i w:val="0"/>
        <w:strike w:val="0"/>
        <w:dstrike w:val="0"/>
        <w:color w:val="000000"/>
        <w:sz w:val="28"/>
        <w:u w:val="none" w:color="000000"/>
        <w:vertAlign w:val="baseline"/>
      </w:rPr>
    </w:lvl>
  </w:abstractNum>
  <w:abstractNum w:abstractNumId="15">
    <w:nsid w:val="2EAC4218"/>
    <w:multiLevelType w:val="multilevel"/>
    <w:tmpl w:val="86A6F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BE6A16"/>
    <w:multiLevelType w:val="hybridMultilevel"/>
    <w:tmpl w:val="2084EFE4"/>
    <w:lvl w:ilvl="0" w:tplc="44BEC4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CA04C9"/>
    <w:multiLevelType w:val="hybridMultilevel"/>
    <w:tmpl w:val="2012DE02"/>
    <w:lvl w:ilvl="0" w:tplc="60D2F4C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0C0CFB"/>
    <w:multiLevelType w:val="hybridMultilevel"/>
    <w:tmpl w:val="FDC2B9E4"/>
    <w:lvl w:ilvl="0" w:tplc="09EA9C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C37B18"/>
    <w:multiLevelType w:val="hybridMultilevel"/>
    <w:tmpl w:val="69D6D7AA"/>
    <w:lvl w:ilvl="0" w:tplc="0832B1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40B52B06"/>
    <w:multiLevelType w:val="hybridMultilevel"/>
    <w:tmpl w:val="DDFE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5B38EF"/>
    <w:multiLevelType w:val="hybridMultilevel"/>
    <w:tmpl w:val="D2B274F8"/>
    <w:lvl w:ilvl="0" w:tplc="2B722970">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97225C"/>
    <w:multiLevelType w:val="hybridMultilevel"/>
    <w:tmpl w:val="33385822"/>
    <w:lvl w:ilvl="0" w:tplc="A1804504">
      <w:start w:val="1"/>
      <w:numFmt w:val="decimal"/>
      <w:lvlText w:val="%1."/>
      <w:lvlJc w:val="left"/>
      <w:pPr>
        <w:tabs>
          <w:tab w:val="num" w:pos="930"/>
        </w:tabs>
        <w:ind w:left="930" w:hanging="5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88903B2"/>
    <w:multiLevelType w:val="hybridMultilevel"/>
    <w:tmpl w:val="D9227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E83103"/>
    <w:multiLevelType w:val="hybridMultilevel"/>
    <w:tmpl w:val="F91A0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3D733B"/>
    <w:multiLevelType w:val="hybridMultilevel"/>
    <w:tmpl w:val="1DC2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B13B74"/>
    <w:multiLevelType w:val="hybridMultilevel"/>
    <w:tmpl w:val="0D16782C"/>
    <w:lvl w:ilvl="0" w:tplc="C534198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0A2105B"/>
    <w:multiLevelType w:val="hybridMultilevel"/>
    <w:tmpl w:val="D9227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36683"/>
    <w:multiLevelType w:val="hybridMultilevel"/>
    <w:tmpl w:val="1D9E80F6"/>
    <w:lvl w:ilvl="0" w:tplc="52087AB6">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9">
    <w:nsid w:val="51DA5BF1"/>
    <w:multiLevelType w:val="hybridMultilevel"/>
    <w:tmpl w:val="0262EAB2"/>
    <w:lvl w:ilvl="0" w:tplc="2B722970">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60164A"/>
    <w:multiLevelType w:val="hybridMultilevel"/>
    <w:tmpl w:val="B9F0B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00285C"/>
    <w:multiLevelType w:val="hybridMultilevel"/>
    <w:tmpl w:val="0B4E0C5E"/>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C2B188B"/>
    <w:multiLevelType w:val="hybridMultilevel"/>
    <w:tmpl w:val="373A333A"/>
    <w:lvl w:ilvl="0" w:tplc="5DB8F33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nsid w:val="5DB70E65"/>
    <w:multiLevelType w:val="hybridMultilevel"/>
    <w:tmpl w:val="FDC2B9E4"/>
    <w:lvl w:ilvl="0" w:tplc="09EA9C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4E6A5C"/>
    <w:multiLevelType w:val="hybridMultilevel"/>
    <w:tmpl w:val="C5FE2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6248AB"/>
    <w:multiLevelType w:val="hybridMultilevel"/>
    <w:tmpl w:val="102CC07E"/>
    <w:lvl w:ilvl="0" w:tplc="8B8CFB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687277"/>
    <w:multiLevelType w:val="multilevel"/>
    <w:tmpl w:val="9D46ECA4"/>
    <w:lvl w:ilvl="0">
      <w:start w:val="1"/>
      <w:numFmt w:val="decimal"/>
      <w:lvlText w:val="%1."/>
      <w:lvlJc w:val="left"/>
      <w:pPr>
        <w:ind w:left="1425" w:hanging="360"/>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nsid w:val="69E23FAD"/>
    <w:multiLevelType w:val="hybridMultilevel"/>
    <w:tmpl w:val="B9F0B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3F0C53"/>
    <w:multiLevelType w:val="multilevel"/>
    <w:tmpl w:val="68E217D6"/>
    <w:lvl w:ilvl="0">
      <w:start w:val="1"/>
      <w:numFmt w:val="decimal"/>
      <w:lvlText w:val="%1."/>
      <w:lvlJc w:val="left"/>
      <w:pPr>
        <w:tabs>
          <w:tab w:val="num" w:pos="720"/>
        </w:tabs>
        <w:ind w:left="720" w:hanging="360"/>
      </w:pPr>
      <w:rPr>
        <w:rFonts w:cs="Times New Roman" w:hint="default"/>
      </w:rPr>
    </w:lvl>
    <w:lvl w:ilvl="1">
      <w:start w:val="4"/>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9">
    <w:nsid w:val="6FC2413E"/>
    <w:multiLevelType w:val="hybridMultilevel"/>
    <w:tmpl w:val="6EC86490"/>
    <w:lvl w:ilvl="0" w:tplc="2B722970">
      <w:start w:val="1"/>
      <w:numFmt w:val="bullet"/>
      <w:lvlText w:val="•"/>
      <w:lvlJc w:val="left"/>
      <w:pPr>
        <w:ind w:left="720" w:hanging="360"/>
      </w:pPr>
      <w:rPr>
        <w:rFonts w:ascii="Times New Roman" w:eastAsia="Times New Roman" w:hAnsi="Times New Roman" w:hint="default"/>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0979E3"/>
    <w:multiLevelType w:val="multilevel"/>
    <w:tmpl w:val="AF8E8A2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74F47D71"/>
    <w:multiLevelType w:val="hybridMultilevel"/>
    <w:tmpl w:val="B1966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153285"/>
    <w:multiLevelType w:val="hybridMultilevel"/>
    <w:tmpl w:val="7D0E0F22"/>
    <w:lvl w:ilvl="0" w:tplc="17F8FE4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7BBF1BC2"/>
    <w:multiLevelType w:val="hybridMultilevel"/>
    <w:tmpl w:val="55E0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5A6B3B"/>
    <w:multiLevelType w:val="hybridMultilevel"/>
    <w:tmpl w:val="449C74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C7D1F93"/>
    <w:multiLevelType w:val="hybridMultilevel"/>
    <w:tmpl w:val="5DBEABD8"/>
    <w:lvl w:ilvl="0" w:tplc="16FE640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7C800F58"/>
    <w:multiLevelType w:val="hybridMultilevel"/>
    <w:tmpl w:val="55E0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83080E"/>
    <w:multiLevelType w:val="hybridMultilevel"/>
    <w:tmpl w:val="5FB8A156"/>
    <w:lvl w:ilvl="0" w:tplc="44BEC4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7F3DDF"/>
    <w:multiLevelType w:val="hybridMultilevel"/>
    <w:tmpl w:val="AADEB5C6"/>
    <w:lvl w:ilvl="0" w:tplc="2B722970">
      <w:start w:val="1"/>
      <w:numFmt w:val="bullet"/>
      <w:lvlText w:val="•"/>
      <w:lvlJc w:val="left"/>
      <w:pPr>
        <w:ind w:left="720" w:hanging="360"/>
      </w:pPr>
      <w:rPr>
        <w:rFonts w:ascii="Times New Roman" w:eastAsia="Times New Roman" w:hAnsi="Times New Roman" w:hint="default"/>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36"/>
  </w:num>
  <w:num w:numId="3">
    <w:abstractNumId w:val="48"/>
  </w:num>
  <w:num w:numId="4">
    <w:abstractNumId w:val="22"/>
  </w:num>
  <w:num w:numId="5">
    <w:abstractNumId w:val="38"/>
  </w:num>
  <w:num w:numId="6">
    <w:abstractNumId w:val="44"/>
  </w:num>
  <w:num w:numId="7">
    <w:abstractNumId w:val="39"/>
  </w:num>
  <w:num w:numId="8">
    <w:abstractNumId w:val="29"/>
  </w:num>
  <w:num w:numId="9">
    <w:abstractNumId w:val="4"/>
  </w:num>
  <w:num w:numId="10">
    <w:abstractNumId w:val="21"/>
  </w:num>
  <w:num w:numId="11">
    <w:abstractNumId w:val="8"/>
  </w:num>
  <w:num w:numId="12">
    <w:abstractNumId w:val="14"/>
  </w:num>
  <w:num w:numId="13">
    <w:abstractNumId w:val="24"/>
  </w:num>
  <w:num w:numId="14">
    <w:abstractNumId w:val="6"/>
  </w:num>
  <w:num w:numId="15">
    <w:abstractNumId w:val="10"/>
  </w:num>
  <w:num w:numId="16">
    <w:abstractNumId w:val="17"/>
  </w:num>
  <w:num w:numId="17">
    <w:abstractNumId w:val="32"/>
  </w:num>
  <w:num w:numId="18">
    <w:abstractNumId w:val="34"/>
  </w:num>
  <w:num w:numId="19">
    <w:abstractNumId w:val="12"/>
  </w:num>
  <w:num w:numId="20">
    <w:abstractNumId w:val="13"/>
  </w:num>
  <w:num w:numId="21">
    <w:abstractNumId w:val="16"/>
  </w:num>
  <w:num w:numId="22">
    <w:abstractNumId w:val="47"/>
  </w:num>
  <w:num w:numId="23">
    <w:abstractNumId w:val="33"/>
  </w:num>
  <w:num w:numId="24">
    <w:abstractNumId w:val="41"/>
  </w:num>
  <w:num w:numId="25">
    <w:abstractNumId w:val="37"/>
  </w:num>
  <w:num w:numId="26">
    <w:abstractNumId w:val="27"/>
  </w:num>
  <w:num w:numId="27">
    <w:abstractNumId w:val="20"/>
  </w:num>
  <w:num w:numId="28">
    <w:abstractNumId w:val="46"/>
  </w:num>
  <w:num w:numId="29">
    <w:abstractNumId w:val="5"/>
  </w:num>
  <w:num w:numId="30">
    <w:abstractNumId w:val="30"/>
  </w:num>
  <w:num w:numId="31">
    <w:abstractNumId w:val="23"/>
  </w:num>
  <w:num w:numId="32">
    <w:abstractNumId w:val="43"/>
  </w:num>
  <w:num w:numId="33">
    <w:abstractNumId w:val="18"/>
  </w:num>
  <w:num w:numId="34">
    <w:abstractNumId w:val="35"/>
  </w:num>
  <w:num w:numId="35">
    <w:abstractNumId w:val="0"/>
  </w:num>
  <w:num w:numId="36">
    <w:abstractNumId w:val="9"/>
  </w:num>
  <w:num w:numId="37">
    <w:abstractNumId w:val="26"/>
  </w:num>
  <w:num w:numId="38">
    <w:abstractNumId w:val="28"/>
  </w:num>
  <w:num w:numId="39">
    <w:abstractNumId w:val="7"/>
  </w:num>
  <w:num w:numId="40">
    <w:abstractNumId w:val="31"/>
  </w:num>
  <w:num w:numId="41">
    <w:abstractNumId w:val="25"/>
  </w:num>
  <w:num w:numId="42">
    <w:abstractNumId w:val="40"/>
  </w:num>
  <w:num w:numId="43">
    <w:abstractNumId w:val="11"/>
  </w:num>
  <w:num w:numId="44">
    <w:abstractNumId w:val="15"/>
  </w:num>
  <w:num w:numId="45">
    <w:abstractNumId w:val="2"/>
  </w:num>
  <w:num w:numId="46">
    <w:abstractNumId w:val="3"/>
  </w:num>
  <w:num w:numId="47">
    <w:abstractNumId w:val="1"/>
  </w:num>
  <w:num w:numId="48">
    <w:abstractNumId w:val="42"/>
  </w:num>
  <w:num w:numId="4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455E9"/>
    <w:rsid w:val="000036CB"/>
    <w:rsid w:val="00020CC3"/>
    <w:rsid w:val="00033420"/>
    <w:rsid w:val="000356D4"/>
    <w:rsid w:val="000433CF"/>
    <w:rsid w:val="000604F2"/>
    <w:rsid w:val="00061220"/>
    <w:rsid w:val="00061712"/>
    <w:rsid w:val="00062A57"/>
    <w:rsid w:val="00067820"/>
    <w:rsid w:val="00070471"/>
    <w:rsid w:val="0007705A"/>
    <w:rsid w:val="00082B92"/>
    <w:rsid w:val="00093033"/>
    <w:rsid w:val="000931E5"/>
    <w:rsid w:val="00094592"/>
    <w:rsid w:val="000A4852"/>
    <w:rsid w:val="000A7D12"/>
    <w:rsid w:val="000C1BF0"/>
    <w:rsid w:val="000C6A3D"/>
    <w:rsid w:val="000D02FB"/>
    <w:rsid w:val="000D217B"/>
    <w:rsid w:val="000E1640"/>
    <w:rsid w:val="000F35E0"/>
    <w:rsid w:val="000F3B07"/>
    <w:rsid w:val="00100FE7"/>
    <w:rsid w:val="00105C2B"/>
    <w:rsid w:val="001147FC"/>
    <w:rsid w:val="00116894"/>
    <w:rsid w:val="0012014C"/>
    <w:rsid w:val="00147493"/>
    <w:rsid w:val="0016368B"/>
    <w:rsid w:val="00167824"/>
    <w:rsid w:val="00172C83"/>
    <w:rsid w:val="00176262"/>
    <w:rsid w:val="00184022"/>
    <w:rsid w:val="00187C46"/>
    <w:rsid w:val="00193D04"/>
    <w:rsid w:val="001A176B"/>
    <w:rsid w:val="001C2BF4"/>
    <w:rsid w:val="001C2FB0"/>
    <w:rsid w:val="001E46BD"/>
    <w:rsid w:val="001E5E29"/>
    <w:rsid w:val="001E72E3"/>
    <w:rsid w:val="00207EE8"/>
    <w:rsid w:val="00214603"/>
    <w:rsid w:val="002147B0"/>
    <w:rsid w:val="00221348"/>
    <w:rsid w:val="0022726E"/>
    <w:rsid w:val="002409D8"/>
    <w:rsid w:val="002455E9"/>
    <w:rsid w:val="00260E08"/>
    <w:rsid w:val="00273D64"/>
    <w:rsid w:val="002809A4"/>
    <w:rsid w:val="00283ECE"/>
    <w:rsid w:val="002857A3"/>
    <w:rsid w:val="00291881"/>
    <w:rsid w:val="00291D57"/>
    <w:rsid w:val="00293F83"/>
    <w:rsid w:val="002944F5"/>
    <w:rsid w:val="002B2064"/>
    <w:rsid w:val="002B510C"/>
    <w:rsid w:val="002B5DC6"/>
    <w:rsid w:val="002B6905"/>
    <w:rsid w:val="002C55C6"/>
    <w:rsid w:val="002D1841"/>
    <w:rsid w:val="002E2F72"/>
    <w:rsid w:val="002E3AB3"/>
    <w:rsid w:val="002E7492"/>
    <w:rsid w:val="002F5E23"/>
    <w:rsid w:val="002F7F62"/>
    <w:rsid w:val="00300E26"/>
    <w:rsid w:val="003014D7"/>
    <w:rsid w:val="00312D78"/>
    <w:rsid w:val="00315E27"/>
    <w:rsid w:val="00324263"/>
    <w:rsid w:val="00324567"/>
    <w:rsid w:val="00330144"/>
    <w:rsid w:val="0033179E"/>
    <w:rsid w:val="00332911"/>
    <w:rsid w:val="00357974"/>
    <w:rsid w:val="00357B24"/>
    <w:rsid w:val="0036574C"/>
    <w:rsid w:val="00384EF7"/>
    <w:rsid w:val="00386F03"/>
    <w:rsid w:val="00395AF0"/>
    <w:rsid w:val="0039649D"/>
    <w:rsid w:val="00396CA2"/>
    <w:rsid w:val="003A49F3"/>
    <w:rsid w:val="003B2E4C"/>
    <w:rsid w:val="003B36C5"/>
    <w:rsid w:val="003C30FD"/>
    <w:rsid w:val="003C3FF1"/>
    <w:rsid w:val="003C6F14"/>
    <w:rsid w:val="003D3368"/>
    <w:rsid w:val="003E09C7"/>
    <w:rsid w:val="003E5A25"/>
    <w:rsid w:val="003F2B75"/>
    <w:rsid w:val="003F5700"/>
    <w:rsid w:val="00400472"/>
    <w:rsid w:val="00401C0B"/>
    <w:rsid w:val="0040622B"/>
    <w:rsid w:val="00412C3F"/>
    <w:rsid w:val="00437771"/>
    <w:rsid w:val="00455BBC"/>
    <w:rsid w:val="00462211"/>
    <w:rsid w:val="00482F40"/>
    <w:rsid w:val="00483C57"/>
    <w:rsid w:val="00485845"/>
    <w:rsid w:val="00490B0A"/>
    <w:rsid w:val="00492BAC"/>
    <w:rsid w:val="00493FEC"/>
    <w:rsid w:val="004A4CB6"/>
    <w:rsid w:val="004A6805"/>
    <w:rsid w:val="004B3C31"/>
    <w:rsid w:val="004C5101"/>
    <w:rsid w:val="004E2A6C"/>
    <w:rsid w:val="004E61B0"/>
    <w:rsid w:val="004E64E5"/>
    <w:rsid w:val="004F0997"/>
    <w:rsid w:val="004F72CE"/>
    <w:rsid w:val="00507444"/>
    <w:rsid w:val="00517A83"/>
    <w:rsid w:val="00522A46"/>
    <w:rsid w:val="00523738"/>
    <w:rsid w:val="00523917"/>
    <w:rsid w:val="00535FB1"/>
    <w:rsid w:val="0054103B"/>
    <w:rsid w:val="005426BE"/>
    <w:rsid w:val="005555BC"/>
    <w:rsid w:val="005720DB"/>
    <w:rsid w:val="00572326"/>
    <w:rsid w:val="0057471E"/>
    <w:rsid w:val="005766AD"/>
    <w:rsid w:val="00576F45"/>
    <w:rsid w:val="0058523F"/>
    <w:rsid w:val="00592C33"/>
    <w:rsid w:val="00596B4B"/>
    <w:rsid w:val="005A498C"/>
    <w:rsid w:val="005B6999"/>
    <w:rsid w:val="005D666C"/>
    <w:rsid w:val="005D7DC7"/>
    <w:rsid w:val="005E3CE7"/>
    <w:rsid w:val="005F1038"/>
    <w:rsid w:val="005F2B59"/>
    <w:rsid w:val="00627C19"/>
    <w:rsid w:val="00633030"/>
    <w:rsid w:val="0063571D"/>
    <w:rsid w:val="006620A9"/>
    <w:rsid w:val="0068474C"/>
    <w:rsid w:val="0069200A"/>
    <w:rsid w:val="00693EDB"/>
    <w:rsid w:val="00697516"/>
    <w:rsid w:val="006A5B82"/>
    <w:rsid w:val="006B548E"/>
    <w:rsid w:val="006C0C5E"/>
    <w:rsid w:val="006C1644"/>
    <w:rsid w:val="006C16A5"/>
    <w:rsid w:val="006C2C01"/>
    <w:rsid w:val="006C7EAD"/>
    <w:rsid w:val="006D29A0"/>
    <w:rsid w:val="006D528A"/>
    <w:rsid w:val="006F3E74"/>
    <w:rsid w:val="006F4144"/>
    <w:rsid w:val="006F41C7"/>
    <w:rsid w:val="00710025"/>
    <w:rsid w:val="00712B10"/>
    <w:rsid w:val="00717D1D"/>
    <w:rsid w:val="0072039F"/>
    <w:rsid w:val="00726654"/>
    <w:rsid w:val="00726EBD"/>
    <w:rsid w:val="007331C5"/>
    <w:rsid w:val="00740283"/>
    <w:rsid w:val="007408B2"/>
    <w:rsid w:val="00756005"/>
    <w:rsid w:val="00760DCF"/>
    <w:rsid w:val="00770656"/>
    <w:rsid w:val="00770A0C"/>
    <w:rsid w:val="00773BBD"/>
    <w:rsid w:val="00775251"/>
    <w:rsid w:val="00782105"/>
    <w:rsid w:val="00785616"/>
    <w:rsid w:val="00787164"/>
    <w:rsid w:val="00787BD6"/>
    <w:rsid w:val="0079019B"/>
    <w:rsid w:val="00797744"/>
    <w:rsid w:val="007A328D"/>
    <w:rsid w:val="007A5984"/>
    <w:rsid w:val="007B0684"/>
    <w:rsid w:val="007D0344"/>
    <w:rsid w:val="007F2660"/>
    <w:rsid w:val="007F35B7"/>
    <w:rsid w:val="00802544"/>
    <w:rsid w:val="00805515"/>
    <w:rsid w:val="008078A8"/>
    <w:rsid w:val="00811316"/>
    <w:rsid w:val="00812434"/>
    <w:rsid w:val="00817DA1"/>
    <w:rsid w:val="00822780"/>
    <w:rsid w:val="00825E94"/>
    <w:rsid w:val="008276A9"/>
    <w:rsid w:val="008349F8"/>
    <w:rsid w:val="008414FE"/>
    <w:rsid w:val="00842C5F"/>
    <w:rsid w:val="008576E6"/>
    <w:rsid w:val="00863F95"/>
    <w:rsid w:val="00880ACF"/>
    <w:rsid w:val="00883D6C"/>
    <w:rsid w:val="0088407D"/>
    <w:rsid w:val="00885103"/>
    <w:rsid w:val="00886B78"/>
    <w:rsid w:val="00891212"/>
    <w:rsid w:val="008936BB"/>
    <w:rsid w:val="00896518"/>
    <w:rsid w:val="008A7143"/>
    <w:rsid w:val="008B1F16"/>
    <w:rsid w:val="008B1FF5"/>
    <w:rsid w:val="008C242C"/>
    <w:rsid w:val="008C3E8C"/>
    <w:rsid w:val="008C44EA"/>
    <w:rsid w:val="008C4E1D"/>
    <w:rsid w:val="008C5F67"/>
    <w:rsid w:val="008D2563"/>
    <w:rsid w:val="008D4F50"/>
    <w:rsid w:val="008E0330"/>
    <w:rsid w:val="008E32AA"/>
    <w:rsid w:val="008F2B06"/>
    <w:rsid w:val="008F458D"/>
    <w:rsid w:val="00910305"/>
    <w:rsid w:val="00920395"/>
    <w:rsid w:val="00921E4C"/>
    <w:rsid w:val="00930BD1"/>
    <w:rsid w:val="00940E3C"/>
    <w:rsid w:val="0095286D"/>
    <w:rsid w:val="00956CB7"/>
    <w:rsid w:val="009611E4"/>
    <w:rsid w:val="00975AFB"/>
    <w:rsid w:val="009803CA"/>
    <w:rsid w:val="00997E94"/>
    <w:rsid w:val="009A2144"/>
    <w:rsid w:val="009A2435"/>
    <w:rsid w:val="009A6207"/>
    <w:rsid w:val="009B237F"/>
    <w:rsid w:val="009C5754"/>
    <w:rsid w:val="009D103F"/>
    <w:rsid w:val="009E0F96"/>
    <w:rsid w:val="009E511D"/>
    <w:rsid w:val="009F4610"/>
    <w:rsid w:val="009F51FA"/>
    <w:rsid w:val="009F7AC7"/>
    <w:rsid w:val="00A137A1"/>
    <w:rsid w:val="00A309B6"/>
    <w:rsid w:val="00A410C8"/>
    <w:rsid w:val="00A50112"/>
    <w:rsid w:val="00A53484"/>
    <w:rsid w:val="00A53507"/>
    <w:rsid w:val="00A62C67"/>
    <w:rsid w:val="00A7583B"/>
    <w:rsid w:val="00A8028A"/>
    <w:rsid w:val="00A90DE1"/>
    <w:rsid w:val="00A96C48"/>
    <w:rsid w:val="00AA0163"/>
    <w:rsid w:val="00AB4C80"/>
    <w:rsid w:val="00AC10BD"/>
    <w:rsid w:val="00AC3424"/>
    <w:rsid w:val="00AC3843"/>
    <w:rsid w:val="00AD2183"/>
    <w:rsid w:val="00AD4B40"/>
    <w:rsid w:val="00AE13D4"/>
    <w:rsid w:val="00AF47F3"/>
    <w:rsid w:val="00B012F5"/>
    <w:rsid w:val="00B019B5"/>
    <w:rsid w:val="00B02918"/>
    <w:rsid w:val="00B12E40"/>
    <w:rsid w:val="00B31B5B"/>
    <w:rsid w:val="00B476AE"/>
    <w:rsid w:val="00B516FD"/>
    <w:rsid w:val="00B54DE8"/>
    <w:rsid w:val="00B664A3"/>
    <w:rsid w:val="00B76665"/>
    <w:rsid w:val="00B8654C"/>
    <w:rsid w:val="00B959C9"/>
    <w:rsid w:val="00BA5E39"/>
    <w:rsid w:val="00BB0E05"/>
    <w:rsid w:val="00BB18A5"/>
    <w:rsid w:val="00BB7D60"/>
    <w:rsid w:val="00BC5E73"/>
    <w:rsid w:val="00BD1C60"/>
    <w:rsid w:val="00C10A74"/>
    <w:rsid w:val="00C12BF8"/>
    <w:rsid w:val="00C15B37"/>
    <w:rsid w:val="00C2060E"/>
    <w:rsid w:val="00C2080D"/>
    <w:rsid w:val="00C2753F"/>
    <w:rsid w:val="00C27D69"/>
    <w:rsid w:val="00C343EC"/>
    <w:rsid w:val="00C432EC"/>
    <w:rsid w:val="00C53DEB"/>
    <w:rsid w:val="00C56C7B"/>
    <w:rsid w:val="00C648AB"/>
    <w:rsid w:val="00C7547E"/>
    <w:rsid w:val="00C80ECD"/>
    <w:rsid w:val="00C82F9F"/>
    <w:rsid w:val="00C9073E"/>
    <w:rsid w:val="00CA4A82"/>
    <w:rsid w:val="00CB625A"/>
    <w:rsid w:val="00CB673D"/>
    <w:rsid w:val="00CC482E"/>
    <w:rsid w:val="00CC5FCD"/>
    <w:rsid w:val="00CC67F0"/>
    <w:rsid w:val="00CD2DF8"/>
    <w:rsid w:val="00CE0360"/>
    <w:rsid w:val="00CF7209"/>
    <w:rsid w:val="00D01672"/>
    <w:rsid w:val="00D0250A"/>
    <w:rsid w:val="00D05F01"/>
    <w:rsid w:val="00D170B6"/>
    <w:rsid w:val="00D248C9"/>
    <w:rsid w:val="00D356D9"/>
    <w:rsid w:val="00D400DC"/>
    <w:rsid w:val="00D403CF"/>
    <w:rsid w:val="00D50883"/>
    <w:rsid w:val="00D50A2F"/>
    <w:rsid w:val="00D5135D"/>
    <w:rsid w:val="00D5554D"/>
    <w:rsid w:val="00D6429B"/>
    <w:rsid w:val="00D64989"/>
    <w:rsid w:val="00D856E3"/>
    <w:rsid w:val="00D92183"/>
    <w:rsid w:val="00DA4BB3"/>
    <w:rsid w:val="00DB383C"/>
    <w:rsid w:val="00DE3920"/>
    <w:rsid w:val="00DE3EA8"/>
    <w:rsid w:val="00DE41C0"/>
    <w:rsid w:val="00DE6A45"/>
    <w:rsid w:val="00E01BC8"/>
    <w:rsid w:val="00E10F3B"/>
    <w:rsid w:val="00E14871"/>
    <w:rsid w:val="00E4048A"/>
    <w:rsid w:val="00E4281B"/>
    <w:rsid w:val="00E44A7E"/>
    <w:rsid w:val="00E52B91"/>
    <w:rsid w:val="00E601DE"/>
    <w:rsid w:val="00E61792"/>
    <w:rsid w:val="00E62A4D"/>
    <w:rsid w:val="00E67874"/>
    <w:rsid w:val="00E705D3"/>
    <w:rsid w:val="00E70A76"/>
    <w:rsid w:val="00E72206"/>
    <w:rsid w:val="00E77539"/>
    <w:rsid w:val="00E87909"/>
    <w:rsid w:val="00E93E7C"/>
    <w:rsid w:val="00E95A96"/>
    <w:rsid w:val="00EA2BC7"/>
    <w:rsid w:val="00EB58F8"/>
    <w:rsid w:val="00EC00A6"/>
    <w:rsid w:val="00EC044D"/>
    <w:rsid w:val="00EC5915"/>
    <w:rsid w:val="00EC7C66"/>
    <w:rsid w:val="00ED4560"/>
    <w:rsid w:val="00ED4D4F"/>
    <w:rsid w:val="00EE091F"/>
    <w:rsid w:val="00EE384C"/>
    <w:rsid w:val="00F038A9"/>
    <w:rsid w:val="00F044CB"/>
    <w:rsid w:val="00F2157B"/>
    <w:rsid w:val="00F21940"/>
    <w:rsid w:val="00F23961"/>
    <w:rsid w:val="00F33A05"/>
    <w:rsid w:val="00F35EFC"/>
    <w:rsid w:val="00F63740"/>
    <w:rsid w:val="00F8022C"/>
    <w:rsid w:val="00F8738F"/>
    <w:rsid w:val="00FA1FAF"/>
    <w:rsid w:val="00FA40DB"/>
    <w:rsid w:val="00FA6509"/>
    <w:rsid w:val="00FA72ED"/>
    <w:rsid w:val="00FB44E9"/>
    <w:rsid w:val="00FB526B"/>
    <w:rsid w:val="00FB62E7"/>
    <w:rsid w:val="00FB6EC2"/>
    <w:rsid w:val="00FB7CEF"/>
    <w:rsid w:val="00FF2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E9"/>
  </w:style>
  <w:style w:type="paragraph" w:styleId="2">
    <w:name w:val="heading 2"/>
    <w:basedOn w:val="a"/>
    <w:next w:val="a"/>
    <w:link w:val="20"/>
    <w:uiPriority w:val="9"/>
    <w:unhideWhenUsed/>
    <w:qFormat/>
    <w:rsid w:val="002455E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455E9"/>
    <w:rPr>
      <w:rFonts w:asciiTheme="majorHAnsi" w:eastAsiaTheme="majorEastAsia" w:hAnsiTheme="majorHAnsi" w:cstheme="majorBidi"/>
      <w:b/>
      <w:bCs/>
      <w:color w:val="4F81BD" w:themeColor="accent1"/>
      <w:sz w:val="26"/>
      <w:szCs w:val="26"/>
    </w:rPr>
  </w:style>
  <w:style w:type="table" w:styleId="a3">
    <w:name w:val="Table Grid"/>
    <w:basedOn w:val="a1"/>
    <w:uiPriority w:val="39"/>
    <w:rsid w:val="00245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455E9"/>
    <w:pPr>
      <w:ind w:left="720"/>
      <w:contextualSpacing/>
    </w:pPr>
    <w:rPr>
      <w:rFonts w:ascii="Calibri" w:eastAsia="Times New Roman" w:hAnsi="Calibri" w:cs="Times New Roman"/>
    </w:rPr>
  </w:style>
  <w:style w:type="paragraph" w:customStyle="1" w:styleId="c0">
    <w:name w:val="c0"/>
    <w:basedOn w:val="a"/>
    <w:uiPriority w:val="99"/>
    <w:rsid w:val="002455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2455E9"/>
    <w:rPr>
      <w:rFonts w:cs="Times New Roman"/>
    </w:rPr>
  </w:style>
  <w:style w:type="paragraph" w:styleId="HTML">
    <w:name w:val="HTML Preformatted"/>
    <w:basedOn w:val="a"/>
    <w:link w:val="HTML0"/>
    <w:uiPriority w:val="99"/>
    <w:rsid w:val="00245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455E9"/>
    <w:rPr>
      <w:rFonts w:ascii="Courier New" w:eastAsia="Times New Roman" w:hAnsi="Courier New" w:cs="Courier New"/>
      <w:sz w:val="20"/>
      <w:szCs w:val="20"/>
      <w:lang w:eastAsia="ru-RU"/>
    </w:rPr>
  </w:style>
  <w:style w:type="paragraph" w:styleId="a5">
    <w:name w:val="footer"/>
    <w:basedOn w:val="a"/>
    <w:link w:val="a6"/>
    <w:uiPriority w:val="99"/>
    <w:unhideWhenUsed/>
    <w:rsid w:val="002455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55E9"/>
  </w:style>
  <w:style w:type="paragraph" w:styleId="a7">
    <w:name w:val="Balloon Text"/>
    <w:basedOn w:val="a"/>
    <w:link w:val="a8"/>
    <w:uiPriority w:val="99"/>
    <w:semiHidden/>
    <w:unhideWhenUsed/>
    <w:rsid w:val="002455E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455E9"/>
    <w:rPr>
      <w:rFonts w:ascii="Tahoma" w:hAnsi="Tahoma" w:cs="Tahoma"/>
      <w:sz w:val="16"/>
      <w:szCs w:val="16"/>
    </w:rPr>
  </w:style>
  <w:style w:type="paragraph" w:styleId="a9">
    <w:name w:val="Title"/>
    <w:basedOn w:val="a"/>
    <w:link w:val="aa"/>
    <w:qFormat/>
    <w:rsid w:val="005D7DC7"/>
    <w:pPr>
      <w:spacing w:after="0" w:line="240" w:lineRule="auto"/>
      <w:jc w:val="center"/>
    </w:pPr>
    <w:rPr>
      <w:rFonts w:ascii="Times New Roman" w:eastAsia="Times New Roman" w:hAnsi="Times New Roman" w:cs="Times New Roman"/>
      <w:b/>
      <w:bCs/>
      <w:sz w:val="28"/>
      <w:szCs w:val="24"/>
    </w:rPr>
  </w:style>
  <w:style w:type="character" w:customStyle="1" w:styleId="aa">
    <w:name w:val="Название Знак"/>
    <w:basedOn w:val="a0"/>
    <w:link w:val="a9"/>
    <w:rsid w:val="005D7DC7"/>
    <w:rPr>
      <w:rFonts w:ascii="Times New Roman" w:eastAsia="Times New Roman" w:hAnsi="Times New Roman" w:cs="Times New Roman"/>
      <w:b/>
      <w:bCs/>
      <w:sz w:val="28"/>
      <w:szCs w:val="24"/>
    </w:rPr>
  </w:style>
  <w:style w:type="paragraph" w:styleId="ab">
    <w:name w:val="Normal (Web)"/>
    <w:basedOn w:val="a"/>
    <w:uiPriority w:val="99"/>
    <w:unhideWhenUsed/>
    <w:rsid w:val="00B12E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rsid w:val="003F5700"/>
    <w:pPr>
      <w:widowControl w:val="0"/>
      <w:suppressAutoHyphens/>
      <w:spacing w:after="120" w:line="240" w:lineRule="auto"/>
    </w:pPr>
    <w:rPr>
      <w:rFonts w:ascii="Arial" w:eastAsia="Lucida Sans Unicode" w:hAnsi="Arial" w:cs="Times New Roman"/>
      <w:kern w:val="1"/>
      <w:sz w:val="20"/>
      <w:szCs w:val="24"/>
    </w:rPr>
  </w:style>
  <w:style w:type="character" w:customStyle="1" w:styleId="ad">
    <w:name w:val="Основной текст Знак"/>
    <w:basedOn w:val="a0"/>
    <w:link w:val="ac"/>
    <w:rsid w:val="003F5700"/>
    <w:rPr>
      <w:rFonts w:ascii="Arial" w:eastAsia="Lucida Sans Unicode" w:hAnsi="Arial" w:cs="Times New Roman"/>
      <w:kern w:val="1"/>
      <w:sz w:val="20"/>
      <w:szCs w:val="24"/>
    </w:rPr>
  </w:style>
  <w:style w:type="paragraph" w:customStyle="1" w:styleId="c3">
    <w:name w:val="c3"/>
    <w:basedOn w:val="a"/>
    <w:rsid w:val="00193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qFormat/>
    <w:rsid w:val="00100FE7"/>
    <w:pPr>
      <w:ind w:left="720"/>
      <w:contextualSpacing/>
    </w:pPr>
    <w:rPr>
      <w:rFonts w:ascii="Calibri" w:eastAsia="Times New Roman" w:hAnsi="Calibri" w:cs="Times New Roman"/>
    </w:rPr>
  </w:style>
  <w:style w:type="table" w:customStyle="1" w:styleId="6">
    <w:name w:val="Сетка таблицы6"/>
    <w:basedOn w:val="a1"/>
    <w:next w:val="a3"/>
    <w:uiPriority w:val="39"/>
    <w:rsid w:val="00C64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Основной текст_"/>
    <w:link w:val="3"/>
    <w:locked/>
    <w:rsid w:val="00AC10BD"/>
    <w:rPr>
      <w:rFonts w:ascii="Times New Roman" w:eastAsia="Times New Roman" w:hAnsi="Times New Roman" w:cs="Times New Roman"/>
      <w:sz w:val="27"/>
      <w:szCs w:val="27"/>
      <w:shd w:val="clear" w:color="auto" w:fill="FFFFFF"/>
    </w:rPr>
  </w:style>
  <w:style w:type="paragraph" w:customStyle="1" w:styleId="3">
    <w:name w:val="Основной текст3"/>
    <w:basedOn w:val="a"/>
    <w:link w:val="ae"/>
    <w:rsid w:val="00AC10BD"/>
    <w:pPr>
      <w:widowControl w:val="0"/>
      <w:shd w:val="clear" w:color="auto" w:fill="FFFFFF"/>
      <w:spacing w:before="780" w:after="0" w:line="326" w:lineRule="exact"/>
      <w:ind w:hanging="1920"/>
      <w:jc w:val="both"/>
    </w:pPr>
    <w:rPr>
      <w:rFonts w:ascii="Times New Roman" w:eastAsia="Times New Roman" w:hAnsi="Times New Roman" w:cs="Times New Roman"/>
      <w:sz w:val="27"/>
      <w:szCs w:val="27"/>
    </w:rPr>
  </w:style>
  <w:style w:type="character" w:customStyle="1" w:styleId="c1">
    <w:name w:val="c1"/>
    <w:basedOn w:val="a0"/>
    <w:rsid w:val="00324567"/>
  </w:style>
  <w:style w:type="character" w:styleId="af">
    <w:name w:val="Strong"/>
    <w:basedOn w:val="a0"/>
    <w:uiPriority w:val="22"/>
    <w:qFormat/>
    <w:rsid w:val="00DB383C"/>
    <w:rPr>
      <w:b/>
      <w:bCs/>
    </w:rPr>
  </w:style>
  <w:style w:type="paragraph" w:customStyle="1" w:styleId="c20">
    <w:name w:val="c20"/>
    <w:basedOn w:val="a"/>
    <w:rsid w:val="00492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492BAC"/>
  </w:style>
  <w:style w:type="paragraph" w:customStyle="1" w:styleId="c32">
    <w:name w:val="c32"/>
    <w:basedOn w:val="a"/>
    <w:rsid w:val="0049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49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492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492B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39"/>
    <w:rsid w:val="00522A46"/>
    <w:pPr>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284802">
      <w:bodyDiv w:val="1"/>
      <w:marLeft w:val="0"/>
      <w:marRight w:val="0"/>
      <w:marTop w:val="0"/>
      <w:marBottom w:val="0"/>
      <w:divBdr>
        <w:top w:val="none" w:sz="0" w:space="0" w:color="auto"/>
        <w:left w:val="none" w:sz="0" w:space="0" w:color="auto"/>
        <w:bottom w:val="none" w:sz="0" w:space="0" w:color="auto"/>
        <w:right w:val="none" w:sz="0" w:space="0" w:color="auto"/>
      </w:divBdr>
    </w:div>
    <w:div w:id="919145688">
      <w:bodyDiv w:val="1"/>
      <w:marLeft w:val="0"/>
      <w:marRight w:val="0"/>
      <w:marTop w:val="0"/>
      <w:marBottom w:val="0"/>
      <w:divBdr>
        <w:top w:val="none" w:sz="0" w:space="0" w:color="auto"/>
        <w:left w:val="none" w:sz="0" w:space="0" w:color="auto"/>
        <w:bottom w:val="none" w:sz="0" w:space="0" w:color="auto"/>
        <w:right w:val="none" w:sz="0" w:space="0" w:color="auto"/>
      </w:divBdr>
    </w:div>
    <w:div w:id="1035812818">
      <w:bodyDiv w:val="1"/>
      <w:marLeft w:val="0"/>
      <w:marRight w:val="0"/>
      <w:marTop w:val="0"/>
      <w:marBottom w:val="0"/>
      <w:divBdr>
        <w:top w:val="none" w:sz="0" w:space="0" w:color="auto"/>
        <w:left w:val="none" w:sz="0" w:space="0" w:color="auto"/>
        <w:bottom w:val="none" w:sz="0" w:space="0" w:color="auto"/>
        <w:right w:val="none" w:sz="0" w:space="0" w:color="auto"/>
      </w:divBdr>
    </w:div>
    <w:div w:id="1181317708">
      <w:bodyDiv w:val="1"/>
      <w:marLeft w:val="0"/>
      <w:marRight w:val="0"/>
      <w:marTop w:val="0"/>
      <w:marBottom w:val="0"/>
      <w:divBdr>
        <w:top w:val="none" w:sz="0" w:space="0" w:color="auto"/>
        <w:left w:val="none" w:sz="0" w:space="0" w:color="auto"/>
        <w:bottom w:val="none" w:sz="0" w:space="0" w:color="auto"/>
        <w:right w:val="none" w:sz="0" w:space="0" w:color="auto"/>
      </w:divBdr>
    </w:div>
    <w:div w:id="1293444579">
      <w:bodyDiv w:val="1"/>
      <w:marLeft w:val="0"/>
      <w:marRight w:val="0"/>
      <w:marTop w:val="0"/>
      <w:marBottom w:val="0"/>
      <w:divBdr>
        <w:top w:val="none" w:sz="0" w:space="0" w:color="auto"/>
        <w:left w:val="none" w:sz="0" w:space="0" w:color="auto"/>
        <w:bottom w:val="none" w:sz="0" w:space="0" w:color="auto"/>
        <w:right w:val="none" w:sz="0" w:space="0" w:color="auto"/>
      </w:divBdr>
    </w:div>
    <w:div w:id="1293558695">
      <w:bodyDiv w:val="1"/>
      <w:marLeft w:val="0"/>
      <w:marRight w:val="0"/>
      <w:marTop w:val="0"/>
      <w:marBottom w:val="0"/>
      <w:divBdr>
        <w:top w:val="none" w:sz="0" w:space="0" w:color="auto"/>
        <w:left w:val="none" w:sz="0" w:space="0" w:color="auto"/>
        <w:bottom w:val="none" w:sz="0" w:space="0" w:color="auto"/>
        <w:right w:val="none" w:sz="0" w:space="0" w:color="auto"/>
      </w:divBdr>
      <w:divsChild>
        <w:div w:id="1137383485">
          <w:marLeft w:val="547"/>
          <w:marRight w:val="0"/>
          <w:marTop w:val="96"/>
          <w:marBottom w:val="0"/>
          <w:divBdr>
            <w:top w:val="none" w:sz="0" w:space="0" w:color="auto"/>
            <w:left w:val="none" w:sz="0" w:space="0" w:color="auto"/>
            <w:bottom w:val="none" w:sz="0" w:space="0" w:color="auto"/>
            <w:right w:val="none" w:sz="0" w:space="0" w:color="auto"/>
          </w:divBdr>
        </w:div>
        <w:div w:id="460223182">
          <w:marLeft w:val="547"/>
          <w:marRight w:val="0"/>
          <w:marTop w:val="96"/>
          <w:marBottom w:val="0"/>
          <w:divBdr>
            <w:top w:val="none" w:sz="0" w:space="0" w:color="auto"/>
            <w:left w:val="none" w:sz="0" w:space="0" w:color="auto"/>
            <w:bottom w:val="none" w:sz="0" w:space="0" w:color="auto"/>
            <w:right w:val="none" w:sz="0" w:space="0" w:color="auto"/>
          </w:divBdr>
        </w:div>
        <w:div w:id="1096175194">
          <w:marLeft w:val="547"/>
          <w:marRight w:val="0"/>
          <w:marTop w:val="96"/>
          <w:marBottom w:val="0"/>
          <w:divBdr>
            <w:top w:val="none" w:sz="0" w:space="0" w:color="auto"/>
            <w:left w:val="none" w:sz="0" w:space="0" w:color="auto"/>
            <w:bottom w:val="none" w:sz="0" w:space="0" w:color="auto"/>
            <w:right w:val="none" w:sz="0" w:space="0" w:color="auto"/>
          </w:divBdr>
        </w:div>
        <w:div w:id="1242594171">
          <w:marLeft w:val="547"/>
          <w:marRight w:val="0"/>
          <w:marTop w:val="96"/>
          <w:marBottom w:val="0"/>
          <w:divBdr>
            <w:top w:val="none" w:sz="0" w:space="0" w:color="auto"/>
            <w:left w:val="none" w:sz="0" w:space="0" w:color="auto"/>
            <w:bottom w:val="none" w:sz="0" w:space="0" w:color="auto"/>
            <w:right w:val="none" w:sz="0" w:space="0" w:color="auto"/>
          </w:divBdr>
        </w:div>
      </w:divsChild>
    </w:div>
    <w:div w:id="1457601702">
      <w:bodyDiv w:val="1"/>
      <w:marLeft w:val="0"/>
      <w:marRight w:val="0"/>
      <w:marTop w:val="0"/>
      <w:marBottom w:val="0"/>
      <w:divBdr>
        <w:top w:val="none" w:sz="0" w:space="0" w:color="auto"/>
        <w:left w:val="none" w:sz="0" w:space="0" w:color="auto"/>
        <w:bottom w:val="none" w:sz="0" w:space="0" w:color="auto"/>
        <w:right w:val="none" w:sz="0" w:space="0" w:color="auto"/>
      </w:divBdr>
    </w:div>
    <w:div w:id="1705443990">
      <w:bodyDiv w:val="1"/>
      <w:marLeft w:val="0"/>
      <w:marRight w:val="0"/>
      <w:marTop w:val="0"/>
      <w:marBottom w:val="0"/>
      <w:divBdr>
        <w:top w:val="none" w:sz="0" w:space="0" w:color="auto"/>
        <w:left w:val="none" w:sz="0" w:space="0" w:color="auto"/>
        <w:bottom w:val="none" w:sz="0" w:space="0" w:color="auto"/>
        <w:right w:val="none" w:sz="0" w:space="0" w:color="auto"/>
      </w:divBdr>
    </w:div>
    <w:div w:id="1883129792">
      <w:bodyDiv w:val="1"/>
      <w:marLeft w:val="0"/>
      <w:marRight w:val="0"/>
      <w:marTop w:val="0"/>
      <w:marBottom w:val="0"/>
      <w:divBdr>
        <w:top w:val="none" w:sz="0" w:space="0" w:color="auto"/>
        <w:left w:val="none" w:sz="0" w:space="0" w:color="auto"/>
        <w:bottom w:val="none" w:sz="0" w:space="0" w:color="auto"/>
        <w:right w:val="none" w:sz="0" w:space="0" w:color="auto"/>
      </w:divBdr>
    </w:div>
    <w:div w:id="213995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D6F4-1B04-4DA8-9CD0-3D7797DD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25</Pages>
  <Words>8226</Words>
  <Characters>46892</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Рамиз</dc:creator>
  <cp:keywords/>
  <dc:description/>
  <cp:lastModifiedBy>Ник</cp:lastModifiedBy>
  <cp:revision>176</cp:revision>
  <cp:lastPrinted>2020-12-08T02:53:00Z</cp:lastPrinted>
  <dcterms:created xsi:type="dcterms:W3CDTF">2020-11-23T00:24:00Z</dcterms:created>
  <dcterms:modified xsi:type="dcterms:W3CDTF">2023-01-01T15:51:00Z</dcterms:modified>
</cp:coreProperties>
</file>