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F93" w:rsidRDefault="00C76F93" w:rsidP="00C76F93">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дошкольное автономное образовательное учреждение</w:t>
      </w:r>
    </w:p>
    <w:p w:rsidR="00C76F93" w:rsidRDefault="00C76F93" w:rsidP="00C76F93">
      <w:pPr>
        <w:spacing w:after="0"/>
        <w:jc w:val="center"/>
        <w:rPr>
          <w:rFonts w:ascii="Times New Roman" w:hAnsi="Times New Roman" w:cs="Times New Roman"/>
          <w:sz w:val="24"/>
          <w:szCs w:val="24"/>
        </w:rPr>
      </w:pPr>
      <w:r>
        <w:rPr>
          <w:rFonts w:ascii="Times New Roman" w:hAnsi="Times New Roman" w:cs="Times New Roman"/>
          <w:sz w:val="24"/>
          <w:szCs w:val="24"/>
        </w:rPr>
        <w:t>центр развития ребенка – детский сад «Аленький цветочек»</w:t>
      </w:r>
    </w:p>
    <w:p w:rsidR="00C76F93" w:rsidRDefault="00C76F93" w:rsidP="00C76F93">
      <w:pPr>
        <w:spacing w:after="0"/>
        <w:jc w:val="center"/>
        <w:rPr>
          <w:rFonts w:ascii="Times New Roman" w:hAnsi="Times New Roman" w:cs="Times New Roman"/>
          <w:sz w:val="24"/>
          <w:szCs w:val="24"/>
        </w:rPr>
      </w:pPr>
    </w:p>
    <w:p w:rsidR="00CB0AEA" w:rsidRDefault="00CB0AEA"/>
    <w:p w:rsidR="00C76F93" w:rsidRDefault="00C76F93"/>
    <w:p w:rsidR="00C76F93" w:rsidRDefault="00C76F93"/>
    <w:p w:rsidR="00C76F93" w:rsidRDefault="00C76F93"/>
    <w:p w:rsidR="00C76F93" w:rsidRDefault="00C76F93"/>
    <w:p w:rsidR="00C76F93" w:rsidRDefault="00C76F93"/>
    <w:p w:rsidR="00C76F93" w:rsidRPr="001C21C0" w:rsidRDefault="005633BE" w:rsidP="00C76F93">
      <w:pPr>
        <w:spacing w:after="0"/>
        <w:jc w:val="center"/>
        <w:rPr>
          <w:rFonts w:ascii="Times New Roman" w:hAnsi="Times New Roman" w:cs="Times New Roman"/>
          <w:b/>
          <w:sz w:val="32"/>
          <w:szCs w:val="32"/>
        </w:rPr>
      </w:pPr>
      <w:r>
        <w:rPr>
          <w:rFonts w:ascii="Times New Roman" w:hAnsi="Times New Roman" w:cs="Times New Roman"/>
          <w:b/>
          <w:sz w:val="32"/>
          <w:szCs w:val="32"/>
        </w:rPr>
        <w:t>СБОРНИК</w:t>
      </w:r>
    </w:p>
    <w:p w:rsidR="00C76F93" w:rsidRPr="001C21C0" w:rsidRDefault="00C76F93" w:rsidP="00C76F93">
      <w:pPr>
        <w:spacing w:after="0"/>
        <w:jc w:val="center"/>
        <w:rPr>
          <w:rFonts w:ascii="Times New Roman" w:hAnsi="Times New Roman" w:cs="Times New Roman"/>
          <w:b/>
          <w:sz w:val="32"/>
          <w:szCs w:val="32"/>
        </w:rPr>
      </w:pPr>
    </w:p>
    <w:p w:rsidR="00C76F93" w:rsidRDefault="005633BE" w:rsidP="00C76F93">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консультаций </w:t>
      </w:r>
      <w:r w:rsidR="00706394">
        <w:rPr>
          <w:rFonts w:ascii="Times New Roman" w:hAnsi="Times New Roman" w:cs="Times New Roman"/>
          <w:b/>
          <w:sz w:val="32"/>
          <w:szCs w:val="32"/>
        </w:rPr>
        <w:t xml:space="preserve">и рекомендаций </w:t>
      </w:r>
      <w:r w:rsidR="005B3155">
        <w:rPr>
          <w:rFonts w:ascii="Times New Roman" w:hAnsi="Times New Roman" w:cs="Times New Roman"/>
          <w:b/>
          <w:sz w:val="32"/>
          <w:szCs w:val="32"/>
        </w:rPr>
        <w:t>для родителей</w:t>
      </w:r>
      <w:r>
        <w:rPr>
          <w:rFonts w:ascii="Times New Roman" w:hAnsi="Times New Roman" w:cs="Times New Roman"/>
          <w:b/>
          <w:sz w:val="32"/>
          <w:szCs w:val="32"/>
        </w:rPr>
        <w:t xml:space="preserve"> по</w:t>
      </w:r>
    </w:p>
    <w:p w:rsidR="00C76F93" w:rsidRDefault="005633BE" w:rsidP="00C76F93">
      <w:pPr>
        <w:spacing w:after="0"/>
        <w:jc w:val="center"/>
        <w:rPr>
          <w:rFonts w:ascii="Times New Roman" w:hAnsi="Times New Roman" w:cs="Times New Roman"/>
          <w:b/>
          <w:sz w:val="32"/>
          <w:szCs w:val="32"/>
        </w:rPr>
      </w:pPr>
      <w:r>
        <w:rPr>
          <w:rFonts w:ascii="Times New Roman" w:hAnsi="Times New Roman" w:cs="Times New Roman"/>
          <w:b/>
          <w:sz w:val="32"/>
          <w:szCs w:val="32"/>
        </w:rPr>
        <w:t>«Нравственно – патриотическому воспитанию детей дошкольного возраста</w:t>
      </w:r>
      <w:r w:rsidR="00C76F93">
        <w:rPr>
          <w:rFonts w:ascii="Times New Roman" w:hAnsi="Times New Roman" w:cs="Times New Roman"/>
          <w:b/>
          <w:sz w:val="32"/>
          <w:szCs w:val="32"/>
        </w:rPr>
        <w:t>»</w:t>
      </w:r>
    </w:p>
    <w:p w:rsidR="00C76F93" w:rsidRDefault="00C76F93" w:rsidP="00C76F93">
      <w:pPr>
        <w:spacing w:after="0"/>
        <w:jc w:val="center"/>
        <w:rPr>
          <w:rFonts w:ascii="Times New Roman" w:hAnsi="Times New Roman" w:cs="Times New Roman"/>
          <w:b/>
          <w:sz w:val="32"/>
          <w:szCs w:val="32"/>
        </w:rPr>
      </w:pPr>
    </w:p>
    <w:p w:rsidR="00C76F93" w:rsidRDefault="00C76F93" w:rsidP="00C76F93">
      <w:pPr>
        <w:spacing w:after="0"/>
        <w:jc w:val="center"/>
        <w:rPr>
          <w:rFonts w:ascii="Times New Roman" w:hAnsi="Times New Roman" w:cs="Times New Roman"/>
          <w:b/>
          <w:sz w:val="32"/>
          <w:szCs w:val="32"/>
        </w:rPr>
      </w:pPr>
    </w:p>
    <w:p w:rsidR="00C76F93" w:rsidRDefault="00C76F93" w:rsidP="00C76F93">
      <w:pPr>
        <w:spacing w:after="0"/>
        <w:jc w:val="center"/>
        <w:rPr>
          <w:rFonts w:ascii="Times New Roman" w:hAnsi="Times New Roman" w:cs="Times New Roman"/>
          <w:b/>
          <w:sz w:val="32"/>
          <w:szCs w:val="32"/>
        </w:rPr>
      </w:pPr>
    </w:p>
    <w:p w:rsidR="00C76F93" w:rsidRDefault="00C76F93" w:rsidP="00C76F93">
      <w:pPr>
        <w:spacing w:after="0"/>
        <w:jc w:val="center"/>
        <w:rPr>
          <w:rFonts w:ascii="Times New Roman" w:hAnsi="Times New Roman" w:cs="Times New Roman"/>
          <w:b/>
          <w:sz w:val="32"/>
          <w:szCs w:val="32"/>
        </w:rPr>
      </w:pPr>
    </w:p>
    <w:p w:rsidR="00C76F93" w:rsidRDefault="00C76F93" w:rsidP="00C76F93">
      <w:pPr>
        <w:spacing w:after="0"/>
        <w:jc w:val="center"/>
        <w:rPr>
          <w:rFonts w:ascii="Times New Roman" w:hAnsi="Times New Roman" w:cs="Times New Roman"/>
          <w:b/>
          <w:sz w:val="32"/>
          <w:szCs w:val="32"/>
        </w:rPr>
      </w:pPr>
    </w:p>
    <w:p w:rsidR="00C76F93" w:rsidRDefault="00C76F93" w:rsidP="00C76F93">
      <w:pPr>
        <w:spacing w:after="0"/>
        <w:jc w:val="right"/>
        <w:rPr>
          <w:rFonts w:ascii="Times New Roman" w:hAnsi="Times New Roman" w:cs="Times New Roman"/>
          <w:sz w:val="24"/>
          <w:szCs w:val="24"/>
        </w:rPr>
      </w:pPr>
      <w:r w:rsidRPr="001C21C0">
        <w:rPr>
          <w:rFonts w:ascii="Times New Roman" w:hAnsi="Times New Roman" w:cs="Times New Roman"/>
          <w:sz w:val="24"/>
          <w:szCs w:val="24"/>
        </w:rPr>
        <w:t xml:space="preserve">Подготовила: </w:t>
      </w:r>
    </w:p>
    <w:p w:rsidR="00C76F93" w:rsidRDefault="00C76F93" w:rsidP="00C76F93">
      <w:pPr>
        <w:spacing w:after="0"/>
        <w:jc w:val="right"/>
        <w:rPr>
          <w:rFonts w:ascii="Times New Roman" w:hAnsi="Times New Roman" w:cs="Times New Roman"/>
          <w:sz w:val="24"/>
          <w:szCs w:val="24"/>
        </w:rPr>
      </w:pPr>
      <w:r w:rsidRPr="001C21C0">
        <w:rPr>
          <w:rFonts w:ascii="Times New Roman" w:hAnsi="Times New Roman" w:cs="Times New Roman"/>
          <w:sz w:val="24"/>
          <w:szCs w:val="24"/>
        </w:rPr>
        <w:t xml:space="preserve">воспитатель </w:t>
      </w:r>
      <w:proofErr w:type="spellStart"/>
      <w:r w:rsidRPr="001C21C0">
        <w:rPr>
          <w:rFonts w:ascii="Times New Roman" w:hAnsi="Times New Roman" w:cs="Times New Roman"/>
          <w:sz w:val="24"/>
          <w:szCs w:val="24"/>
        </w:rPr>
        <w:t>Зюзева</w:t>
      </w:r>
      <w:proofErr w:type="spellEnd"/>
      <w:r w:rsidRPr="001C21C0">
        <w:rPr>
          <w:rFonts w:ascii="Times New Roman" w:hAnsi="Times New Roman" w:cs="Times New Roman"/>
          <w:sz w:val="24"/>
          <w:szCs w:val="24"/>
        </w:rPr>
        <w:t xml:space="preserve"> К.В.</w:t>
      </w: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C76F93" w:rsidP="005B3155">
      <w:pPr>
        <w:spacing w:after="0"/>
        <w:rPr>
          <w:rFonts w:ascii="Times New Roman" w:hAnsi="Times New Roman" w:cs="Times New Roman"/>
          <w:sz w:val="24"/>
          <w:szCs w:val="24"/>
        </w:rPr>
      </w:pPr>
    </w:p>
    <w:p w:rsidR="00C76F93" w:rsidRDefault="00C76F93" w:rsidP="00C76F93">
      <w:pPr>
        <w:spacing w:after="0"/>
        <w:jc w:val="right"/>
        <w:rPr>
          <w:rFonts w:ascii="Times New Roman" w:hAnsi="Times New Roman" w:cs="Times New Roman"/>
          <w:sz w:val="24"/>
          <w:szCs w:val="24"/>
        </w:rPr>
      </w:pPr>
    </w:p>
    <w:p w:rsidR="00C76F93" w:rsidRDefault="00F552AD" w:rsidP="00C76F93">
      <w:pPr>
        <w:spacing w:after="0"/>
        <w:jc w:val="center"/>
        <w:rPr>
          <w:rFonts w:ascii="Times New Roman" w:hAnsi="Times New Roman" w:cs="Times New Roman"/>
          <w:sz w:val="28"/>
          <w:szCs w:val="28"/>
        </w:rPr>
      </w:pPr>
      <w:r>
        <w:rPr>
          <w:rFonts w:ascii="Times New Roman" w:hAnsi="Times New Roman" w:cs="Times New Roman"/>
          <w:sz w:val="28"/>
          <w:szCs w:val="28"/>
        </w:rPr>
        <w:t>2018</w:t>
      </w:r>
      <w:r w:rsidR="00C76F93" w:rsidRPr="00C76F93">
        <w:rPr>
          <w:rFonts w:ascii="Times New Roman" w:hAnsi="Times New Roman" w:cs="Times New Roman"/>
          <w:sz w:val="28"/>
          <w:szCs w:val="28"/>
        </w:rPr>
        <w:t xml:space="preserve"> г</w:t>
      </w:r>
    </w:p>
    <w:p w:rsidR="00C76F93" w:rsidRPr="00A10218" w:rsidRDefault="00C76F93" w:rsidP="00706394">
      <w:pPr>
        <w:pStyle w:val="a5"/>
        <w:shd w:val="clear" w:color="auto" w:fill="FFFFFF"/>
        <w:spacing w:before="0" w:beforeAutospacing="0" w:after="0" w:afterAutospacing="0"/>
        <w:ind w:firstLine="709"/>
        <w:jc w:val="both"/>
        <w:rPr>
          <w:color w:val="000000"/>
          <w:sz w:val="26"/>
          <w:szCs w:val="26"/>
        </w:rPr>
      </w:pPr>
    </w:p>
    <w:p w:rsidR="00120677" w:rsidRDefault="00120677" w:rsidP="0070639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Содержание</w:t>
      </w:r>
    </w:p>
    <w:p w:rsidR="00120677" w:rsidRPr="005633BE" w:rsidRDefault="00120677" w:rsidP="00706394">
      <w:pPr>
        <w:spacing w:after="0" w:line="240" w:lineRule="auto"/>
        <w:jc w:val="center"/>
        <w:rPr>
          <w:rFonts w:ascii="Times New Roman" w:hAnsi="Times New Roman" w:cs="Times New Roman"/>
          <w:b/>
          <w:sz w:val="26"/>
          <w:szCs w:val="26"/>
        </w:rPr>
      </w:pPr>
    </w:p>
    <w:p w:rsidR="00F070EB" w:rsidRDefault="00120677" w:rsidP="00706394">
      <w:pPr>
        <w:spacing w:after="0" w:line="240" w:lineRule="auto"/>
        <w:ind w:firstLine="709"/>
        <w:jc w:val="both"/>
        <w:rPr>
          <w:rFonts w:ascii="Times New Roman" w:hAnsi="Times New Roman" w:cs="Times New Roman"/>
          <w:sz w:val="26"/>
          <w:szCs w:val="26"/>
        </w:rPr>
      </w:pPr>
      <w:r w:rsidRPr="00120677">
        <w:rPr>
          <w:rFonts w:ascii="Times New Roman" w:hAnsi="Times New Roman" w:cs="Times New Roman"/>
          <w:sz w:val="26"/>
          <w:szCs w:val="26"/>
        </w:rPr>
        <w:t>Консультация «Воспитание чувства любви к своей малой Родине»</w:t>
      </w:r>
    </w:p>
    <w:p w:rsidR="005D06DF" w:rsidRDefault="00F070EB" w:rsidP="00706394">
      <w:pPr>
        <w:spacing w:after="0" w:line="240" w:lineRule="auto"/>
        <w:ind w:firstLine="709"/>
        <w:jc w:val="both"/>
        <w:rPr>
          <w:rFonts w:ascii="Times New Roman" w:hAnsi="Times New Roman" w:cs="Times New Roman"/>
          <w:sz w:val="26"/>
          <w:szCs w:val="26"/>
        </w:rPr>
      </w:pPr>
      <w:r w:rsidRPr="00F070EB">
        <w:rPr>
          <w:rFonts w:ascii="Times New Roman" w:hAnsi="Times New Roman" w:cs="Times New Roman"/>
          <w:sz w:val="26"/>
          <w:szCs w:val="26"/>
        </w:rPr>
        <w:t>Консультация «Есть такая профессия – Родину защищать»</w:t>
      </w:r>
    </w:p>
    <w:p w:rsidR="00557573"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Консультация </w:t>
      </w:r>
      <w:r w:rsidRPr="005D06DF">
        <w:rPr>
          <w:rFonts w:ascii="Times New Roman" w:hAnsi="Times New Roman" w:cs="Times New Roman"/>
          <w:sz w:val="26"/>
          <w:szCs w:val="26"/>
        </w:rPr>
        <w:t>«Нравственно - патриотическое воспитание детей средствами художественной литературы»</w:t>
      </w:r>
    </w:p>
    <w:p w:rsidR="003814BC" w:rsidRDefault="00557573" w:rsidP="00706394">
      <w:pPr>
        <w:spacing w:after="0" w:line="240" w:lineRule="auto"/>
        <w:ind w:firstLine="709"/>
        <w:jc w:val="both"/>
        <w:rPr>
          <w:rFonts w:ascii="Times New Roman" w:hAnsi="Times New Roman" w:cs="Times New Roman"/>
          <w:bCs/>
          <w:sz w:val="26"/>
          <w:szCs w:val="26"/>
        </w:rPr>
      </w:pPr>
      <w:r w:rsidRPr="00557573">
        <w:rPr>
          <w:rFonts w:ascii="Times New Roman" w:hAnsi="Times New Roman" w:cs="Times New Roman"/>
          <w:bCs/>
          <w:sz w:val="26"/>
          <w:szCs w:val="26"/>
        </w:rPr>
        <w:t>Консультация «Ознакомление детей старшего дошкольного возраста с историей российской армии»</w:t>
      </w:r>
    </w:p>
    <w:p w:rsidR="00461EF7" w:rsidRDefault="003814BC" w:rsidP="00706394">
      <w:pPr>
        <w:spacing w:after="0" w:line="240" w:lineRule="auto"/>
        <w:ind w:firstLine="709"/>
        <w:jc w:val="both"/>
        <w:rPr>
          <w:rFonts w:ascii="Times New Roman" w:hAnsi="Times New Roman" w:cs="Times New Roman"/>
          <w:sz w:val="26"/>
          <w:szCs w:val="26"/>
        </w:rPr>
      </w:pPr>
      <w:r w:rsidRPr="003814BC">
        <w:rPr>
          <w:rFonts w:ascii="Times New Roman" w:hAnsi="Times New Roman" w:cs="Times New Roman"/>
          <w:sz w:val="26"/>
          <w:szCs w:val="26"/>
        </w:rPr>
        <w:t>Консультация «Приобщение к истории, традициям и культуре России»</w:t>
      </w:r>
    </w:p>
    <w:p w:rsidR="00706394" w:rsidRDefault="00461EF7" w:rsidP="00706394">
      <w:pPr>
        <w:spacing w:after="0" w:line="240" w:lineRule="auto"/>
        <w:ind w:firstLine="709"/>
        <w:jc w:val="both"/>
        <w:rPr>
          <w:rFonts w:ascii="Times New Roman" w:hAnsi="Times New Roman"/>
          <w:sz w:val="26"/>
          <w:szCs w:val="26"/>
        </w:rPr>
      </w:pPr>
      <w:r w:rsidRPr="00461EF7">
        <w:rPr>
          <w:rFonts w:ascii="Times New Roman" w:hAnsi="Times New Roman"/>
          <w:sz w:val="26"/>
          <w:szCs w:val="26"/>
        </w:rPr>
        <w:t>Консультация</w:t>
      </w:r>
      <w:r>
        <w:rPr>
          <w:rFonts w:ascii="Times New Roman" w:hAnsi="Times New Roman" w:cs="Times New Roman"/>
          <w:sz w:val="26"/>
          <w:szCs w:val="26"/>
        </w:rPr>
        <w:t xml:space="preserve"> </w:t>
      </w:r>
      <w:r w:rsidRPr="00461EF7">
        <w:rPr>
          <w:rFonts w:ascii="Times New Roman" w:hAnsi="Times New Roman"/>
          <w:sz w:val="26"/>
          <w:szCs w:val="26"/>
        </w:rPr>
        <w:t>«Роль песни в жизни Армии»</w:t>
      </w:r>
    </w:p>
    <w:p w:rsidR="00706394" w:rsidRPr="00706394" w:rsidRDefault="00706394" w:rsidP="00706394">
      <w:pPr>
        <w:spacing w:after="0" w:line="240" w:lineRule="auto"/>
        <w:ind w:firstLine="709"/>
        <w:jc w:val="both"/>
        <w:rPr>
          <w:rFonts w:ascii="Times New Roman" w:hAnsi="Times New Roman"/>
          <w:sz w:val="26"/>
          <w:szCs w:val="26"/>
        </w:rPr>
      </w:pPr>
      <w:r w:rsidRPr="00706394">
        <w:rPr>
          <w:rFonts w:ascii="Times New Roman" w:hAnsi="Times New Roman" w:cs="Times New Roman"/>
          <w:sz w:val="26"/>
          <w:szCs w:val="26"/>
        </w:rPr>
        <w:t>Консультация «Роль семьи в воспитании патриотических чувств у дошкольников»</w:t>
      </w:r>
    </w:p>
    <w:p w:rsidR="00B02A15" w:rsidRDefault="006B7804" w:rsidP="00B02A1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Консультация «Роль русской народной игрушки в патриотическом воспитании дошкольников»</w:t>
      </w:r>
    </w:p>
    <w:p w:rsidR="006A3DA8" w:rsidRPr="00B02A15" w:rsidRDefault="00B02A15" w:rsidP="00B02A1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Консультация </w:t>
      </w:r>
      <w:r w:rsidR="006A3DA8" w:rsidRPr="00B02A15">
        <w:rPr>
          <w:rFonts w:ascii="Times New Roman" w:hAnsi="Times New Roman" w:cs="Times New Roman"/>
          <w:sz w:val="26"/>
          <w:szCs w:val="26"/>
        </w:rPr>
        <w:t>«Роль русской народной игрушки в патриотическом воспитании дошкольников»</w:t>
      </w:r>
    </w:p>
    <w:p w:rsidR="00411206" w:rsidRDefault="0053374B" w:rsidP="00706394">
      <w:pPr>
        <w:spacing w:after="0" w:line="240" w:lineRule="auto"/>
        <w:ind w:firstLine="709"/>
        <w:jc w:val="both"/>
        <w:rPr>
          <w:rStyle w:val="c8"/>
          <w:rFonts w:ascii="Times New Roman" w:hAnsi="Times New Roman" w:cs="Times New Roman"/>
          <w:bCs/>
          <w:sz w:val="26"/>
          <w:szCs w:val="26"/>
        </w:rPr>
      </w:pPr>
      <w:r w:rsidRPr="0053374B">
        <w:rPr>
          <w:rFonts w:ascii="Times New Roman" w:hAnsi="Times New Roman" w:cs="Times New Roman"/>
          <w:sz w:val="26"/>
          <w:szCs w:val="26"/>
        </w:rPr>
        <w:t xml:space="preserve">Рекомендации </w:t>
      </w:r>
      <w:r w:rsidRPr="0053374B">
        <w:rPr>
          <w:rStyle w:val="c8"/>
          <w:rFonts w:ascii="Times New Roman" w:hAnsi="Times New Roman" w:cs="Times New Roman"/>
          <w:bCs/>
          <w:sz w:val="26"/>
          <w:szCs w:val="26"/>
        </w:rPr>
        <w:t>«Как знакомить ребенка с родным краем»</w:t>
      </w:r>
    </w:p>
    <w:p w:rsidR="00411206" w:rsidRPr="00411206" w:rsidRDefault="00411206" w:rsidP="00706394">
      <w:pPr>
        <w:spacing w:after="0" w:line="240" w:lineRule="auto"/>
        <w:ind w:firstLine="709"/>
        <w:jc w:val="both"/>
        <w:rPr>
          <w:rFonts w:ascii="Times New Roman" w:hAnsi="Times New Roman" w:cs="Times New Roman"/>
          <w:bCs/>
          <w:sz w:val="26"/>
          <w:szCs w:val="26"/>
        </w:rPr>
      </w:pPr>
      <w:r w:rsidRPr="00411206">
        <w:rPr>
          <w:rFonts w:ascii="Times New Roman" w:hAnsi="Times New Roman" w:cs="Times New Roman"/>
          <w:bCs/>
          <w:sz w:val="26"/>
          <w:szCs w:val="26"/>
        </w:rPr>
        <w:t>Рекомендации «Нравственно – патриотическое воспитание в семье»</w:t>
      </w:r>
    </w:p>
    <w:p w:rsidR="00557573" w:rsidRPr="0053374B" w:rsidRDefault="00557573" w:rsidP="00706394">
      <w:pPr>
        <w:spacing w:after="0" w:line="240" w:lineRule="auto"/>
        <w:ind w:firstLine="709"/>
        <w:jc w:val="both"/>
        <w:rPr>
          <w:rFonts w:ascii="Times New Roman" w:hAnsi="Times New Roman" w:cs="Times New Roman"/>
          <w:sz w:val="26"/>
          <w:szCs w:val="26"/>
        </w:rPr>
      </w:pPr>
    </w:p>
    <w:p w:rsidR="00120677" w:rsidRDefault="00120677" w:rsidP="00706394">
      <w:pPr>
        <w:spacing w:after="0" w:line="240" w:lineRule="auto"/>
        <w:jc w:val="both"/>
        <w:rPr>
          <w:rFonts w:ascii="Times New Roman" w:hAnsi="Times New Roman" w:cs="Times New Roman"/>
          <w:b/>
          <w:sz w:val="26"/>
          <w:szCs w:val="26"/>
        </w:rPr>
      </w:pPr>
    </w:p>
    <w:p w:rsidR="005633BE" w:rsidRPr="003814BC" w:rsidRDefault="005633BE"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Консультация</w:t>
      </w:r>
    </w:p>
    <w:p w:rsidR="005633BE" w:rsidRPr="003814BC" w:rsidRDefault="005B3155" w:rsidP="00706394">
      <w:pPr>
        <w:spacing w:after="0" w:line="240" w:lineRule="auto"/>
        <w:jc w:val="center"/>
        <w:rPr>
          <w:rFonts w:ascii="Times New Roman" w:hAnsi="Times New Roman" w:cs="Times New Roman"/>
          <w:b/>
          <w:color w:val="FF0000"/>
          <w:sz w:val="26"/>
          <w:szCs w:val="26"/>
        </w:rPr>
      </w:pPr>
      <w:r w:rsidRPr="003814BC">
        <w:rPr>
          <w:color w:val="FF0000"/>
          <w:sz w:val="26"/>
          <w:szCs w:val="26"/>
        </w:rPr>
        <w:t> </w:t>
      </w:r>
      <w:r w:rsidR="005633BE" w:rsidRPr="003814BC">
        <w:rPr>
          <w:rFonts w:ascii="Times New Roman" w:hAnsi="Times New Roman" w:cs="Times New Roman"/>
          <w:b/>
          <w:color w:val="FF0000"/>
          <w:sz w:val="26"/>
          <w:szCs w:val="26"/>
        </w:rPr>
        <w:t>«Воспитание чувства любви к своей малой Родине»</w:t>
      </w:r>
    </w:p>
    <w:p w:rsidR="00F552AD" w:rsidRPr="00F552AD" w:rsidRDefault="00F552AD" w:rsidP="00706394">
      <w:pPr>
        <w:pStyle w:val="a5"/>
        <w:spacing w:before="0" w:beforeAutospacing="0" w:after="0" w:afterAutospacing="0"/>
        <w:ind w:firstLine="709"/>
        <w:jc w:val="both"/>
        <w:rPr>
          <w:sz w:val="26"/>
          <w:szCs w:val="26"/>
        </w:rPr>
      </w:pPr>
      <w:r w:rsidRPr="00F552AD">
        <w:rPr>
          <w:sz w:val="26"/>
          <w:szCs w:val="26"/>
        </w:rPr>
        <w:t>Вопрос воспитания у детей любви к родному городу и краю в детском саду и семье всегда был и остается важным. Ведь только совместными усилиями семьи и детского сада можно достичь определённых результатов. Семья и детский сад выполняют каждый свою функцию, поэтому не могут заменить друг друга и должны взаимодействовать во имя полноценного развития ребёнка. Чувство патриотизма так многогранно по своему содержанию, что не может быть определено несколькими словами. Это и любовь к своим близким, любовь к родным местам, это и гордость за свой народ, и ощущение своей неразрывности со всем окружающим, и желание сохранять и приумножать богатства своей страны. Всё начинается с семьи, с её традиций.</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bookmarkStart w:id="0" w:name="_GoBack"/>
      <w:r w:rsidRPr="00F552AD">
        <w:rPr>
          <w:rFonts w:ascii="Times New Roman" w:eastAsia="Times New Roman" w:hAnsi="Times New Roman" w:cs="Times New Roman"/>
          <w:sz w:val="26"/>
          <w:szCs w:val="26"/>
          <w:lang w:eastAsia="ru-RU"/>
        </w:rPr>
        <w:t>Отец и мать – самые близкие и самые убедительные «образцы», с которых ребёнок берёт пример, которым подражает, по которым он строит своё поведение. Помочь ребёнку разобраться что есть зло, добро, не оставить его равнодушным к</w:t>
      </w:r>
      <w:r w:rsidR="00EE496B">
        <w:rPr>
          <w:rFonts w:ascii="Times New Roman" w:eastAsia="Times New Roman" w:hAnsi="Times New Roman" w:cs="Times New Roman"/>
          <w:sz w:val="26"/>
          <w:szCs w:val="26"/>
          <w:lang w:eastAsia="ru-RU"/>
        </w:rPr>
        <w:t>о всему живому, к своему городу</w:t>
      </w:r>
      <w:r w:rsidRPr="00F552AD">
        <w:rPr>
          <w:rFonts w:ascii="Times New Roman" w:eastAsia="Times New Roman" w:hAnsi="Times New Roman" w:cs="Times New Roman"/>
          <w:sz w:val="26"/>
          <w:szCs w:val="26"/>
          <w:lang w:eastAsia="ru-RU"/>
        </w:rPr>
        <w:t>, народу – вот та цель, которая должна стоять перед нами, взрослыми.</w:t>
      </w:r>
    </w:p>
    <w:bookmarkEnd w:id="0"/>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С чего необходимо начинать? Конечно, с самого дорогого, с близких и родных, с самого ребёнка. Понимание чувства патриотизма, любви к Родине приходит к ребёнку именно в семье через ощущения матери и отца. Именно в любви ребёнка к своей матери и своему отцу заложено его будущее чувство семейного воспитания.</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Очень полезно рассматривать с детьми семейные альбомы. Воспоминания… они есть у каждого человека, большого и маленького. И копятся они не только в памяти, но и в семейном альбоме – символе времени. Листая семейный альбом вместе с ребёнком, можно показать ему даже отрезок времени, когда вы сами были маленькими, а ваши родители были такими же как вы, и бабушка была просто – мамой! Не упускайте возможность лишний раз пообщаться с ребёнком. Чаще рассматривайте фотографии из семейного альбома.</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 xml:space="preserve">Сохранение во многих семьях обычаев и традиций, которые передаются из поколения в поколение, своеобразие семейных и родственных отношений являются </w:t>
      </w:r>
      <w:r w:rsidRPr="00F552AD">
        <w:rPr>
          <w:rFonts w:ascii="Times New Roman" w:eastAsia="Times New Roman" w:hAnsi="Times New Roman" w:cs="Times New Roman"/>
          <w:sz w:val="26"/>
          <w:szCs w:val="26"/>
          <w:lang w:eastAsia="ru-RU"/>
        </w:rPr>
        <w:lastRenderedPageBreak/>
        <w:t>хорошим средством передачи семейного житейского опыта детям, способствует созданию гуманных отношений в обществе и в целом положительно влияют на личность ребёнка.</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Ребёнку необходимо знать свой домашний адрес, телефон.</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Задумайтесь, нужно ли объяснять ребёнку, что дом, в котором мы живём, наш подъезд, наш двор – это наш общий дом, который мы должны беречь и охранять? Сажали ли вы во дворе своего дома вместе с ребёнком цветы, деревья, кусты? Надо ли это для воспитания вашего ребёнка? Знает ли ребёнок номер детского сада, его адрес? Разговариваете ли вы с ребёнком о детском саде?</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 xml:space="preserve">Многие родители интересуются, чем ребёнок занимался в детском саду, какие у него успехи, как он себя вёл… </w:t>
      </w:r>
      <w:proofErr w:type="gramStart"/>
      <w:r w:rsidRPr="00F552AD">
        <w:rPr>
          <w:rFonts w:ascii="Times New Roman" w:eastAsia="Times New Roman" w:hAnsi="Times New Roman" w:cs="Times New Roman"/>
          <w:sz w:val="26"/>
          <w:szCs w:val="26"/>
          <w:lang w:eastAsia="ru-RU"/>
        </w:rPr>
        <w:t>А</w:t>
      </w:r>
      <w:proofErr w:type="gramEnd"/>
      <w:r w:rsidRPr="00F552AD">
        <w:rPr>
          <w:rFonts w:ascii="Times New Roman" w:eastAsia="Times New Roman" w:hAnsi="Times New Roman" w:cs="Times New Roman"/>
          <w:sz w:val="26"/>
          <w:szCs w:val="26"/>
          <w:lang w:eastAsia="ru-RU"/>
        </w:rPr>
        <w:t xml:space="preserve"> какие чувства испытывает ребёнок к детскому саду? (что нравится, чем хотел бы поделиться с друзьями, что рассказать, какое общее дело делали и т.д.) Очень хорошо, когда родители внушают ребёнку доверие к педагогу, когда сами активно участвуют в жизни группы, когда воспитывают гордость за свой детский сад, чувство любви к детям, взрослым, сотрудникам д/сада.</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А з</w:t>
      </w:r>
      <w:r w:rsidR="00EE496B">
        <w:rPr>
          <w:rFonts w:ascii="Times New Roman" w:eastAsia="Times New Roman" w:hAnsi="Times New Roman" w:cs="Times New Roman"/>
          <w:sz w:val="26"/>
          <w:szCs w:val="26"/>
          <w:lang w:eastAsia="ru-RU"/>
        </w:rPr>
        <w:t>нает ли ребёнок, в каком городе</w:t>
      </w:r>
      <w:r w:rsidRPr="00F552AD">
        <w:rPr>
          <w:rFonts w:ascii="Times New Roman" w:eastAsia="Times New Roman" w:hAnsi="Times New Roman" w:cs="Times New Roman"/>
          <w:sz w:val="26"/>
          <w:szCs w:val="26"/>
          <w:lang w:eastAsia="ru-RU"/>
        </w:rPr>
        <w:t xml:space="preserve"> он живёт? А насколь</w:t>
      </w:r>
      <w:r w:rsidR="00EE496B">
        <w:rPr>
          <w:rFonts w:ascii="Times New Roman" w:eastAsia="Times New Roman" w:hAnsi="Times New Roman" w:cs="Times New Roman"/>
          <w:sz w:val="26"/>
          <w:szCs w:val="26"/>
          <w:lang w:eastAsia="ru-RU"/>
        </w:rPr>
        <w:t>ко вы знаете историю своего города</w:t>
      </w:r>
      <w:r w:rsidRPr="00F552AD">
        <w:rPr>
          <w:rFonts w:ascii="Times New Roman" w:eastAsia="Times New Roman" w:hAnsi="Times New Roman" w:cs="Times New Roman"/>
          <w:sz w:val="26"/>
          <w:szCs w:val="26"/>
          <w:lang w:eastAsia="ru-RU"/>
        </w:rPr>
        <w:t>?</w:t>
      </w:r>
    </w:p>
    <w:p w:rsidR="00F552AD" w:rsidRP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Основная цель - пробудить у дошкольников чувство любви к своему родному краю, уважение к его традициям и обычаям, истории.</w:t>
      </w:r>
    </w:p>
    <w:p w:rsidR="00F552AD" w:rsidRPr="00F552AD" w:rsidRDefault="00EE496B" w:rsidP="00706394">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Знакомство с городом</w:t>
      </w:r>
      <w:r w:rsidR="00F552AD" w:rsidRPr="00F552AD">
        <w:rPr>
          <w:rFonts w:ascii="Times New Roman" w:eastAsia="Times New Roman" w:hAnsi="Times New Roman" w:cs="Times New Roman"/>
          <w:sz w:val="26"/>
          <w:szCs w:val="26"/>
          <w:lang w:eastAsia="ru-RU"/>
        </w:rPr>
        <w:t xml:space="preserve"> в детском саду осуществляется через разные формы работы с детьми: дидактические игры, занятия и викторины, выставки. Однако этого мало. Здесь нам нужна ваша помощь. Просим</w:t>
      </w:r>
      <w:r>
        <w:rPr>
          <w:rFonts w:ascii="Times New Roman" w:eastAsia="Times New Roman" w:hAnsi="Times New Roman" w:cs="Times New Roman"/>
          <w:sz w:val="26"/>
          <w:szCs w:val="26"/>
          <w:lang w:eastAsia="ru-RU"/>
        </w:rPr>
        <w:t xml:space="preserve"> вас, гуляя по улицам Пыть - </w:t>
      </w:r>
      <w:proofErr w:type="spellStart"/>
      <w:r>
        <w:rPr>
          <w:rFonts w:ascii="Times New Roman" w:eastAsia="Times New Roman" w:hAnsi="Times New Roman" w:cs="Times New Roman"/>
          <w:sz w:val="26"/>
          <w:szCs w:val="26"/>
          <w:lang w:eastAsia="ru-RU"/>
        </w:rPr>
        <w:t>Яха</w:t>
      </w:r>
      <w:proofErr w:type="spellEnd"/>
      <w:r w:rsidR="00F552AD" w:rsidRPr="00F552AD">
        <w:rPr>
          <w:rFonts w:ascii="Times New Roman" w:eastAsia="Times New Roman" w:hAnsi="Times New Roman" w:cs="Times New Roman"/>
          <w:sz w:val="26"/>
          <w:szCs w:val="26"/>
          <w:lang w:eastAsia="ru-RU"/>
        </w:rPr>
        <w:t xml:space="preserve">, обращать внимание на красоту домов и зданий, на архитектурные памятники, спортивные сооружения, особенности природы, на то, </w:t>
      </w:r>
      <w:r>
        <w:rPr>
          <w:rFonts w:ascii="Times New Roman" w:eastAsia="Times New Roman" w:hAnsi="Times New Roman" w:cs="Times New Roman"/>
          <w:sz w:val="26"/>
          <w:szCs w:val="26"/>
          <w:lang w:eastAsia="ru-RU"/>
        </w:rPr>
        <w:t>как люди украшают родной город</w:t>
      </w:r>
      <w:r w:rsidR="00F552AD" w:rsidRPr="00F552AD">
        <w:rPr>
          <w:rFonts w:ascii="Times New Roman" w:eastAsia="Times New Roman" w:hAnsi="Times New Roman" w:cs="Times New Roman"/>
          <w:sz w:val="26"/>
          <w:szCs w:val="26"/>
          <w:lang w:eastAsia="ru-RU"/>
        </w:rPr>
        <w:t xml:space="preserve"> (клумбы с цветами, фасады зданий, магазинов), заботятся о его привлекательности и чистоте.</w:t>
      </w:r>
    </w:p>
    <w:p w:rsidR="00F552AD" w:rsidRDefault="00F552AD" w:rsidP="00706394">
      <w:pPr>
        <w:spacing w:after="0" w:line="240" w:lineRule="auto"/>
        <w:ind w:firstLine="709"/>
        <w:jc w:val="both"/>
        <w:rPr>
          <w:rFonts w:ascii="Times New Roman" w:eastAsia="Times New Roman" w:hAnsi="Times New Roman" w:cs="Times New Roman"/>
          <w:sz w:val="26"/>
          <w:szCs w:val="26"/>
          <w:lang w:eastAsia="ru-RU"/>
        </w:rPr>
      </w:pPr>
      <w:r w:rsidRPr="00F552AD">
        <w:rPr>
          <w:rFonts w:ascii="Times New Roman" w:eastAsia="Times New Roman" w:hAnsi="Times New Roman" w:cs="Times New Roman"/>
          <w:sz w:val="26"/>
          <w:szCs w:val="26"/>
          <w:lang w:eastAsia="ru-RU"/>
        </w:rPr>
        <w:t>Где вы бываете с ребёнком в свободное время? Знакомите ли с до</w:t>
      </w:r>
      <w:r w:rsidR="00EE496B">
        <w:rPr>
          <w:rFonts w:ascii="Times New Roman" w:eastAsia="Times New Roman" w:hAnsi="Times New Roman" w:cs="Times New Roman"/>
          <w:sz w:val="26"/>
          <w:szCs w:val="26"/>
          <w:lang w:eastAsia="ru-RU"/>
        </w:rPr>
        <w:t xml:space="preserve">стопримечательностями Пыть - </w:t>
      </w:r>
      <w:proofErr w:type="spellStart"/>
      <w:r w:rsidR="00EE496B">
        <w:rPr>
          <w:rFonts w:ascii="Times New Roman" w:eastAsia="Times New Roman" w:hAnsi="Times New Roman" w:cs="Times New Roman"/>
          <w:sz w:val="26"/>
          <w:szCs w:val="26"/>
          <w:lang w:eastAsia="ru-RU"/>
        </w:rPr>
        <w:t>Яха</w:t>
      </w:r>
      <w:proofErr w:type="spellEnd"/>
      <w:r w:rsidRPr="00F552AD">
        <w:rPr>
          <w:rFonts w:ascii="Times New Roman" w:eastAsia="Times New Roman" w:hAnsi="Times New Roman" w:cs="Times New Roman"/>
          <w:sz w:val="26"/>
          <w:szCs w:val="26"/>
          <w:lang w:eastAsia="ru-RU"/>
        </w:rPr>
        <w:t>, бываете ли в «Музее боевой славы»? Уважаемые родители! Помните, что знакомство с родным краем: - расширяется кругозор детей, - формируется интерес к прошлому и настоящему, - развивает воображение и фантазию, - приобщает к культуре, - развивает потребность в самостоятельном освоении окружающего мира, - развивает познавательную активность. Помните, всё начинается с малого. Воспитывайте в ребёнке любовь, доброту, внимание и заботу, чувство патриотизма. Предоставляйте ребёнку возможность отражать свои впечатления об увиденном в рисунке, лепке, аппликации, в сочинительстве. Поощряйте любознательность и интерес.</w:t>
      </w:r>
    </w:p>
    <w:p w:rsidR="00F070EB" w:rsidRDefault="00F070EB" w:rsidP="00706394">
      <w:pPr>
        <w:spacing w:after="0" w:line="240" w:lineRule="auto"/>
        <w:ind w:firstLine="709"/>
        <w:jc w:val="both"/>
        <w:rPr>
          <w:rFonts w:ascii="Times New Roman" w:eastAsia="Times New Roman" w:hAnsi="Times New Roman" w:cs="Times New Roman"/>
          <w:sz w:val="26"/>
          <w:szCs w:val="26"/>
          <w:lang w:eastAsia="ru-RU"/>
        </w:rPr>
      </w:pPr>
    </w:p>
    <w:p w:rsidR="00F070EB" w:rsidRPr="003814BC" w:rsidRDefault="00F070EB"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 xml:space="preserve">Консультация </w:t>
      </w:r>
    </w:p>
    <w:p w:rsidR="00120677" w:rsidRPr="003814BC" w:rsidRDefault="00F070EB"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«Есть такая профессия – Родину защищать»</w:t>
      </w:r>
    </w:p>
    <w:p w:rsidR="00120677" w:rsidRDefault="00120677" w:rsidP="00706394">
      <w:pPr>
        <w:spacing w:after="0" w:line="240" w:lineRule="auto"/>
        <w:ind w:firstLine="709"/>
        <w:jc w:val="right"/>
        <w:rPr>
          <w:rFonts w:ascii="Times New Roman" w:hAnsi="Times New Roman" w:cs="Times New Roman"/>
          <w:i/>
          <w:sz w:val="26"/>
          <w:szCs w:val="26"/>
        </w:rPr>
      </w:pPr>
      <w:r>
        <w:rPr>
          <w:rFonts w:ascii="Times New Roman" w:hAnsi="Times New Roman" w:cs="Times New Roman"/>
          <w:i/>
          <w:sz w:val="26"/>
          <w:szCs w:val="26"/>
        </w:rPr>
        <w:t>Дерзайте отчизну мужеством</w:t>
      </w:r>
    </w:p>
    <w:p w:rsidR="00120677" w:rsidRDefault="00120677" w:rsidP="00706394">
      <w:pPr>
        <w:spacing w:after="0" w:line="240" w:lineRule="auto"/>
        <w:ind w:firstLine="709"/>
        <w:jc w:val="right"/>
        <w:rPr>
          <w:rFonts w:ascii="Times New Roman" w:hAnsi="Times New Roman" w:cs="Times New Roman"/>
          <w:i/>
          <w:sz w:val="26"/>
          <w:szCs w:val="26"/>
        </w:rPr>
      </w:pPr>
      <w:r>
        <w:rPr>
          <w:rFonts w:ascii="Times New Roman" w:hAnsi="Times New Roman" w:cs="Times New Roman"/>
          <w:i/>
          <w:sz w:val="26"/>
          <w:szCs w:val="26"/>
        </w:rPr>
        <w:t>прославить!</w:t>
      </w:r>
    </w:p>
    <w:p w:rsidR="00120677" w:rsidRDefault="00120677" w:rsidP="00706394">
      <w:pPr>
        <w:spacing w:after="0" w:line="240" w:lineRule="auto"/>
        <w:ind w:firstLine="709"/>
        <w:jc w:val="right"/>
        <w:rPr>
          <w:rFonts w:ascii="Times New Roman" w:hAnsi="Times New Roman" w:cs="Times New Roman"/>
          <w:i/>
          <w:sz w:val="26"/>
          <w:szCs w:val="26"/>
        </w:rPr>
      </w:pPr>
      <w:r>
        <w:rPr>
          <w:rFonts w:ascii="Times New Roman" w:hAnsi="Times New Roman" w:cs="Times New Roman"/>
          <w:i/>
          <w:sz w:val="26"/>
          <w:szCs w:val="26"/>
        </w:rPr>
        <w:t>М. В. Ломоносов</w:t>
      </w:r>
    </w:p>
    <w:p w:rsidR="00120677" w:rsidRDefault="00120677" w:rsidP="00706394">
      <w:pPr>
        <w:spacing w:after="0" w:line="240" w:lineRule="auto"/>
        <w:ind w:firstLine="709"/>
        <w:jc w:val="both"/>
        <w:rPr>
          <w:rFonts w:ascii="Times New Roman" w:hAnsi="Times New Roman" w:cs="Times New Roman"/>
          <w:sz w:val="26"/>
          <w:szCs w:val="26"/>
        </w:rPr>
      </w:pP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Каждый человек при выборе своей профессии, решает для себя, какая именно профессия из множества более интересна ему, близка по способностям, характеру и образу жизни. И не каждый выбирает для себя профессию военного.</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Испокон веков мужчина ассоциировался как защитник домашнего очага и семейного уюта. Чем больше разрасталась территория нашего государства и государственная власть, тем больше возникала потребность в защите национальных интересов. Плодородные земли и богатые природными ресурсами территория России всегда привлекала внимание завоевателей. Таким образом, наша страна постоянно </w:t>
      </w:r>
      <w:r>
        <w:rPr>
          <w:rFonts w:ascii="Times New Roman" w:hAnsi="Times New Roman" w:cs="Times New Roman"/>
          <w:sz w:val="26"/>
          <w:szCs w:val="26"/>
        </w:rPr>
        <w:lastRenderedPageBreak/>
        <w:t>находилась в необходимости защиты своих территорий. А профессионально защищать могли только постоянные воинские формирования, поэтому исторически сложилась профессия воина - защитника своего отечества.</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С образом защитника, как профессионала мы начинаем знакомиться еще в русских былинах в лице трех богатырей: Ильи Муромца, Добрыни Никитича и Алёши Поповича. Именно эти три богатыря проходят общей нитью через всю военную историю нашего отечества. Неисчислимы подвиги русских воинов, не зря на сегодняшний день существуют дни «Воинской славы». Это в первую очередь дань памяти воинов, защищавших нашу русскую землю. Эти дни охватывают все периоды нашей истории. И на протяжении веков, и до настоящего времени пользовался особым уважением и почетом со стороны государства и народа - русский воин. Ведь порой защищая их, он должен был жертвовать жизнью во имя защиты народа и отечества. Не зря в царские времена все мужчины дворянского сословия должны были пройти службу в армии, и считалось позорным, если представитель княжеского рода не прошел службу Отечеству.</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Историческое отношение к службе с царских времен сохранилось и в период Советской власти. В советский период был отмечен новый виток в становлении армии. В первые годы советской власти молодая страна нуждалась в высоко квалифицированных кадрах, и они были найдены, ими были русские офицеры, принявшие новую власть. Потому что, первым и самым важным делом жизни для них было защита Родины.</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Но впереди было главное испытание - борьба против фашистских захватчиков в Великой Отечественной войне. Миллионы российских людей встали на защиту нашей родины. В те дни каждый человек понимал, что должен защищать свою родину от «коричневой чумы». В те дни чувство патриотизма, любви и преданности было присуще каждому советскому гражданину. И советская армия, и советский воин, не только освободил страну от захватчиков, но и спасли весь мир, дойдя до Берлина и уничтожив там коварного врага.</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Но, к сожалению, после войны для наших военных спокойные дни не настали. Политическое спокойствие не наступило и до настоящего времени. Поэтому возникает угроза национальной безопасности, следовательно, страна нуждается в своей защите и защите своих национальных интересов. А защитить страну может только её армия. Ведь чем больше государство уделяет своей безопасности, тем больше оно должно уделять внимание своим вооруженным силам. И не зря существует высказывание: «Кто не хочет</w:t>
      </w:r>
    </w:p>
    <w:p w:rsidR="00120677" w:rsidRDefault="00120677" w:rsidP="0070639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кормить свою армию, тот будет кормить чужую».</w:t>
      </w:r>
    </w:p>
    <w:p w:rsidR="00120677"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Военная история нашего отечества свидетельствует о том, что во все времена героизм, мужество его защитников мощь и слава русского оружия являлись важнейшими и необходимыми условиями развития и укрепления России, были и остаются гарантией ее целостности, суверенитета и независимости.</w:t>
      </w:r>
    </w:p>
    <w:p w:rsidR="005D06DF" w:rsidRDefault="00120677"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Быть военным человеком – это значит быть образцом мужества и отваги. Только военным людям присуще чувство ответственности за порученное дело, так как от их отношения к службе зависит судьба страны и народа. Окружение благородных и мужественных людей, готовых всегда поддержать тебя, такая среда, такая атмосфера существует только у военных. И поэтому только военный человек с гордостью может сказать – есть такая профессия- Родину защищать.</w:t>
      </w:r>
    </w:p>
    <w:p w:rsidR="005D06DF" w:rsidRDefault="005D06DF" w:rsidP="00706394">
      <w:pPr>
        <w:spacing w:after="0" w:line="240" w:lineRule="auto"/>
        <w:jc w:val="center"/>
        <w:rPr>
          <w:rFonts w:ascii="Times New Roman" w:hAnsi="Times New Roman" w:cs="Times New Roman"/>
          <w:b/>
          <w:sz w:val="26"/>
          <w:szCs w:val="26"/>
        </w:rPr>
      </w:pPr>
    </w:p>
    <w:p w:rsidR="005D06DF" w:rsidRPr="003814BC" w:rsidRDefault="005D06DF"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Консультация</w:t>
      </w:r>
    </w:p>
    <w:p w:rsidR="005D06DF" w:rsidRPr="003814BC" w:rsidRDefault="005D06DF"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 xml:space="preserve">«Нравственно - патриотическое воспитание детей </w:t>
      </w:r>
    </w:p>
    <w:p w:rsidR="005D06DF" w:rsidRPr="003814BC" w:rsidRDefault="005D06DF"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средствами художественной литературы»</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sz w:val="26"/>
          <w:szCs w:val="26"/>
        </w:rPr>
        <w:lastRenderedPageBreak/>
        <w:t xml:space="preserve">Безусловно, основа воспитания человека закладывается в семье. Патриотическое воспитание, интерес к духовному началу нашей жизни тоже должны начинаться в семье. </w:t>
      </w:r>
      <w:r>
        <w:rPr>
          <w:rStyle w:val="c0"/>
          <w:color w:val="000000"/>
          <w:sz w:val="26"/>
          <w:szCs w:val="26"/>
        </w:rPr>
        <w:t>Чувство патриотизма многогранно по содержанию. Это и любовь к родным местам, и гордость за свой народ, и ощущение своей неразрывности с окружающим миром, и желание сохранять и приумножать богатство своей страны.   Патриотическое воспитание ребенка — сложный педагогический процесс. В основе его лежит развитие нравственных чувств. Чувство Родины начинается у ребенка с отношения к семье, к самым близким людям — к матери, отцу, бабушке, дедушке. Чувство Родины начинается с восхищения тем, что видит перед собой малыш, чему он радуется и что вызывает отклик в его душе. И хотя многие впечатления еще не осознаны им глубоко, но, пропущенные через детское восприятие, они играют огромную роль в становлении личности патриота.</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Одним из важнейших средств является художественное слово   русского народа и талантливых авторов. У каждого народа свои сказки, и все они передают от поколения к поколению основные нравственные ценности: добро, дружбу, взаимопомощь, трудолюбие.</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Богатейшим материалом для патриотического воспитания являются произведения устного народного творчества, которые не только формируют любовь к традициям своего народа, но и способствуют развитию личности в духе патриотизма. </w:t>
      </w:r>
      <w:r>
        <w:rPr>
          <w:rStyle w:val="c0"/>
          <w:color w:val="FF0000"/>
          <w:sz w:val="26"/>
          <w:szCs w:val="26"/>
        </w:rPr>
        <w:t>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 К старшему дошкольному возрасту дети уже знакомы со многими видами устного народного творчества, становятся популярны считалки, загадки, скороговорки, волшебные сказки. (Дети пересказывают, инсценируют, сами сочиняют). Русские народные волшебные сказки, полные чудесного вымысла, драматических ситуаций, противостояния добра и зла, не только развлекают, радуют детей, но и закладывают основы нравственности. Пожалуй, самым ярким и любимым жанром для детей (да и для многих взрослых) остается народная сказка.</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Особым древним жанром устного народного творчества являются былины, с которыми детей знакомим в старшем дошкольном возрасте. Содержание былин богато примерами для патриотического воспитания. (После прочтения былин, дети проявляют большой интерес к русским богатырям: они рассматривают иллюстрации, репродукции картин, рисуют богатырей, лепят их из пластилина, подражают им в игре).</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Восхищение, удивление и уважение вызывают у детей рассказы о различных профессиях, особенно тех, с которыми они еще не были знакомы в своей повседневной жизни – полярники, путешественники, ученые, военные, пожарные, космонавты. Знания о различных возможностях проявить свое мужество и героизм вдохновляют детей, воспитывают в них стремление овладеть «героической» профессией, служить людям и Отечеству. (Дети хотят быть летчиками, космонавтами, военными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Дети склонны к идеализации любимых объектов. Если это мама, то «самая красивая», если это родная страна, то она «самая большая, сильная, богатая». Для подтверждения этих чувств нужно подбирать соответствующий материал: (Стихи о маме, о Родине).</w:t>
      </w:r>
    </w:p>
    <w:p w:rsidR="005D06DF" w:rsidRDefault="005D06DF" w:rsidP="00706394">
      <w:pPr>
        <w:pStyle w:val="c1"/>
        <w:shd w:val="clear" w:color="auto" w:fill="FFFFFF"/>
        <w:spacing w:before="0" w:beforeAutospacing="0" w:after="0" w:afterAutospacing="0"/>
        <w:ind w:firstLine="709"/>
        <w:jc w:val="both"/>
        <w:rPr>
          <w:rStyle w:val="c0"/>
          <w:color w:val="FF0000"/>
        </w:rPr>
      </w:pPr>
      <w:r>
        <w:rPr>
          <w:rStyle w:val="c0"/>
          <w:color w:val="000000"/>
          <w:sz w:val="26"/>
          <w:szCs w:val="26"/>
        </w:rPr>
        <w:t>В старшем дошкольном возрасте дети все плотнее знакомятся с книгой, как источником информации о мире.  Книга – как символ знаний, радости, удовольствия – знакома детям с самого раннего возраста. Но именно в старшем дошкольном возрасте она становится неотъемлемой спутницей познавательного процесса. </w:t>
      </w:r>
      <w:r>
        <w:rPr>
          <w:rStyle w:val="c0"/>
          <w:color w:val="FF0000"/>
          <w:sz w:val="26"/>
          <w:szCs w:val="26"/>
        </w:rPr>
        <w:t>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rPr>
      </w:pPr>
      <w:r>
        <w:rPr>
          <w:rStyle w:val="c0"/>
          <w:color w:val="000000"/>
          <w:sz w:val="26"/>
          <w:szCs w:val="26"/>
        </w:rPr>
        <w:t>Дети старшего дошкольного возраста уже обладают достаточным литературным багажом, отличают сказку от рассказа, безошибочно определяют поэтические произведения. Они понимают суть конкретного поступка литературного героя, хотя его скрытые мотивы не всегда улавливают.  Дети проявляют интерес к книгам определенной тематики и определенного жанра.</w:t>
      </w:r>
    </w:p>
    <w:p w:rsidR="005D06DF" w:rsidRDefault="005D06DF" w:rsidP="00706394">
      <w:pPr>
        <w:pStyle w:val="c1"/>
        <w:shd w:val="clear" w:color="auto" w:fill="FFFFFF"/>
        <w:spacing w:before="0" w:beforeAutospacing="0" w:after="0" w:afterAutospacing="0"/>
        <w:ind w:firstLine="709"/>
        <w:jc w:val="both"/>
        <w:rPr>
          <w:rStyle w:val="c0"/>
        </w:rPr>
      </w:pPr>
      <w:r>
        <w:rPr>
          <w:rStyle w:val="c0"/>
          <w:color w:val="000000"/>
          <w:sz w:val="26"/>
          <w:szCs w:val="26"/>
        </w:rPr>
        <w:lastRenderedPageBreak/>
        <w:t>Для чтения детям советую использовать   литературу самого разного объема, формы и стиля. Подбирать произведения на определенные темы.  </w:t>
      </w:r>
    </w:p>
    <w:p w:rsidR="005D06DF" w:rsidRDefault="005D06DF" w:rsidP="00706394">
      <w:pPr>
        <w:pStyle w:val="c1"/>
        <w:shd w:val="clear" w:color="auto" w:fill="FFFFFF"/>
        <w:spacing w:before="0" w:beforeAutospacing="0" w:after="0" w:afterAutospacing="0"/>
        <w:ind w:firstLine="709"/>
        <w:jc w:val="both"/>
        <w:rPr>
          <w:rFonts w:ascii="Calibri" w:hAnsi="Calibri" w:cs="Calibri"/>
        </w:rPr>
      </w:pPr>
      <w:r>
        <w:rPr>
          <w:rStyle w:val="c0"/>
          <w:color w:val="000000"/>
          <w:sz w:val="26"/>
          <w:szCs w:val="26"/>
        </w:rPr>
        <w:t>Рассказы о природе – с целью ознакомления детей с природой (что является также частью формирования патриотического отношения к родному краю). Формирование любви к природе начинается с удивления, радости от узнавания, восхищения. Рассказы К.Г. Паустовского, В.В. Бианки, Н.И. Сладкова, М.М. Пришвина – богаты яркими зарисовками из жизни натуральной природы и ее обитателей.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 xml:space="preserve">Стихи о Великой Отечественной Войне – являются важной составляющей патриотического воспитания. Стихи С. Михалкова, С. Васильева, А. Твардовского, А. </w:t>
      </w:r>
      <w:proofErr w:type="spellStart"/>
      <w:r>
        <w:rPr>
          <w:rStyle w:val="c0"/>
          <w:color w:val="000000"/>
          <w:sz w:val="26"/>
          <w:szCs w:val="26"/>
        </w:rPr>
        <w:t>Барто</w:t>
      </w:r>
      <w:proofErr w:type="spellEnd"/>
      <w:r>
        <w:rPr>
          <w:rStyle w:val="c0"/>
          <w:color w:val="000000"/>
          <w:sz w:val="26"/>
          <w:szCs w:val="26"/>
        </w:rPr>
        <w:t xml:space="preserve"> - о подвигах и мужестве солдат и партизан, защищавших Родину, не жалевших себя в борьбе – являются высокохудожественным средством воспитания.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Рассказы о Великой Отечественной Войне, о детях и подростках, участвовавших в борьбе с захватчиками, знакомят современных детей с подвигами их прабабушек и прадедушек. Дети сопереживают персонажам А. Гайдара, Л. Кассиля, А. Митяева, волнуются; впервые осознают жестокость и беспощадность войны к простым людям, негодуют против фашизма, нападения на мирных жителей, получают первые знания о равенстве всех рас и национальностей.</w:t>
      </w:r>
    </w:p>
    <w:p w:rsidR="005D06DF" w:rsidRDefault="005D06DF" w:rsidP="00706394">
      <w:pPr>
        <w:pStyle w:val="c1"/>
        <w:shd w:val="clear" w:color="auto" w:fill="FFFFFF"/>
        <w:spacing w:before="0" w:beforeAutospacing="0" w:after="0" w:afterAutospacing="0"/>
        <w:ind w:firstLine="709"/>
        <w:jc w:val="both"/>
        <w:rPr>
          <w:rStyle w:val="c0"/>
        </w:rPr>
      </w:pPr>
      <w:r>
        <w:rPr>
          <w:rStyle w:val="c0"/>
          <w:color w:val="000000"/>
          <w:sz w:val="26"/>
          <w:szCs w:val="26"/>
        </w:rPr>
        <w:t xml:space="preserve">Рассказы о родном городе (столице России) - отдельный вид специальной детской литературы для патриотического воспитания дошкольников. Здесь рекомендуется использовать сборники рассказов вроде "Прогулка по Кремлю", "Моя Москва" и т.п. Как правило, такие книги ярко проиллюстрированы, содержат подходящий для детского восприятия материал, изложенный в виде увлекательных рассказов: "…Как будто чудное растение или нагромождение скал возвышается собор Василия Блаженного, построенный еще при царе Иване Грозном…", "Как Кремль – сердце Москвы, так и колокольня Иван Великий" - сердце Кремля. Когда-то она была самым высоким зданием в Москве", " За Кремлём - стена, за стеной - Москва, за Москвой страна. </w:t>
      </w:r>
    </w:p>
    <w:p w:rsidR="005D06DF" w:rsidRDefault="005D06DF" w:rsidP="00706394">
      <w:pPr>
        <w:pStyle w:val="c1"/>
        <w:shd w:val="clear" w:color="auto" w:fill="FFFFFF"/>
        <w:spacing w:before="0" w:beforeAutospacing="0" w:after="0" w:afterAutospacing="0"/>
        <w:ind w:firstLine="709"/>
        <w:jc w:val="both"/>
        <w:rPr>
          <w:rFonts w:ascii="Calibri" w:hAnsi="Calibri" w:cs="Calibri"/>
        </w:rPr>
      </w:pPr>
      <w:r>
        <w:rPr>
          <w:rStyle w:val="c0"/>
          <w:color w:val="000000"/>
          <w:sz w:val="26"/>
          <w:szCs w:val="26"/>
        </w:rPr>
        <w:t>После прочтения художественного произведения проведите с ребенком беседу, пусть ребенок поделится своими впечатлениями от услышанного. Заучите наизусть или перескажите понравившееся стихотворение, отрывок сказки или рассказа.</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Но для яркого запоминания и усвоения одного лишь устного знакомства недостаточно. В этом возрасте сохраняется наглядно-образное мышление, поэтому, чтобы у детей сложилось представление о явлении (будь то понятие государственных символов, красоты родной природы, военной героики) – нужна опора на визуальные впечатления.</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Для сопровождения чтения вслух сказок, былин, рассказов, используйте наглядные пособия, репродукции картин, иллюстрации в книгах, фотографии и открытки по теме.  </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Кроме непосредственного чтения литературных произведений очень охотно дети воспринимают сюжеты, разыгранные с помощью настольного и перчаточного театра. По знакомым сказкам и рассказам организовывайте драматизации – спектакли, инсценировки по мотивам известных (или только что прочитанных) произведений. Переживая сюжет от первого лица, ребенок глубже постигает мотивы действия персонажа и впитывает способы поведения.</w:t>
      </w:r>
    </w:p>
    <w:p w:rsidR="005D06DF" w:rsidRDefault="005D06DF" w:rsidP="00706394">
      <w:pPr>
        <w:pStyle w:val="c1"/>
        <w:shd w:val="clear" w:color="auto" w:fill="FFFFFF"/>
        <w:spacing w:before="0" w:beforeAutospacing="0" w:after="0" w:afterAutospacing="0"/>
        <w:ind w:firstLine="709"/>
        <w:jc w:val="both"/>
        <w:rPr>
          <w:rFonts w:ascii="Calibri" w:hAnsi="Calibri" w:cs="Calibri"/>
          <w:color w:val="000000"/>
          <w:sz w:val="26"/>
          <w:szCs w:val="26"/>
        </w:rPr>
      </w:pPr>
      <w:r>
        <w:rPr>
          <w:rStyle w:val="c0"/>
          <w:color w:val="000000"/>
          <w:sz w:val="26"/>
          <w:szCs w:val="26"/>
        </w:rPr>
        <w:t xml:space="preserve"> Воспитательная сила художественной литературы    направлена на формирование у детей образа героя, защитника своего государства, воспитание чувства гордости за историю становления страны и потребности защищать Родину, формирует желание быть защитником земли, на которой ребенок родился и вырос, которую как зеницу ока берегли предки.  Примеры героических поступков главных героев литературных произведений способствуют </w:t>
      </w:r>
      <w:proofErr w:type="gramStart"/>
      <w:r>
        <w:rPr>
          <w:rStyle w:val="c0"/>
          <w:color w:val="000000"/>
          <w:sz w:val="26"/>
          <w:szCs w:val="26"/>
        </w:rPr>
        <w:t>пониманию  того</w:t>
      </w:r>
      <w:proofErr w:type="gramEnd"/>
      <w:r>
        <w:rPr>
          <w:rStyle w:val="c0"/>
          <w:color w:val="000000"/>
          <w:sz w:val="26"/>
          <w:szCs w:val="26"/>
        </w:rPr>
        <w:t xml:space="preserve">, что все великие деяния и мужественные </w:t>
      </w:r>
      <w:r>
        <w:rPr>
          <w:rStyle w:val="c0"/>
          <w:color w:val="000000"/>
          <w:sz w:val="26"/>
          <w:szCs w:val="26"/>
        </w:rPr>
        <w:lastRenderedPageBreak/>
        <w:t>поступки совершаются из любви к Отечеству и своим близким, к своему народу, из чувства ответственности перед ними.</w:t>
      </w:r>
    </w:p>
    <w:p w:rsidR="005D06DF" w:rsidRDefault="005D06DF" w:rsidP="00706394">
      <w:pPr>
        <w:spacing w:line="240" w:lineRule="auto"/>
        <w:jc w:val="both"/>
        <w:rPr>
          <w:rFonts w:ascii="Times New Roman" w:hAnsi="Times New Roman" w:cs="Times New Roman"/>
          <w:sz w:val="26"/>
          <w:szCs w:val="26"/>
        </w:rPr>
      </w:pPr>
    </w:p>
    <w:p w:rsidR="005D06DF" w:rsidRDefault="005D06DF" w:rsidP="00706394">
      <w:pPr>
        <w:spacing w:line="240" w:lineRule="auto"/>
        <w:jc w:val="center"/>
        <w:rPr>
          <w:rFonts w:ascii="Times New Roman" w:hAnsi="Times New Roman" w:cs="Times New Roman"/>
          <w:b/>
          <w:sz w:val="26"/>
          <w:szCs w:val="26"/>
        </w:rPr>
      </w:pPr>
      <w:r>
        <w:rPr>
          <w:rFonts w:ascii="Times New Roman" w:hAnsi="Times New Roman" w:cs="Times New Roman"/>
          <w:b/>
          <w:sz w:val="26"/>
          <w:szCs w:val="26"/>
        </w:rPr>
        <w:t>Список произведений художественной литературы нравственной направленности для чтения детям 5 – 7 лет</w:t>
      </w:r>
    </w:p>
    <w:p w:rsidR="005D06DF" w:rsidRDefault="005D06DF" w:rsidP="00706394">
      <w:pPr>
        <w:spacing w:after="0" w:line="240" w:lineRule="auto"/>
        <w:ind w:firstLine="709"/>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Агебаев</w:t>
      </w:r>
      <w:proofErr w:type="spellEnd"/>
      <w:r>
        <w:rPr>
          <w:rFonts w:ascii="Times New Roman" w:hAnsi="Times New Roman" w:cs="Times New Roman"/>
          <w:sz w:val="26"/>
          <w:szCs w:val="26"/>
        </w:rPr>
        <w:t xml:space="preserve"> А. «День Победы»;</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Александров З. «Дозор»;</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Алексеев С. «Рассказы о Великой Отечественной Войне», «Небывалое бывает» (рассказ о Суворове и русских солдатах);</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Андерсен Г.Х. «Стойкий оловянный солдатик»;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Баруздин</w:t>
      </w:r>
      <w:proofErr w:type="spellEnd"/>
      <w:r>
        <w:rPr>
          <w:rFonts w:ascii="Times New Roman" w:hAnsi="Times New Roman" w:cs="Times New Roman"/>
          <w:sz w:val="26"/>
          <w:szCs w:val="26"/>
        </w:rPr>
        <w:t xml:space="preserve"> С. «Кто построил этот дом», «Шел по улице солдат», «Слава», «Точно в цель», «За Родину»;</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Беляев А. «Хочу быть военным моряком»;</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Бойко Р «Наша Армия родная»;</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Благинина Е. «Шинель»;</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Браиловская</w:t>
      </w:r>
      <w:proofErr w:type="spellEnd"/>
      <w:r>
        <w:rPr>
          <w:rFonts w:ascii="Times New Roman" w:hAnsi="Times New Roman" w:cs="Times New Roman"/>
          <w:sz w:val="26"/>
          <w:szCs w:val="26"/>
        </w:rPr>
        <w:t xml:space="preserve"> Г. «Ушки – </w:t>
      </w:r>
      <w:proofErr w:type="spellStart"/>
      <w:r>
        <w:rPr>
          <w:rFonts w:ascii="Times New Roman" w:hAnsi="Times New Roman" w:cs="Times New Roman"/>
          <w:sz w:val="26"/>
          <w:szCs w:val="26"/>
        </w:rPr>
        <w:t>неслушки</w:t>
      </w:r>
      <w:proofErr w:type="spellEnd"/>
      <w:r>
        <w:rPr>
          <w:rFonts w:ascii="Times New Roman" w:hAnsi="Times New Roman" w:cs="Times New Roman"/>
          <w:sz w:val="26"/>
          <w:szCs w:val="26"/>
        </w:rPr>
        <w:t>»;</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Бутмин</w:t>
      </w:r>
      <w:proofErr w:type="spellEnd"/>
      <w:r>
        <w:rPr>
          <w:rFonts w:ascii="Times New Roman" w:hAnsi="Times New Roman" w:cs="Times New Roman"/>
          <w:sz w:val="26"/>
          <w:szCs w:val="26"/>
        </w:rPr>
        <w:t xml:space="preserve"> И. «Трус»;</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Былины </w:t>
      </w:r>
      <w:r>
        <w:rPr>
          <w:rFonts w:ascii="Times New Roman" w:eastAsia="Times New Roman" w:hAnsi="Times New Roman" w:cs="Times New Roman"/>
          <w:color w:val="000000"/>
          <w:sz w:val="26"/>
          <w:szCs w:val="26"/>
          <w:lang w:eastAsia="ru-RU"/>
        </w:rPr>
        <w:t xml:space="preserve">«Как Илья Муромец богатырем стал», «Илья Муромец и Соловей – Разбойник», «Алеша Попович и </w:t>
      </w:r>
      <w:proofErr w:type="spellStart"/>
      <w:r>
        <w:rPr>
          <w:rFonts w:ascii="Times New Roman" w:eastAsia="Times New Roman" w:hAnsi="Times New Roman" w:cs="Times New Roman"/>
          <w:color w:val="000000"/>
          <w:sz w:val="26"/>
          <w:szCs w:val="26"/>
          <w:lang w:eastAsia="ru-RU"/>
        </w:rPr>
        <w:t>Тугарин</w:t>
      </w:r>
      <w:proofErr w:type="spellEnd"/>
      <w:r>
        <w:rPr>
          <w:rFonts w:ascii="Times New Roman" w:eastAsia="Times New Roman" w:hAnsi="Times New Roman" w:cs="Times New Roman"/>
          <w:color w:val="000000"/>
          <w:sz w:val="26"/>
          <w:szCs w:val="26"/>
          <w:lang w:eastAsia="ru-RU"/>
        </w:rPr>
        <w:t xml:space="preserve"> </w:t>
      </w:r>
      <w:proofErr w:type="spellStart"/>
      <w:r>
        <w:rPr>
          <w:rFonts w:ascii="Times New Roman" w:eastAsia="Times New Roman" w:hAnsi="Times New Roman" w:cs="Times New Roman"/>
          <w:color w:val="000000"/>
          <w:sz w:val="26"/>
          <w:szCs w:val="26"/>
          <w:lang w:eastAsia="ru-RU"/>
        </w:rPr>
        <w:t>Змеевич</w:t>
      </w:r>
      <w:proofErr w:type="spellEnd"/>
      <w:r>
        <w:rPr>
          <w:rFonts w:ascii="Times New Roman" w:eastAsia="Times New Roman" w:hAnsi="Times New Roman" w:cs="Times New Roman"/>
          <w:color w:val="000000"/>
          <w:sz w:val="26"/>
          <w:szCs w:val="26"/>
          <w:lang w:eastAsia="ru-RU"/>
        </w:rPr>
        <w:t>», «Добрыня и Змей», «Святогор», «</w:t>
      </w:r>
      <w:proofErr w:type="spellStart"/>
      <w:r>
        <w:rPr>
          <w:rFonts w:ascii="Times New Roman" w:eastAsia="Times New Roman" w:hAnsi="Times New Roman" w:cs="Times New Roman"/>
          <w:color w:val="000000"/>
          <w:sz w:val="26"/>
          <w:szCs w:val="26"/>
          <w:lang w:eastAsia="ru-RU"/>
        </w:rPr>
        <w:t>Вольга</w:t>
      </w:r>
      <w:proofErr w:type="spellEnd"/>
      <w:r>
        <w:rPr>
          <w:rFonts w:ascii="Times New Roman" w:eastAsia="Times New Roman" w:hAnsi="Times New Roman" w:cs="Times New Roman"/>
          <w:color w:val="000000"/>
          <w:sz w:val="26"/>
          <w:szCs w:val="26"/>
          <w:lang w:eastAsia="ru-RU"/>
        </w:rPr>
        <w:t xml:space="preserve"> и Микула </w:t>
      </w:r>
      <w:proofErr w:type="spellStart"/>
      <w:r>
        <w:rPr>
          <w:rFonts w:ascii="Times New Roman" w:eastAsia="Times New Roman" w:hAnsi="Times New Roman" w:cs="Times New Roman"/>
          <w:color w:val="000000"/>
          <w:sz w:val="26"/>
          <w:szCs w:val="26"/>
          <w:lang w:eastAsia="ru-RU"/>
        </w:rPr>
        <w:t>Селянович</w:t>
      </w:r>
      <w:proofErr w:type="spellEnd"/>
      <w:r>
        <w:rPr>
          <w:rFonts w:ascii="Times New Roman" w:eastAsia="Times New Roman" w:hAnsi="Times New Roman" w:cs="Times New Roman"/>
          <w:color w:val="000000"/>
          <w:sz w:val="26"/>
          <w:szCs w:val="26"/>
          <w:lang w:eastAsia="ru-RU"/>
        </w:rPr>
        <w:t xml:space="preserve">», «Садко», «Никита Кожемяка», «Про прекрасную Василису </w:t>
      </w:r>
      <w:proofErr w:type="spellStart"/>
      <w:r>
        <w:rPr>
          <w:rFonts w:ascii="Times New Roman" w:eastAsia="Times New Roman" w:hAnsi="Times New Roman" w:cs="Times New Roman"/>
          <w:color w:val="000000"/>
          <w:sz w:val="26"/>
          <w:szCs w:val="26"/>
          <w:lang w:eastAsia="ru-RU"/>
        </w:rPr>
        <w:t>Микулишну</w:t>
      </w:r>
      <w:proofErr w:type="spellEnd"/>
      <w:r>
        <w:rPr>
          <w:rFonts w:ascii="Times New Roman" w:eastAsia="Times New Roman" w:hAnsi="Times New Roman" w:cs="Times New Roman"/>
          <w:color w:val="000000"/>
          <w:sz w:val="26"/>
          <w:szCs w:val="26"/>
          <w:lang w:eastAsia="ru-RU"/>
        </w:rPr>
        <w:t>»</w:t>
      </w:r>
      <w:r>
        <w:rPr>
          <w:rFonts w:ascii="Times New Roman" w:hAnsi="Times New Roman" w:cs="Times New Roman"/>
          <w:sz w:val="26"/>
          <w:szCs w:val="26"/>
        </w:rPr>
        <w:t>;</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Воробьёв Е. «Последний выстрел», «Спасибо тебе, Трезор»;</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Высотская</w:t>
      </w:r>
      <w:proofErr w:type="spellEnd"/>
      <w:r>
        <w:rPr>
          <w:rFonts w:ascii="Times New Roman" w:hAnsi="Times New Roman" w:cs="Times New Roman"/>
          <w:sz w:val="26"/>
          <w:szCs w:val="26"/>
        </w:rPr>
        <w:t xml:space="preserve"> О. «Мой брат уехал на границу», «Салют»;</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Дриз</w:t>
      </w:r>
      <w:proofErr w:type="spellEnd"/>
      <w:r>
        <w:rPr>
          <w:rFonts w:ascii="Times New Roman" w:hAnsi="Times New Roman" w:cs="Times New Roman"/>
          <w:sz w:val="26"/>
          <w:szCs w:val="26"/>
        </w:rPr>
        <w:t xml:space="preserve"> О. «Добрые слова»;</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Дурова Н. «Заботливая подруга»;</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Жаров А. «Пограничник»;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Кассиль Л. «Сестра», «Твои защитники», «Памятник солдату»;</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Коваль Ю. «Алый»;</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Козлов В. «Пашкин самолет»;</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Макунец</w:t>
      </w:r>
      <w:proofErr w:type="spellEnd"/>
      <w:r>
        <w:rPr>
          <w:rFonts w:ascii="Times New Roman" w:hAnsi="Times New Roman" w:cs="Times New Roman"/>
          <w:sz w:val="26"/>
          <w:szCs w:val="26"/>
        </w:rPr>
        <w:t xml:space="preserve"> Г. «Три сестры»;</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Маркуша</w:t>
      </w:r>
      <w:proofErr w:type="spellEnd"/>
      <w:r>
        <w:rPr>
          <w:rFonts w:ascii="Times New Roman" w:hAnsi="Times New Roman" w:cs="Times New Roman"/>
          <w:sz w:val="26"/>
          <w:szCs w:val="26"/>
        </w:rPr>
        <w:t xml:space="preserve"> А. «Я – солдат и ты – солдат»;</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Маршак С. «Рассказ о неизвестном герое», «Чего боялся Петя?»;</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Митяев А. «Почему армия родная?», «Землянка», «Москва», «Герои 1812 года», «Мешок овсянки»;</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Мустыгина</w:t>
      </w:r>
      <w:proofErr w:type="spellEnd"/>
      <w:r>
        <w:rPr>
          <w:rFonts w:ascii="Times New Roman" w:hAnsi="Times New Roman" w:cs="Times New Roman"/>
          <w:sz w:val="26"/>
          <w:szCs w:val="26"/>
        </w:rPr>
        <w:t xml:space="preserve"> Е. «В таёжной глуши»;</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Никольский Н. «Что умеют танкисты»;</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Носов Н. «На горке», «Карасик»;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Осеева В. «Плохо», «Волшебное слово», «Сыновья», «Печенье», «На катке», «Просто старушка», «Синие листья», «Три товарища», «Что легче?»;</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Пантелеев Л. «Честное слово», «Трус», «Две лягушки»;</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Пермяк Е. «Надёжный человек», «Как Миша хотел маму перехитрить», «Самое страшное», «Торопливый ножик», «Чужая калитка», «Хитрый коврик»;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Пляцковский</w:t>
      </w:r>
      <w:proofErr w:type="spellEnd"/>
      <w:r>
        <w:rPr>
          <w:rFonts w:ascii="Times New Roman" w:hAnsi="Times New Roman" w:cs="Times New Roman"/>
          <w:sz w:val="26"/>
          <w:szCs w:val="26"/>
        </w:rPr>
        <w:t xml:space="preserve"> М. «Урок дружбы»;</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Понамарева Т. «Хитрое яблоко»;</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Руцень</w:t>
      </w:r>
      <w:proofErr w:type="spellEnd"/>
      <w:r>
        <w:rPr>
          <w:rFonts w:ascii="Times New Roman" w:hAnsi="Times New Roman" w:cs="Times New Roman"/>
          <w:sz w:val="26"/>
          <w:szCs w:val="26"/>
        </w:rPr>
        <w:t xml:space="preserve"> О. «Так или не так?»;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Рябихин</w:t>
      </w:r>
      <w:proofErr w:type="spellEnd"/>
      <w:r>
        <w:rPr>
          <w:rFonts w:ascii="Times New Roman" w:hAnsi="Times New Roman" w:cs="Times New Roman"/>
          <w:sz w:val="26"/>
          <w:szCs w:val="26"/>
        </w:rPr>
        <w:t xml:space="preserve"> В. «Мой Пыть-Ях»;</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Сапгир Г. «Самые слова»;</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Седугин</w:t>
      </w:r>
      <w:proofErr w:type="spellEnd"/>
      <w:r>
        <w:rPr>
          <w:rFonts w:ascii="Times New Roman" w:hAnsi="Times New Roman" w:cs="Times New Roman"/>
          <w:sz w:val="26"/>
          <w:szCs w:val="26"/>
        </w:rPr>
        <w:t xml:space="preserve"> А. «Дом с трубой и дом без трубы», «Как Артёмка котёнка спас», «Речные камешки»;</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Солоухин В. «Здравствуйте»;</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Сухомлинский В. «Кому идти за дровами», «Почему плачет синичка», «Как мальчишки мёд съели»;</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Твардовский А. «Гармонь» (отрывок из поэмы «Василий Теркин»);</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Тимершин</w:t>
      </w:r>
      <w:proofErr w:type="spellEnd"/>
      <w:r>
        <w:rPr>
          <w:rFonts w:ascii="Times New Roman" w:hAnsi="Times New Roman" w:cs="Times New Roman"/>
          <w:sz w:val="26"/>
          <w:szCs w:val="26"/>
        </w:rPr>
        <w:t xml:space="preserve"> Р. «Где лежало спасибо»;</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Тихомиров О. «Александр Невский», «Дмитрий Донской», «На поле Куликовом»;</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Толстой Л.Н. «Два товарища», «Котёнок», «Косточка»;</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Толстой Н. «Памятник»;</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Ушинский К. «Наше Отечество»;</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Шамов</w:t>
      </w:r>
      <w:proofErr w:type="spellEnd"/>
      <w:r>
        <w:rPr>
          <w:rFonts w:ascii="Times New Roman" w:hAnsi="Times New Roman" w:cs="Times New Roman"/>
          <w:sz w:val="26"/>
          <w:szCs w:val="26"/>
        </w:rPr>
        <w:t xml:space="preserve"> И. «На дальнем рубеже»;</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Шергин Б. «Одно дело делаешь, другое не порть»;</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Шим</w:t>
      </w:r>
      <w:proofErr w:type="spellEnd"/>
      <w:r>
        <w:rPr>
          <w:rFonts w:ascii="Times New Roman" w:hAnsi="Times New Roman" w:cs="Times New Roman"/>
          <w:sz w:val="26"/>
          <w:szCs w:val="26"/>
        </w:rPr>
        <w:t xml:space="preserve"> Э. «Не смей»;</w:t>
      </w:r>
    </w:p>
    <w:p w:rsidR="005D06DF" w:rsidRDefault="005D06DF" w:rsidP="0070639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Юсупов Н. «Папа разбил драгоценную вазу»</w:t>
      </w:r>
    </w:p>
    <w:p w:rsidR="00557573" w:rsidRDefault="00557573" w:rsidP="00706394">
      <w:pPr>
        <w:pStyle w:val="1"/>
        <w:shd w:val="clear" w:color="auto" w:fill="FFFFFF"/>
        <w:spacing w:before="0" w:line="240" w:lineRule="auto"/>
        <w:rPr>
          <w:rFonts w:ascii="Times New Roman" w:hAnsi="Times New Roman" w:cs="Times New Roman"/>
          <w:bCs/>
          <w:sz w:val="26"/>
          <w:szCs w:val="26"/>
        </w:rPr>
      </w:pPr>
    </w:p>
    <w:p w:rsidR="00557573" w:rsidRPr="003814BC" w:rsidRDefault="00557573" w:rsidP="00706394">
      <w:pPr>
        <w:pStyle w:val="1"/>
        <w:shd w:val="clear" w:color="auto" w:fill="FFFFFF"/>
        <w:spacing w:before="0" w:line="240" w:lineRule="auto"/>
        <w:jc w:val="center"/>
        <w:rPr>
          <w:rFonts w:ascii="Times New Roman" w:hAnsi="Times New Roman" w:cs="Times New Roman"/>
          <w:b/>
          <w:bCs/>
          <w:color w:val="FF0000"/>
          <w:sz w:val="26"/>
          <w:szCs w:val="26"/>
        </w:rPr>
      </w:pPr>
      <w:r w:rsidRPr="003814BC">
        <w:rPr>
          <w:rFonts w:ascii="Times New Roman" w:hAnsi="Times New Roman" w:cs="Times New Roman"/>
          <w:b/>
          <w:bCs/>
          <w:color w:val="FF0000"/>
          <w:sz w:val="26"/>
          <w:szCs w:val="26"/>
        </w:rPr>
        <w:t>Консультация</w:t>
      </w:r>
    </w:p>
    <w:p w:rsidR="00557573" w:rsidRPr="003814BC" w:rsidRDefault="00557573" w:rsidP="00706394">
      <w:pPr>
        <w:pStyle w:val="1"/>
        <w:shd w:val="clear" w:color="auto" w:fill="FFFFFF"/>
        <w:spacing w:before="0" w:line="240" w:lineRule="auto"/>
        <w:jc w:val="center"/>
        <w:rPr>
          <w:rFonts w:ascii="Times New Roman" w:hAnsi="Times New Roman" w:cs="Times New Roman"/>
          <w:b/>
          <w:color w:val="FF0000"/>
          <w:sz w:val="26"/>
          <w:szCs w:val="26"/>
        </w:rPr>
      </w:pPr>
      <w:r w:rsidRPr="003814BC">
        <w:rPr>
          <w:rFonts w:ascii="Times New Roman" w:hAnsi="Times New Roman" w:cs="Times New Roman"/>
          <w:b/>
          <w:bCs/>
          <w:color w:val="FF0000"/>
          <w:sz w:val="26"/>
          <w:szCs w:val="26"/>
        </w:rPr>
        <w:t>«Ознакомление детей старшего дошкольного возраста</w:t>
      </w:r>
    </w:p>
    <w:p w:rsidR="00557573" w:rsidRPr="003814BC" w:rsidRDefault="00557573" w:rsidP="00706394">
      <w:pPr>
        <w:pStyle w:val="1"/>
        <w:shd w:val="clear" w:color="auto" w:fill="FFFFFF"/>
        <w:spacing w:before="0" w:line="240" w:lineRule="auto"/>
        <w:jc w:val="center"/>
        <w:rPr>
          <w:rFonts w:ascii="Times New Roman" w:hAnsi="Times New Roman" w:cs="Times New Roman"/>
          <w:b/>
          <w:bCs/>
          <w:color w:val="FF0000"/>
          <w:sz w:val="26"/>
          <w:szCs w:val="26"/>
        </w:rPr>
      </w:pPr>
      <w:r w:rsidRPr="003814BC">
        <w:rPr>
          <w:rFonts w:ascii="Times New Roman" w:hAnsi="Times New Roman" w:cs="Times New Roman"/>
          <w:b/>
          <w:bCs/>
          <w:color w:val="FF0000"/>
          <w:sz w:val="26"/>
          <w:szCs w:val="26"/>
        </w:rPr>
        <w:t>с историей российской армии»</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Одной из важнейших задач дошкольного образования является развитие у детей высоких нравственных качеств, в том числе патриотизма, гражданственности, уважение к своей истории, к людям, защищавшим отчий край в лихолетье, воспитание готовности к подвигу.</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«Патриотическое воспитание направленно на формирование и развитие личности, обладающей качествами гражданина-патриота Родины и способной успешно выполнять гражданские обязанности в мирное и военное время», - говорится в «Государственной программе «Патриотическое воспитание граждан Российской Федерации».</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 xml:space="preserve">Быть патриотом – значит ощущать себя неотъемлемой частью Отечества. Сложное чувство патриотизма возникает еще в дошкольном детстве, когда закладываются основы ценностного отношения к окружающему миру, формируется в ребенке постепенно, в ходе воспитания любви к своим близким, к детскому саду, родным местам, родной стране. </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 xml:space="preserve">Патриотические чувства возникают из социального опыта, воплощенного в продуктах материальной и духовной культуры, который усваивается ребенком на протяжении всего детства. </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 xml:space="preserve">Семья и дошкольное учреждение – два главных института социализации детей. Их воспитательные функции различны, но для всестороннего развития личности ребенка необходимо их взаимодействие. </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Перед родителями и детским садом стоит нелегкая задача – донести всю глубину понятия «гражданин Отечества» до маленького человека, привить ему любовь к Родине. Будущее наших детей сегодня зависит от социальной позиции каждого. Процветание семьи и Отчизны непосредственно зависит от воспитания уважения к культуре и традициям своего народа, связи с прошлым, наличию культурной, исторической и национальной памяти.</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r>
        <w:rPr>
          <w:color w:val="000000"/>
          <w:sz w:val="26"/>
          <w:szCs w:val="26"/>
        </w:rPr>
        <w:t>Мы призваны сохранить свою духовность, разобраться и выбрать нужные ориентиры для воспитания детей, научить их любить не придуманную Родину, а такую, какая она есть. Каждый из нас знает: любить и беречь можно только то, что чувствуешь, понимаешь. А что может сегодня заинтересовать ребенка яркостью восприятия, чистотой, искренностью, красотой, глубоким содержанием? Это многовековая история и культура нашей Родины.</w:t>
      </w:r>
    </w:p>
    <w:p w:rsidR="00557573" w:rsidRDefault="00557573" w:rsidP="00706394">
      <w:pPr>
        <w:pStyle w:val="a5"/>
        <w:shd w:val="clear" w:color="auto" w:fill="FFFFFF"/>
        <w:spacing w:before="0" w:beforeAutospacing="0" w:after="0" w:afterAutospacing="0"/>
        <w:ind w:firstLine="709"/>
        <w:jc w:val="both"/>
        <w:textAlignment w:val="baseline"/>
        <w:rPr>
          <w:color w:val="000000"/>
          <w:sz w:val="26"/>
          <w:szCs w:val="26"/>
        </w:rPr>
      </w:pPr>
    </w:p>
    <w:p w:rsidR="00557573" w:rsidRDefault="00557573" w:rsidP="00706394">
      <w:pPr>
        <w:pStyle w:val="a5"/>
        <w:shd w:val="clear" w:color="auto" w:fill="FFFFFF"/>
        <w:spacing w:before="0" w:beforeAutospacing="0" w:after="0" w:afterAutospacing="0"/>
        <w:jc w:val="center"/>
        <w:textAlignment w:val="baseline"/>
        <w:rPr>
          <w:b/>
          <w:color w:val="000000"/>
          <w:sz w:val="26"/>
          <w:szCs w:val="26"/>
        </w:rPr>
      </w:pPr>
      <w:r>
        <w:rPr>
          <w:b/>
          <w:color w:val="000000"/>
          <w:sz w:val="26"/>
          <w:szCs w:val="26"/>
        </w:rPr>
        <w:lastRenderedPageBreak/>
        <w:t>Рекомендации родителям.</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 xml:space="preserve">История России богата знаменательными событиями. Во все века героизм, мужество воинов России, мощь и слава русского оружия были неотъемлемой частью величия Российского государства. Помимо побед существуют события, достойные быть увековеченными в народной памяти. </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Расскажите ребенку об истории Древней Руси Государства Российского, подбирая материал старайтесь выбирать яркие, образные, конкретные, вызывающие интерес эпизоды, которые привлекли бы их внимание.</w:t>
      </w:r>
    </w:p>
    <w:p w:rsidR="00557573" w:rsidRDefault="00557573" w:rsidP="00706394">
      <w:pPr>
        <w:pStyle w:val="a5"/>
        <w:shd w:val="clear" w:color="auto" w:fill="FFFFFF"/>
        <w:spacing w:before="0" w:beforeAutospacing="0" w:after="0" w:afterAutospacing="0"/>
        <w:jc w:val="center"/>
        <w:textAlignment w:val="baseline"/>
        <w:rPr>
          <w:i/>
          <w:sz w:val="26"/>
          <w:szCs w:val="26"/>
        </w:rPr>
      </w:pPr>
      <w:r>
        <w:rPr>
          <w:b/>
          <w:bCs/>
          <w:i/>
          <w:sz w:val="26"/>
          <w:szCs w:val="26"/>
          <w:bdr w:val="none" w:sz="0" w:space="0" w:color="auto" w:frame="1"/>
        </w:rPr>
        <w:t>Богатыри земли Русской.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 xml:space="preserve">Первыми защитниками на Руси были богатыри – мужчины, защищавшие женщин, стариков и детей. Богатырь – это человек безмерной силы, стойкости и отваги, совершающий воинские подвиги. Русь всегда была богата богатырями, такими как Илья Муромец, Добрыня Никитич, Алеша Попович, богатырь – пахарь Микула </w:t>
      </w:r>
      <w:proofErr w:type="spellStart"/>
      <w:r>
        <w:rPr>
          <w:sz w:val="26"/>
          <w:szCs w:val="26"/>
        </w:rPr>
        <w:t>Селянинович</w:t>
      </w:r>
      <w:proofErr w:type="spellEnd"/>
      <w:r>
        <w:rPr>
          <w:sz w:val="26"/>
          <w:szCs w:val="26"/>
        </w:rPr>
        <w:t xml:space="preserve">, купец – гусляр </w:t>
      </w:r>
      <w:proofErr w:type="gramStart"/>
      <w:r>
        <w:rPr>
          <w:sz w:val="26"/>
          <w:szCs w:val="26"/>
        </w:rPr>
        <w:t>Садко</w:t>
      </w:r>
      <w:proofErr w:type="gramEnd"/>
      <w:r>
        <w:rPr>
          <w:sz w:val="26"/>
          <w:szCs w:val="26"/>
        </w:rPr>
        <w:t>, Великан – Святогор.</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Как стража святой Руси, стоят они у заставы (границы) богатырской, мимо которой ни зверь не проскользнет, ни птица не пролетит</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На Руси всегда были в почете солдаты, несущие воинскую службу.</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становлении Российского государства большую роль сыграли великие русские князья: Олег, Владимир Красное Солнышко, Ярослав Мудрый, Владимир Мономах.</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К 882 году </w:t>
      </w:r>
      <w:r>
        <w:rPr>
          <w:b/>
          <w:bCs/>
          <w:sz w:val="26"/>
          <w:szCs w:val="26"/>
          <w:bdr w:val="none" w:sz="0" w:space="0" w:color="auto" w:frame="1"/>
        </w:rPr>
        <w:t>князь Олег</w:t>
      </w:r>
      <w:r>
        <w:rPr>
          <w:sz w:val="26"/>
          <w:szCs w:val="26"/>
        </w:rPr>
        <w:t> под своей властью объединил Северную и Южную Русь. Образовалось единое государство - Киевская Русь – с первым общерусским правителем. Перед Олегом отступили хазары и византийцы. Он прославился военными победами, а своим благоразумием и мудростью снискал к себе любовь подданных.</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дружину князя подбирали сильных и умелых воинов. Служба считалась почетной. С ранних лет детей учили владеть мячом, копьем, луком, обучали искусству верховой езды.</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При </w:t>
      </w:r>
      <w:r>
        <w:rPr>
          <w:b/>
          <w:bCs/>
          <w:sz w:val="26"/>
          <w:szCs w:val="26"/>
          <w:bdr w:val="none" w:sz="0" w:space="0" w:color="auto" w:frame="1"/>
        </w:rPr>
        <w:t>князе Владимире Красное Солнышко</w:t>
      </w:r>
      <w:r>
        <w:rPr>
          <w:sz w:val="26"/>
          <w:szCs w:val="26"/>
        </w:rPr>
        <w:t> в годах государственные границы Руси еще больше расширились. Строились новые города, сторожевые укрепления для борьбы со степняками, для защиты своих земель Князь Владимир ввел единое правление на Руси. Важнейшим делом князя было крещение Руси в 988 году.</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окончательно разгромил печенежские орды. Киев стал крупнейшим центром всего христианского мира. При Ярославе выдающихся успехов достигло просвещение, началось русское летописание.</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эпоху </w:t>
      </w:r>
      <w:r>
        <w:rPr>
          <w:b/>
          <w:bCs/>
          <w:sz w:val="26"/>
          <w:szCs w:val="26"/>
          <w:bdr w:val="none" w:sz="0" w:space="0" w:color="auto" w:frame="1"/>
        </w:rPr>
        <w:t>князя</w:t>
      </w:r>
      <w:r>
        <w:rPr>
          <w:sz w:val="26"/>
          <w:szCs w:val="26"/>
        </w:rPr>
        <w:t> </w:t>
      </w:r>
      <w:r>
        <w:rPr>
          <w:b/>
          <w:bCs/>
          <w:sz w:val="26"/>
          <w:szCs w:val="26"/>
          <w:bdr w:val="none" w:sz="0" w:space="0" w:color="auto" w:frame="1"/>
        </w:rPr>
        <w:t>Владимира Мономаха</w:t>
      </w:r>
      <w:r>
        <w:rPr>
          <w:sz w:val="26"/>
          <w:szCs w:val="26"/>
        </w:rPr>
        <w:t> к Руси были присоединены половецкие земли и дунайские города. Наступила эпоха расцвета литературы и искусства.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Юрий Долгорукий.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Прозвище Долгорукий было дано князю его современниками потому, что он присоединил к Суздальской земле очень много городов. Юрий Долгорукий считается основателем Москвы.</w:t>
      </w:r>
    </w:p>
    <w:p w:rsidR="00557573" w:rsidRDefault="00557573" w:rsidP="00706394">
      <w:pPr>
        <w:pStyle w:val="a5"/>
        <w:shd w:val="clear" w:color="auto" w:fill="FFFFFF"/>
        <w:spacing w:before="0" w:beforeAutospacing="0" w:after="0" w:afterAutospacing="0"/>
        <w:ind w:firstLine="709"/>
        <w:jc w:val="both"/>
        <w:textAlignment w:val="baseline"/>
        <w:rPr>
          <w:b/>
          <w:sz w:val="26"/>
          <w:szCs w:val="26"/>
        </w:rPr>
      </w:pPr>
      <w:r>
        <w:rPr>
          <w:b/>
          <w:sz w:val="26"/>
          <w:szCs w:val="26"/>
        </w:rPr>
        <w:t>Князь Александр Невский.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1240 году с севера-запада напали на Русь шведы. Шведский флот подошел к устью реки Невы. Новгородский князь Александр выступил навстречу и стремительно атаковал шведов. Славную победу одержали новгородцы в этой битве, а князя Александра с той поры стали называть Невским. Спустя два года вторглись на русскую землю немецкие рыцари-крестоносцы. </w:t>
      </w:r>
      <w:hyperlink r:id="rId5" w:tooltip="5 апреля" w:history="1">
        <w:r w:rsidRPr="00557573">
          <w:rPr>
            <w:rStyle w:val="a6"/>
            <w:color w:val="auto"/>
            <w:sz w:val="26"/>
            <w:szCs w:val="26"/>
            <w:u w:val="none"/>
            <w:bdr w:val="none" w:sz="0" w:space="0" w:color="auto" w:frame="1"/>
          </w:rPr>
          <w:t>5 апреля</w:t>
        </w:r>
      </w:hyperlink>
      <w:r>
        <w:rPr>
          <w:sz w:val="26"/>
          <w:szCs w:val="26"/>
        </w:rPr>
        <w:t>1242 года дружина Александра Невского встретилась с крестоносцами на льду чудского озера. Эту битву назвали «Ледовым побоищем».</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Дмитрий Донской.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lastRenderedPageBreak/>
        <w:t>Пришло время дать отпор Золотой Орде. Собрал князь Московский Дмитрий огромное войско. Целый день до ночи бились русские с татарами у реки Дон на поле Куликовом. После победы князя Дмитрия назвали Донским. Куликовская битва показала силу русского оружия и положила начало будущему освобождению Руси от татаро-монгольского ига.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Кузьма Минин и Дмитрий Пожарский.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События рубежа 16-17 в. в. получили название «смутное врем». Самозванцы, литовцы, поляки, разоряли страну. Устав от бесконечной смуты, народ России мечтал о твердой власти. А раз порядок в стране навести было некому, в народе созрела идея ополчения.</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 Православные люди, - обратился к жителям Нижнего Новгорода староста Кузьма Минин, получивший впоследствии всенародную признательность как «выборный от всея земли человек», - не пожалеем животов наших! Дворцы свои заложим – освободим Русскую землю!</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Возглавил войско князь Дмитрий Пожарский. Выгнали русские воины поляков из Кремля, освободили Москву.</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память о народных защитниках Русской земли в центре Москвы на Красной площади (у Собора Василия Блаженного) на народные деньги, установлен памятник князю Дмитрию Пожарскому и гражданину Кузьме Минину от благородной России.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Петр 1.</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Петр 1 стремился завоевать для России выходы к морям Черному и Балтийскому. С 1700 по 1721 год длилась Северная война. Россия воевала со Швецией. В знаменитой Полтавской битве тридцатитысячное войско шведов было наголову разгромлено русской армией. Вместе со своими солдатами сражался и Петр 1.</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Полтавская битва прославила Россию на весь мир.</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Непобедимый русский полководец Александр Васильевич Суворов.</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Александр Васильевич Суворов прославил Россию блестящими победами на полях сражений. Под командованием Суворова была взята «неприступная» крепость Измаил. А в Швейцарии до наших дней помнят о переходе русских войск через Альпы. не проиграл ни одного сражения, а своим потомкам оставил книгу «Наука побеждать».</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Русский полководец Михаил Илларионович Кутузов.</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1812 году началась Отечественная война. Вся Европейская часть России была захвачена французами. Не только армия. Но и весь народ поднялся на защиту Родины. Около села Бородино главнокомандующий русской армии Кутузов решил дать генеральное сражение.</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Бородинская битва развеяла миф о непобедимости французов. Бородинская битва показала стойкость русских, которые по словам Наполеона, «оказались достойными быть непобедимыми».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День Защитников Отечества.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1917 году произошла Октябрьская социалистическая революция. В России установилась власть людей труда – Советов рабочих, солдатских и крестьянских депутатов. Не нравилось все это мировой </w:t>
      </w:r>
      <w:hyperlink r:id="rId6" w:tooltip="Буржуазия" w:history="1">
        <w:r w:rsidRPr="00557573">
          <w:rPr>
            <w:rStyle w:val="a6"/>
            <w:color w:val="auto"/>
            <w:sz w:val="26"/>
            <w:szCs w:val="26"/>
            <w:u w:val="none"/>
            <w:bdr w:val="none" w:sz="0" w:space="0" w:color="auto" w:frame="1"/>
          </w:rPr>
          <w:t>буржуазии</w:t>
        </w:r>
      </w:hyperlink>
      <w:r>
        <w:rPr>
          <w:sz w:val="26"/>
          <w:szCs w:val="26"/>
        </w:rPr>
        <w:t>, и она решила, что советская власть должна быть уничтожена. Свои войска в Россию на западе направила Германия, на севере – Великобритания, на юге – Франция и Турция. Дальний восток оккупировали Япония и США. Молодому Советскому государству нужна была своя армия. И она была создана. </w:t>
      </w:r>
      <w:hyperlink r:id="rId7" w:tooltip="23 февраля" w:history="1">
        <w:r w:rsidRPr="00557573">
          <w:rPr>
            <w:rStyle w:val="a6"/>
            <w:color w:val="auto"/>
            <w:sz w:val="26"/>
            <w:szCs w:val="26"/>
            <w:u w:val="none"/>
            <w:bdr w:val="none" w:sz="0" w:space="0" w:color="auto" w:frame="1"/>
          </w:rPr>
          <w:t>23 февраля</w:t>
        </w:r>
      </w:hyperlink>
      <w:r>
        <w:rPr>
          <w:sz w:val="26"/>
          <w:szCs w:val="26"/>
        </w:rPr>
        <w:t> 1918 года началось массовое вступление добровольцев в Красную армию. Наступление немецких войск на Петроград – в то время столицу советского государства – было остановлено.</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lastRenderedPageBreak/>
        <w:t>Этот день – 23 февраля – впоследствии стал государственным праздником: Днем Красной армии. В 1946 году праздник переименовали в День Советской армии. Сейчас он называется «Днём защитника Отечества».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Герои Великой Отечественной Войны. Маршал Г.К. Жуков.</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На рассвете </w:t>
      </w:r>
      <w:hyperlink r:id="rId8" w:tooltip="22 июня" w:history="1">
        <w:r w:rsidRPr="00557573">
          <w:rPr>
            <w:rStyle w:val="a6"/>
            <w:color w:val="auto"/>
            <w:sz w:val="26"/>
            <w:szCs w:val="26"/>
            <w:u w:val="none"/>
            <w:bdr w:val="none" w:sz="0" w:space="0" w:color="auto" w:frame="1"/>
          </w:rPr>
          <w:t>22 июня</w:t>
        </w:r>
      </w:hyperlink>
      <w:r>
        <w:rPr>
          <w:sz w:val="26"/>
          <w:szCs w:val="26"/>
        </w:rPr>
        <w:t> 1941 года фашистская Германия напала на Советский Союз. Началась Великая Отечественная война годов.</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Первые месяцы войны удача сопутствовала немецким войскам. Когда немецкие войска вплотную подошли к Москве и положение на фронте стало критическим, командовать армией было поручено, талантливейшему полководцу, смелому и решительному человеку, Георгию Константиновичу Жукову.</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После упорных боев в ночь с 5 на </w:t>
      </w:r>
      <w:hyperlink r:id="rId9" w:tooltip="6 декабря" w:history="1">
        <w:r w:rsidRPr="00557573">
          <w:rPr>
            <w:rStyle w:val="a6"/>
            <w:color w:val="auto"/>
            <w:sz w:val="26"/>
            <w:szCs w:val="26"/>
            <w:u w:val="none"/>
            <w:bdr w:val="none" w:sz="0" w:space="0" w:color="auto" w:frame="1"/>
          </w:rPr>
          <w:t>6 декабря</w:t>
        </w:r>
      </w:hyperlink>
      <w:r>
        <w:rPr>
          <w:sz w:val="26"/>
          <w:szCs w:val="26"/>
        </w:rPr>
        <w:t> части Красной Армии перешли в мощное контрнаступление. «Велика Россия, а отступать некуда – позади Москва!» - эти слова стали символом Московской битвы. В начале ноября наступление немцев было остановлено и враг отброшен от Москвы. Впервые за годы Второй мировой войны непобедимая германская армия потерпела поражение.</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Великой Отечественной войне было немало знаменательных сражений. Особое место среди них занимает битва за Сталинград в 1943 году.</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июле 1943 года под Курском и Орлом произошло крупнейшее в военной истории танковое сражение. Бой длился весь день и завершился полным разгромом фашистских бронированных армад. В ходе войны произошел коренной перелом.</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августе 1941 года Ленинград оказался со всех сторон окруженным врагами. Сотни тысяч ленинградцев погибло в эту зиму от холода и голода! Фашисты бомбили Ленинград с воздуха, обстреливали из пушек. 900 дней блокадное кольцо сжимало Ленинград. </w:t>
      </w:r>
      <w:hyperlink r:id="rId10" w:tooltip="12 января" w:history="1">
        <w:r w:rsidRPr="00557573">
          <w:rPr>
            <w:rStyle w:val="a6"/>
            <w:color w:val="auto"/>
            <w:sz w:val="26"/>
            <w:szCs w:val="26"/>
            <w:u w:val="none"/>
            <w:bdr w:val="none" w:sz="0" w:space="0" w:color="auto" w:frame="1"/>
          </w:rPr>
          <w:t>12 января</w:t>
        </w:r>
      </w:hyperlink>
      <w:r w:rsidRPr="00557573">
        <w:rPr>
          <w:sz w:val="26"/>
          <w:szCs w:val="26"/>
        </w:rPr>
        <w:t> </w:t>
      </w:r>
      <w:r>
        <w:rPr>
          <w:sz w:val="26"/>
          <w:szCs w:val="26"/>
        </w:rPr>
        <w:t>1943 г. Красная Армия прорвала блокаду Ленинграда. Зимой 1943 г. Ленинград был полностью освобожден бойцами Красной Армии.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И на хрупкие женские плечи обрушилась тяжесть войны.</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Женщины в минувшей войне не только кормили страну, ковали оружие победы, водили поезда и автомашины, исцеляли раненых, они рядом со своими мужьями, отцами и братьями отважно сражались на фронтах войны.</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годы Великой Отечественной войны тысячи юных патриотов помогали бороться с немецко-фашистскими захватчиками на фронтах и партизанских отрядах.</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Великая Победа.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Советские войска с боями дошли до Берлина и освободили не только свою родину, но и многие другие страны. 9 мая 1945 год для России навечно стало великой датой.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Вечная слава героям, защитникам Родины! Слава советским солдатам, которые, несмотря на все тяготы и лишения, выстояли и победили.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t>Современная героика Российской армии.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Как и у каждого государства, у России есть армия, то есть вооруженные силы – это сухопутные, военно-воздушные, военно-морские войска. Пограничные войска стоят на страже границ Родины. Их главная задача – не пропустить через границу шпионов, террористов, вооруженные вражеские группировки, людей, перевозящих наркотики. Военные физически сильные, спортивные, проходят специальные многодневные тренировки, осваивают правила ближнего боя, знают боевые приемы, осваивают современную военную технику и оружие. Солдаты смелые и отважные, выносливые.</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Военнослужащие всех родов войск носят военную форму. Она бывает повседневной и парадной.</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Военнослужащие часто рискуют жизнью и здоровьем, защищая мир и покой на земле. Они глубоко любят свою Отчизну и свой народ. Каждый мальчик должен готовиться к тому, чтобы стать хорошим солдатом Российской армии.</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b/>
          <w:bCs/>
          <w:sz w:val="26"/>
          <w:szCs w:val="26"/>
          <w:bdr w:val="none" w:sz="0" w:space="0" w:color="auto" w:frame="1"/>
        </w:rPr>
        <w:lastRenderedPageBreak/>
        <w:t>День Российского флага.</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Знамя всегда еще при зарождении нашего государства, было драгоценной реликвией воинства, всего народа. </w:t>
      </w:r>
      <w:hyperlink r:id="rId11" w:tooltip="22 августа" w:history="1">
        <w:r w:rsidRPr="00557573">
          <w:rPr>
            <w:rStyle w:val="a6"/>
            <w:color w:val="auto"/>
            <w:sz w:val="26"/>
            <w:szCs w:val="26"/>
            <w:u w:val="none"/>
            <w:bdr w:val="none" w:sz="0" w:space="0" w:color="auto" w:frame="1"/>
          </w:rPr>
          <w:t>22 августа</w:t>
        </w:r>
      </w:hyperlink>
      <w:r>
        <w:rPr>
          <w:sz w:val="26"/>
          <w:szCs w:val="26"/>
        </w:rPr>
        <w:t> 1991 года у России появился новый праздник – день Российского флага. Белый, синий и красный цвета всегда почитались на Руси. Флаги России вывешивают в особенно торжественных случаях, поднимают государственный флаг в честь спортсменов. Флаг России – святыня и гордость нашего государства. Он олицетворяет независимость, величие и честь нашей Родины. Флаг России почитают и берегут все россияне.</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Гимн России – это самая главная и торжественная песня нашей страны. Он прославляет нашу страну, любовь к ней всех людей. Его слушают стоя, мужчины и мальчики снимают </w:t>
      </w:r>
      <w:hyperlink r:id="rId12" w:tooltip="Головные уборы" w:history="1">
        <w:r w:rsidRPr="00557573">
          <w:rPr>
            <w:rStyle w:val="a6"/>
            <w:color w:val="auto"/>
            <w:sz w:val="26"/>
            <w:szCs w:val="26"/>
            <w:u w:val="none"/>
            <w:bdr w:val="none" w:sz="0" w:space="0" w:color="auto" w:frame="1"/>
          </w:rPr>
          <w:t>головные уборы</w:t>
        </w:r>
      </w:hyperlink>
      <w:r>
        <w:rPr>
          <w:sz w:val="26"/>
          <w:szCs w:val="26"/>
        </w:rPr>
        <w:t>.</w:t>
      </w:r>
    </w:p>
    <w:p w:rsidR="00557573" w:rsidRDefault="00557573"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нашем государстве есть свой отличительный знак – герб.</w:t>
      </w:r>
    </w:p>
    <w:p w:rsidR="0086314C" w:rsidRDefault="0086314C" w:rsidP="00706394">
      <w:pPr>
        <w:pStyle w:val="a5"/>
        <w:shd w:val="clear" w:color="auto" w:fill="FFFFFF"/>
        <w:spacing w:before="0" w:beforeAutospacing="0" w:after="0" w:afterAutospacing="0"/>
        <w:jc w:val="both"/>
        <w:textAlignment w:val="baseline"/>
        <w:rPr>
          <w:sz w:val="26"/>
          <w:szCs w:val="26"/>
        </w:rPr>
      </w:pPr>
    </w:p>
    <w:p w:rsidR="0086314C" w:rsidRPr="003814BC" w:rsidRDefault="0086314C" w:rsidP="00706394">
      <w:pPr>
        <w:pStyle w:val="a5"/>
        <w:shd w:val="clear" w:color="auto" w:fill="FFFFFF"/>
        <w:spacing w:before="0" w:beforeAutospacing="0" w:after="0" w:afterAutospacing="0"/>
        <w:jc w:val="center"/>
        <w:textAlignment w:val="baseline"/>
        <w:rPr>
          <w:b/>
          <w:color w:val="FF0000"/>
          <w:sz w:val="26"/>
          <w:szCs w:val="26"/>
        </w:rPr>
      </w:pPr>
      <w:r w:rsidRPr="003814BC">
        <w:rPr>
          <w:b/>
          <w:color w:val="FF0000"/>
          <w:sz w:val="26"/>
          <w:szCs w:val="26"/>
        </w:rPr>
        <w:t>Консультация</w:t>
      </w:r>
    </w:p>
    <w:p w:rsidR="0086314C" w:rsidRPr="003814BC" w:rsidRDefault="0086314C" w:rsidP="00706394">
      <w:pPr>
        <w:pStyle w:val="a5"/>
        <w:shd w:val="clear" w:color="auto" w:fill="FFFFFF"/>
        <w:spacing w:before="0" w:beforeAutospacing="0" w:after="0" w:afterAutospacing="0"/>
        <w:jc w:val="center"/>
        <w:textAlignment w:val="baseline"/>
        <w:rPr>
          <w:b/>
          <w:color w:val="FF0000"/>
          <w:sz w:val="26"/>
          <w:szCs w:val="26"/>
        </w:rPr>
      </w:pPr>
      <w:r w:rsidRPr="003814BC">
        <w:rPr>
          <w:b/>
          <w:color w:val="FF0000"/>
          <w:sz w:val="26"/>
          <w:szCs w:val="26"/>
        </w:rPr>
        <w:t>«Приобщение к истории, традициям и культуре России»</w:t>
      </w:r>
    </w:p>
    <w:p w:rsidR="0086314C" w:rsidRDefault="0086314C"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современных условиях наступления «массовой культуры» становится актуальной, довольно острой проблема сохранения, а порой и возрождения национального самосознания, осознания принадлежности к своему народу, к своим корням, воспитания духовно богатой личности. Если мы хотим воспитывать в наших детях высокую нравственную культуру, доброту, любовь и уважение к самому себе, к другим людям (гуманизм, толерантность), то всё лучшее, что создано веками нашими предками, мы должны возвратить подрастающему поколению. Чтобы дети знали и помнили, как жили их деды и прадеды, не были «Иванами, не помнящими родства»</w:t>
      </w:r>
    </w:p>
    <w:p w:rsidR="0086314C" w:rsidRDefault="0086314C" w:rsidP="00706394">
      <w:pPr>
        <w:pStyle w:val="a5"/>
        <w:shd w:val="clear" w:color="auto" w:fill="FFFFFF"/>
        <w:spacing w:before="0" w:beforeAutospacing="0" w:after="0" w:afterAutospacing="0"/>
        <w:ind w:firstLine="709"/>
        <w:jc w:val="both"/>
        <w:textAlignment w:val="baseline"/>
        <w:rPr>
          <w:sz w:val="26"/>
          <w:szCs w:val="26"/>
        </w:rPr>
      </w:pPr>
      <w:r>
        <w:rPr>
          <w:sz w:val="26"/>
          <w:szCs w:val="26"/>
        </w:rPr>
        <w:t>Наши дети должны хорошо знать не только историю Российского государства, но и традиции национальной культуры, осо</w:t>
      </w:r>
      <w:r w:rsidR="002B5128">
        <w:rPr>
          <w:sz w:val="26"/>
          <w:szCs w:val="26"/>
        </w:rPr>
        <w:t>знавать, понимать и активно участвовать в возро</w:t>
      </w:r>
      <w:r>
        <w:rPr>
          <w:sz w:val="26"/>
          <w:szCs w:val="26"/>
        </w:rPr>
        <w:t>ждении наци</w:t>
      </w:r>
      <w:r w:rsidR="002B5128">
        <w:rPr>
          <w:sz w:val="26"/>
          <w:szCs w:val="26"/>
        </w:rPr>
        <w:t>ональной культуры; самореализо</w:t>
      </w:r>
      <w:r>
        <w:rPr>
          <w:sz w:val="26"/>
          <w:szCs w:val="26"/>
        </w:rPr>
        <w:t>вать</w:t>
      </w:r>
      <w:r w:rsidR="002B5128">
        <w:rPr>
          <w:sz w:val="26"/>
          <w:szCs w:val="26"/>
        </w:rPr>
        <w:t xml:space="preserve"> себя, как личность любящую свою Родину, свой народ и всё, что связано с народной культурой: русские народные танцы, в которых дети черпают народные нравы, обычаи и русский дух свободы творчества в русской пляске, или устный народный фольклор: считалки, стихи, </w:t>
      </w:r>
      <w:proofErr w:type="spellStart"/>
      <w:r w:rsidR="002B5128">
        <w:rPr>
          <w:sz w:val="26"/>
          <w:szCs w:val="26"/>
        </w:rPr>
        <w:t>потешки</w:t>
      </w:r>
      <w:proofErr w:type="spellEnd"/>
      <w:r w:rsidR="002B5128">
        <w:rPr>
          <w:sz w:val="26"/>
          <w:szCs w:val="26"/>
        </w:rPr>
        <w:t>, прибаутки.</w:t>
      </w:r>
    </w:p>
    <w:p w:rsidR="002B5128" w:rsidRDefault="002B5128" w:rsidP="00706394">
      <w:pPr>
        <w:pStyle w:val="a5"/>
        <w:shd w:val="clear" w:color="auto" w:fill="FFFFFF"/>
        <w:spacing w:before="0" w:beforeAutospacing="0" w:after="0" w:afterAutospacing="0"/>
        <w:ind w:firstLine="709"/>
        <w:jc w:val="both"/>
        <w:textAlignment w:val="baseline"/>
        <w:rPr>
          <w:sz w:val="26"/>
          <w:szCs w:val="26"/>
        </w:rPr>
      </w:pPr>
      <w:r>
        <w:rPr>
          <w:sz w:val="26"/>
          <w:szCs w:val="26"/>
        </w:rPr>
        <w:t>Необходимо донести до сознания детей, что они являются носителями русской народной культуры, воспитывать детей в национальных традициях. Для этого необходимо обратиться к истокам русской народной культуры и, в первую очередь, к фольклору. Ведь содержание фольклора отражает жизнь русского народа, его опыт, просеянный через сито веков, духовный мир, мысли, чувства наших предков. Русский танец, русская песня, русская музыка, должны стать частичкой жизни ребенка.</w:t>
      </w:r>
    </w:p>
    <w:p w:rsidR="002B5128" w:rsidRDefault="002B5128" w:rsidP="00706394">
      <w:pPr>
        <w:pStyle w:val="a5"/>
        <w:shd w:val="clear" w:color="auto" w:fill="FFFFFF"/>
        <w:spacing w:before="0" w:beforeAutospacing="0" w:after="0" w:afterAutospacing="0"/>
        <w:ind w:firstLine="709"/>
        <w:jc w:val="both"/>
        <w:textAlignment w:val="baseline"/>
        <w:rPr>
          <w:sz w:val="26"/>
          <w:szCs w:val="26"/>
        </w:rPr>
      </w:pPr>
      <w:r>
        <w:rPr>
          <w:sz w:val="26"/>
          <w:szCs w:val="26"/>
        </w:rPr>
        <w:t>В народном сознании издревле большое место занимали представления о душе, стыде, совести, грехе, доброте, справедливости, правде. На Руси считались грехом нравственные</w:t>
      </w:r>
      <w:r w:rsidR="001F1318">
        <w:rPr>
          <w:sz w:val="26"/>
          <w:szCs w:val="26"/>
        </w:rPr>
        <w:t xml:space="preserve"> преступления: ложь, клевета, зависть, гнев, воровство, скупость, не милосердие и т.п. считалось, что у человека, не совершавшего при жизни добра, умирало не только тело, но и душа. Все духовные ценности были вплетены в единую ткань и осознавались неразрывно.</w:t>
      </w:r>
      <w:r w:rsidR="00B51DE7">
        <w:rPr>
          <w:sz w:val="26"/>
          <w:szCs w:val="26"/>
        </w:rPr>
        <w:t xml:space="preserve"> Об этом можно судить по тому огромному количеству пословиц, поговорок, сказок, которые образуют своего рода кодекс народной мудрости и нравственности, служивший нашим предкам идеалом в жизни и труде. Духовные ценности служили ориентиром в жизни русского человека.</w:t>
      </w:r>
    </w:p>
    <w:p w:rsidR="00B51DE7" w:rsidRDefault="00B51DE7" w:rsidP="00706394">
      <w:pPr>
        <w:pStyle w:val="a5"/>
        <w:shd w:val="clear" w:color="auto" w:fill="FFFFFF"/>
        <w:spacing w:before="0" w:beforeAutospacing="0" w:after="0" w:afterAutospacing="0"/>
        <w:ind w:firstLine="709"/>
        <w:jc w:val="both"/>
        <w:textAlignment w:val="baseline"/>
        <w:rPr>
          <w:sz w:val="26"/>
          <w:szCs w:val="26"/>
        </w:rPr>
      </w:pPr>
      <w:r>
        <w:rPr>
          <w:sz w:val="26"/>
          <w:szCs w:val="26"/>
        </w:rPr>
        <w:t xml:space="preserve">Русское народное искусство, русская национальная культура должны стать стержнем и основой для возрождения русской духовности. Особенно это важно для становления личности ребенка. Посредством народной культуры развиваются духовно – нравственные качества личности ребенка, навыки культурного поведения. </w:t>
      </w:r>
      <w:r>
        <w:rPr>
          <w:sz w:val="26"/>
          <w:szCs w:val="26"/>
        </w:rPr>
        <w:lastRenderedPageBreak/>
        <w:t>Общечеловеческие ценности, несомненно, должны внести вклад в воспитание чувства красоты и добра.</w:t>
      </w:r>
    </w:p>
    <w:p w:rsidR="00B51DE7" w:rsidRDefault="00B51DE7" w:rsidP="00706394">
      <w:pPr>
        <w:pStyle w:val="a5"/>
        <w:shd w:val="clear" w:color="auto" w:fill="FFFFFF"/>
        <w:spacing w:before="0" w:beforeAutospacing="0" w:after="0" w:afterAutospacing="0"/>
        <w:ind w:firstLine="709"/>
        <w:jc w:val="both"/>
        <w:textAlignment w:val="baseline"/>
        <w:rPr>
          <w:sz w:val="26"/>
          <w:szCs w:val="26"/>
        </w:rPr>
      </w:pPr>
      <w:r>
        <w:rPr>
          <w:sz w:val="26"/>
          <w:szCs w:val="26"/>
        </w:rPr>
        <w:t>Культуру России невозможно себе представить без народного искусства, которое раскрывает истоки духовной жизни русского народа, наглядно демонстрирует его моральные, эстетические ценности, художественные вкусы и является частью его истории. На основе знакомства с народным искусством</w:t>
      </w:r>
      <w:r w:rsidR="008670D5">
        <w:rPr>
          <w:sz w:val="26"/>
          <w:szCs w:val="26"/>
        </w:rPr>
        <w:t xml:space="preserve"> дети учатся понимать прекрасное, усваивают эталоны красоты (словесные, музыкальные, изобразительные). Слушая сказку, получают представления о добре и зле. Рассматривая произведения декоративно – прикладного искусства, дети испытывают чувство радости, удовольствие от ярких жизнерадостных цветов. Народные игры способствуют воспитанию сознательной дисциплины, воли, настойчивости в преодолении трудностей, приучают детей быть честными и правдивыми.</w:t>
      </w:r>
    </w:p>
    <w:p w:rsidR="00B51DE7" w:rsidRDefault="008670D5" w:rsidP="00706394">
      <w:pPr>
        <w:pStyle w:val="a5"/>
        <w:shd w:val="clear" w:color="auto" w:fill="FFFFFF"/>
        <w:spacing w:before="0" w:beforeAutospacing="0" w:after="0" w:afterAutospacing="0"/>
        <w:ind w:firstLine="709"/>
        <w:jc w:val="both"/>
        <w:textAlignment w:val="baseline"/>
        <w:rPr>
          <w:sz w:val="26"/>
          <w:szCs w:val="26"/>
        </w:rPr>
      </w:pPr>
      <w:r>
        <w:rPr>
          <w:sz w:val="26"/>
          <w:szCs w:val="26"/>
        </w:rPr>
        <w:t>Народная культура – это дорожка от прошлого, через настоящее, в будущее, источник чистый и вечный. Поэтому познание детьми народной культуры, русского народного творчества, народного фольклора, находит отклик в детских сердцах, положительно влияет на эстетическое развитие детей, раскрывает творческие способности каждого ребенка, формирует общую духовную культуру.</w:t>
      </w:r>
    </w:p>
    <w:p w:rsidR="0086314C" w:rsidRDefault="00C53EAC" w:rsidP="00706394">
      <w:pPr>
        <w:pStyle w:val="a5"/>
        <w:shd w:val="clear" w:color="auto" w:fill="FFFFFF"/>
        <w:spacing w:before="0" w:beforeAutospacing="0" w:after="0" w:afterAutospacing="0"/>
        <w:ind w:firstLine="709"/>
        <w:jc w:val="both"/>
        <w:textAlignment w:val="baseline"/>
        <w:rPr>
          <w:sz w:val="26"/>
          <w:szCs w:val="26"/>
        </w:rPr>
      </w:pPr>
      <w:r>
        <w:rPr>
          <w:sz w:val="26"/>
          <w:szCs w:val="26"/>
        </w:rPr>
        <w:t xml:space="preserve">И начинать приобщение к ценностям народной культуры необходимо с малых лет. Детские впечатления неизгладимы. Дети очень доверчивы, открыты. К счастью, детство – это время, когда возможно подлинное искреннее погружение в истоки национальной культуры. Приобщение детей к </w:t>
      </w:r>
      <w:proofErr w:type="spellStart"/>
      <w:r>
        <w:rPr>
          <w:sz w:val="26"/>
          <w:szCs w:val="26"/>
        </w:rPr>
        <w:t>семейно</w:t>
      </w:r>
      <w:proofErr w:type="spellEnd"/>
      <w:r>
        <w:rPr>
          <w:sz w:val="26"/>
          <w:szCs w:val="26"/>
        </w:rPr>
        <w:t xml:space="preserve"> – бытовым традициям, обычаям, уважению и почитанию старших, к секретам взаимного уважения и «лада» в семье должно начинаться в семье. Главный воспитатель ребенка – это семья.</w:t>
      </w:r>
    </w:p>
    <w:p w:rsidR="003814BC" w:rsidRDefault="00C53EAC" w:rsidP="00706394">
      <w:pPr>
        <w:pStyle w:val="a5"/>
        <w:shd w:val="clear" w:color="auto" w:fill="FFFFFF"/>
        <w:spacing w:before="0" w:beforeAutospacing="0" w:after="0" w:afterAutospacing="0"/>
        <w:ind w:firstLine="709"/>
        <w:jc w:val="both"/>
        <w:textAlignment w:val="baseline"/>
        <w:rPr>
          <w:sz w:val="26"/>
          <w:szCs w:val="26"/>
        </w:rPr>
      </w:pPr>
      <w:r>
        <w:rPr>
          <w:sz w:val="26"/>
          <w:szCs w:val="26"/>
        </w:rPr>
        <w:t xml:space="preserve">Народное искусство своей гуманностью, жизнеутверждающей основой, яркостью образов и красок вызывает у детей хорошее настроение. Их веселит мягкий юмор </w:t>
      </w:r>
      <w:proofErr w:type="spellStart"/>
      <w:r>
        <w:rPr>
          <w:sz w:val="26"/>
          <w:szCs w:val="26"/>
        </w:rPr>
        <w:t>потешек</w:t>
      </w:r>
      <w:proofErr w:type="spellEnd"/>
      <w:r>
        <w:rPr>
          <w:sz w:val="26"/>
          <w:szCs w:val="26"/>
        </w:rPr>
        <w:t xml:space="preserve">, успокаивает колыбельная песня, вызывает смех, улыбку задорная пляска, музыкальные игры, хороводы. И всё это обеспечивает психологическую нагрузку. В результате выходит тревожность, страх, угнетенное состояние. Появляется спокойствие, чувство защищенности, уверенности в себе, своих силах, ощущение радости. </w:t>
      </w:r>
    </w:p>
    <w:p w:rsidR="00C53EAC" w:rsidRDefault="00C53EAC" w:rsidP="00706394">
      <w:pPr>
        <w:pStyle w:val="a5"/>
        <w:shd w:val="clear" w:color="auto" w:fill="FFFFFF"/>
        <w:spacing w:before="0" w:beforeAutospacing="0" w:after="0" w:afterAutospacing="0"/>
        <w:ind w:firstLine="709"/>
        <w:jc w:val="both"/>
        <w:textAlignment w:val="baseline"/>
        <w:rPr>
          <w:sz w:val="26"/>
          <w:szCs w:val="26"/>
        </w:rPr>
      </w:pPr>
      <w:r>
        <w:rPr>
          <w:sz w:val="26"/>
          <w:szCs w:val="26"/>
        </w:rPr>
        <w:t>Примером сложившихся на всем протяжении человеческого развития и передаваемых из поколения</w:t>
      </w:r>
      <w:r w:rsidR="003814BC">
        <w:rPr>
          <w:sz w:val="26"/>
          <w:szCs w:val="26"/>
        </w:rPr>
        <w:t xml:space="preserve"> в поколение положительных установок, охраняющих человека, являются пословицы и поговорки, сказки и басни, в которых добро побеждает зло, а мудрость – глупость.</w:t>
      </w:r>
    </w:p>
    <w:p w:rsidR="003814BC" w:rsidRDefault="003814BC" w:rsidP="00706394">
      <w:pPr>
        <w:pStyle w:val="a5"/>
        <w:shd w:val="clear" w:color="auto" w:fill="FFFFFF"/>
        <w:spacing w:before="0" w:beforeAutospacing="0" w:after="0" w:afterAutospacing="0"/>
        <w:ind w:firstLine="709"/>
        <w:jc w:val="both"/>
        <w:textAlignment w:val="baseline"/>
        <w:rPr>
          <w:sz w:val="26"/>
          <w:szCs w:val="26"/>
        </w:rPr>
      </w:pPr>
      <w:r>
        <w:rPr>
          <w:sz w:val="26"/>
          <w:szCs w:val="26"/>
        </w:rPr>
        <w:t>Старинная мудрость напоминает нам: «Человек не знающий своего прошлого, не знает ничего». Необходимо донести до сознания детей, что они являются носителями народной культуры, воспитывать детей в национальных традициях. Ведь воспитание детей в национальных традициях положительно влияет на духовное и эстетическое развитие детей.</w:t>
      </w:r>
    </w:p>
    <w:p w:rsidR="0086314C" w:rsidRDefault="0086314C" w:rsidP="00706394">
      <w:pPr>
        <w:spacing w:line="240" w:lineRule="auto"/>
      </w:pPr>
    </w:p>
    <w:p w:rsidR="00461EF7" w:rsidRPr="00461EF7" w:rsidRDefault="00461EF7" w:rsidP="00706394">
      <w:pPr>
        <w:spacing w:after="0" w:line="240" w:lineRule="auto"/>
        <w:jc w:val="center"/>
        <w:rPr>
          <w:rFonts w:ascii="Times New Roman" w:hAnsi="Times New Roman"/>
          <w:b/>
          <w:color w:val="FF0000"/>
          <w:sz w:val="26"/>
          <w:szCs w:val="26"/>
        </w:rPr>
      </w:pPr>
      <w:r w:rsidRPr="00461EF7">
        <w:rPr>
          <w:rFonts w:ascii="Times New Roman" w:hAnsi="Times New Roman"/>
          <w:b/>
          <w:color w:val="FF0000"/>
          <w:sz w:val="26"/>
          <w:szCs w:val="26"/>
        </w:rPr>
        <w:t>Консультация</w:t>
      </w:r>
    </w:p>
    <w:p w:rsidR="00461EF7" w:rsidRPr="00461EF7" w:rsidRDefault="00461EF7" w:rsidP="00706394">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«Роль песни в жизни Армии»</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Жизнь давным-давно доказала, что такие человеческие ценности как патриотизм, верность долгу, гражданственность, уважение к старшим нужно воспитывать с детских лет.</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Наша любовь к </w:t>
      </w:r>
      <w:r>
        <w:rPr>
          <w:rStyle w:val="a7"/>
          <w:rFonts w:ascii="Times New Roman" w:hAnsi="Times New Roman"/>
          <w:b w:val="0"/>
          <w:sz w:val="26"/>
          <w:szCs w:val="26"/>
        </w:rPr>
        <w:t>музыке</w:t>
      </w:r>
      <w:r>
        <w:rPr>
          <w:rStyle w:val="a7"/>
          <w:rFonts w:ascii="Times New Roman" w:hAnsi="Times New Roman"/>
          <w:sz w:val="26"/>
          <w:szCs w:val="26"/>
        </w:rPr>
        <w:t xml:space="preserve"> </w:t>
      </w:r>
      <w:r>
        <w:rPr>
          <w:rFonts w:ascii="Times New Roman" w:hAnsi="Times New Roman"/>
          <w:sz w:val="26"/>
          <w:szCs w:val="26"/>
        </w:rPr>
        <w:t xml:space="preserve">имеет давние исторические корни: люди слушают и сочиняют её с тех времён, когда культура и искусство только зарождались. Уже более 30 000 - 35 000 тыс. лет назад люди, жившие до нас, играли на костяных арфах и каменных флейтах.   Видимо, это влечение содержится в наших генах и заложено в нас природой. Малыши, едва услышав </w:t>
      </w:r>
      <w:r>
        <w:rPr>
          <w:rStyle w:val="a7"/>
          <w:rFonts w:ascii="Times New Roman" w:hAnsi="Times New Roman"/>
          <w:b w:val="0"/>
          <w:sz w:val="26"/>
          <w:szCs w:val="26"/>
        </w:rPr>
        <w:t>приятную мелодию</w:t>
      </w:r>
      <w:r>
        <w:rPr>
          <w:rFonts w:ascii="Times New Roman" w:hAnsi="Times New Roman"/>
          <w:b/>
          <w:sz w:val="26"/>
          <w:szCs w:val="26"/>
        </w:rPr>
        <w:t xml:space="preserve">, </w:t>
      </w:r>
      <w:r>
        <w:rPr>
          <w:rFonts w:ascii="Times New Roman" w:hAnsi="Times New Roman"/>
          <w:sz w:val="26"/>
          <w:szCs w:val="26"/>
        </w:rPr>
        <w:t xml:space="preserve">поворачиваются к источнику звука, а от неприятных звуков начинают рыдать. </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Когда люди </w:t>
      </w:r>
      <w:r>
        <w:rPr>
          <w:rStyle w:val="a7"/>
          <w:rFonts w:ascii="Times New Roman" w:hAnsi="Times New Roman"/>
          <w:b w:val="0"/>
          <w:sz w:val="26"/>
          <w:szCs w:val="26"/>
        </w:rPr>
        <w:t>слушают музыку</w:t>
      </w:r>
      <w:r>
        <w:rPr>
          <w:rFonts w:ascii="Times New Roman" w:hAnsi="Times New Roman"/>
          <w:sz w:val="26"/>
          <w:szCs w:val="26"/>
        </w:rPr>
        <w:t>, их головной мозг всегда реагирует на неё, активируя несколько областей за границами слуховой коры. Также на обработку музыкальной информации сильное влияние оказывает осязательный, зрительный опыт человека и, конечно же, эмоции. А наиболее эмоциональным жанром в музыке является песня. Патриотическая песня имеет большую силу, ее боялись больше, чем пушки.</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У нее есть характерные особенности: песня должна быстро запоминаться, призывать к борьбе, мелодия решительного или призывного характера со многими повторами.</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Песня является таким же оружием, как и гранаты, как и сухие портянки. С песней легче жить, легче побеждать, легче умирать. В наиболее тяжелые минуты, когда нет больше сил, а помощи ждать неоткуда, на выручку приходит песня. Она поднимает дух, возвращает силы, зовет к подвигу. Именно такими были залихватские песни Русской Армии - простыми, насыщенными сильными эпитетами, конкретными. Их пронизывает патриотизм, любовь простых людей к Родине, восхищение героями прошлого - защитниками Русской земли и борцами за правое дело - именно так, как видели это простые солдаты, без лишнего пафоса и фальши. </w:t>
      </w:r>
    </w:p>
    <w:p w:rsidR="00461EF7" w:rsidRDefault="00461EF7" w:rsidP="00706394">
      <w:pPr>
        <w:spacing w:after="0" w:line="240" w:lineRule="auto"/>
        <w:jc w:val="center"/>
        <w:rPr>
          <w:rFonts w:ascii="Times New Roman" w:hAnsi="Times New Roman"/>
          <w:b/>
          <w:i/>
          <w:sz w:val="26"/>
          <w:szCs w:val="26"/>
        </w:rPr>
      </w:pPr>
      <w:r>
        <w:rPr>
          <w:rFonts w:ascii="Times New Roman" w:hAnsi="Times New Roman"/>
          <w:b/>
          <w:i/>
          <w:sz w:val="26"/>
          <w:szCs w:val="26"/>
        </w:rPr>
        <w:t>Из истории возникновения военно-патриотической песни Российской армии</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Самая древняя из сохранившихся до наших дней песен русских дружинников      относится к Х веку. Ее автора, увы, мы не узнаем уже никогда. </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С точки зрения "песенной теории" песни делятся на: </w:t>
      </w:r>
    </w:p>
    <w:p w:rsidR="00461EF7" w:rsidRDefault="00461EF7" w:rsidP="00706394">
      <w:pPr>
        <w:pStyle w:val="a5"/>
        <w:spacing w:before="0" w:beforeAutospacing="0" w:after="0" w:afterAutospacing="0"/>
        <w:ind w:firstLine="709"/>
        <w:jc w:val="both"/>
        <w:rPr>
          <w:sz w:val="26"/>
          <w:szCs w:val="26"/>
        </w:rPr>
      </w:pPr>
      <w:r>
        <w:rPr>
          <w:sz w:val="26"/>
          <w:szCs w:val="26"/>
        </w:rPr>
        <w:t>- хвалебные (восхваляющие подвиги конкретных героев и полководцев);</w:t>
      </w:r>
    </w:p>
    <w:p w:rsidR="00461EF7" w:rsidRDefault="00461EF7" w:rsidP="00706394">
      <w:pPr>
        <w:pStyle w:val="a5"/>
        <w:spacing w:before="0" w:beforeAutospacing="0" w:after="0" w:afterAutospacing="0"/>
        <w:ind w:firstLine="709"/>
        <w:jc w:val="both"/>
        <w:rPr>
          <w:sz w:val="26"/>
          <w:szCs w:val="26"/>
        </w:rPr>
      </w:pPr>
      <w:r>
        <w:rPr>
          <w:sz w:val="26"/>
          <w:szCs w:val="26"/>
        </w:rPr>
        <w:t>- поминальные - походные (строевые);</w:t>
      </w:r>
    </w:p>
    <w:p w:rsidR="00461EF7" w:rsidRDefault="00461EF7" w:rsidP="00706394">
      <w:pPr>
        <w:pStyle w:val="a5"/>
        <w:spacing w:before="0" w:beforeAutospacing="0" w:after="0" w:afterAutospacing="0"/>
        <w:ind w:firstLine="709"/>
        <w:jc w:val="both"/>
        <w:rPr>
          <w:sz w:val="26"/>
          <w:szCs w:val="26"/>
        </w:rPr>
      </w:pPr>
      <w:r>
        <w:rPr>
          <w:sz w:val="26"/>
          <w:szCs w:val="26"/>
        </w:rPr>
        <w:t>- корильные (хулительные) - о врагах;</w:t>
      </w:r>
    </w:p>
    <w:p w:rsidR="00461EF7" w:rsidRDefault="00461EF7" w:rsidP="00706394">
      <w:pPr>
        <w:pStyle w:val="a5"/>
        <w:spacing w:before="0" w:beforeAutospacing="0" w:after="0" w:afterAutospacing="0"/>
        <w:ind w:firstLine="709"/>
        <w:jc w:val="both"/>
        <w:rPr>
          <w:sz w:val="26"/>
          <w:szCs w:val="26"/>
        </w:rPr>
      </w:pPr>
      <w:r>
        <w:rPr>
          <w:sz w:val="26"/>
          <w:szCs w:val="26"/>
        </w:rPr>
        <w:t xml:space="preserve">- баллады (сатирические и трагические, повествовательные). </w:t>
      </w:r>
    </w:p>
    <w:p w:rsidR="00461EF7" w:rsidRDefault="00461EF7" w:rsidP="00706394">
      <w:pPr>
        <w:pStyle w:val="a5"/>
        <w:spacing w:before="0" w:beforeAutospacing="0" w:after="0" w:afterAutospacing="0"/>
        <w:ind w:firstLine="709"/>
        <w:jc w:val="both"/>
        <w:rPr>
          <w:sz w:val="26"/>
          <w:szCs w:val="26"/>
        </w:rPr>
      </w:pPr>
      <w:r>
        <w:rPr>
          <w:sz w:val="26"/>
          <w:szCs w:val="26"/>
        </w:rPr>
        <w:t xml:space="preserve">Самыми распространенными в Русской Армии были хвалебные, походные песни и песни-баллады. </w:t>
      </w:r>
    </w:p>
    <w:p w:rsidR="00461EF7" w:rsidRDefault="00461EF7" w:rsidP="00706394">
      <w:pPr>
        <w:pStyle w:val="a5"/>
        <w:spacing w:before="0" w:beforeAutospacing="0" w:after="0" w:afterAutospacing="0"/>
        <w:ind w:firstLine="709"/>
        <w:jc w:val="both"/>
        <w:rPr>
          <w:sz w:val="26"/>
          <w:szCs w:val="26"/>
        </w:rPr>
      </w:pPr>
      <w:r>
        <w:rPr>
          <w:sz w:val="26"/>
          <w:szCs w:val="26"/>
        </w:rPr>
        <w:t xml:space="preserve">Учреждение Петром I регулярной армии с пожизненным, а позднее - 25-и летним сроком службы создало особую социальную общность - солдатскую среду со своим кругом культурных запросов. </w:t>
      </w:r>
    </w:p>
    <w:p w:rsidR="00461EF7" w:rsidRDefault="00461EF7" w:rsidP="00706394">
      <w:pPr>
        <w:pStyle w:val="a5"/>
        <w:spacing w:before="0" w:beforeAutospacing="0" w:after="0" w:afterAutospacing="0"/>
        <w:ind w:firstLine="709"/>
        <w:jc w:val="both"/>
        <w:rPr>
          <w:sz w:val="26"/>
          <w:szCs w:val="26"/>
        </w:rPr>
      </w:pPr>
      <w:r>
        <w:rPr>
          <w:sz w:val="26"/>
          <w:szCs w:val="26"/>
        </w:rPr>
        <w:t xml:space="preserve">Солдаты не утрачивали свою связь с деревенской культурой: юношами они приносили в армию крестьянские песни, а возвращаясь со службы в деревню передавали односельчанам солдатский фольклор. Поэтому и относятся солдатские песни вполне резонно к народному фольклору. </w:t>
      </w:r>
    </w:p>
    <w:p w:rsidR="00461EF7" w:rsidRDefault="00461EF7" w:rsidP="00706394">
      <w:pPr>
        <w:pStyle w:val="a5"/>
        <w:spacing w:before="0" w:beforeAutospacing="0" w:after="0" w:afterAutospacing="0"/>
        <w:ind w:firstLine="709"/>
        <w:jc w:val="both"/>
        <w:rPr>
          <w:sz w:val="26"/>
          <w:szCs w:val="26"/>
        </w:rPr>
      </w:pPr>
      <w:r>
        <w:rPr>
          <w:sz w:val="26"/>
          <w:szCs w:val="26"/>
        </w:rPr>
        <w:t xml:space="preserve">Тексты солдатских песен Х - ХIХ </w:t>
      </w:r>
      <w:proofErr w:type="spellStart"/>
      <w:r>
        <w:rPr>
          <w:sz w:val="26"/>
          <w:szCs w:val="26"/>
        </w:rPr>
        <w:t>в.в</w:t>
      </w:r>
      <w:proofErr w:type="spellEnd"/>
      <w:r>
        <w:rPr>
          <w:sz w:val="26"/>
          <w:szCs w:val="26"/>
        </w:rPr>
        <w:t xml:space="preserve">. не замысловаты, но, как правило, повествуют об определенных исторических событиях или личностях, и потому являются ценным источником исторических сведений. </w:t>
      </w:r>
    </w:p>
    <w:p w:rsidR="00461EF7" w:rsidRDefault="00461EF7" w:rsidP="00706394">
      <w:pPr>
        <w:pStyle w:val="a5"/>
        <w:spacing w:before="0" w:beforeAutospacing="0" w:after="0" w:afterAutospacing="0"/>
        <w:ind w:firstLine="709"/>
        <w:jc w:val="both"/>
        <w:rPr>
          <w:sz w:val="26"/>
          <w:szCs w:val="26"/>
        </w:rPr>
      </w:pPr>
      <w:r>
        <w:rPr>
          <w:sz w:val="26"/>
          <w:szCs w:val="26"/>
        </w:rPr>
        <w:t xml:space="preserve">С ростом числа грамотных солдат в Русской Армии со второй половины XIX века, а также с переходом к всеобщей и всесословной воинской повинности, когда в армию стали призывать и образованных людей, поэтическая ценность солдатских песен значительно возросла. </w:t>
      </w:r>
    </w:p>
    <w:p w:rsidR="00461EF7" w:rsidRDefault="00461EF7" w:rsidP="00706394">
      <w:pPr>
        <w:pStyle w:val="a5"/>
        <w:spacing w:before="0" w:beforeAutospacing="0" w:after="0" w:afterAutospacing="0"/>
        <w:ind w:firstLine="709"/>
        <w:jc w:val="both"/>
        <w:rPr>
          <w:sz w:val="26"/>
          <w:szCs w:val="26"/>
        </w:rPr>
      </w:pPr>
      <w:r>
        <w:rPr>
          <w:sz w:val="26"/>
          <w:szCs w:val="26"/>
        </w:rPr>
        <w:t xml:space="preserve">С </w:t>
      </w:r>
      <w:smartTag w:uri="urn:schemas-microsoft-com:office:smarttags" w:element="metricconverter">
        <w:smartTagPr>
          <w:attr w:name="ProductID" w:val="1857 г"/>
        </w:smartTagPr>
        <w:r>
          <w:rPr>
            <w:sz w:val="26"/>
            <w:szCs w:val="26"/>
          </w:rPr>
          <w:t>1857 г</w:t>
        </w:r>
      </w:smartTag>
      <w:r>
        <w:rPr>
          <w:sz w:val="26"/>
          <w:szCs w:val="26"/>
        </w:rPr>
        <w:t xml:space="preserve">. каждому полку было предписано иметь свой гимн (марш), написание которого полки часто заказывали профессиональным поэтам и музыкантам, либо талантливым людям из армейской среды. В 1910-х годах, с созданием ряда новых частей, это вызвало новый подъем в русской военной музыке. Вот так и появились в военных песнях не только лихость и задор, но и красота сложения, яркая палитра метафор. </w:t>
      </w:r>
    </w:p>
    <w:p w:rsidR="00461EF7" w:rsidRDefault="00461EF7" w:rsidP="00706394">
      <w:pPr>
        <w:pStyle w:val="a5"/>
        <w:spacing w:before="0" w:beforeAutospacing="0" w:after="0" w:afterAutospacing="0"/>
        <w:ind w:firstLine="709"/>
        <w:jc w:val="both"/>
        <w:rPr>
          <w:sz w:val="26"/>
          <w:szCs w:val="26"/>
        </w:rPr>
      </w:pPr>
      <w:r>
        <w:rPr>
          <w:sz w:val="26"/>
          <w:szCs w:val="26"/>
        </w:rPr>
        <w:t xml:space="preserve">Строевые песни - отдельный жанр. Именно они зачастую придавали сил при многокилометровых маршах, а также служили своеобразной пропагандой, повышающей престиж военной службы - ну разве мог кто остаться равнодушным, когда по городу под удалую песню шли бравые русские стрелки? </w:t>
      </w:r>
    </w:p>
    <w:p w:rsidR="00461EF7" w:rsidRDefault="00461EF7" w:rsidP="00706394">
      <w:pPr>
        <w:pStyle w:val="a5"/>
        <w:spacing w:before="0" w:beforeAutospacing="0" w:after="0" w:afterAutospacing="0"/>
        <w:ind w:firstLine="709"/>
        <w:jc w:val="both"/>
        <w:rPr>
          <w:sz w:val="26"/>
          <w:szCs w:val="26"/>
        </w:rPr>
      </w:pPr>
      <w:r>
        <w:rPr>
          <w:sz w:val="26"/>
          <w:szCs w:val="26"/>
        </w:rPr>
        <w:lastRenderedPageBreak/>
        <w:t xml:space="preserve">Ритм полковых строевых песен закладывался с учетом строевого шага пехоты - так называемого "русского шага" - 100 шагов в минуту. </w:t>
      </w:r>
    </w:p>
    <w:p w:rsidR="00461EF7" w:rsidRDefault="00461EF7" w:rsidP="00706394">
      <w:pPr>
        <w:pStyle w:val="a5"/>
        <w:spacing w:before="0" w:beforeAutospacing="0" w:after="0" w:afterAutospacing="0"/>
        <w:ind w:firstLine="709"/>
        <w:jc w:val="both"/>
        <w:rPr>
          <w:sz w:val="26"/>
          <w:szCs w:val="26"/>
        </w:rPr>
      </w:pPr>
      <w:r>
        <w:rPr>
          <w:sz w:val="26"/>
          <w:szCs w:val="26"/>
        </w:rPr>
        <w:t>Самые известные из дошедших до нас песен - разумеется, строевые: "Песнь о Вещем Олеге" (переделка стихотворения А.С. Пушкина), "Соловей-пташечка", "</w:t>
      </w:r>
      <w:proofErr w:type="spellStart"/>
      <w:r>
        <w:rPr>
          <w:sz w:val="26"/>
          <w:szCs w:val="26"/>
        </w:rPr>
        <w:t>Солдатушки</w:t>
      </w:r>
      <w:proofErr w:type="spellEnd"/>
      <w:r>
        <w:rPr>
          <w:sz w:val="26"/>
          <w:szCs w:val="26"/>
        </w:rPr>
        <w:t xml:space="preserve"> бравы ребятушки". А на самом деле их сотни. Сколько лихости, удали и одновременно скрытой печали в этих песнях, повествующих о нелегкой солдатской доле. </w:t>
      </w:r>
    </w:p>
    <w:p w:rsidR="00461EF7" w:rsidRDefault="00461EF7" w:rsidP="00706394">
      <w:pPr>
        <w:pStyle w:val="a5"/>
        <w:spacing w:before="0" w:beforeAutospacing="0" w:after="0" w:afterAutospacing="0"/>
        <w:jc w:val="center"/>
        <w:rPr>
          <w:b/>
          <w:i/>
          <w:sz w:val="26"/>
          <w:szCs w:val="26"/>
        </w:rPr>
      </w:pPr>
      <w:r>
        <w:rPr>
          <w:b/>
          <w:i/>
          <w:sz w:val="26"/>
          <w:szCs w:val="26"/>
        </w:rPr>
        <w:t>Военно-патриотическая песня в годы ВОВ</w:t>
      </w:r>
    </w:p>
    <w:p w:rsidR="00461EF7" w:rsidRDefault="00461EF7" w:rsidP="00706394">
      <w:pPr>
        <w:pStyle w:val="a5"/>
        <w:spacing w:before="0" w:beforeAutospacing="0" w:after="0" w:afterAutospacing="0"/>
        <w:ind w:firstLine="709"/>
        <w:jc w:val="both"/>
        <w:rPr>
          <w:sz w:val="26"/>
          <w:szCs w:val="26"/>
        </w:rPr>
      </w:pPr>
      <w:r>
        <w:rPr>
          <w:sz w:val="26"/>
          <w:szCs w:val="26"/>
        </w:rPr>
        <w:t xml:space="preserve">Годы ВОВ - это самое страшное время для народа. Гонение, холод, голод, потери родных и близких людей. И хочется сказать, разве в такое время людям было до песен, но история говорит о том, что именно поэзия, творчество помогало выжить. </w:t>
      </w:r>
    </w:p>
    <w:p w:rsidR="00461EF7" w:rsidRDefault="00461EF7" w:rsidP="00706394">
      <w:pPr>
        <w:pStyle w:val="a5"/>
        <w:spacing w:before="0" w:beforeAutospacing="0" w:after="0" w:afterAutospacing="0"/>
        <w:ind w:firstLine="709"/>
        <w:jc w:val="both"/>
        <w:rPr>
          <w:sz w:val="26"/>
          <w:szCs w:val="26"/>
        </w:rPr>
      </w:pPr>
      <w:r>
        <w:rPr>
          <w:sz w:val="26"/>
          <w:szCs w:val="26"/>
        </w:rPr>
        <w:t xml:space="preserve">Военная песня («Прощай, любимый город», «В землянке», «Священная война), шагала нога в ногу, рядом с солдатом во время Великой Отечественной Войны и становилась для него опорой в тяжелый момент, когда казалось, что все, нет сил, бороться дальше, но стихи о Родине, о родных, которые верят и ждут, не позволяли солдату сдаться и он продолжал не легкий бой. Они стали победителями и их песни вместе с ними. </w:t>
      </w:r>
    </w:p>
    <w:p w:rsidR="00461EF7" w:rsidRDefault="00461EF7" w:rsidP="00706394">
      <w:pPr>
        <w:pStyle w:val="a5"/>
        <w:spacing w:before="0" w:beforeAutospacing="0" w:after="0" w:afterAutospacing="0"/>
        <w:ind w:firstLine="709"/>
        <w:jc w:val="both"/>
        <w:rPr>
          <w:sz w:val="26"/>
          <w:szCs w:val="26"/>
        </w:rPr>
      </w:pPr>
      <w:r>
        <w:rPr>
          <w:sz w:val="26"/>
          <w:szCs w:val="26"/>
        </w:rPr>
        <w:t xml:space="preserve">Известные исполнители приезжали для поддержания солдат в военные части, устраивая концерт военных песен. После, которых солдаты, вдохновленные шли сражаться за свою Родину, не думая и не жалея себя. Мы продолжаем любить и помнить песни, прославившиеся на войне, они веселые и грустные, но самое главное, что это песни победители, пусть, когда мы слушаем эти песни на глаза невольно наворачиваются слезы, но мы не должны забывать нашу историю и Великую Победу!  А песни служат нам, достоверным напоминанием о тех временах!  </w:t>
      </w:r>
    </w:p>
    <w:p w:rsidR="00461EF7" w:rsidRDefault="00461EF7" w:rsidP="00706394">
      <w:pPr>
        <w:spacing w:after="0" w:line="240" w:lineRule="auto"/>
        <w:jc w:val="center"/>
        <w:rPr>
          <w:rFonts w:ascii="Times New Roman" w:hAnsi="Times New Roman"/>
          <w:b/>
          <w:i/>
          <w:sz w:val="26"/>
          <w:szCs w:val="26"/>
        </w:rPr>
      </w:pPr>
      <w:proofErr w:type="spellStart"/>
      <w:r>
        <w:rPr>
          <w:rFonts w:ascii="Times New Roman" w:hAnsi="Times New Roman"/>
          <w:b/>
          <w:i/>
          <w:sz w:val="26"/>
          <w:szCs w:val="26"/>
        </w:rPr>
        <w:t>Военно</w:t>
      </w:r>
      <w:proofErr w:type="spellEnd"/>
      <w:r>
        <w:rPr>
          <w:rFonts w:ascii="Times New Roman" w:hAnsi="Times New Roman"/>
          <w:b/>
          <w:i/>
          <w:sz w:val="26"/>
          <w:szCs w:val="26"/>
        </w:rPr>
        <w:t>–патриотические песни в современной России</w:t>
      </w:r>
    </w:p>
    <w:p w:rsidR="00461EF7" w:rsidRDefault="00461EF7" w:rsidP="00706394">
      <w:pPr>
        <w:pStyle w:val="a5"/>
        <w:spacing w:before="0" w:beforeAutospacing="0" w:after="0" w:afterAutospacing="0"/>
        <w:ind w:firstLine="709"/>
        <w:jc w:val="both"/>
        <w:rPr>
          <w:sz w:val="26"/>
          <w:szCs w:val="26"/>
        </w:rPr>
      </w:pPr>
      <w:r>
        <w:rPr>
          <w:bCs/>
          <w:sz w:val="26"/>
          <w:szCs w:val="26"/>
        </w:rPr>
        <w:t xml:space="preserve">Военно-патриотическое воспитание в нашей стране переживает настоящее возрождение. Российским президентом одобрена соответствующая образовательная программа. </w:t>
      </w:r>
      <w:r>
        <w:rPr>
          <w:sz w:val="26"/>
          <w:szCs w:val="26"/>
        </w:rPr>
        <w:t xml:space="preserve">Сегодня роль </w:t>
      </w:r>
      <w:proofErr w:type="spellStart"/>
      <w:r>
        <w:rPr>
          <w:sz w:val="26"/>
          <w:szCs w:val="26"/>
        </w:rPr>
        <w:t>военно</w:t>
      </w:r>
      <w:proofErr w:type="spellEnd"/>
      <w:r>
        <w:rPr>
          <w:sz w:val="26"/>
          <w:szCs w:val="26"/>
        </w:rPr>
        <w:t xml:space="preserve"> – патриотической песни также важна.</w:t>
      </w:r>
    </w:p>
    <w:p w:rsidR="00461EF7" w:rsidRDefault="00461EF7" w:rsidP="00706394">
      <w:pPr>
        <w:pStyle w:val="a5"/>
        <w:spacing w:before="0" w:beforeAutospacing="0" w:after="0" w:afterAutospacing="0"/>
        <w:ind w:firstLine="709"/>
        <w:jc w:val="both"/>
        <w:rPr>
          <w:sz w:val="26"/>
          <w:szCs w:val="26"/>
        </w:rPr>
      </w:pPr>
      <w:r>
        <w:rPr>
          <w:sz w:val="26"/>
          <w:szCs w:val="26"/>
        </w:rPr>
        <w:t>В местах локальных конфликтов, там, где оказываются наши воины, продолжает звучать военная песня. Появился фестиваль солдатской песни, возникло много новых ансамблей военной песни, например, «Ансамбль воздушно-десантных войск "Голубые береты". Он существует более шестнадцати лет. За эти годы "Береты" дали тысячи концертов и побывали во всех "горячих точках". Их график расписан на несколько месяцев вперед. Активная концертная деятельность группы продолжается и по сей день.</w:t>
      </w:r>
    </w:p>
    <w:p w:rsidR="00461EF7" w:rsidRPr="00706394" w:rsidRDefault="00461EF7" w:rsidP="00706394">
      <w:pPr>
        <w:pStyle w:val="a5"/>
        <w:spacing w:before="0" w:beforeAutospacing="0" w:after="0" w:afterAutospacing="0"/>
        <w:ind w:firstLine="709"/>
        <w:jc w:val="both"/>
        <w:rPr>
          <w:rStyle w:val="a7"/>
          <w:b w:val="0"/>
          <w:bCs w:val="0"/>
          <w:sz w:val="26"/>
          <w:szCs w:val="26"/>
        </w:rPr>
      </w:pPr>
      <w:r>
        <w:rPr>
          <w:sz w:val="26"/>
          <w:szCs w:val="26"/>
        </w:rPr>
        <w:t>В наше время также появляются новые песни. Без   рекламы и шумихи эта патриотическая песня «Спецназ» стала своеобразным гимном сотрудников спецподразделений ФСБ, МВД и Министерства обороны России, ведущих беспощадную борьбу с международными террористами.</w:t>
      </w:r>
    </w:p>
    <w:p w:rsidR="00461EF7" w:rsidRDefault="00461EF7" w:rsidP="00706394">
      <w:pPr>
        <w:pStyle w:val="a5"/>
        <w:spacing w:before="0" w:beforeAutospacing="0" w:after="0" w:afterAutospacing="0"/>
        <w:ind w:firstLine="709"/>
        <w:jc w:val="both"/>
        <w:rPr>
          <w:rStyle w:val="a7"/>
          <w:b w:val="0"/>
          <w:bCs w:val="0"/>
          <w:sz w:val="26"/>
          <w:szCs w:val="26"/>
        </w:rPr>
      </w:pPr>
      <w:r>
        <w:rPr>
          <w:rStyle w:val="a7"/>
          <w:b w:val="0"/>
          <w:sz w:val="26"/>
          <w:szCs w:val="26"/>
        </w:rPr>
        <w:t>Хочется привести замечательный пример того, как старинная песня продолжает жить и сегодня, оставаясь актуальной спустя века.</w:t>
      </w:r>
    </w:p>
    <w:p w:rsidR="00461EF7" w:rsidRDefault="00461EF7" w:rsidP="00706394">
      <w:pPr>
        <w:pStyle w:val="a5"/>
        <w:spacing w:before="0" w:beforeAutospacing="0" w:after="0" w:afterAutospacing="0"/>
        <w:jc w:val="center"/>
        <w:rPr>
          <w:rStyle w:val="a7"/>
          <w:sz w:val="26"/>
          <w:szCs w:val="26"/>
        </w:rPr>
      </w:pPr>
    </w:p>
    <w:p w:rsidR="00461EF7" w:rsidRDefault="00461EF7" w:rsidP="00706394">
      <w:pPr>
        <w:pStyle w:val="a5"/>
        <w:spacing w:before="0" w:beforeAutospacing="0" w:after="0" w:afterAutospacing="0"/>
        <w:jc w:val="center"/>
      </w:pPr>
      <w:r>
        <w:rPr>
          <w:rStyle w:val="a7"/>
          <w:sz w:val="26"/>
          <w:szCs w:val="26"/>
        </w:rPr>
        <w:t>"НЕ ДЛЯ МЕНЯ ПРИДЁТ ВЕСНА..."</w:t>
      </w:r>
    </w:p>
    <w:p w:rsidR="00461EF7" w:rsidRDefault="00461EF7" w:rsidP="00706394">
      <w:pPr>
        <w:pStyle w:val="a5"/>
        <w:spacing w:before="0" w:beforeAutospacing="0" w:after="0" w:afterAutospacing="0"/>
        <w:jc w:val="center"/>
        <w:rPr>
          <w:sz w:val="26"/>
          <w:szCs w:val="26"/>
        </w:rPr>
      </w:pPr>
      <w:r>
        <w:rPr>
          <w:rStyle w:val="a7"/>
          <w:sz w:val="26"/>
          <w:szCs w:val="26"/>
        </w:rPr>
        <w:t>(история песни)</w:t>
      </w:r>
    </w:p>
    <w:p w:rsidR="00461EF7" w:rsidRDefault="00461EF7" w:rsidP="00706394">
      <w:pPr>
        <w:pStyle w:val="a5"/>
        <w:spacing w:before="0" w:beforeAutospacing="0" w:after="0" w:afterAutospacing="0"/>
        <w:ind w:firstLine="709"/>
        <w:jc w:val="both"/>
        <w:rPr>
          <w:sz w:val="26"/>
          <w:szCs w:val="26"/>
        </w:rPr>
      </w:pPr>
      <w:r>
        <w:rPr>
          <w:sz w:val="26"/>
          <w:szCs w:val="26"/>
        </w:rPr>
        <w:t>Весной 1838 года в журнале «Библиотека для чтения» появилось стихотворение никому не известного морского офицера. Он служил на флагманском корабле Черноморского флота «</w:t>
      </w:r>
      <w:proofErr w:type="spellStart"/>
      <w:r>
        <w:rPr>
          <w:sz w:val="26"/>
          <w:szCs w:val="26"/>
        </w:rPr>
        <w:t>Силистрия</w:t>
      </w:r>
      <w:proofErr w:type="spellEnd"/>
      <w:r>
        <w:rPr>
          <w:sz w:val="26"/>
          <w:szCs w:val="26"/>
        </w:rPr>
        <w:t xml:space="preserve">» (который водил капитан первого ранга Павел Нахимов, в будущем – великий </w:t>
      </w:r>
      <w:proofErr w:type="spellStart"/>
      <w:r>
        <w:rPr>
          <w:sz w:val="26"/>
          <w:szCs w:val="26"/>
        </w:rPr>
        <w:t>контрадмирал</w:t>
      </w:r>
      <w:proofErr w:type="spellEnd"/>
      <w:r>
        <w:rPr>
          <w:sz w:val="26"/>
          <w:szCs w:val="26"/>
        </w:rPr>
        <w:t xml:space="preserve">). </w:t>
      </w:r>
      <w:proofErr w:type="spellStart"/>
      <w:r>
        <w:rPr>
          <w:sz w:val="26"/>
          <w:szCs w:val="26"/>
        </w:rPr>
        <w:t>А.Молчанов</w:t>
      </w:r>
      <w:proofErr w:type="spellEnd"/>
      <w:r>
        <w:rPr>
          <w:sz w:val="26"/>
          <w:szCs w:val="26"/>
        </w:rPr>
        <w:t xml:space="preserve"> – так был подписан стих, начинавшийся словами «Не для меня, придёт весна…»</w:t>
      </w:r>
    </w:p>
    <w:p w:rsidR="00461EF7" w:rsidRDefault="00461EF7" w:rsidP="00706394">
      <w:pPr>
        <w:pStyle w:val="a5"/>
        <w:spacing w:before="0" w:beforeAutospacing="0" w:after="0" w:afterAutospacing="0"/>
        <w:ind w:firstLine="709"/>
        <w:jc w:val="both"/>
        <w:rPr>
          <w:sz w:val="26"/>
          <w:szCs w:val="26"/>
        </w:rPr>
      </w:pPr>
      <w:r>
        <w:rPr>
          <w:sz w:val="26"/>
          <w:szCs w:val="26"/>
        </w:rPr>
        <w:lastRenderedPageBreak/>
        <w:t>Это стихотворение переписывали в свои дневники и тетради сотни офицеров и солдат первой кавказской войны – каждый в этих строчках узнавал свои переживания, отправляясь, возможно, на верную гибель.</w:t>
      </w:r>
    </w:p>
    <w:p w:rsidR="00461EF7" w:rsidRDefault="00461EF7" w:rsidP="00706394">
      <w:pPr>
        <w:pStyle w:val="a5"/>
        <w:spacing w:before="0" w:beforeAutospacing="0" w:after="0" w:afterAutospacing="0"/>
        <w:ind w:firstLine="709"/>
        <w:jc w:val="both"/>
        <w:rPr>
          <w:sz w:val="26"/>
          <w:szCs w:val="26"/>
        </w:rPr>
      </w:pPr>
      <w:r>
        <w:rPr>
          <w:sz w:val="26"/>
          <w:szCs w:val="26"/>
        </w:rPr>
        <w:t xml:space="preserve">Стих положил на музыку поэт и композитор Николай </w:t>
      </w:r>
      <w:proofErr w:type="spellStart"/>
      <w:r>
        <w:rPr>
          <w:sz w:val="26"/>
          <w:szCs w:val="26"/>
        </w:rPr>
        <w:t>Девитте</w:t>
      </w:r>
      <w:proofErr w:type="spellEnd"/>
      <w:r>
        <w:rPr>
          <w:sz w:val="26"/>
          <w:szCs w:val="26"/>
        </w:rPr>
        <w:t>. Так в 1838 году появился новый офицерский романс.</w:t>
      </w:r>
    </w:p>
    <w:p w:rsidR="00461EF7" w:rsidRDefault="00461EF7" w:rsidP="00706394">
      <w:pPr>
        <w:pStyle w:val="a5"/>
        <w:spacing w:before="0" w:beforeAutospacing="0" w:after="0" w:afterAutospacing="0"/>
        <w:ind w:firstLine="709"/>
        <w:jc w:val="both"/>
        <w:rPr>
          <w:sz w:val="26"/>
          <w:szCs w:val="26"/>
        </w:rPr>
      </w:pPr>
      <w:r>
        <w:rPr>
          <w:sz w:val="26"/>
          <w:szCs w:val="26"/>
        </w:rPr>
        <w:t>О судьбе автора стихотворения ничего не известно. Предположительно, весной 1838-го он с десантом русских моряков высадился в устье реки Сочи. Здесь возводились форты для защиты Черноморской береговой линии от англичан и турок. До сих пор они обозначены на карте, как посёлки Черноморского побережья. Один из них – Лазаревское (в честь адмирала Михаила Лазарева – командующего тогда Черноморским флотом).</w:t>
      </w:r>
    </w:p>
    <w:p w:rsidR="00461EF7" w:rsidRDefault="00461EF7" w:rsidP="00706394">
      <w:pPr>
        <w:pStyle w:val="a5"/>
        <w:spacing w:before="0" w:beforeAutospacing="0" w:after="0" w:afterAutospacing="0"/>
        <w:ind w:firstLine="709"/>
        <w:jc w:val="both"/>
        <w:rPr>
          <w:sz w:val="26"/>
          <w:szCs w:val="26"/>
        </w:rPr>
      </w:pPr>
      <w:r>
        <w:rPr>
          <w:sz w:val="26"/>
          <w:szCs w:val="26"/>
        </w:rPr>
        <w:t xml:space="preserve">Окончилась война в 1864 году, когда царские войска заняли последний очаг сопротивления немирных горцев – урочище </w:t>
      </w:r>
      <w:proofErr w:type="spellStart"/>
      <w:r>
        <w:rPr>
          <w:sz w:val="26"/>
          <w:szCs w:val="26"/>
        </w:rPr>
        <w:t>Кбааде</w:t>
      </w:r>
      <w:proofErr w:type="spellEnd"/>
      <w:r>
        <w:rPr>
          <w:sz w:val="26"/>
          <w:szCs w:val="26"/>
        </w:rPr>
        <w:t xml:space="preserve"> (известное теперь, как город Красная Поляна). Кавказ был присоединён к России, а кавказские народы были спасены от истребления со стороны восточных деспотий – шахской Персии и султанской Турции.</w:t>
      </w:r>
    </w:p>
    <w:p w:rsidR="00461EF7" w:rsidRDefault="00461EF7" w:rsidP="00706394">
      <w:pPr>
        <w:pStyle w:val="a5"/>
        <w:spacing w:before="0" w:beforeAutospacing="0" w:after="0" w:afterAutospacing="0"/>
        <w:ind w:firstLine="709"/>
        <w:jc w:val="both"/>
        <w:rPr>
          <w:sz w:val="26"/>
          <w:szCs w:val="26"/>
        </w:rPr>
      </w:pPr>
      <w:r>
        <w:rPr>
          <w:sz w:val="26"/>
          <w:szCs w:val="26"/>
        </w:rPr>
        <w:t xml:space="preserve">Минуло более полувека. В начале ХХ века эта песня вновь ожила – теперь уже с эстрады московского ресторана «Яр» в исполнении Якова Пригожего –  известного московского шансонье (скончался в </w:t>
      </w:r>
      <w:smartTag w:uri="urn:schemas-microsoft-com:office:smarttags" w:element="metricconverter">
        <w:smartTagPr>
          <w:attr w:name="ProductID" w:val="1920 г"/>
        </w:smartTagPr>
        <w:r>
          <w:rPr>
            <w:sz w:val="26"/>
            <w:szCs w:val="26"/>
          </w:rPr>
          <w:t>1920 г</w:t>
        </w:r>
      </w:smartTag>
      <w:r>
        <w:rPr>
          <w:sz w:val="26"/>
          <w:szCs w:val="26"/>
        </w:rPr>
        <w:t xml:space="preserve">.). Он же сделал музыкальную обработку сохранившейся в народе мелодии Н. </w:t>
      </w:r>
      <w:proofErr w:type="spellStart"/>
      <w:r>
        <w:rPr>
          <w:sz w:val="26"/>
          <w:szCs w:val="26"/>
        </w:rPr>
        <w:t>Девитте</w:t>
      </w:r>
      <w:proofErr w:type="spellEnd"/>
      <w:r>
        <w:rPr>
          <w:sz w:val="26"/>
          <w:szCs w:val="26"/>
        </w:rPr>
        <w:t xml:space="preserve">. </w:t>
      </w:r>
    </w:p>
    <w:p w:rsidR="00461EF7" w:rsidRDefault="00461EF7" w:rsidP="00706394">
      <w:pPr>
        <w:pStyle w:val="a5"/>
        <w:spacing w:before="0" w:beforeAutospacing="0" w:after="0" w:afterAutospacing="0"/>
        <w:ind w:firstLine="709"/>
        <w:jc w:val="both"/>
        <w:rPr>
          <w:sz w:val="26"/>
          <w:szCs w:val="26"/>
        </w:rPr>
      </w:pPr>
      <w:r>
        <w:rPr>
          <w:sz w:val="26"/>
          <w:szCs w:val="26"/>
        </w:rPr>
        <w:t xml:space="preserve">Существовало несколько «народных» вариантов песни, в том числе «лагерный романс»: </w:t>
      </w:r>
      <w:r>
        <w:rPr>
          <w:rStyle w:val="a7"/>
          <w:sz w:val="26"/>
          <w:szCs w:val="26"/>
        </w:rPr>
        <w:t>«</w:t>
      </w:r>
      <w:r>
        <w:rPr>
          <w:rStyle w:val="a8"/>
          <w:sz w:val="26"/>
          <w:szCs w:val="26"/>
        </w:rPr>
        <w:t>…А для меня народный суд, пойдут вагоны по этапу…</w:t>
      </w:r>
      <w:r>
        <w:rPr>
          <w:rStyle w:val="a7"/>
          <w:sz w:val="26"/>
          <w:szCs w:val="26"/>
        </w:rPr>
        <w:t>»</w:t>
      </w:r>
      <w:r>
        <w:rPr>
          <w:sz w:val="26"/>
          <w:szCs w:val="26"/>
        </w:rPr>
        <w:t xml:space="preserve"> – пели советские заключенные в 30-е годы XX века. </w:t>
      </w:r>
    </w:p>
    <w:p w:rsidR="00461EF7" w:rsidRDefault="00461EF7" w:rsidP="00706394">
      <w:pPr>
        <w:pStyle w:val="a5"/>
        <w:spacing w:before="0" w:beforeAutospacing="0" w:after="0" w:afterAutospacing="0"/>
        <w:ind w:firstLine="709"/>
        <w:jc w:val="both"/>
        <w:rPr>
          <w:sz w:val="26"/>
          <w:szCs w:val="26"/>
        </w:rPr>
      </w:pPr>
      <w:r>
        <w:rPr>
          <w:sz w:val="26"/>
          <w:szCs w:val="26"/>
        </w:rPr>
        <w:t xml:space="preserve">В 80-е годы ХХ века песня вновь «всплыла» в народе, уже как «казачий романс». Народная легенда гласила, что сочинил эту лирическую песню безымянный казак перед расстрелом, томясь в большевистском застенке. «Авторскую» правду уже почти никто не помнил. И всё же она есть! Благодаря исследованию А. </w:t>
      </w:r>
      <w:proofErr w:type="spellStart"/>
      <w:r>
        <w:rPr>
          <w:sz w:val="26"/>
          <w:szCs w:val="26"/>
        </w:rPr>
        <w:t>Сидницкого</w:t>
      </w:r>
      <w:proofErr w:type="spellEnd"/>
      <w:r>
        <w:rPr>
          <w:sz w:val="26"/>
          <w:szCs w:val="26"/>
        </w:rPr>
        <w:t xml:space="preserve"> - ветерана Великой Отечественной войны из г. Петропавловска, она сохранилась и доступна теперь нашему вниманию.</w:t>
      </w:r>
    </w:p>
    <w:p w:rsidR="00461EF7" w:rsidRDefault="00461EF7" w:rsidP="00706394">
      <w:pPr>
        <w:pStyle w:val="a5"/>
        <w:spacing w:before="0" w:beforeAutospacing="0" w:after="0" w:afterAutospacing="0"/>
        <w:ind w:firstLine="709"/>
        <w:jc w:val="both"/>
        <w:rPr>
          <w:sz w:val="26"/>
          <w:szCs w:val="26"/>
        </w:rPr>
      </w:pPr>
      <w:r>
        <w:rPr>
          <w:sz w:val="26"/>
          <w:szCs w:val="26"/>
        </w:rPr>
        <w:t>Представляем вам первоначальный текст романса образца 1838 года.</w:t>
      </w:r>
    </w:p>
    <w:p w:rsidR="00461EF7" w:rsidRDefault="00461EF7" w:rsidP="00706394">
      <w:pPr>
        <w:pStyle w:val="a5"/>
        <w:spacing w:before="0" w:beforeAutospacing="0" w:after="0" w:afterAutospacing="0"/>
        <w:jc w:val="both"/>
        <w:rPr>
          <w:sz w:val="26"/>
          <w:szCs w:val="26"/>
        </w:rPr>
      </w:pPr>
      <w:r>
        <w:rPr>
          <w:sz w:val="26"/>
          <w:szCs w:val="26"/>
        </w:rPr>
        <w:t xml:space="preserve">                                                                                                     </w:t>
      </w:r>
      <w:r>
        <w:rPr>
          <w:rStyle w:val="a7"/>
          <w:b w:val="0"/>
          <w:iCs/>
          <w:sz w:val="26"/>
          <w:szCs w:val="26"/>
        </w:rPr>
        <w:t xml:space="preserve">сл. </w:t>
      </w:r>
      <w:proofErr w:type="spellStart"/>
      <w:r>
        <w:rPr>
          <w:rStyle w:val="a7"/>
          <w:b w:val="0"/>
          <w:iCs/>
          <w:sz w:val="26"/>
          <w:szCs w:val="26"/>
        </w:rPr>
        <w:t>А.Молчанова</w:t>
      </w:r>
      <w:proofErr w:type="spellEnd"/>
    </w:p>
    <w:p w:rsidR="00461EF7" w:rsidRDefault="00461EF7" w:rsidP="00706394">
      <w:pPr>
        <w:pStyle w:val="a5"/>
        <w:spacing w:before="0" w:beforeAutospacing="0" w:after="0" w:afterAutospacing="0"/>
        <w:ind w:firstLine="709"/>
        <w:jc w:val="both"/>
        <w:rPr>
          <w:sz w:val="26"/>
          <w:szCs w:val="26"/>
        </w:rPr>
      </w:pPr>
      <w:r>
        <w:rPr>
          <w:rStyle w:val="a7"/>
          <w:b w:val="0"/>
          <w:iCs/>
          <w:sz w:val="26"/>
          <w:szCs w:val="26"/>
        </w:rPr>
        <w:t>Не для меня придёт весна,</w:t>
      </w:r>
    </w:p>
    <w:p w:rsidR="00461EF7" w:rsidRDefault="00461EF7" w:rsidP="00706394">
      <w:pPr>
        <w:pStyle w:val="a5"/>
        <w:spacing w:before="0" w:beforeAutospacing="0" w:after="0" w:afterAutospacing="0"/>
        <w:ind w:firstLine="709"/>
        <w:jc w:val="both"/>
        <w:rPr>
          <w:sz w:val="26"/>
          <w:szCs w:val="26"/>
        </w:rPr>
      </w:pPr>
      <w:r>
        <w:rPr>
          <w:sz w:val="26"/>
          <w:szCs w:val="26"/>
        </w:rPr>
        <w:t>Н</w:t>
      </w:r>
      <w:r>
        <w:rPr>
          <w:rStyle w:val="a7"/>
          <w:b w:val="0"/>
          <w:iCs/>
          <w:sz w:val="26"/>
          <w:szCs w:val="26"/>
        </w:rPr>
        <w:t>е для меня Буг разольётся.</w:t>
      </w:r>
    </w:p>
    <w:p w:rsidR="00461EF7" w:rsidRDefault="00461EF7" w:rsidP="00706394">
      <w:pPr>
        <w:pStyle w:val="a5"/>
        <w:spacing w:before="0" w:beforeAutospacing="0" w:after="0" w:afterAutospacing="0"/>
        <w:ind w:firstLine="709"/>
        <w:jc w:val="both"/>
        <w:rPr>
          <w:sz w:val="26"/>
          <w:szCs w:val="26"/>
        </w:rPr>
      </w:pPr>
      <w:r>
        <w:rPr>
          <w:rStyle w:val="a7"/>
          <w:b w:val="0"/>
          <w:iCs/>
          <w:sz w:val="26"/>
          <w:szCs w:val="26"/>
        </w:rPr>
        <w:t>И сердце радостно забьётся</w:t>
      </w:r>
    </w:p>
    <w:p w:rsidR="00461EF7" w:rsidRDefault="00461EF7" w:rsidP="00706394">
      <w:pPr>
        <w:pStyle w:val="a5"/>
        <w:spacing w:before="0" w:beforeAutospacing="0" w:after="0" w:afterAutospacing="0"/>
        <w:ind w:firstLine="709"/>
        <w:jc w:val="both"/>
        <w:rPr>
          <w:sz w:val="26"/>
          <w:szCs w:val="26"/>
        </w:rPr>
      </w:pPr>
      <w:r>
        <w:rPr>
          <w:sz w:val="26"/>
          <w:szCs w:val="26"/>
        </w:rPr>
        <w:t>В</w:t>
      </w:r>
      <w:r>
        <w:rPr>
          <w:rStyle w:val="a7"/>
          <w:b w:val="0"/>
          <w:iCs/>
          <w:sz w:val="26"/>
          <w:szCs w:val="26"/>
        </w:rPr>
        <w:t xml:space="preserve"> порыве чувств не для меня!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Не для меня взойдёт заря,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Где Маша встретит в поле лето.</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Мне не слыхать её привета -</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Она растёт не для меня!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Не для меня весной родня</w:t>
      </w:r>
    </w:p>
    <w:p w:rsidR="00461EF7" w:rsidRDefault="00461EF7" w:rsidP="00706394">
      <w:pPr>
        <w:pStyle w:val="a5"/>
        <w:spacing w:before="0" w:beforeAutospacing="0" w:after="0" w:afterAutospacing="0"/>
        <w:ind w:left="709"/>
        <w:jc w:val="both"/>
        <w:rPr>
          <w:sz w:val="26"/>
          <w:szCs w:val="26"/>
        </w:rPr>
      </w:pPr>
      <w:r>
        <w:rPr>
          <w:sz w:val="26"/>
          <w:szCs w:val="26"/>
        </w:rPr>
        <w:t>В</w:t>
      </w:r>
      <w:r>
        <w:rPr>
          <w:rStyle w:val="a7"/>
          <w:b w:val="0"/>
          <w:iCs/>
          <w:sz w:val="26"/>
          <w:szCs w:val="26"/>
        </w:rPr>
        <w:t xml:space="preserve"> кругу домашнем соберётся,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«Христос воскрес» - из уст польётся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В день Пасхи нет, не для меня!</w:t>
      </w:r>
    </w:p>
    <w:p w:rsidR="00461EF7" w:rsidRDefault="00461EF7" w:rsidP="00706394">
      <w:pPr>
        <w:pStyle w:val="a5"/>
        <w:spacing w:before="0" w:beforeAutospacing="0" w:after="0" w:afterAutospacing="0"/>
        <w:ind w:left="709"/>
        <w:jc w:val="both"/>
        <w:rPr>
          <w:sz w:val="26"/>
          <w:szCs w:val="26"/>
        </w:rPr>
      </w:pPr>
      <w:r>
        <w:rPr>
          <w:sz w:val="26"/>
          <w:szCs w:val="26"/>
        </w:rPr>
        <w:t xml:space="preserve">     </w:t>
      </w:r>
      <w:r>
        <w:rPr>
          <w:rStyle w:val="a7"/>
          <w:b w:val="0"/>
          <w:iCs/>
          <w:sz w:val="26"/>
          <w:szCs w:val="26"/>
        </w:rPr>
        <w:t>Не для меня дни бытия</w:t>
      </w:r>
    </w:p>
    <w:p w:rsidR="00461EF7" w:rsidRDefault="00461EF7" w:rsidP="00706394">
      <w:pPr>
        <w:pStyle w:val="a5"/>
        <w:spacing w:before="0" w:beforeAutospacing="0" w:after="0" w:afterAutospacing="0"/>
        <w:ind w:left="709"/>
        <w:jc w:val="both"/>
        <w:rPr>
          <w:sz w:val="26"/>
          <w:szCs w:val="26"/>
        </w:rPr>
      </w:pPr>
      <w:r>
        <w:rPr>
          <w:sz w:val="26"/>
          <w:szCs w:val="26"/>
        </w:rPr>
        <w:t xml:space="preserve">     П</w:t>
      </w:r>
      <w:r>
        <w:rPr>
          <w:rStyle w:val="a7"/>
          <w:b w:val="0"/>
          <w:iCs/>
          <w:sz w:val="26"/>
          <w:szCs w:val="26"/>
        </w:rPr>
        <w:t>ольются светлыми ручьями.</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И дева с чёрными очами</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Живёт-цветёт не для меня!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Не для меня луна, блестя,</w:t>
      </w:r>
    </w:p>
    <w:p w:rsidR="00461EF7" w:rsidRDefault="00461EF7" w:rsidP="00706394">
      <w:pPr>
        <w:pStyle w:val="a5"/>
        <w:spacing w:before="0" w:beforeAutospacing="0" w:after="0" w:afterAutospacing="0"/>
        <w:ind w:left="709"/>
        <w:jc w:val="both"/>
        <w:rPr>
          <w:sz w:val="26"/>
          <w:szCs w:val="26"/>
        </w:rPr>
      </w:pPr>
      <w:r>
        <w:rPr>
          <w:sz w:val="26"/>
          <w:szCs w:val="26"/>
        </w:rPr>
        <w:t>Р</w:t>
      </w:r>
      <w:r>
        <w:rPr>
          <w:rStyle w:val="a7"/>
          <w:b w:val="0"/>
          <w:iCs/>
          <w:sz w:val="26"/>
          <w:szCs w:val="26"/>
        </w:rPr>
        <w:t>одную рощу освещает,</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И соловей, что май встречает,</w:t>
      </w:r>
    </w:p>
    <w:p w:rsidR="00461EF7" w:rsidRDefault="00461EF7" w:rsidP="00706394">
      <w:pPr>
        <w:pStyle w:val="a5"/>
        <w:spacing w:before="0" w:beforeAutospacing="0" w:after="0" w:afterAutospacing="0"/>
        <w:ind w:left="709"/>
        <w:jc w:val="both"/>
        <w:rPr>
          <w:sz w:val="26"/>
          <w:szCs w:val="26"/>
        </w:rPr>
      </w:pPr>
      <w:r>
        <w:rPr>
          <w:sz w:val="26"/>
          <w:szCs w:val="26"/>
        </w:rPr>
        <w:t>Т</w:t>
      </w:r>
      <w:r>
        <w:rPr>
          <w:rStyle w:val="a7"/>
          <w:b w:val="0"/>
          <w:iCs/>
          <w:sz w:val="26"/>
          <w:szCs w:val="26"/>
        </w:rPr>
        <w:t>ам запоёт не для меня!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lastRenderedPageBreak/>
        <w:t xml:space="preserve">     Не для меня придёт весна.</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Я поплыву к брегам абхазским,</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Сражусь с народом закавказским.</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 xml:space="preserve">     Давно там пуля ждёт меня...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Не для меня придёт весна,</w:t>
      </w:r>
    </w:p>
    <w:p w:rsidR="00461EF7" w:rsidRDefault="00461EF7" w:rsidP="00706394">
      <w:pPr>
        <w:pStyle w:val="a5"/>
        <w:spacing w:before="0" w:beforeAutospacing="0" w:after="0" w:afterAutospacing="0"/>
        <w:ind w:left="709"/>
        <w:jc w:val="both"/>
        <w:rPr>
          <w:sz w:val="26"/>
          <w:szCs w:val="26"/>
        </w:rPr>
      </w:pPr>
      <w:r>
        <w:rPr>
          <w:sz w:val="26"/>
          <w:szCs w:val="26"/>
        </w:rPr>
        <w:t>Н</w:t>
      </w:r>
      <w:r>
        <w:rPr>
          <w:rStyle w:val="a7"/>
          <w:b w:val="0"/>
          <w:iCs/>
          <w:sz w:val="26"/>
          <w:szCs w:val="26"/>
        </w:rPr>
        <w:t>е для меня Буг разольётся.</w:t>
      </w:r>
    </w:p>
    <w:p w:rsidR="00461EF7" w:rsidRDefault="00461EF7" w:rsidP="00706394">
      <w:pPr>
        <w:pStyle w:val="a5"/>
        <w:spacing w:before="0" w:beforeAutospacing="0" w:after="0" w:afterAutospacing="0"/>
        <w:ind w:left="709"/>
        <w:jc w:val="both"/>
        <w:rPr>
          <w:sz w:val="26"/>
          <w:szCs w:val="26"/>
        </w:rPr>
      </w:pPr>
      <w:r>
        <w:rPr>
          <w:rStyle w:val="a7"/>
          <w:b w:val="0"/>
          <w:iCs/>
          <w:sz w:val="26"/>
          <w:szCs w:val="26"/>
        </w:rPr>
        <w:t>И сердце радостно забьётся</w:t>
      </w:r>
    </w:p>
    <w:p w:rsidR="00461EF7" w:rsidRDefault="00461EF7" w:rsidP="00706394">
      <w:pPr>
        <w:pStyle w:val="a5"/>
        <w:spacing w:before="0" w:beforeAutospacing="0" w:after="0" w:afterAutospacing="0"/>
        <w:ind w:left="709"/>
        <w:jc w:val="both"/>
        <w:rPr>
          <w:rStyle w:val="a7"/>
          <w:b w:val="0"/>
          <w:bCs w:val="0"/>
        </w:rPr>
      </w:pPr>
      <w:r>
        <w:rPr>
          <w:sz w:val="26"/>
          <w:szCs w:val="26"/>
        </w:rPr>
        <w:t>В</w:t>
      </w:r>
      <w:r>
        <w:rPr>
          <w:rStyle w:val="a7"/>
          <w:b w:val="0"/>
          <w:iCs/>
          <w:sz w:val="26"/>
          <w:szCs w:val="26"/>
        </w:rPr>
        <w:t xml:space="preserve"> порыве чувств не для меня!</w:t>
      </w:r>
    </w:p>
    <w:p w:rsidR="00461EF7" w:rsidRDefault="00461EF7" w:rsidP="00706394">
      <w:pPr>
        <w:pStyle w:val="a5"/>
        <w:spacing w:before="0" w:beforeAutospacing="0" w:after="0" w:afterAutospacing="0"/>
        <w:jc w:val="both"/>
        <w:rPr>
          <w:rStyle w:val="a7"/>
          <w:b w:val="0"/>
          <w:iCs/>
          <w:sz w:val="28"/>
          <w:szCs w:val="28"/>
        </w:rPr>
      </w:pP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То, что было истинно великим останется великим навсегда. Нельзя выпускать из памяти времен связующую нить. Заботясь о культурном и нравственном воспитании наших детей, мы обязаны делать ставку на нетленные духовные ценности своего народа, его армии, его родного Отечества.</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Песни военных лет по-прежнему популярны в народе, в армейской среде. Они выдержали испытания временем, стали своеобразной летописью Великой Отечественной войны, музыкальным памятником тех далеких, героических лет. В них и сейчас звучат удивительный оптимизм, неиссякаемая вера в дружбу, любовь в те идеалы, за которые люди шли в бой, совершали подвиги.  </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 xml:space="preserve">Мы не считаем, что нам надо постоянно жить в прошлом, естественно необходимо развитие и совершенство. Просто хотелось бы, чтобы дети больше мыслили, чувствовали, переживали. Чтобы смысл фразы "мы за ценой не постоим" не воспринимался ими в буквальном смысле, как денежная плата за услуги. </w:t>
      </w:r>
    </w:p>
    <w:p w:rsidR="00461EF7" w:rsidRDefault="00461EF7" w:rsidP="00706394">
      <w:pPr>
        <w:spacing w:after="0" w:line="240" w:lineRule="auto"/>
        <w:ind w:firstLine="709"/>
        <w:jc w:val="both"/>
        <w:rPr>
          <w:rFonts w:ascii="Times New Roman" w:hAnsi="Times New Roman"/>
          <w:sz w:val="26"/>
          <w:szCs w:val="26"/>
        </w:rPr>
      </w:pPr>
      <w:r>
        <w:rPr>
          <w:rFonts w:ascii="Times New Roman" w:hAnsi="Times New Roman"/>
          <w:sz w:val="26"/>
          <w:szCs w:val="26"/>
        </w:rPr>
        <w:t>Культурное наследие нашей страны всегда отличало нас от других государств - так давайте же беречь, чтить и оберегать патриотические песни.</w:t>
      </w:r>
    </w:p>
    <w:p w:rsidR="00461EF7" w:rsidRDefault="00461EF7" w:rsidP="00706394">
      <w:pPr>
        <w:spacing w:after="0" w:line="240" w:lineRule="auto"/>
        <w:jc w:val="both"/>
        <w:rPr>
          <w:rFonts w:ascii="Times New Roman" w:hAnsi="Times New Roman"/>
          <w:sz w:val="28"/>
          <w:szCs w:val="28"/>
        </w:rPr>
      </w:pPr>
    </w:p>
    <w:p w:rsidR="00706394" w:rsidRPr="00706394" w:rsidRDefault="00706394" w:rsidP="00706394">
      <w:pPr>
        <w:spacing w:after="0" w:line="240" w:lineRule="auto"/>
        <w:jc w:val="center"/>
        <w:rPr>
          <w:rFonts w:ascii="Times New Roman" w:hAnsi="Times New Roman" w:cs="Times New Roman"/>
          <w:b/>
          <w:color w:val="FF0000"/>
          <w:sz w:val="26"/>
          <w:szCs w:val="26"/>
        </w:rPr>
      </w:pPr>
      <w:r>
        <w:rPr>
          <w:rFonts w:ascii="Times New Roman" w:hAnsi="Times New Roman" w:cs="Times New Roman"/>
          <w:b/>
          <w:color w:val="FF0000"/>
          <w:sz w:val="26"/>
          <w:szCs w:val="26"/>
        </w:rPr>
        <w:t>Консультация</w:t>
      </w:r>
      <w:r w:rsidRPr="00706394">
        <w:rPr>
          <w:rFonts w:ascii="Times New Roman" w:hAnsi="Times New Roman" w:cs="Times New Roman"/>
          <w:b/>
          <w:color w:val="FF0000"/>
          <w:sz w:val="26"/>
          <w:szCs w:val="26"/>
        </w:rPr>
        <w:t xml:space="preserve"> </w:t>
      </w:r>
    </w:p>
    <w:p w:rsidR="00706394" w:rsidRPr="00706394" w:rsidRDefault="00706394" w:rsidP="00706394">
      <w:pPr>
        <w:spacing w:after="0" w:line="240" w:lineRule="auto"/>
        <w:jc w:val="center"/>
        <w:rPr>
          <w:rFonts w:ascii="Times New Roman" w:hAnsi="Times New Roman" w:cs="Times New Roman"/>
          <w:b/>
          <w:color w:val="FF0000"/>
          <w:sz w:val="26"/>
          <w:szCs w:val="26"/>
        </w:rPr>
      </w:pPr>
      <w:r w:rsidRPr="00706394">
        <w:rPr>
          <w:rFonts w:ascii="Times New Roman" w:hAnsi="Times New Roman" w:cs="Times New Roman"/>
          <w:b/>
          <w:color w:val="FF0000"/>
          <w:sz w:val="26"/>
          <w:szCs w:val="26"/>
        </w:rPr>
        <w:t xml:space="preserve"> «Роль семьи в воспитании патриотических чувств у дошкольников»</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Как часто звучат в наше время слова: “русская душа”, “феномен русской души”. Но не менее часто: “падение нравственности”, “деградация общества”. Поэтому сегодня, возможно, как никогда актуальны вопросы нравственного воспитания детей. Меняются времена, эпохи, люди. Но вечным остается стремление человека к добру, любви, свету, красоте, истине.</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Дошкольный возраст – фундамент общего развития ребенка, стартовый период всех высоких человеческих   начал. Сохранить человеческое в наших детях, заложить нравственные основы, которые сделают их более устойчивыми к нежелательным влияниям, учить их правилам общения и умению жить среди людей – вот главные идеи воспитания нравственно-патриотических чувств у дошкольников. Самое большое счастье для родителей – вырастить здоровых, высоконравственных детей.</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Общеизвестно, что дошкольники очень эмоциональны. Это эмоционально-образное восприятие окружающего   мира может стать основой формирования патриотизма.</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Чувство патриотизма так многогранно по своему содержанию, что не может быть определено несколькими словами. Это и любовь к родным местам, и гордость за свой народ, за его культуру, и ощущение своей неразрывности с окружающим, и желание сохранять и приумножать богатства своей страны.</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Чувство Родины начинается с восхищения тем, что видит перед собой малыш, чему он изумляется и что вызывает отклик в его душе... </w:t>
      </w:r>
      <w:proofErr w:type="gramStart"/>
      <w:r>
        <w:rPr>
          <w:rFonts w:ascii="Times New Roman" w:eastAsia="Times New Roman" w:hAnsi="Times New Roman" w:cs="Times New Roman"/>
          <w:sz w:val="26"/>
          <w:szCs w:val="26"/>
          <w:lang w:eastAsia="ru-RU"/>
        </w:rPr>
        <w:t>И</w:t>
      </w:r>
      <w:proofErr w:type="gramEnd"/>
      <w:r>
        <w:rPr>
          <w:rFonts w:ascii="Times New Roman" w:eastAsia="Times New Roman" w:hAnsi="Times New Roman" w:cs="Times New Roman"/>
          <w:sz w:val="26"/>
          <w:szCs w:val="26"/>
          <w:lang w:eastAsia="ru-RU"/>
        </w:rPr>
        <w:t xml:space="preserve"> хотя многие впечатления еще не осознаны им глубоко, но, пропущенные через детское восприятие, они играют огромную роль в становлении личности патриота.</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Именно поэтому родная культура, как отец и мать, должна стать неотъемлемой частью души ребенка, началом, порождающим личность.</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нравственно-патриотическом воспитании огромное значение имеет пример взрослых, в особенности же близких людей. На конкретных фактах из жизни старших членов семьи (дедушек и бабушек, участников Великой Отечественной войны, их фронтовых и трудовых подвигов) необходимо привить детям такие важные понятия, как «долг перед Родиной», «любовь к Отечеству», «трудовой подвиг» и т.д. Важно подвести ребенка к пониманию, что мы победили потому, что любим свою Отчизну, Родина чтит своих героев, отдавших жизнь за счастье людей. Их имена увековечены в названиях городов, улиц, площадей, в их честь воздвигнуты памятники.</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Духовный, творческий патриотизм надо прививать с раннего детства. Но подобно любому другому чувству, патриотизм обретается самостоятельно и переживается индивидуально. Он прямо связан с личной духовностью человека, ее глубиной.</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Безусловно, основа воспитания человека закладывается в семье. Патриотическое воспитание, интерес к духовному началу нашей жизни тоже должны начинаться в семье. Но условий для этого сегодня, к сожалению, мало. И дело тут не в отсутствии у родителей времени для педагогических бесед со своими детьми, а в нашем желании оградить их от трудных задач, работы, духовных усилий. Каждая семья – это свой замкнутый мир и своя жизнь, свои радости и печали, заботы и традиции, свой быт.</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 современной семье большую часть времени ребенок общается с мамой. Именно с ней складываются доверительные отношения, обсуждаются тревоги, вопросы, потребности. Однако для детей не менее важно и общение с папой. Чем чаще отец общается с ребенком, тем более тесными становятся эмоциональные связи, а чем раньше отец приобщается к уходу за малышом, тем сильнее и глубже его родительские чувства.</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Установлено, что в семьях, в которых родители тратят много времени на беседы, игры с детьми, дети лучше развиваются. Однако доказано, что дети, лишенные возможности общаться с родителями или с одним из них, обладают повышенной чувствительностью, испытывают трудности в налаживании контактов со сверстниками. Серьезную опасность для развития ребенка представляет отсутствие эмоций, ласки, теплоты при пусть даже и полноценном удовлетворении его физиологических потребностей. Только постоянное общение родителей с ребенком способствует установлению глубоких эмоциональных связей, рождает обоюдную радость.</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Воспитание детей в любви и уважении к родителям, почитании предков – одна из ведущих идей педагогики. Другая идея – растить будущего семьянина с малых лет путем формирования положительных нравственных качеств (трудолюбия, терпимости, уступчивости, прилежания, скромности, честности).</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Helvetica" w:eastAsia="Times New Roman" w:hAnsi="Helvetica" w:cs="Times New Roman"/>
          <w:color w:val="333333"/>
          <w:sz w:val="21"/>
          <w:szCs w:val="21"/>
          <w:lang w:eastAsia="ru-RU"/>
        </w:rPr>
        <w:t> </w:t>
      </w:r>
      <w:r>
        <w:rPr>
          <w:rFonts w:ascii="Times New Roman" w:eastAsia="Times New Roman" w:hAnsi="Times New Roman" w:cs="Times New Roman"/>
          <w:sz w:val="26"/>
          <w:szCs w:val="26"/>
          <w:lang w:eastAsia="ru-RU"/>
        </w:rPr>
        <w:t>Специальные социологические и психолого-педагогические исследования показали, что семья и детский сад, имея свои особые функции, не могут заменить друг друга и должны взаимодействовать во имя полноценного развития ребенка.</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p>
    <w:p w:rsidR="00706394" w:rsidRDefault="00706394" w:rsidP="00706394">
      <w:pPr>
        <w:shd w:val="clear" w:color="auto" w:fill="FFFFFF"/>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Рекомендации для родителей.</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Побеседуйте с ребенком о вашей семье; дайте характеристику каждого члена семьи в отдельности, покажите заботливое уважительное отношение между всеми членами семьи. Рассмотрите семейные фотографии; вместе с ребенком составьте «Герб семьи», «Генеалогическое дерево». С самых ранних лет необходимо научить малыша уважать и беречь семейные традиции, знать свою родословную, почитать старшее поколение. Ведь семейный очаг, соединение родственных душ под одной крышей – начальное звено соборного воспитания.</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Знакомьте ребенка с «малой родиной» - близлежащей улицей, микрорайоном, родным городом, его знаменитыми жителями, достопримечательностями, символами. Возвращаясь с ребенком из детского сада, предложите ему игру «Кто больше заметит интересного?», «Что нового появилось </w:t>
      </w:r>
      <w:proofErr w:type="gramStart"/>
      <w:r>
        <w:rPr>
          <w:rFonts w:ascii="Times New Roman" w:eastAsia="Times New Roman" w:hAnsi="Times New Roman" w:cs="Times New Roman"/>
          <w:sz w:val="26"/>
          <w:szCs w:val="26"/>
          <w:lang w:eastAsia="ru-RU"/>
        </w:rPr>
        <w:t>на  нашей</w:t>
      </w:r>
      <w:proofErr w:type="gramEnd"/>
      <w:r>
        <w:rPr>
          <w:rFonts w:ascii="Times New Roman" w:eastAsia="Times New Roman" w:hAnsi="Times New Roman" w:cs="Times New Roman"/>
          <w:sz w:val="26"/>
          <w:szCs w:val="26"/>
          <w:lang w:eastAsia="ru-RU"/>
        </w:rPr>
        <w:t xml:space="preserve"> улице?», «Как горожане украшают свой район к празднику?». Помогите ребенку увидеть то, что в воспитательном отношении наиболее важно: труд людей, преобразование облика города, района. Дома предложите ребенку нарисовать, что больше всего понравилось на прогулке.</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 выходные дни организуйте с детьми целевые прогулки, экскурсии к памятным местам, мемориалам, Доске почета в честь героев Великой Отечественной войны, Отечественной войны 1812 года; обязательно посмотрите военный парад и праздничный салют. Ребенка к предстоящей экскурсии следует соответственно подготовить, продумать, что и как рассказать о том или ином объекте, напомнить и своим примером показать, что мальчикам необходимо снимать головные уборы у обелисков; дать возможность возложить к памятникам цветы.</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Необходимо показать детям хранящиеся дома ордена, медали, фотографии военных лет. Ребенок должен гордиться тем, что в их семье близкий ему человек был участником Великой исторической битвы, благодаря которой страна отстояла свою независимость, дала ему, маленькому гражданину, право на счастливое детство. В День Победы желательно пойти с ребенком на площадь, где встречаются ветераны, понаблюдать за встречей. Обратить внимание на радостные лица ветеранов, их светлые слезы, послушать, как они вспоминают дни войны. Подарите кому-нибудь из ветеранов цветы, поговорите с ним, дайте возможность и ребенку задать вопрос. Хорошо, если ребенок в семье услышит песни военных лет.</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Приобщайте ребенка к истокам русской народной культуры. Знакомьте с художественной литературой по фольклору – сказками, былинами, преданиями; посетите выставки народного декоративно-прикладного искусства. Вместе с ребенком попробуйте смастерить куклу или оберег, расписать матрешку. Изготовление подобных поделок воспитывает терпение, сообразительность, развивает творческое мышление, умение видеть возможности творческого преобразования предметов. Это превосходная школа как патриотического, так и эстетического воспитания.</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Заботьтесь о духовно-нравственном воспитании малыша; посетите православный храм, побеседуйте о православии, об истоках русской святости. Рассмотрите подборку иллюстраций с изображением храмов и их архитектурных особенностей, русских икон; почитайте ребенку детскую Библию. Дайте первоначальные знания о важных православных праздниках: Рождество, Масленица, Пасха, Троица.</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Расскажите ребенку о своей работе: что вы делаете, какую пользу стране, людям приносит ваш труд. Если это возможно, покажите конкретные результаты труда. Расскажите, что вам нравится в вашей работе, каких нравственных качеств она требует: ответственности, внимания, умения контактировать с другими людьми и др.; что было бы, если бы вы работали плохо.</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Внимательно относитесь к вопросам детей, показывайте и объясняйте события и факты, поощряйте любознательность, развивайте способность наблюдать и анализировать явления. Читайте малышам хорошие умные книги, посещайте библиотеки, выставки, музеи, участвуйте в спортивных соревнованиях, творческих конкурсах. Будьте сами активны и неравнодушны! И результаты не заставят себя долго ждать.</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«Только тот, кто любит, ценит и уважает накопленное и сохранённое предшествующим поколением, может любить Родину, узнать её,</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lastRenderedPageBreak/>
        <w:t>стать подлинным патриотом».</w:t>
      </w:r>
    </w:p>
    <w:p w:rsid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proofErr w:type="spellStart"/>
      <w:r>
        <w:rPr>
          <w:rFonts w:ascii="Times New Roman" w:eastAsia="Times New Roman" w:hAnsi="Times New Roman" w:cs="Times New Roman"/>
          <w:b/>
          <w:bCs/>
          <w:i/>
          <w:iCs/>
          <w:sz w:val="26"/>
          <w:szCs w:val="26"/>
          <w:lang w:eastAsia="ru-RU"/>
        </w:rPr>
        <w:t>С.Михалков</w:t>
      </w:r>
      <w:proofErr w:type="spellEnd"/>
    </w:p>
    <w:p w:rsidR="00706394" w:rsidRPr="00706394" w:rsidRDefault="00706394" w:rsidP="00706394">
      <w:pPr>
        <w:shd w:val="clear" w:color="auto" w:fill="FFFFFF"/>
        <w:spacing w:after="0" w:line="240" w:lineRule="auto"/>
        <w:ind w:firstLine="709"/>
        <w:jc w:val="both"/>
        <w:rPr>
          <w:rFonts w:ascii="Times New Roman" w:eastAsia="Times New Roman" w:hAnsi="Times New Roman" w:cs="Times New Roman"/>
          <w:sz w:val="26"/>
          <w:szCs w:val="26"/>
          <w:lang w:eastAsia="ru-RU"/>
        </w:rPr>
      </w:pPr>
    </w:p>
    <w:p w:rsidR="006B7804" w:rsidRPr="006B7804" w:rsidRDefault="006B7804" w:rsidP="006B7804">
      <w:pPr>
        <w:spacing w:after="0" w:line="240" w:lineRule="auto"/>
        <w:jc w:val="center"/>
        <w:rPr>
          <w:rFonts w:ascii="Times New Roman" w:hAnsi="Times New Roman" w:cs="Times New Roman"/>
          <w:b/>
          <w:color w:val="FF0000"/>
          <w:sz w:val="26"/>
          <w:szCs w:val="26"/>
        </w:rPr>
      </w:pPr>
      <w:r w:rsidRPr="006B7804">
        <w:rPr>
          <w:rFonts w:ascii="Times New Roman" w:hAnsi="Times New Roman" w:cs="Times New Roman"/>
          <w:b/>
          <w:color w:val="FF0000"/>
          <w:sz w:val="26"/>
          <w:szCs w:val="26"/>
        </w:rPr>
        <w:t>Консультация</w:t>
      </w:r>
    </w:p>
    <w:p w:rsidR="006B7804" w:rsidRDefault="006B7804" w:rsidP="006B7804">
      <w:pPr>
        <w:spacing w:after="0" w:line="240" w:lineRule="auto"/>
        <w:jc w:val="center"/>
        <w:rPr>
          <w:rFonts w:ascii="Times New Roman" w:hAnsi="Times New Roman" w:cs="Times New Roman"/>
          <w:b/>
          <w:color w:val="FF0000"/>
          <w:sz w:val="26"/>
          <w:szCs w:val="26"/>
        </w:rPr>
      </w:pPr>
      <w:r w:rsidRPr="006B7804">
        <w:rPr>
          <w:rFonts w:ascii="Times New Roman" w:hAnsi="Times New Roman" w:cs="Times New Roman"/>
          <w:b/>
          <w:color w:val="FF0000"/>
          <w:sz w:val="26"/>
          <w:szCs w:val="26"/>
        </w:rPr>
        <w:t>«Роль русской народной игрушки в патриотическом воспитании дошкольников»</w:t>
      </w:r>
    </w:p>
    <w:p w:rsidR="0020623E" w:rsidRDefault="0020623E" w:rsidP="0020623E">
      <w:pPr>
        <w:pStyle w:val="a5"/>
        <w:shd w:val="clear" w:color="auto" w:fill="FFFFFF"/>
        <w:spacing w:before="0" w:beforeAutospacing="0" w:after="0" w:afterAutospacing="0" w:line="294" w:lineRule="atLeast"/>
        <w:rPr>
          <w:color w:val="000000"/>
          <w:sz w:val="27"/>
          <w:szCs w:val="27"/>
        </w:rPr>
      </w:pPr>
    </w:p>
    <w:p w:rsidR="0040285E" w:rsidRDefault="0040285E"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Проблема приобщения детей к миру взрослых является актуальной с тех пор, когда была осознана необходимость передачи опыта последующим поколениям. Известно, что во все времена родители учили своих детей всему тому, что умели сами, что могло бы пригодиться детям в жизни. В игре отношения детей между собой являются практикой их первых коллективных взаимодействий. А средствами социализации детей могут быть и предметы рукотворного мира, среди которых – игрушка.</w:t>
      </w:r>
    </w:p>
    <w:p w:rsidR="0040285E" w:rsidRDefault="0040285E"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словаре Даля понятие «игрушка» толкуется как «вещь, сделанная для забавы, для игры или потехи, особенно детям». Настоящая народная игрушка - это не только предмет детской забавы, но и подлинное, своеобразное искусство, обладающее своей спецификой. Постичь её во всей полноте и глубине можно только при многократном соприкосновении с творениями народных мастеров. Это объясняется тем, что народная игрушка обладает качествами неизобразительного, а декоративно – прикладного искусства в большей степени условного, не копирующего действительность, а отражаю</w:t>
      </w:r>
      <w:r w:rsidR="0016022C">
        <w:rPr>
          <w:rFonts w:ascii="Times New Roman" w:hAnsi="Times New Roman" w:cs="Times New Roman"/>
          <w:sz w:val="26"/>
          <w:szCs w:val="26"/>
        </w:rPr>
        <w:t>щего образы окружающего мира обобщенно, символично, аллегорично, с невероятно смелой фантазией.</w:t>
      </w:r>
    </w:p>
    <w:p w:rsidR="0016022C" w:rsidRDefault="0016022C"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Игрушки известны с самой глубокой древности. Нет ни одного народа, в культуре которого игрушка не занимала бы своего заметного места. На территории расселения восточных славян археологами обнаружены древние лодочки, волчки, птички, погремушки, дудочки, фигурки людей, свистульки, изображения животных и т.д.</w:t>
      </w:r>
      <w:r w:rsidR="00D95D78">
        <w:rPr>
          <w:rFonts w:ascii="Times New Roman" w:hAnsi="Times New Roman" w:cs="Times New Roman"/>
          <w:sz w:val="26"/>
          <w:szCs w:val="26"/>
        </w:rPr>
        <w:t xml:space="preserve"> согласно легенде, сам Сергей Радонежский – наиболее чтимый русский святой – не только благословил игрушку, как разумную детскую забаву, но и собственноручно делал деревянные игрушки. Игрушки всегда сопровождали детство, но несомненно то, что в прежние времена они выполняли гораздо более значимые функции и использовались в культуре более разнообразнее.</w:t>
      </w:r>
    </w:p>
    <w:p w:rsidR="00D95D78" w:rsidRDefault="00B61738"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Чудесные народные игрушки относятся не к сфере профессионального, а к особой сфере – сфере народного искусства. Из этого следует, что такая игрушка носит характер коллективного творчества, в к</w:t>
      </w:r>
      <w:r w:rsidR="00DD1131">
        <w:rPr>
          <w:rFonts w:ascii="Times New Roman" w:hAnsi="Times New Roman" w:cs="Times New Roman"/>
          <w:sz w:val="26"/>
          <w:szCs w:val="26"/>
        </w:rPr>
        <w:t>отором традиция становится непре</w:t>
      </w:r>
      <w:r>
        <w:rPr>
          <w:rFonts w:ascii="Times New Roman" w:hAnsi="Times New Roman" w:cs="Times New Roman"/>
          <w:sz w:val="26"/>
          <w:szCs w:val="26"/>
        </w:rPr>
        <w:t>менным условием его существования.</w:t>
      </w:r>
      <w:r w:rsidR="00DD1131">
        <w:rPr>
          <w:rFonts w:ascii="Times New Roman" w:hAnsi="Times New Roman" w:cs="Times New Roman"/>
          <w:sz w:val="26"/>
          <w:szCs w:val="26"/>
        </w:rPr>
        <w:t xml:space="preserve"> Основные приемы обработки материала, устоявшийся круг образов, представления о прекрасном в окружающем мире отбираются и сохраняются веками, усилиями многих безымянных мастеров – игрушечников. Навыки и секреты художественного ремесла у мастеров народной игрушки передаются из поколения в поколение. Народная игрушка привлекает внимание своей простотой, но вместе с тем своим изяществом. В ней нет ничего лишнего. Характерно, что у крестьянских детей никогда не было много игрушек</w:t>
      </w:r>
      <w:proofErr w:type="gramStart"/>
      <w:r w:rsidR="00DD1131">
        <w:rPr>
          <w:rFonts w:ascii="Times New Roman" w:hAnsi="Times New Roman" w:cs="Times New Roman"/>
          <w:sz w:val="26"/>
          <w:szCs w:val="26"/>
        </w:rPr>
        <w:t>.</w:t>
      </w:r>
      <w:proofErr w:type="gramEnd"/>
      <w:r w:rsidR="00DD1131">
        <w:rPr>
          <w:rFonts w:ascii="Times New Roman" w:hAnsi="Times New Roman" w:cs="Times New Roman"/>
          <w:sz w:val="26"/>
          <w:szCs w:val="26"/>
        </w:rPr>
        <w:t xml:space="preserve"> Игрушки были крайне просты, а порою и невыразительны. Большинство из них были самодельные. Ребенок сам силой своего воображения и фантазии наполнял игрушку тем или иным духовным содержанием. Немного цветная условная роспись, подчеркнутость фактуры и цвета дерева, упрощенно - лаконичная пластика, и – удивительно! – рождается очень выразительный художественный образ. Не зря в народе говорили</w:t>
      </w:r>
      <w:r w:rsidR="006A3DA8">
        <w:rPr>
          <w:rFonts w:ascii="Times New Roman" w:hAnsi="Times New Roman" w:cs="Times New Roman"/>
          <w:sz w:val="26"/>
          <w:szCs w:val="26"/>
        </w:rPr>
        <w:t>:</w:t>
      </w:r>
      <w:r w:rsidR="00DD1131">
        <w:rPr>
          <w:rFonts w:ascii="Times New Roman" w:hAnsi="Times New Roman" w:cs="Times New Roman"/>
          <w:sz w:val="26"/>
          <w:szCs w:val="26"/>
        </w:rPr>
        <w:t xml:space="preserve"> «</w:t>
      </w:r>
      <w:r w:rsidR="006A3DA8">
        <w:rPr>
          <w:rFonts w:ascii="Times New Roman" w:hAnsi="Times New Roman" w:cs="Times New Roman"/>
          <w:sz w:val="26"/>
          <w:szCs w:val="26"/>
        </w:rPr>
        <w:t>Н</w:t>
      </w:r>
      <w:r w:rsidR="00DD1131">
        <w:rPr>
          <w:rFonts w:ascii="Times New Roman" w:hAnsi="Times New Roman" w:cs="Times New Roman"/>
          <w:sz w:val="26"/>
          <w:szCs w:val="26"/>
        </w:rPr>
        <w:t>е то дорого, что красно золото, а то, что доброго мастерства»</w:t>
      </w:r>
    </w:p>
    <w:p w:rsidR="00CA29B1" w:rsidRDefault="00CA29B1"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Народная игрушка не подвластна моде. Как любое произведение искусства, она часть культуры народа, носитель сакральных ценностей, родовой информации. Она служила своеобразным эталоном, отражая формировавшиеся веками представления о </w:t>
      </w:r>
      <w:r>
        <w:rPr>
          <w:rFonts w:ascii="Times New Roman" w:hAnsi="Times New Roman" w:cs="Times New Roman"/>
          <w:sz w:val="26"/>
          <w:szCs w:val="26"/>
        </w:rPr>
        <w:lastRenderedPageBreak/>
        <w:t>красоте и эстетическом совершенстве. Люди всегда заботились о красоте и занимательности игрушки. Поэтому мастера – игрушечники вкладывали в образ всю свою фантазию, выдумку и изобретательность. Вносили своим искусством в повседневную жизнь поэтичность и красоту</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Игрушка – одна из древнейших форм творчества, на протяжении веков она изменялась вместе со всей народной культурой, впитывая в себя её национальные особенности и своеобразие. Поэтому народная игрушка – всегда рассказ об истории народа, его ценностях и идеалах.</w:t>
      </w:r>
    </w:p>
    <w:p w:rsidR="009B1046" w:rsidRDefault="009B1046"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Настоящая народная игрушка всегда добрая, красивая, приносящая радость, веселье, счастье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Именно поэтому, когда в наших руках оказывается народная игрушка, возникает особое, непередаваемое ощущение реальности присутствия в мире светлого, солнечного начала, высшей красоты и гармонии.</w:t>
      </w:r>
    </w:p>
    <w:p w:rsidR="009B1046" w:rsidRDefault="009B1046"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Русская народная игрушка – основной игровой атрибут игровой деятельности. Большинство современных игрушек развивают в ребенке не всегда доброе и радостное. Хотя изначально игрушка предназначена именно для этого – для радости и гармоничного развития ребенка. Одним из возможных путей разрешения противоречия, которое сложилось между теоретиками и практиками рынка игрушек, является изучение опыта игровой деятельности детей в народной педагогике. Необходимо восстановить связь времен, вернуть утраченные ценности. Чтобы донести до сознания дошкольников, что они являются носителями русской народной культуры, воспитать детей в национальных традициях, необходимо обратиться к ис</w:t>
      </w:r>
      <w:r w:rsidR="00142FA7">
        <w:rPr>
          <w:rFonts w:ascii="Times New Roman" w:hAnsi="Times New Roman" w:cs="Times New Roman"/>
          <w:sz w:val="26"/>
          <w:szCs w:val="26"/>
        </w:rPr>
        <w:t>токам русской народной культуры</w:t>
      </w:r>
      <w:r>
        <w:rPr>
          <w:rFonts w:ascii="Times New Roman" w:hAnsi="Times New Roman" w:cs="Times New Roman"/>
          <w:sz w:val="26"/>
          <w:szCs w:val="26"/>
        </w:rPr>
        <w:t xml:space="preserve"> и</w:t>
      </w:r>
      <w:r w:rsidR="00142FA7">
        <w:rPr>
          <w:rFonts w:ascii="Times New Roman" w:hAnsi="Times New Roman" w:cs="Times New Roman"/>
          <w:sz w:val="26"/>
          <w:szCs w:val="26"/>
        </w:rPr>
        <w:t>,</w:t>
      </w:r>
      <w:r>
        <w:rPr>
          <w:rFonts w:ascii="Times New Roman" w:hAnsi="Times New Roman" w:cs="Times New Roman"/>
          <w:sz w:val="26"/>
          <w:szCs w:val="26"/>
        </w:rPr>
        <w:t xml:space="preserve"> в первую очередь, </w:t>
      </w:r>
      <w:r w:rsidR="00142FA7">
        <w:rPr>
          <w:rFonts w:ascii="Times New Roman" w:hAnsi="Times New Roman" w:cs="Times New Roman"/>
          <w:sz w:val="26"/>
          <w:szCs w:val="26"/>
        </w:rPr>
        <w:t>к народной игрушке. Ребенок проживает со своей куклой все события чужой и собственной жизни во всех социальных и нравственных проявлениях, доступных его пониманию.</w:t>
      </w:r>
    </w:p>
    <w:p w:rsidR="00142FA7" w:rsidRDefault="00142FA7"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Народная игрушка в наши дни стремительно превращается в сувенирную продукцию, не предназначенную для ребенка и не требующую педагогического сопровождения. Но именно народная игрушка всегда несла в себе потенциал социального наследия. К сожалению, современные родители недооценивают развивающую роль народной игрушки.</w:t>
      </w:r>
    </w:p>
    <w:p w:rsidR="00142FA7" w:rsidRDefault="00142FA7" w:rsidP="0020623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Дошкольное детство – время игры</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И будет целесообразным использовать народные игрушки для ознакомления детей с историей и культурой русского народа</w:t>
      </w:r>
      <w:r w:rsidR="006A3DA8">
        <w:rPr>
          <w:rFonts w:ascii="Times New Roman" w:hAnsi="Times New Roman" w:cs="Times New Roman"/>
          <w:sz w:val="26"/>
          <w:szCs w:val="26"/>
        </w:rPr>
        <w:t>.</w:t>
      </w:r>
    </w:p>
    <w:p w:rsidR="00322F8A" w:rsidRDefault="00322F8A" w:rsidP="006A3DA8">
      <w:pPr>
        <w:spacing w:after="0" w:line="240" w:lineRule="auto"/>
        <w:jc w:val="both"/>
        <w:rPr>
          <w:rFonts w:ascii="Times New Roman" w:hAnsi="Times New Roman" w:cs="Times New Roman"/>
          <w:sz w:val="26"/>
          <w:szCs w:val="26"/>
        </w:rPr>
      </w:pPr>
    </w:p>
    <w:p w:rsidR="001025FB" w:rsidRPr="006B7804" w:rsidRDefault="001025FB" w:rsidP="006B7804">
      <w:pPr>
        <w:spacing w:after="0" w:line="240" w:lineRule="auto"/>
        <w:ind w:firstLine="709"/>
        <w:jc w:val="both"/>
        <w:rPr>
          <w:rFonts w:ascii="Times New Roman" w:hAnsi="Times New Roman" w:cs="Times New Roman"/>
          <w:sz w:val="26"/>
          <w:szCs w:val="26"/>
        </w:rPr>
      </w:pPr>
    </w:p>
    <w:p w:rsidR="0053374B" w:rsidRPr="003814BC" w:rsidRDefault="0053374B" w:rsidP="00706394">
      <w:pPr>
        <w:spacing w:after="0" w:line="240" w:lineRule="auto"/>
        <w:jc w:val="center"/>
        <w:rPr>
          <w:rFonts w:ascii="Times New Roman" w:hAnsi="Times New Roman" w:cs="Times New Roman"/>
          <w:b/>
          <w:color w:val="FF0000"/>
          <w:sz w:val="26"/>
          <w:szCs w:val="26"/>
        </w:rPr>
      </w:pPr>
      <w:r w:rsidRPr="003814BC">
        <w:rPr>
          <w:rFonts w:ascii="Times New Roman" w:hAnsi="Times New Roman" w:cs="Times New Roman"/>
          <w:b/>
          <w:color w:val="FF0000"/>
          <w:sz w:val="26"/>
          <w:szCs w:val="26"/>
        </w:rPr>
        <w:t>Рекомендации</w:t>
      </w:r>
    </w:p>
    <w:p w:rsidR="0053374B" w:rsidRPr="003814BC" w:rsidRDefault="0053374B" w:rsidP="00706394">
      <w:pPr>
        <w:pStyle w:val="c6"/>
        <w:shd w:val="clear" w:color="auto" w:fill="FFFFFF"/>
        <w:spacing w:before="0" w:beforeAutospacing="0" w:after="0" w:afterAutospacing="0"/>
        <w:jc w:val="center"/>
        <w:rPr>
          <w:color w:val="FF0000"/>
          <w:sz w:val="26"/>
          <w:szCs w:val="26"/>
        </w:rPr>
      </w:pPr>
      <w:r w:rsidRPr="003814BC">
        <w:rPr>
          <w:rStyle w:val="c8"/>
          <w:b/>
          <w:bCs/>
          <w:color w:val="FF0000"/>
          <w:sz w:val="26"/>
          <w:szCs w:val="26"/>
        </w:rPr>
        <w:t xml:space="preserve"> «Как знакомить ребенка с родным краем»</w:t>
      </w:r>
    </w:p>
    <w:p w:rsidR="0053374B" w:rsidRDefault="0053374B" w:rsidP="00706394">
      <w:pPr>
        <w:shd w:val="clear" w:color="auto" w:fill="FFFFFF"/>
        <w:spacing w:after="0" w:line="240" w:lineRule="auto"/>
        <w:jc w:val="both"/>
        <w:rPr>
          <w:rStyle w:val="c3"/>
          <w:color w:val="000000"/>
        </w:rPr>
      </w:pPr>
    </w:p>
    <w:p w:rsidR="0053374B" w:rsidRPr="0053374B" w:rsidRDefault="0053374B" w:rsidP="00706394">
      <w:pPr>
        <w:shd w:val="clear" w:color="auto" w:fill="FFFFFF"/>
        <w:spacing w:after="0" w:line="240" w:lineRule="auto"/>
        <w:ind w:firstLine="709"/>
        <w:jc w:val="both"/>
        <w:rPr>
          <w:rFonts w:ascii="Times New Roman" w:hAnsi="Times New Roman" w:cs="Times New Roman"/>
        </w:rPr>
      </w:pPr>
      <w:r w:rsidRPr="0053374B">
        <w:rPr>
          <w:rStyle w:val="c3"/>
          <w:rFonts w:ascii="Times New Roman" w:hAnsi="Times New Roman" w:cs="Times New Roman"/>
          <w:color w:val="000000"/>
          <w:sz w:val="26"/>
          <w:szCs w:val="26"/>
        </w:rPr>
        <w:t>Семью называют «школой чувств», т. к. именно в семье ребёнок учится эмоциональному восприятию мира, получает первые уроки сопричастности тому, что дорого каждому человеку. Родители всегда должны внимательно относиться к вопросам детей, показывать и объяснять события и факты, поощрять их любознательность, развивать способность наблюдать и анализировать явления.</w:t>
      </w:r>
    </w:p>
    <w:p w:rsidR="0053374B" w:rsidRPr="0053374B" w:rsidRDefault="0053374B" w:rsidP="00706394">
      <w:pPr>
        <w:shd w:val="clear" w:color="auto" w:fill="FFFFFF"/>
        <w:spacing w:after="0" w:line="240" w:lineRule="auto"/>
        <w:ind w:firstLine="709"/>
        <w:jc w:val="both"/>
        <w:rPr>
          <w:rStyle w:val="c2"/>
          <w:rFonts w:ascii="Times New Roman" w:hAnsi="Times New Roman" w:cs="Times New Roman"/>
          <w:b/>
          <w:bCs/>
        </w:rPr>
      </w:pPr>
    </w:p>
    <w:p w:rsidR="0053374B" w:rsidRPr="0053374B" w:rsidRDefault="0053374B" w:rsidP="00706394">
      <w:pPr>
        <w:shd w:val="clear" w:color="auto" w:fill="FFFFFF"/>
        <w:spacing w:after="0" w:line="240" w:lineRule="auto"/>
        <w:ind w:firstLine="709"/>
        <w:jc w:val="both"/>
        <w:rPr>
          <w:rStyle w:val="c3"/>
          <w:rFonts w:ascii="Times New Roman" w:hAnsi="Times New Roman" w:cs="Times New Roman"/>
        </w:rPr>
      </w:pPr>
      <w:r w:rsidRPr="0053374B">
        <w:rPr>
          <w:rStyle w:val="c2"/>
          <w:rFonts w:ascii="Times New Roman" w:hAnsi="Times New Roman" w:cs="Times New Roman"/>
          <w:b/>
          <w:bCs/>
          <w:color w:val="000000"/>
          <w:sz w:val="26"/>
          <w:szCs w:val="26"/>
        </w:rPr>
        <w:t>Прогулки.</w:t>
      </w:r>
      <w:r w:rsidRPr="0053374B">
        <w:rPr>
          <w:rStyle w:val="c3"/>
          <w:rFonts w:ascii="Times New Roman" w:hAnsi="Times New Roman" w:cs="Times New Roman"/>
          <w:color w:val="000000"/>
          <w:sz w:val="26"/>
          <w:szCs w:val="26"/>
        </w:rPr>
        <w:t> По улицам города, к достопримечательностям очень важны совместные прогулки родителей с детьми, во время которых предложите игру «Кто больше заметит интересного?», «Давай рассказывать друг другу, кто больше интересного заметит на нашей улице?» и др. Обращайте внимание детей на транспорт, здания, людей, природу. Помогите ребёнку увидеть то, что наиболее важно: труд людей, преобразования облика города и др. Рассказывайте детям о памятниках, достопримечательностях, как люди чтят память о героях ВОВ, труда.</w:t>
      </w:r>
    </w:p>
    <w:p w:rsidR="0053374B" w:rsidRPr="0053374B" w:rsidRDefault="0053374B" w:rsidP="00706394">
      <w:pPr>
        <w:shd w:val="clear" w:color="auto" w:fill="FFFFFF"/>
        <w:spacing w:after="0" w:line="240" w:lineRule="auto"/>
        <w:ind w:firstLine="709"/>
        <w:jc w:val="both"/>
        <w:rPr>
          <w:rFonts w:ascii="Times New Roman" w:hAnsi="Times New Roman" w:cs="Times New Roman"/>
        </w:rPr>
      </w:pPr>
      <w:r w:rsidRPr="0053374B">
        <w:rPr>
          <w:rStyle w:val="c2"/>
          <w:rFonts w:ascii="Times New Roman" w:hAnsi="Times New Roman" w:cs="Times New Roman"/>
          <w:b/>
          <w:bCs/>
          <w:color w:val="000000"/>
          <w:sz w:val="26"/>
          <w:szCs w:val="26"/>
        </w:rPr>
        <w:t>Беседы-рассказы о своей работе.</w:t>
      </w:r>
      <w:r w:rsidRPr="0053374B">
        <w:rPr>
          <w:rStyle w:val="c3"/>
          <w:rFonts w:ascii="Times New Roman" w:hAnsi="Times New Roman" w:cs="Times New Roman"/>
          <w:color w:val="000000"/>
          <w:sz w:val="26"/>
          <w:szCs w:val="26"/>
        </w:rPr>
        <w:t xml:space="preserve"> Расскажите детям о своей профессии, предприятии, на котором работаете. Что вы делаете, какую пользу приносит людям ваш </w:t>
      </w:r>
      <w:r w:rsidRPr="0053374B">
        <w:rPr>
          <w:rStyle w:val="c3"/>
          <w:rFonts w:ascii="Times New Roman" w:hAnsi="Times New Roman" w:cs="Times New Roman"/>
          <w:color w:val="000000"/>
          <w:sz w:val="26"/>
          <w:szCs w:val="26"/>
        </w:rPr>
        <w:lastRenderedPageBreak/>
        <w:t>труд, что вам нравится в вашей работе, каких нравственных качеств она требует (ответственности, внимания, умения, контактировать с другими людьми и др.) Что было бы, если бы вы работали плохо. Если есть возможность, проведите экскурсию с ребёнком на месте своей работы. Рассказывайте, какую продукцию производит ваше предприятие, кому и для чего она нужна, куда её отправляют. Попросите коллег по работе рассказать о своей профессии ребёнку.</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Игры со строительным материалом, конструктором.</w:t>
      </w:r>
      <w:r w:rsidRPr="0053374B">
        <w:rPr>
          <w:rStyle w:val="c3"/>
          <w:rFonts w:ascii="Times New Roman" w:hAnsi="Times New Roman" w:cs="Times New Roman"/>
          <w:color w:val="000000"/>
          <w:sz w:val="26"/>
          <w:szCs w:val="26"/>
        </w:rPr>
        <w:t> Предложите ребёнку построить дом, улицу, на котором он живёт, детскую площадку. Поиграйте в «новоселье», помогите разместить игрушки, чтобы им было комфортно. Подумайте и постройте  город будущего, чтобы он был красив и удобен.</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Игрушки.</w:t>
      </w:r>
      <w:r w:rsidRPr="0053374B">
        <w:rPr>
          <w:rStyle w:val="c3"/>
          <w:rFonts w:ascii="Times New Roman" w:hAnsi="Times New Roman" w:cs="Times New Roman"/>
          <w:color w:val="000000"/>
          <w:sz w:val="26"/>
          <w:szCs w:val="26"/>
        </w:rPr>
        <w:t> Приучайте ребёнка бережно относиться к вещам, игрушкам, книгам. Объясните ему, что в каждую вещь вложен труд многих людей. Продемонстрируйте на конкретном примере: «Как ты думаешь, сколько людей трудилось, чтобы сделать для тебя рубашку? Давай посчитаем?». Давайте возможность ребёнку сначала самому назвать профессии тех, кто делал рубашку. А затем дополните его познания.</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Коллекции.</w:t>
      </w:r>
      <w:r w:rsidRPr="0053374B">
        <w:rPr>
          <w:rStyle w:val="c3"/>
          <w:rFonts w:ascii="Times New Roman" w:hAnsi="Times New Roman" w:cs="Times New Roman"/>
          <w:color w:val="000000"/>
          <w:sz w:val="26"/>
          <w:szCs w:val="26"/>
        </w:rPr>
        <w:t> Коллекционирование расширяет, уточняет знания. Коллекционировать можно марки, значки, открытки, календари о природе, городах, достопримечательностях родного края. Для ребёнка очень важно поделиться впечатлениями, информацией, пусть он приносит свою коллекцию в детский сад и расскажет о ней другим детям.</w:t>
      </w:r>
    </w:p>
    <w:p w:rsidR="0053374B" w:rsidRPr="0053374B" w:rsidRDefault="0053374B" w:rsidP="00706394">
      <w:pPr>
        <w:shd w:val="clear" w:color="auto" w:fill="FFFFFF"/>
        <w:spacing w:after="0" w:line="240" w:lineRule="auto"/>
        <w:ind w:firstLine="709"/>
        <w:jc w:val="both"/>
        <w:rPr>
          <w:rStyle w:val="c3"/>
          <w:rFonts w:ascii="Times New Roman" w:hAnsi="Times New Roman" w:cs="Times New Roman"/>
        </w:rPr>
      </w:pPr>
      <w:r w:rsidRPr="0053374B">
        <w:rPr>
          <w:rStyle w:val="c2"/>
          <w:rFonts w:ascii="Times New Roman" w:hAnsi="Times New Roman" w:cs="Times New Roman"/>
          <w:b/>
          <w:bCs/>
          <w:color w:val="000000"/>
          <w:sz w:val="26"/>
          <w:szCs w:val="26"/>
        </w:rPr>
        <w:t>Домашняя библиотека.</w:t>
      </w:r>
      <w:r w:rsidRPr="0053374B">
        <w:rPr>
          <w:rStyle w:val="c5"/>
          <w:rFonts w:ascii="Times New Roman" w:hAnsi="Times New Roman" w:cs="Times New Roman"/>
          <w:color w:val="FFFFFF"/>
          <w:sz w:val="26"/>
          <w:szCs w:val="26"/>
        </w:rPr>
        <w:t> </w:t>
      </w:r>
      <w:r w:rsidRPr="0053374B">
        <w:rPr>
          <w:rStyle w:val="c3"/>
          <w:rFonts w:ascii="Times New Roman" w:hAnsi="Times New Roman" w:cs="Times New Roman"/>
          <w:color w:val="000000"/>
          <w:sz w:val="26"/>
          <w:szCs w:val="26"/>
        </w:rPr>
        <w:t xml:space="preserve">Хорошо, если дома у ребёнка есть своя полка с любимыми книгами, где представлены разнообразные сказки народов нашей страны, книги о людях разных профессий, о природе. Безусловно, интересны и полезны книги классиков русской детской литературы, стихи, рассказы современных писателей. Читая детям книги, родители объясняют отдельные моменты, отвечают на вопросы, просят пересказать услышанное, заучивают полюбившиеся строчки стихотворений. Такое совместное обсуждение содержания книг полезно и для формирования у ребёнка правильных представлений об окружающей действительности, и для воспитания нравственных чувств и отношений. </w:t>
      </w:r>
    </w:p>
    <w:p w:rsidR="0053374B" w:rsidRPr="0053374B" w:rsidRDefault="0053374B" w:rsidP="00706394">
      <w:pPr>
        <w:shd w:val="clear" w:color="auto" w:fill="FFFFFF"/>
        <w:spacing w:after="0" w:line="240" w:lineRule="auto"/>
        <w:ind w:firstLine="709"/>
        <w:jc w:val="both"/>
        <w:rPr>
          <w:rFonts w:ascii="Times New Roman" w:hAnsi="Times New Roman" w:cs="Times New Roman"/>
        </w:rPr>
      </w:pPr>
      <w:r w:rsidRPr="0053374B">
        <w:rPr>
          <w:rStyle w:val="c2"/>
          <w:rFonts w:ascii="Times New Roman" w:hAnsi="Times New Roman" w:cs="Times New Roman"/>
          <w:b/>
          <w:bCs/>
          <w:color w:val="000000"/>
          <w:sz w:val="26"/>
          <w:szCs w:val="26"/>
        </w:rPr>
        <w:t>Посещение музеев, выставок и др.</w:t>
      </w:r>
      <w:r w:rsidRPr="0053374B">
        <w:rPr>
          <w:rStyle w:val="c3"/>
          <w:rFonts w:ascii="Times New Roman" w:hAnsi="Times New Roman" w:cs="Times New Roman"/>
          <w:color w:val="000000"/>
          <w:sz w:val="26"/>
          <w:szCs w:val="26"/>
        </w:rPr>
        <w:t> Обогащайте ребёнка впечатлениями, но очень важно не утомить ребёнка, не перенасытить его информацией, не вызвать угасание интереса. Быть в музее нужно столько, сколько это интересно ребёнку. Лучше посещать музеи в несколько этапов, в зависимости от возраста и интереса ребёнка.</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История.</w:t>
      </w:r>
      <w:r w:rsidRPr="0053374B">
        <w:rPr>
          <w:rStyle w:val="c3"/>
          <w:rFonts w:ascii="Times New Roman" w:hAnsi="Times New Roman" w:cs="Times New Roman"/>
          <w:color w:val="000000"/>
          <w:sz w:val="26"/>
          <w:szCs w:val="26"/>
        </w:rPr>
        <w:t> Детей дошкольного возраста обязательно надо знакомить с героями ВОВ, с медалями, орденами, семейными реликвиями. Чтение литературы о ВОВ, о подвигах героев, слушание песен военных лет, участие в параде 9 Мая – формирует у детей понятие, что война это не лёгкое, увлекательное действие, а общая беда, и что от них зависит будущее Родины</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Увлекательные путешествия.</w:t>
      </w:r>
      <w:r w:rsidRPr="0053374B">
        <w:rPr>
          <w:rStyle w:val="c3"/>
          <w:rFonts w:ascii="Times New Roman" w:hAnsi="Times New Roman" w:cs="Times New Roman"/>
          <w:color w:val="000000"/>
          <w:sz w:val="26"/>
          <w:szCs w:val="26"/>
        </w:rPr>
        <w:t> Можно совершать путешествия, имея под рукой глобус, карту или альбомы. Путешествовать можно всей семьёй. Рассматривая иллюстрации, рассказывая интересные факты, родители обогащают знания и представления детей о родном крае.</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t>Природа родного края.</w:t>
      </w:r>
      <w:r w:rsidRPr="0053374B">
        <w:rPr>
          <w:rStyle w:val="c3"/>
          <w:rFonts w:ascii="Times New Roman" w:hAnsi="Times New Roman" w:cs="Times New Roman"/>
          <w:color w:val="000000"/>
          <w:sz w:val="26"/>
          <w:szCs w:val="26"/>
        </w:rPr>
        <w:t> Общение с природой делает человека более чутким, отзывчивым. Зимой на лыжах, летом на велосипеде или пешком полезно отправиться с ребёнком в лес, чтобы полюбоваться его красотой, собрать дары леса. Воспитывая любовь к природе родного края, важно приучать детей беречь природу, охранять её. Здесь важен пример родителей.</w:t>
      </w:r>
      <w:r w:rsidRPr="0053374B">
        <w:rPr>
          <w:rFonts w:ascii="Times New Roman" w:hAnsi="Times New Roman" w:cs="Times New Roman"/>
          <w:color w:val="000000"/>
          <w:sz w:val="26"/>
          <w:szCs w:val="26"/>
        </w:rPr>
        <w:t xml:space="preserve"> </w:t>
      </w:r>
      <w:r w:rsidRPr="0053374B">
        <w:rPr>
          <w:rStyle w:val="c3"/>
          <w:rFonts w:ascii="Times New Roman" w:hAnsi="Times New Roman" w:cs="Times New Roman"/>
          <w:color w:val="000000"/>
          <w:sz w:val="26"/>
          <w:szCs w:val="26"/>
        </w:rPr>
        <w:t>Рассмотрите альбомы, книги, иллюстрации о разнообразии природы. Привлекайте детей к выращиванию растений. Участвуйте в субботниках по озеленению территории детского сада, около своего дома, в городе.</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2"/>
          <w:rFonts w:ascii="Times New Roman" w:hAnsi="Times New Roman" w:cs="Times New Roman"/>
          <w:b/>
          <w:bCs/>
          <w:color w:val="000000"/>
          <w:sz w:val="26"/>
          <w:szCs w:val="26"/>
        </w:rPr>
        <w:lastRenderedPageBreak/>
        <w:t>Искусство.</w:t>
      </w:r>
      <w:r w:rsidRPr="0053374B">
        <w:rPr>
          <w:rStyle w:val="c3"/>
          <w:rFonts w:ascii="Times New Roman" w:hAnsi="Times New Roman" w:cs="Times New Roman"/>
          <w:color w:val="000000"/>
          <w:sz w:val="26"/>
          <w:szCs w:val="26"/>
        </w:rPr>
        <w:t> Рассказывая детям о людях, прославивших родной край: художниках, спортсменах, композиторах и др. Мы приобщаем детей к культурному наследию. Детей необходимо знакомить с изделиями народного промысла, фольклором, музыкой, сказками  народа ханты и манси, чтобы обогащать эмоциональную сферу. Народное творчество – это неисчерпаемый источник нравственного воспитания детей.</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p>
    <w:p w:rsidR="0053374B" w:rsidRPr="0053374B" w:rsidRDefault="0053374B" w:rsidP="00706394">
      <w:pPr>
        <w:shd w:val="clear" w:color="auto" w:fill="FFFFFF"/>
        <w:spacing w:after="0" w:line="240" w:lineRule="auto"/>
        <w:ind w:firstLine="709"/>
        <w:jc w:val="both"/>
        <w:rPr>
          <w:rStyle w:val="c3"/>
          <w:rFonts w:ascii="Times New Roman" w:hAnsi="Times New Roman" w:cs="Times New Roman"/>
        </w:rPr>
      </w:pPr>
      <w:r w:rsidRPr="0053374B">
        <w:rPr>
          <w:rStyle w:val="c3"/>
          <w:rFonts w:ascii="Times New Roman" w:hAnsi="Times New Roman" w:cs="Times New Roman"/>
          <w:color w:val="000000"/>
          <w:sz w:val="26"/>
          <w:szCs w:val="26"/>
        </w:rPr>
        <w:t xml:space="preserve">Дошкольное детство – важный период в нравственном становлении личности. Через общение в семье с близкими людьми, совместную деятельность ребёнок получает и осваивает первые уроки доброты и любви к родным местам, родному краю. </w:t>
      </w:r>
    </w:p>
    <w:p w:rsidR="0053374B" w:rsidRPr="0053374B" w:rsidRDefault="0053374B" w:rsidP="00706394">
      <w:pPr>
        <w:shd w:val="clear" w:color="auto" w:fill="FFFFFF"/>
        <w:spacing w:after="0" w:line="240" w:lineRule="auto"/>
        <w:ind w:firstLine="709"/>
        <w:jc w:val="both"/>
        <w:rPr>
          <w:rFonts w:ascii="Times New Roman" w:hAnsi="Times New Roman" w:cs="Times New Roman"/>
        </w:rPr>
      </w:pPr>
      <w:r w:rsidRPr="0053374B">
        <w:rPr>
          <w:rStyle w:val="c3"/>
          <w:rFonts w:ascii="Times New Roman" w:hAnsi="Times New Roman" w:cs="Times New Roman"/>
          <w:color w:val="000000"/>
          <w:sz w:val="26"/>
          <w:szCs w:val="26"/>
        </w:rPr>
        <w:t>С первых лет жизни ребёнка необходимо пробуждать в нём любовь к родной земле, воспитывать черты характера, которые помогут ему стать человеком и гражданином.</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Чувство Родины… Оно начинается у ребёнка с отношения к семье, к самым близким людям – отцу, матери, дедушке, бабушке. Это корни, связывающие его с родным домом и ближайшим окружением. И вид из окна дома, и детский сад, и панорама родного города, и посёлка, и родная природа – всё это Родина.</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Сколько открытий делает ежедневно ребёнок! Они овеяны особым эмоциональным отношением, которое проявляется только в детстве. И хотя многие впечатления ещё не осознаны им глубоко, но, пропущенные через детское сердце, они играют огромную роль в становлении личности.</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Чувство Родины начинается с восхищения тем, что видит перед собой маленький человек, чем он изумляется и что вызывает отклик в его душе.</w:t>
      </w:r>
    </w:p>
    <w:p w:rsidR="0053374B" w:rsidRPr="0053374B" w:rsidRDefault="0053374B" w:rsidP="00706394">
      <w:pPr>
        <w:shd w:val="clear" w:color="auto" w:fill="FFFFFF"/>
        <w:spacing w:after="0" w:line="240" w:lineRule="auto"/>
        <w:ind w:firstLine="709"/>
        <w:jc w:val="both"/>
        <w:rPr>
          <w:rStyle w:val="c3"/>
          <w:rFonts w:ascii="Times New Roman" w:hAnsi="Times New Roman" w:cs="Times New Roman"/>
        </w:rPr>
      </w:pPr>
      <w:r w:rsidRPr="0053374B">
        <w:rPr>
          <w:rStyle w:val="c3"/>
          <w:rFonts w:ascii="Times New Roman" w:hAnsi="Times New Roman" w:cs="Times New Roman"/>
          <w:color w:val="000000"/>
          <w:sz w:val="26"/>
          <w:szCs w:val="26"/>
        </w:rPr>
        <w:t>Задача взрослых – отбирать из массы впечатлений, получаемых ребёнком, те, которые наиболее доступны ему: ближайшее окружение, природа и мир животных родного края, труд людей, отношения людей, общественные события.</w:t>
      </w:r>
    </w:p>
    <w:p w:rsidR="0053374B" w:rsidRPr="0053374B" w:rsidRDefault="0053374B" w:rsidP="00706394">
      <w:pPr>
        <w:shd w:val="clear" w:color="auto" w:fill="FFFFFF"/>
        <w:spacing w:after="0" w:line="240" w:lineRule="auto"/>
        <w:ind w:firstLine="709"/>
        <w:jc w:val="both"/>
        <w:rPr>
          <w:rStyle w:val="c3"/>
          <w:rFonts w:ascii="Times New Roman" w:hAnsi="Times New Roman" w:cs="Times New Roman"/>
          <w:color w:val="000000"/>
          <w:sz w:val="26"/>
          <w:szCs w:val="26"/>
        </w:rPr>
      </w:pPr>
    </w:p>
    <w:p w:rsidR="0053374B" w:rsidRPr="0053374B" w:rsidRDefault="0053374B" w:rsidP="00706394">
      <w:pPr>
        <w:shd w:val="clear" w:color="auto" w:fill="FFFFFF"/>
        <w:spacing w:after="0" w:line="240" w:lineRule="auto"/>
        <w:ind w:firstLine="709"/>
        <w:jc w:val="both"/>
        <w:rPr>
          <w:rFonts w:ascii="Times New Roman" w:hAnsi="Times New Roman" w:cs="Times New Roman"/>
        </w:rPr>
      </w:pPr>
      <w:r w:rsidRPr="0053374B">
        <w:rPr>
          <w:rFonts w:ascii="Times New Roman" w:hAnsi="Times New Roman" w:cs="Times New Roman"/>
          <w:b/>
          <w:bCs/>
          <w:color w:val="000000"/>
          <w:sz w:val="26"/>
          <w:szCs w:val="26"/>
        </w:rPr>
        <w:t>Что доступно пониманию ребёнка дошкольного возраста, что его может волновать и вызывать интерес?</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Прежде всего, это места, где он родился и живёт.</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Воспитывая ребёнка дошкольного возраста, взрослые должны представлять ему возможность выражать своё отношение в чувствах, действиях, поведении, в разнообразной деятельности (играх, труде, повседневном общении со взрослыми), побуждать ребёнка отражать полученные впечатления в рисунке, лепке, игрушке-самоделке, ролевой игре.</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Родителям не стоит забывать о том, что их жизнь является примером для ребёнка. Суждения взрослых, их отношение к событиям – становится убеждением ребёнка.</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Дети – наше будущее. Важно своевременно научить их любить и беречь всё, что создано поколениями людей.</w:t>
      </w:r>
    </w:p>
    <w:p w:rsidR="0053374B" w:rsidRPr="0053374B" w:rsidRDefault="0053374B" w:rsidP="00706394">
      <w:pPr>
        <w:shd w:val="clear" w:color="auto" w:fill="FFFFFF"/>
        <w:spacing w:after="0" w:line="240" w:lineRule="auto"/>
        <w:ind w:firstLine="709"/>
        <w:jc w:val="both"/>
        <w:rPr>
          <w:rFonts w:ascii="Times New Roman" w:hAnsi="Times New Roman" w:cs="Times New Roman"/>
          <w:color w:val="000000"/>
          <w:sz w:val="26"/>
          <w:szCs w:val="26"/>
        </w:rPr>
      </w:pPr>
      <w:r w:rsidRPr="0053374B">
        <w:rPr>
          <w:rStyle w:val="c3"/>
          <w:rFonts w:ascii="Times New Roman" w:hAnsi="Times New Roman" w:cs="Times New Roman"/>
          <w:color w:val="000000"/>
          <w:sz w:val="26"/>
          <w:szCs w:val="26"/>
        </w:rPr>
        <w:t>Позиция родителей является основой семейного воспитания ребёнка. В семье с малых лет ребёнок ощущает причастность к жизни своего народа, чувствует себя ребёнком не только своих родителей, но и своей Родины.</w:t>
      </w:r>
    </w:p>
    <w:p w:rsidR="0053374B" w:rsidRDefault="0053374B" w:rsidP="00706394">
      <w:pPr>
        <w:shd w:val="clear" w:color="auto" w:fill="FFFFFF"/>
        <w:spacing w:after="0" w:line="240" w:lineRule="auto"/>
        <w:jc w:val="both"/>
        <w:rPr>
          <w:rFonts w:ascii="Times New Roman" w:hAnsi="Times New Roman" w:cs="Times New Roman"/>
          <w:color w:val="000000"/>
          <w:sz w:val="26"/>
          <w:szCs w:val="26"/>
        </w:rPr>
      </w:pPr>
    </w:p>
    <w:p w:rsidR="00411206" w:rsidRPr="00411206" w:rsidRDefault="00411206" w:rsidP="00706394">
      <w:pPr>
        <w:pStyle w:val="1"/>
        <w:shd w:val="clear" w:color="auto" w:fill="FFFFFF"/>
        <w:spacing w:before="0" w:line="240" w:lineRule="auto"/>
        <w:ind w:firstLine="709"/>
        <w:jc w:val="center"/>
        <w:rPr>
          <w:rFonts w:ascii="Times New Roman" w:hAnsi="Times New Roman" w:cs="Times New Roman"/>
          <w:b/>
          <w:color w:val="FF0000"/>
          <w:sz w:val="26"/>
          <w:szCs w:val="26"/>
        </w:rPr>
      </w:pPr>
      <w:r w:rsidRPr="00411206">
        <w:rPr>
          <w:rFonts w:ascii="Times New Roman" w:hAnsi="Times New Roman" w:cs="Times New Roman"/>
          <w:b/>
          <w:bCs/>
          <w:color w:val="FF0000"/>
          <w:sz w:val="26"/>
          <w:szCs w:val="26"/>
        </w:rPr>
        <w:t xml:space="preserve">Рекомендации </w:t>
      </w:r>
    </w:p>
    <w:p w:rsidR="00411206" w:rsidRPr="00411206" w:rsidRDefault="00411206" w:rsidP="00706394">
      <w:pPr>
        <w:pStyle w:val="1"/>
        <w:shd w:val="clear" w:color="auto" w:fill="FFFFFF"/>
        <w:spacing w:before="0" w:line="240" w:lineRule="auto"/>
        <w:ind w:firstLine="709"/>
        <w:jc w:val="center"/>
        <w:rPr>
          <w:rFonts w:ascii="Times New Roman" w:hAnsi="Times New Roman" w:cs="Times New Roman"/>
          <w:b/>
          <w:color w:val="FF0000"/>
          <w:sz w:val="26"/>
          <w:szCs w:val="26"/>
        </w:rPr>
      </w:pPr>
      <w:r w:rsidRPr="00411206">
        <w:rPr>
          <w:rFonts w:ascii="Times New Roman" w:hAnsi="Times New Roman" w:cs="Times New Roman"/>
          <w:b/>
          <w:bCs/>
          <w:color w:val="FF0000"/>
          <w:sz w:val="26"/>
          <w:szCs w:val="26"/>
        </w:rPr>
        <w:t>«Нравственно – патриотическое воспитание в семье»</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Первые чувства патриотизма. Доступны ли они в дошкольном возрасте? Можно сказать, что да дошкольнику доступны чувства любви к своей семье, родному краю, городу, родной природе. Это и есть начало патриотизма, который рождается в познании, а формируется в процессе повседневного целенаправленного воспитания.</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 xml:space="preserve">На современном этапе воспитание будущего гражданина патриота своей страны становится очень актуальным и особенно трудным, требует большого такта и терпения, </w:t>
      </w:r>
      <w:r>
        <w:rPr>
          <w:sz w:val="26"/>
          <w:szCs w:val="26"/>
          <w:bdr w:val="none" w:sz="0" w:space="0" w:color="auto" w:frame="1"/>
        </w:rPr>
        <w:lastRenderedPageBreak/>
        <w:t>так как в молодых семьях вопросы воспитания патриотизма, гражданственности не считаются важными, и зачастую вызывают лишь недоумение.</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Патриотическое воспитание ребенка – это основа формирования будущего гражданина. Задача воспитания патриотизма в настоящее время очень сложна. Чтобы достигнуть определенного результата, необходимо находить нетрадиционные методы воздействия на ребенка, на его эмоциональную и нравственную сферы. Причем такие методы, которые, не казались бы ребенку скучными, чрезмерно назидательными, а естественно и гармонично наполняли его мировоззрение нравственным содержанием, раскрывали бы новые, ранее неизвестные или непонятные малышу стороны окружающей действительности.</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   Уже в дошкольном возрасте ребенок должен знать, в какой стране он живет, чем она отличается от других стран. Нужно как можно больше рассказывать детям о городе, в котором они живут; воспитывать чувство гордости за свой город. Приучать детей бережно относиться к тому, что создано бабушками, дедушками, мамами и папами. Поддерживать чистоту и порядок в общественных местах, участвовать в создании красоты и порядка в своем дворе, подъезде, на улице, в парках, в детском саду.</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Существуют разнообразные формы воспитания у детей патриотических чувств. Это беседы о Родине, о родном городе, о природе родного края, о хороших людях, чтение детских книг на патриотические темы и детский фольклор региона в котором он живет, соответствующий подбор песен и стихов для разучивания и, конечно, личный пример родителей.</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Через изучение истории и традиций предков, воспитывается гордость и уважение к родной земле. Важная роль здесь принадлежит сказкам, которые передаются от поколения к поколению и учат добру, дружбе, взаимопомощи и трудолюбию. Самобытный народный фольклор – прекрасный материал, формирующий любовь к Родине и патриотическое развитие детей. Также стоит познакомить их с культурой, обычаями и традициями других народов, сформировать к ним дружелюбное отношение.</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Детям свойственны неустойчивость внимания, утомляемость и кратковременность интересов. Поэтому патриотическое воспитание детей дошкольного возраста предполагает неоднократное обращение к определённым темам, для формирования к ним стойкого интереса. Для раскрытия той или иной темы лучше всего использовать процесс игры. Например, детям очень интересно будет играть в «путешествия», во время которых они смогут узнать, что – то новое о малой или большой Родине, других странах.</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Дети обладают наглядно – образным мышлением, поэтому для лучшего усвоения новой информации стоит воспользоваться иллюстрациями, художественной литературой и всевозможными наглядными предметами. Так посещение музеев или специально оборудованных помещений в детских садах откроет перед детьми новые возможности для изучения истории и быта родной земли.</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Одно из проявлений патриотизма – любовь к природе. Она определяется бережным отношением к ней, выражается в элементарной заботе о животных, в доступном труде по выращиванию растений. Большое значение имеют прогулки в лес, на реку, в поле. Они дают возможность познакомить детей с некоторыми правилами бережного отношения к природе. При ознакомлении с природой родной страны акцент делается на ее красоту и разнообразие, на ее особенности. Яркие впечатления о родной природе, об истории родного края, полученные в детстве, нередко остаются в памяти человека на всю жизнь и формируют у ребенка такие черты характера, которые помогут ему стать патриотом и гражданином своей страны.</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 xml:space="preserve">   Не менее важным условием нравственно-патриотического воспитания детей является тесная взаимосвязь с родителями. Прикосновение к истории своей семьи </w:t>
      </w:r>
      <w:r>
        <w:rPr>
          <w:sz w:val="26"/>
          <w:szCs w:val="26"/>
          <w:bdr w:val="none" w:sz="0" w:space="0" w:color="auto" w:frame="1"/>
        </w:rPr>
        <w:lastRenderedPageBreak/>
        <w:t>вызывает у ребенка сильные эмоции, заставляет сопереживать, внимательно относиться к памяти прошлого, к своим историческим корням. Взаимодействие с родителями по данному вопросу способствует бережному отношению к традициям, сохранению вертикальных семейных связей.</w:t>
      </w:r>
    </w:p>
    <w:p w:rsidR="00411206" w:rsidRDefault="00411206" w:rsidP="00706394">
      <w:pPr>
        <w:pStyle w:val="a5"/>
        <w:shd w:val="clear" w:color="auto" w:fill="FFFFFF"/>
        <w:spacing w:before="0" w:beforeAutospacing="0" w:after="0" w:afterAutospacing="0"/>
        <w:jc w:val="center"/>
        <w:textAlignment w:val="baseline"/>
        <w:rPr>
          <w:sz w:val="26"/>
          <w:szCs w:val="26"/>
        </w:rPr>
      </w:pPr>
      <w:r>
        <w:rPr>
          <w:rStyle w:val="a7"/>
          <w:sz w:val="26"/>
          <w:szCs w:val="26"/>
          <w:bdr w:val="none" w:sz="0" w:space="0" w:color="auto" w:frame="1"/>
        </w:rPr>
        <w:t>Внимание родители!</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Воспитание маленького патриота начинается с самого близкого для него - родного дома, улицы, где он живет, детского сада.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Обращайте внимание ребенка на красоту родного города.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Во время прогулки расскажите, что находится на вашей улице, поговорите о значении каждого объекта.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Дайте представление о работе общественных учреждений: почты, магазина, библиотеки и т. д. Понаблюдайте за работой сотрудников этих учреждений, отметьте ценность их труда.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Вместе с ребенком принимайте участие в труде по благоустройству и озеленению своего двора.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Расширяйте собственный кругозор</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Учите ребенка правильно оценивать свои поступки и поступки других людей.</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Читайте ему книги о родине, ее героях, о традициях, культуре своего народа.</w:t>
      </w:r>
    </w:p>
    <w:p w:rsidR="00411206" w:rsidRDefault="00411206" w:rsidP="00706394">
      <w:pPr>
        <w:pStyle w:val="a5"/>
        <w:shd w:val="clear" w:color="auto" w:fill="FFFFFF"/>
        <w:spacing w:before="0" w:beforeAutospacing="0" w:after="0" w:afterAutospacing="0"/>
        <w:ind w:firstLine="709"/>
        <w:jc w:val="both"/>
        <w:textAlignment w:val="baseline"/>
        <w:rPr>
          <w:sz w:val="26"/>
          <w:szCs w:val="26"/>
        </w:rPr>
      </w:pPr>
      <w:r>
        <w:rPr>
          <w:sz w:val="26"/>
          <w:szCs w:val="26"/>
          <w:bdr w:val="none" w:sz="0" w:space="0" w:color="auto" w:frame="1"/>
        </w:rPr>
        <w:t>Поощряйте ребенка за стремление поддерживать порядок, примерное поведение в общественных местах.</w:t>
      </w:r>
    </w:p>
    <w:p w:rsidR="00411206" w:rsidRDefault="00411206" w:rsidP="00411206">
      <w:pPr>
        <w:shd w:val="clear" w:color="auto" w:fill="FFFFFF"/>
        <w:spacing w:before="100" w:beforeAutospacing="1" w:after="100" w:afterAutospacing="1" w:line="240" w:lineRule="auto"/>
        <w:ind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p>
    <w:p w:rsid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Литература:</w:t>
      </w:r>
    </w:p>
    <w:p w:rsid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С любовью к России: методические рекомендации. - Москва: Воспитание дошкольника, 2007. - 128 с.</w:t>
      </w:r>
    </w:p>
    <w:p w:rsid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Новицкая, М. Ю. Наследие: патриотическое воспитание в детском саду / М. Ю. Новицкая. - Москва: </w:t>
      </w:r>
      <w:proofErr w:type="spellStart"/>
      <w:r>
        <w:rPr>
          <w:rFonts w:ascii="Times New Roman" w:eastAsia="Times New Roman" w:hAnsi="Times New Roman" w:cs="Times New Roman"/>
          <w:sz w:val="26"/>
          <w:szCs w:val="26"/>
          <w:lang w:eastAsia="ru-RU"/>
        </w:rPr>
        <w:t>Линка</w:t>
      </w:r>
      <w:proofErr w:type="spellEnd"/>
      <w:r>
        <w:rPr>
          <w:rFonts w:ascii="Times New Roman" w:eastAsia="Times New Roman" w:hAnsi="Times New Roman" w:cs="Times New Roman"/>
          <w:sz w:val="26"/>
          <w:szCs w:val="26"/>
          <w:lang w:eastAsia="ru-RU"/>
        </w:rPr>
        <w:t>-Пресс, 2003. - 200 с.</w:t>
      </w:r>
    </w:p>
    <w:p w:rsid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Моя страна. Возрождение национальной культуры и воспитание нравственно-патриотических чувств у дошкольников: практическое пособие для воспитателей и методистов. - Воронеж: Учитель, 2005. - 205 с.</w:t>
      </w:r>
    </w:p>
    <w:p w:rsid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Дошкольникам о защитниках отечества: методическое пособие по патриотическому воспитанию в ДОУ / под. ред. Л. А. </w:t>
      </w:r>
      <w:proofErr w:type="spellStart"/>
      <w:r>
        <w:rPr>
          <w:rFonts w:ascii="Times New Roman" w:eastAsia="Times New Roman" w:hAnsi="Times New Roman" w:cs="Times New Roman"/>
          <w:sz w:val="26"/>
          <w:szCs w:val="26"/>
          <w:lang w:eastAsia="ru-RU"/>
        </w:rPr>
        <w:t>Кондрыкинской</w:t>
      </w:r>
      <w:proofErr w:type="spellEnd"/>
      <w:r>
        <w:rPr>
          <w:rFonts w:ascii="Times New Roman" w:eastAsia="Times New Roman" w:hAnsi="Times New Roman" w:cs="Times New Roman"/>
          <w:sz w:val="26"/>
          <w:szCs w:val="26"/>
          <w:lang w:eastAsia="ru-RU"/>
        </w:rPr>
        <w:t>. - Москва: Сфера, 2006. - 192 с.</w:t>
      </w:r>
    </w:p>
    <w:p w:rsidR="00706394" w:rsidRPr="00706394" w:rsidRDefault="00706394" w:rsidP="00706394">
      <w:pPr>
        <w:shd w:val="clear" w:color="auto" w:fill="FFFFFF"/>
        <w:spacing w:after="0"/>
        <w:ind w:firstLine="709"/>
        <w:jc w:val="both"/>
        <w:rPr>
          <w:rStyle w:val="a6"/>
          <w:rFonts w:ascii="Times New Roman" w:hAnsi="Times New Roman" w:cs="Times New Roman"/>
          <w:bCs/>
          <w:color w:val="auto"/>
          <w:sz w:val="26"/>
          <w:szCs w:val="26"/>
          <w:shd w:val="clear" w:color="auto" w:fill="FFFFFF"/>
        </w:rPr>
      </w:pPr>
      <w:r>
        <w:rPr>
          <w:rFonts w:ascii="Times New Roman" w:eastAsia="Times New Roman" w:hAnsi="Times New Roman" w:cs="Times New Roman"/>
          <w:sz w:val="26"/>
          <w:szCs w:val="26"/>
          <w:lang w:eastAsia="ru-RU"/>
        </w:rPr>
        <w:t xml:space="preserve">5. </w:t>
      </w:r>
      <w:r w:rsidRPr="00706394">
        <w:rPr>
          <w:rFonts w:ascii="Times New Roman" w:eastAsia="Times New Roman" w:hAnsi="Times New Roman" w:cs="Times New Roman"/>
          <w:sz w:val="26"/>
          <w:szCs w:val="26"/>
          <w:lang w:eastAsia="ru-RU"/>
        </w:rPr>
        <w:t>Э</w:t>
      </w:r>
      <w:r w:rsidR="00411206" w:rsidRPr="00706394">
        <w:rPr>
          <w:rFonts w:ascii="Times New Roman" w:eastAsia="Times New Roman" w:hAnsi="Times New Roman" w:cs="Times New Roman"/>
          <w:bCs/>
          <w:sz w:val="26"/>
          <w:szCs w:val="26"/>
        </w:rPr>
        <w:t xml:space="preserve">лектронный ресурс </w:t>
      </w:r>
      <w:r w:rsidR="00411206" w:rsidRPr="00706394">
        <w:rPr>
          <w:rFonts w:ascii="Times New Roman" w:eastAsia="Times New Roman" w:hAnsi="Times New Roman" w:cs="Times New Roman"/>
          <w:bCs/>
          <w:sz w:val="26"/>
          <w:szCs w:val="26"/>
          <w:lang w:val="en-US"/>
        </w:rPr>
        <w:t>www</w:t>
      </w:r>
      <w:r w:rsidR="00411206" w:rsidRPr="00706394">
        <w:rPr>
          <w:rFonts w:ascii="Times New Roman" w:eastAsia="Times New Roman" w:hAnsi="Times New Roman" w:cs="Times New Roman"/>
          <w:bCs/>
          <w:sz w:val="26"/>
          <w:szCs w:val="26"/>
        </w:rPr>
        <w:t>.</w:t>
      </w:r>
      <w:hyperlink r:id="rId13" w:tgtFrame="_blank" w:history="1">
        <w:r w:rsidR="00411206" w:rsidRPr="00706394">
          <w:rPr>
            <w:rStyle w:val="a6"/>
            <w:rFonts w:ascii="Times New Roman" w:hAnsi="Times New Roman" w:cs="Times New Roman"/>
            <w:bCs/>
            <w:color w:val="auto"/>
            <w:sz w:val="26"/>
            <w:szCs w:val="26"/>
            <w:shd w:val="clear" w:color="auto" w:fill="FFFFFF"/>
          </w:rPr>
          <w:t>dou231.ru</w:t>
        </w:r>
      </w:hyperlink>
    </w:p>
    <w:p w:rsidR="00706394" w:rsidRDefault="00706394" w:rsidP="00706394">
      <w:pPr>
        <w:spacing w:after="0" w:line="240" w:lineRule="auto"/>
        <w:ind w:firstLine="709"/>
        <w:jc w:val="both"/>
        <w:rPr>
          <w:rFonts w:ascii="Times New Roman" w:hAnsi="Times New Roman" w:cs="Times New Roman"/>
          <w:sz w:val="26"/>
          <w:szCs w:val="26"/>
        </w:rPr>
      </w:pPr>
      <w:r w:rsidRPr="00706394">
        <w:rPr>
          <w:rStyle w:val="a6"/>
          <w:rFonts w:ascii="Times New Roman" w:hAnsi="Times New Roman" w:cs="Times New Roman"/>
          <w:bCs/>
          <w:color w:val="auto"/>
          <w:sz w:val="26"/>
          <w:szCs w:val="26"/>
          <w:u w:val="none"/>
          <w:shd w:val="clear" w:color="auto" w:fill="FFFFFF"/>
        </w:rPr>
        <w:t>6.</w:t>
      </w:r>
      <w:r w:rsidRPr="00706394">
        <w:rPr>
          <w:rFonts w:ascii="Times New Roman" w:hAnsi="Times New Roman" w:cs="Times New Roman"/>
          <w:sz w:val="26"/>
          <w:szCs w:val="26"/>
        </w:rPr>
        <w:t xml:space="preserve"> </w:t>
      </w:r>
      <w:r>
        <w:rPr>
          <w:rFonts w:ascii="Times New Roman" w:hAnsi="Times New Roman" w:cs="Times New Roman"/>
          <w:sz w:val="26"/>
          <w:szCs w:val="26"/>
        </w:rPr>
        <w:t xml:space="preserve">Электронный ресурс: </w:t>
      </w:r>
      <w:hyperlink r:id="rId14" w:tgtFrame="_blank" w:history="1">
        <w:r w:rsidRPr="00706394">
          <w:rPr>
            <w:rStyle w:val="a6"/>
            <w:rFonts w:ascii="Times New Roman" w:hAnsi="Times New Roman" w:cs="Times New Roman"/>
            <w:bCs/>
            <w:color w:val="auto"/>
            <w:sz w:val="26"/>
            <w:szCs w:val="26"/>
            <w:shd w:val="clear" w:color="auto" w:fill="FFFFFF"/>
          </w:rPr>
          <w:t>akrosta.ru</w:t>
        </w:r>
      </w:hyperlink>
      <w:r w:rsidRPr="00706394">
        <w:rPr>
          <w:rFonts w:ascii="Times New Roman" w:hAnsi="Times New Roman" w:cs="Times New Roman"/>
          <w:sz w:val="26"/>
          <w:szCs w:val="26"/>
        </w:rPr>
        <w:t xml:space="preserve"> </w:t>
      </w:r>
    </w:p>
    <w:p w:rsidR="00706394" w:rsidRPr="00706394" w:rsidRDefault="00706394" w:rsidP="00706394">
      <w:pPr>
        <w:spacing w:after="0" w:line="240" w:lineRule="auto"/>
        <w:ind w:firstLine="709"/>
        <w:jc w:val="both"/>
        <w:rPr>
          <w:rFonts w:ascii="Times New Roman" w:hAnsi="Times New Roman" w:cs="Times New Roman"/>
          <w:sz w:val="26"/>
          <w:szCs w:val="26"/>
        </w:rPr>
      </w:pPr>
      <w:r w:rsidRPr="00706394">
        <w:rPr>
          <w:rFonts w:ascii="Times New Roman" w:eastAsia="Times New Roman" w:hAnsi="Times New Roman" w:cs="Times New Roman"/>
          <w:sz w:val="26"/>
          <w:szCs w:val="26"/>
          <w:lang w:eastAsia="ru-RU"/>
        </w:rPr>
        <w:t>7.</w:t>
      </w:r>
      <w:r w:rsidRPr="00706394">
        <w:rPr>
          <w:rFonts w:ascii="Times New Roman" w:hAnsi="Times New Roman" w:cs="Times New Roman"/>
          <w:b/>
          <w:i/>
          <w:sz w:val="26"/>
          <w:szCs w:val="26"/>
        </w:rPr>
        <w:t xml:space="preserve"> </w:t>
      </w:r>
      <w:r w:rsidRPr="00706394">
        <w:rPr>
          <w:rFonts w:ascii="Times New Roman" w:hAnsi="Times New Roman" w:cs="Times New Roman"/>
          <w:sz w:val="26"/>
          <w:szCs w:val="26"/>
        </w:rPr>
        <w:t>Электронный р</w:t>
      </w:r>
      <w:r>
        <w:rPr>
          <w:rFonts w:ascii="Times New Roman" w:hAnsi="Times New Roman" w:cs="Times New Roman"/>
          <w:sz w:val="26"/>
          <w:szCs w:val="26"/>
        </w:rPr>
        <w:t>е</w:t>
      </w:r>
      <w:r w:rsidRPr="00706394">
        <w:rPr>
          <w:rFonts w:ascii="Times New Roman" w:hAnsi="Times New Roman" w:cs="Times New Roman"/>
          <w:sz w:val="26"/>
          <w:szCs w:val="26"/>
        </w:rPr>
        <w:t>сурс</w:t>
      </w:r>
      <w:r w:rsidRPr="00706394">
        <w:rPr>
          <w:rFonts w:ascii="Times New Roman" w:hAnsi="Times New Roman" w:cs="Times New Roman"/>
          <w:b/>
          <w:i/>
          <w:sz w:val="26"/>
          <w:szCs w:val="26"/>
        </w:rPr>
        <w:t xml:space="preserve"> </w:t>
      </w:r>
      <w:hyperlink r:id="rId15" w:tgtFrame="_blank" w:history="1">
        <w:r w:rsidRPr="00706394">
          <w:rPr>
            <w:rStyle w:val="a6"/>
            <w:rFonts w:ascii="Times New Roman" w:hAnsi="Times New Roman" w:cs="Times New Roman"/>
            <w:color w:val="auto"/>
            <w:sz w:val="26"/>
            <w:szCs w:val="26"/>
          </w:rPr>
          <w:t>moluch.ru</w:t>
        </w:r>
      </w:hyperlink>
    </w:p>
    <w:p w:rsidR="00706394" w:rsidRPr="00706394" w:rsidRDefault="00706394" w:rsidP="00706394">
      <w:pPr>
        <w:shd w:val="clear" w:color="auto" w:fill="FFFFFF"/>
        <w:spacing w:after="0"/>
        <w:ind w:firstLine="709"/>
        <w:jc w:val="both"/>
        <w:rPr>
          <w:rFonts w:ascii="Times New Roman" w:eastAsia="Times New Roman" w:hAnsi="Times New Roman" w:cs="Times New Roman"/>
          <w:sz w:val="26"/>
          <w:szCs w:val="26"/>
          <w:lang w:eastAsia="ru-RU"/>
        </w:rPr>
      </w:pPr>
    </w:p>
    <w:p w:rsidR="00411206" w:rsidRDefault="00411206" w:rsidP="00411206">
      <w:pPr>
        <w:ind w:firstLine="709"/>
        <w:jc w:val="both"/>
        <w:rPr>
          <w:sz w:val="26"/>
          <w:szCs w:val="26"/>
        </w:rPr>
      </w:pPr>
    </w:p>
    <w:p w:rsidR="00411206" w:rsidRPr="0053374B" w:rsidRDefault="00411206" w:rsidP="0053374B">
      <w:pPr>
        <w:shd w:val="clear" w:color="auto" w:fill="FFFFFF"/>
        <w:spacing w:after="0" w:line="240" w:lineRule="auto"/>
        <w:jc w:val="both"/>
        <w:rPr>
          <w:rFonts w:ascii="Times New Roman" w:hAnsi="Times New Roman" w:cs="Times New Roman"/>
          <w:color w:val="000000"/>
          <w:sz w:val="26"/>
          <w:szCs w:val="26"/>
        </w:rPr>
      </w:pPr>
    </w:p>
    <w:p w:rsidR="0053374B" w:rsidRPr="0053374B" w:rsidRDefault="0053374B" w:rsidP="0053374B">
      <w:pPr>
        <w:spacing w:line="240" w:lineRule="auto"/>
        <w:rPr>
          <w:rFonts w:ascii="Times New Roman" w:hAnsi="Times New Roman" w:cs="Times New Roman"/>
          <w:sz w:val="26"/>
          <w:szCs w:val="26"/>
        </w:rPr>
      </w:pPr>
    </w:p>
    <w:p w:rsidR="0053374B" w:rsidRPr="0053374B" w:rsidRDefault="0053374B" w:rsidP="0053374B">
      <w:pPr>
        <w:pStyle w:val="a5"/>
        <w:shd w:val="clear" w:color="auto" w:fill="FFFFFF"/>
        <w:spacing w:before="0" w:beforeAutospacing="0" w:after="0" w:afterAutospacing="0"/>
        <w:ind w:firstLine="709"/>
        <w:jc w:val="both"/>
        <w:textAlignment w:val="baseline"/>
        <w:rPr>
          <w:sz w:val="26"/>
          <w:szCs w:val="26"/>
        </w:rPr>
      </w:pPr>
    </w:p>
    <w:p w:rsidR="00557573" w:rsidRPr="0053374B" w:rsidRDefault="00557573" w:rsidP="0053374B">
      <w:pPr>
        <w:spacing w:after="0" w:line="240" w:lineRule="auto"/>
        <w:ind w:firstLine="709"/>
        <w:jc w:val="both"/>
        <w:rPr>
          <w:rFonts w:ascii="Times New Roman" w:hAnsi="Times New Roman" w:cs="Times New Roman"/>
          <w:sz w:val="26"/>
          <w:szCs w:val="26"/>
        </w:rPr>
      </w:pPr>
    </w:p>
    <w:p w:rsidR="00557573" w:rsidRPr="0053374B" w:rsidRDefault="00557573" w:rsidP="0053374B">
      <w:pPr>
        <w:spacing w:line="240" w:lineRule="auto"/>
        <w:jc w:val="center"/>
        <w:rPr>
          <w:rFonts w:ascii="Times New Roman" w:hAnsi="Times New Roman" w:cs="Times New Roman"/>
          <w:sz w:val="24"/>
          <w:szCs w:val="24"/>
        </w:rPr>
      </w:pPr>
    </w:p>
    <w:p w:rsidR="005D06DF" w:rsidRPr="0053374B" w:rsidRDefault="005D06DF" w:rsidP="0053374B">
      <w:pPr>
        <w:spacing w:after="0" w:line="240" w:lineRule="auto"/>
        <w:rPr>
          <w:rFonts w:ascii="Times New Roman" w:hAnsi="Times New Roman" w:cs="Times New Roman"/>
          <w:sz w:val="26"/>
          <w:szCs w:val="26"/>
        </w:rPr>
      </w:pPr>
    </w:p>
    <w:p w:rsidR="005D06DF" w:rsidRPr="0053374B" w:rsidRDefault="005D06DF" w:rsidP="0053374B">
      <w:pPr>
        <w:spacing w:line="240" w:lineRule="auto"/>
        <w:jc w:val="center"/>
        <w:rPr>
          <w:rFonts w:ascii="Times New Roman" w:hAnsi="Times New Roman" w:cs="Times New Roman"/>
          <w:sz w:val="26"/>
          <w:szCs w:val="26"/>
        </w:rPr>
      </w:pPr>
    </w:p>
    <w:p w:rsidR="005D06DF" w:rsidRPr="0053374B" w:rsidRDefault="005D06DF" w:rsidP="0053374B">
      <w:pPr>
        <w:spacing w:after="0" w:line="240" w:lineRule="auto"/>
        <w:ind w:firstLine="709"/>
        <w:jc w:val="both"/>
        <w:rPr>
          <w:rFonts w:ascii="Times New Roman" w:hAnsi="Times New Roman" w:cs="Times New Roman"/>
          <w:sz w:val="26"/>
          <w:szCs w:val="26"/>
        </w:rPr>
      </w:pPr>
    </w:p>
    <w:p w:rsidR="00120677" w:rsidRPr="0053374B" w:rsidRDefault="00120677" w:rsidP="0053374B">
      <w:pPr>
        <w:spacing w:after="0" w:line="240" w:lineRule="auto"/>
        <w:ind w:firstLine="709"/>
        <w:jc w:val="both"/>
        <w:rPr>
          <w:rFonts w:ascii="Times New Roman" w:eastAsia="Times New Roman" w:hAnsi="Times New Roman" w:cs="Times New Roman"/>
          <w:sz w:val="26"/>
          <w:szCs w:val="26"/>
          <w:lang w:eastAsia="ru-RU"/>
        </w:rPr>
      </w:pPr>
    </w:p>
    <w:p w:rsidR="00B7000A" w:rsidRPr="0053374B" w:rsidRDefault="00B7000A" w:rsidP="0053374B">
      <w:pPr>
        <w:shd w:val="clear" w:color="auto" w:fill="FFFFFF"/>
        <w:spacing w:after="0" w:line="240" w:lineRule="auto"/>
        <w:ind w:firstLine="709"/>
        <w:jc w:val="both"/>
        <w:rPr>
          <w:rFonts w:ascii="Times New Roman" w:eastAsia="Times New Roman" w:hAnsi="Times New Roman" w:cs="Times New Roman"/>
          <w:i/>
          <w:sz w:val="26"/>
          <w:szCs w:val="26"/>
          <w:lang w:eastAsia="ru-RU"/>
        </w:rPr>
      </w:pPr>
    </w:p>
    <w:p w:rsidR="00C76F93" w:rsidRPr="0053374B" w:rsidRDefault="00C76F93" w:rsidP="0053374B">
      <w:pPr>
        <w:spacing w:after="0" w:line="240" w:lineRule="auto"/>
        <w:ind w:firstLine="709"/>
        <w:jc w:val="both"/>
        <w:rPr>
          <w:rFonts w:ascii="Times New Roman" w:hAnsi="Times New Roman" w:cs="Times New Roman"/>
          <w:sz w:val="26"/>
          <w:szCs w:val="26"/>
        </w:rPr>
      </w:pPr>
    </w:p>
    <w:sectPr w:rsidR="00C76F93" w:rsidRPr="0053374B" w:rsidSect="00C76F93">
      <w:pgSz w:w="11906" w:h="16838"/>
      <w:pgMar w:top="851" w:right="851" w:bottom="851" w:left="1134" w:header="709" w:footer="709"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022735"/>
    <w:multiLevelType w:val="multilevel"/>
    <w:tmpl w:val="8F22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C46"/>
    <w:rsid w:val="001025FB"/>
    <w:rsid w:val="00120677"/>
    <w:rsid w:val="00142FA7"/>
    <w:rsid w:val="0016022C"/>
    <w:rsid w:val="00162DDA"/>
    <w:rsid w:val="001F1318"/>
    <w:rsid w:val="0020623E"/>
    <w:rsid w:val="00224A37"/>
    <w:rsid w:val="00233406"/>
    <w:rsid w:val="002B5128"/>
    <w:rsid w:val="002D4A5B"/>
    <w:rsid w:val="003069BF"/>
    <w:rsid w:val="00322F8A"/>
    <w:rsid w:val="003814BC"/>
    <w:rsid w:val="0040285E"/>
    <w:rsid w:val="00411206"/>
    <w:rsid w:val="00461EF7"/>
    <w:rsid w:val="00496A34"/>
    <w:rsid w:val="004E08F1"/>
    <w:rsid w:val="0053374B"/>
    <w:rsid w:val="00557573"/>
    <w:rsid w:val="005633BE"/>
    <w:rsid w:val="005B222D"/>
    <w:rsid w:val="005B3155"/>
    <w:rsid w:val="005D06DF"/>
    <w:rsid w:val="006A3DA8"/>
    <w:rsid w:val="006B55E8"/>
    <w:rsid w:val="006B7804"/>
    <w:rsid w:val="00706394"/>
    <w:rsid w:val="0086314C"/>
    <w:rsid w:val="008670D5"/>
    <w:rsid w:val="00971018"/>
    <w:rsid w:val="009B1046"/>
    <w:rsid w:val="00A10218"/>
    <w:rsid w:val="00A7525C"/>
    <w:rsid w:val="00AB3C46"/>
    <w:rsid w:val="00B02A15"/>
    <w:rsid w:val="00B3643A"/>
    <w:rsid w:val="00B51DE7"/>
    <w:rsid w:val="00B61738"/>
    <w:rsid w:val="00B7000A"/>
    <w:rsid w:val="00B766FD"/>
    <w:rsid w:val="00C53EAC"/>
    <w:rsid w:val="00C76F93"/>
    <w:rsid w:val="00CA29B1"/>
    <w:rsid w:val="00CB0AEA"/>
    <w:rsid w:val="00D3707F"/>
    <w:rsid w:val="00D95D78"/>
    <w:rsid w:val="00DD1131"/>
    <w:rsid w:val="00E53D4E"/>
    <w:rsid w:val="00EE496B"/>
    <w:rsid w:val="00F070EB"/>
    <w:rsid w:val="00F13381"/>
    <w:rsid w:val="00F55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E896CB0"/>
  <w15:docId w15:val="{BAC0D05A-7F6C-4B61-9719-1CB04F1CC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F93"/>
  </w:style>
  <w:style w:type="paragraph" w:styleId="1">
    <w:name w:val="heading 1"/>
    <w:basedOn w:val="a"/>
    <w:next w:val="a"/>
    <w:link w:val="10"/>
    <w:uiPriority w:val="9"/>
    <w:qFormat/>
    <w:rsid w:val="0055757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B700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D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2DDA"/>
    <w:rPr>
      <w:rFonts w:ascii="Tahoma" w:hAnsi="Tahoma" w:cs="Tahoma"/>
      <w:sz w:val="16"/>
      <w:szCs w:val="16"/>
    </w:rPr>
  </w:style>
  <w:style w:type="paragraph" w:styleId="a5">
    <w:name w:val="Normal (Web)"/>
    <w:basedOn w:val="a"/>
    <w:uiPriority w:val="99"/>
    <w:unhideWhenUsed/>
    <w:rsid w:val="00C76F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7000A"/>
    <w:rPr>
      <w:rFonts w:ascii="Times New Roman" w:eastAsia="Times New Roman" w:hAnsi="Times New Roman" w:cs="Times New Roman"/>
      <w:b/>
      <w:bCs/>
      <w:sz w:val="36"/>
      <w:szCs w:val="36"/>
      <w:lang w:eastAsia="ru-RU"/>
    </w:rPr>
  </w:style>
  <w:style w:type="character" w:styleId="a6">
    <w:name w:val="Hyperlink"/>
    <w:basedOn w:val="a0"/>
    <w:uiPriority w:val="99"/>
    <w:semiHidden/>
    <w:unhideWhenUsed/>
    <w:rsid w:val="00B7000A"/>
    <w:rPr>
      <w:color w:val="0000FF"/>
      <w:u w:val="single"/>
    </w:rPr>
  </w:style>
  <w:style w:type="character" w:customStyle="1" w:styleId="pathseparator">
    <w:name w:val="path__separator"/>
    <w:basedOn w:val="a0"/>
    <w:rsid w:val="00B7000A"/>
  </w:style>
  <w:style w:type="character" w:customStyle="1" w:styleId="link">
    <w:name w:val="link"/>
    <w:basedOn w:val="a0"/>
    <w:rsid w:val="00B7000A"/>
  </w:style>
  <w:style w:type="character" w:customStyle="1" w:styleId="extended-textshort">
    <w:name w:val="extended-text__short"/>
    <w:basedOn w:val="a0"/>
    <w:rsid w:val="00B7000A"/>
  </w:style>
  <w:style w:type="paragraph" w:customStyle="1" w:styleId="c1">
    <w:name w:val="c1"/>
    <w:basedOn w:val="a"/>
    <w:rsid w:val="005D06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D06DF"/>
  </w:style>
  <w:style w:type="character" w:customStyle="1" w:styleId="10">
    <w:name w:val="Заголовок 1 Знак"/>
    <w:basedOn w:val="a0"/>
    <w:link w:val="1"/>
    <w:uiPriority w:val="9"/>
    <w:rsid w:val="00557573"/>
    <w:rPr>
      <w:rFonts w:asciiTheme="majorHAnsi" w:eastAsiaTheme="majorEastAsia" w:hAnsiTheme="majorHAnsi" w:cstheme="majorBidi"/>
      <w:color w:val="365F91" w:themeColor="accent1" w:themeShade="BF"/>
      <w:sz w:val="32"/>
      <w:szCs w:val="32"/>
    </w:rPr>
  </w:style>
  <w:style w:type="paragraph" w:customStyle="1" w:styleId="c6">
    <w:name w:val="c6"/>
    <w:basedOn w:val="a"/>
    <w:rsid w:val="005337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53374B"/>
  </w:style>
  <w:style w:type="character" w:customStyle="1" w:styleId="c3">
    <w:name w:val="c3"/>
    <w:basedOn w:val="a0"/>
    <w:rsid w:val="0053374B"/>
  </w:style>
  <w:style w:type="character" w:customStyle="1" w:styleId="c2">
    <w:name w:val="c2"/>
    <w:basedOn w:val="a0"/>
    <w:rsid w:val="0053374B"/>
  </w:style>
  <w:style w:type="character" w:customStyle="1" w:styleId="c5">
    <w:name w:val="c5"/>
    <w:basedOn w:val="a0"/>
    <w:rsid w:val="0053374B"/>
  </w:style>
  <w:style w:type="character" w:styleId="a7">
    <w:name w:val="Strong"/>
    <w:basedOn w:val="a0"/>
    <w:qFormat/>
    <w:rsid w:val="00411206"/>
    <w:rPr>
      <w:b/>
      <w:bCs/>
    </w:rPr>
  </w:style>
  <w:style w:type="character" w:styleId="a8">
    <w:name w:val="Emphasis"/>
    <w:basedOn w:val="a0"/>
    <w:qFormat/>
    <w:rsid w:val="00461E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5536">
      <w:bodyDiv w:val="1"/>
      <w:marLeft w:val="0"/>
      <w:marRight w:val="0"/>
      <w:marTop w:val="0"/>
      <w:marBottom w:val="0"/>
      <w:divBdr>
        <w:top w:val="none" w:sz="0" w:space="0" w:color="auto"/>
        <w:left w:val="none" w:sz="0" w:space="0" w:color="auto"/>
        <w:bottom w:val="none" w:sz="0" w:space="0" w:color="auto"/>
        <w:right w:val="none" w:sz="0" w:space="0" w:color="auto"/>
      </w:divBdr>
    </w:div>
    <w:div w:id="195503922">
      <w:bodyDiv w:val="1"/>
      <w:marLeft w:val="0"/>
      <w:marRight w:val="0"/>
      <w:marTop w:val="0"/>
      <w:marBottom w:val="0"/>
      <w:divBdr>
        <w:top w:val="none" w:sz="0" w:space="0" w:color="auto"/>
        <w:left w:val="none" w:sz="0" w:space="0" w:color="auto"/>
        <w:bottom w:val="none" w:sz="0" w:space="0" w:color="auto"/>
        <w:right w:val="none" w:sz="0" w:space="0" w:color="auto"/>
      </w:divBdr>
    </w:div>
    <w:div w:id="239289354">
      <w:bodyDiv w:val="1"/>
      <w:marLeft w:val="0"/>
      <w:marRight w:val="0"/>
      <w:marTop w:val="0"/>
      <w:marBottom w:val="0"/>
      <w:divBdr>
        <w:top w:val="none" w:sz="0" w:space="0" w:color="auto"/>
        <w:left w:val="none" w:sz="0" w:space="0" w:color="auto"/>
        <w:bottom w:val="none" w:sz="0" w:space="0" w:color="auto"/>
        <w:right w:val="none" w:sz="0" w:space="0" w:color="auto"/>
      </w:divBdr>
    </w:div>
    <w:div w:id="295796352">
      <w:bodyDiv w:val="1"/>
      <w:marLeft w:val="0"/>
      <w:marRight w:val="0"/>
      <w:marTop w:val="0"/>
      <w:marBottom w:val="0"/>
      <w:divBdr>
        <w:top w:val="none" w:sz="0" w:space="0" w:color="auto"/>
        <w:left w:val="none" w:sz="0" w:space="0" w:color="auto"/>
        <w:bottom w:val="none" w:sz="0" w:space="0" w:color="auto"/>
        <w:right w:val="none" w:sz="0" w:space="0" w:color="auto"/>
      </w:divBdr>
    </w:div>
    <w:div w:id="342900647">
      <w:bodyDiv w:val="1"/>
      <w:marLeft w:val="0"/>
      <w:marRight w:val="0"/>
      <w:marTop w:val="0"/>
      <w:marBottom w:val="0"/>
      <w:divBdr>
        <w:top w:val="none" w:sz="0" w:space="0" w:color="auto"/>
        <w:left w:val="none" w:sz="0" w:space="0" w:color="auto"/>
        <w:bottom w:val="none" w:sz="0" w:space="0" w:color="auto"/>
        <w:right w:val="none" w:sz="0" w:space="0" w:color="auto"/>
      </w:divBdr>
    </w:div>
    <w:div w:id="612055586">
      <w:bodyDiv w:val="1"/>
      <w:marLeft w:val="0"/>
      <w:marRight w:val="0"/>
      <w:marTop w:val="0"/>
      <w:marBottom w:val="0"/>
      <w:divBdr>
        <w:top w:val="none" w:sz="0" w:space="0" w:color="auto"/>
        <w:left w:val="none" w:sz="0" w:space="0" w:color="auto"/>
        <w:bottom w:val="none" w:sz="0" w:space="0" w:color="auto"/>
        <w:right w:val="none" w:sz="0" w:space="0" w:color="auto"/>
      </w:divBdr>
    </w:div>
    <w:div w:id="643047380">
      <w:bodyDiv w:val="1"/>
      <w:marLeft w:val="0"/>
      <w:marRight w:val="0"/>
      <w:marTop w:val="0"/>
      <w:marBottom w:val="0"/>
      <w:divBdr>
        <w:top w:val="none" w:sz="0" w:space="0" w:color="auto"/>
        <w:left w:val="none" w:sz="0" w:space="0" w:color="auto"/>
        <w:bottom w:val="none" w:sz="0" w:space="0" w:color="auto"/>
        <w:right w:val="none" w:sz="0" w:space="0" w:color="auto"/>
      </w:divBdr>
    </w:div>
    <w:div w:id="796215151">
      <w:bodyDiv w:val="1"/>
      <w:marLeft w:val="0"/>
      <w:marRight w:val="0"/>
      <w:marTop w:val="0"/>
      <w:marBottom w:val="0"/>
      <w:divBdr>
        <w:top w:val="none" w:sz="0" w:space="0" w:color="auto"/>
        <w:left w:val="none" w:sz="0" w:space="0" w:color="auto"/>
        <w:bottom w:val="none" w:sz="0" w:space="0" w:color="auto"/>
        <w:right w:val="none" w:sz="0" w:space="0" w:color="auto"/>
      </w:divBdr>
    </w:div>
    <w:div w:id="843396917">
      <w:bodyDiv w:val="1"/>
      <w:marLeft w:val="0"/>
      <w:marRight w:val="0"/>
      <w:marTop w:val="0"/>
      <w:marBottom w:val="0"/>
      <w:divBdr>
        <w:top w:val="none" w:sz="0" w:space="0" w:color="auto"/>
        <w:left w:val="none" w:sz="0" w:space="0" w:color="auto"/>
        <w:bottom w:val="none" w:sz="0" w:space="0" w:color="auto"/>
        <w:right w:val="none" w:sz="0" w:space="0" w:color="auto"/>
      </w:divBdr>
    </w:div>
    <w:div w:id="1283075186">
      <w:bodyDiv w:val="1"/>
      <w:marLeft w:val="0"/>
      <w:marRight w:val="0"/>
      <w:marTop w:val="0"/>
      <w:marBottom w:val="0"/>
      <w:divBdr>
        <w:top w:val="none" w:sz="0" w:space="0" w:color="auto"/>
        <w:left w:val="none" w:sz="0" w:space="0" w:color="auto"/>
        <w:bottom w:val="none" w:sz="0" w:space="0" w:color="auto"/>
        <w:right w:val="none" w:sz="0" w:space="0" w:color="auto"/>
      </w:divBdr>
    </w:div>
    <w:div w:id="1290011830">
      <w:bodyDiv w:val="1"/>
      <w:marLeft w:val="0"/>
      <w:marRight w:val="0"/>
      <w:marTop w:val="0"/>
      <w:marBottom w:val="0"/>
      <w:divBdr>
        <w:top w:val="none" w:sz="0" w:space="0" w:color="auto"/>
        <w:left w:val="none" w:sz="0" w:space="0" w:color="auto"/>
        <w:bottom w:val="none" w:sz="0" w:space="0" w:color="auto"/>
        <w:right w:val="none" w:sz="0" w:space="0" w:color="auto"/>
      </w:divBdr>
      <w:divsChild>
        <w:div w:id="1405645154">
          <w:marLeft w:val="0"/>
          <w:marRight w:val="0"/>
          <w:marTop w:val="0"/>
          <w:marBottom w:val="0"/>
          <w:divBdr>
            <w:top w:val="none" w:sz="0" w:space="0" w:color="auto"/>
            <w:left w:val="none" w:sz="0" w:space="0" w:color="auto"/>
            <w:bottom w:val="none" w:sz="0" w:space="0" w:color="auto"/>
            <w:right w:val="none" w:sz="0" w:space="0" w:color="auto"/>
          </w:divBdr>
          <w:divsChild>
            <w:div w:id="564947797">
              <w:marLeft w:val="0"/>
              <w:marRight w:val="0"/>
              <w:marTop w:val="0"/>
              <w:marBottom w:val="0"/>
              <w:divBdr>
                <w:top w:val="none" w:sz="0" w:space="0" w:color="auto"/>
                <w:left w:val="none" w:sz="0" w:space="0" w:color="auto"/>
                <w:bottom w:val="none" w:sz="0" w:space="0" w:color="auto"/>
                <w:right w:val="none" w:sz="0" w:space="0" w:color="auto"/>
              </w:divBdr>
            </w:div>
            <w:div w:id="573469607">
              <w:marLeft w:val="0"/>
              <w:marRight w:val="0"/>
              <w:marTop w:val="0"/>
              <w:marBottom w:val="0"/>
              <w:divBdr>
                <w:top w:val="none" w:sz="0" w:space="0" w:color="auto"/>
                <w:left w:val="none" w:sz="0" w:space="0" w:color="auto"/>
                <w:bottom w:val="none" w:sz="0" w:space="0" w:color="auto"/>
                <w:right w:val="none" w:sz="0" w:space="0" w:color="auto"/>
              </w:divBdr>
            </w:div>
            <w:div w:id="2032291901">
              <w:marLeft w:val="0"/>
              <w:marRight w:val="0"/>
              <w:marTop w:val="0"/>
              <w:marBottom w:val="0"/>
              <w:divBdr>
                <w:top w:val="none" w:sz="0" w:space="0" w:color="auto"/>
                <w:left w:val="none" w:sz="0" w:space="0" w:color="auto"/>
                <w:bottom w:val="none" w:sz="0" w:space="0" w:color="auto"/>
                <w:right w:val="none" w:sz="0" w:space="0" w:color="auto"/>
              </w:divBdr>
              <w:divsChild>
                <w:div w:id="2086026608">
                  <w:marLeft w:val="0"/>
                  <w:marRight w:val="0"/>
                  <w:marTop w:val="0"/>
                  <w:marBottom w:val="0"/>
                  <w:divBdr>
                    <w:top w:val="none" w:sz="0" w:space="0" w:color="auto"/>
                    <w:left w:val="none" w:sz="0" w:space="0" w:color="auto"/>
                    <w:bottom w:val="none" w:sz="0" w:space="0" w:color="auto"/>
                    <w:right w:val="none" w:sz="0" w:space="0" w:color="auto"/>
                  </w:divBdr>
                </w:div>
              </w:divsChild>
            </w:div>
            <w:div w:id="781729618">
              <w:marLeft w:val="0"/>
              <w:marRight w:val="0"/>
              <w:marTop w:val="30"/>
              <w:marBottom w:val="0"/>
              <w:divBdr>
                <w:top w:val="none" w:sz="0" w:space="0" w:color="auto"/>
                <w:left w:val="none" w:sz="0" w:space="0" w:color="auto"/>
                <w:bottom w:val="none" w:sz="0" w:space="0" w:color="auto"/>
                <w:right w:val="none" w:sz="0" w:space="0" w:color="auto"/>
              </w:divBdr>
              <w:divsChild>
                <w:div w:id="1094279890">
                  <w:marLeft w:val="0"/>
                  <w:marRight w:val="0"/>
                  <w:marTop w:val="0"/>
                  <w:marBottom w:val="0"/>
                  <w:divBdr>
                    <w:top w:val="none" w:sz="0" w:space="0" w:color="auto"/>
                    <w:left w:val="none" w:sz="0" w:space="0" w:color="auto"/>
                    <w:bottom w:val="none" w:sz="0" w:space="0" w:color="auto"/>
                    <w:right w:val="none" w:sz="0" w:space="0" w:color="auto"/>
                  </w:divBdr>
                  <w:divsChild>
                    <w:div w:id="138752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529467">
          <w:marLeft w:val="0"/>
          <w:marRight w:val="0"/>
          <w:marTop w:val="0"/>
          <w:marBottom w:val="0"/>
          <w:divBdr>
            <w:top w:val="none" w:sz="0" w:space="0" w:color="auto"/>
            <w:left w:val="none" w:sz="0" w:space="0" w:color="auto"/>
            <w:bottom w:val="none" w:sz="0" w:space="0" w:color="auto"/>
            <w:right w:val="none" w:sz="0" w:space="0" w:color="auto"/>
          </w:divBdr>
          <w:divsChild>
            <w:div w:id="1493184547">
              <w:marLeft w:val="0"/>
              <w:marRight w:val="0"/>
              <w:marTop w:val="0"/>
              <w:marBottom w:val="0"/>
              <w:divBdr>
                <w:top w:val="none" w:sz="0" w:space="0" w:color="auto"/>
                <w:left w:val="none" w:sz="0" w:space="0" w:color="auto"/>
                <w:bottom w:val="none" w:sz="0" w:space="0" w:color="auto"/>
                <w:right w:val="none" w:sz="0" w:space="0" w:color="auto"/>
              </w:divBdr>
            </w:div>
            <w:div w:id="1726492777">
              <w:marLeft w:val="0"/>
              <w:marRight w:val="0"/>
              <w:marTop w:val="0"/>
              <w:marBottom w:val="0"/>
              <w:divBdr>
                <w:top w:val="none" w:sz="0" w:space="0" w:color="auto"/>
                <w:left w:val="none" w:sz="0" w:space="0" w:color="auto"/>
                <w:bottom w:val="none" w:sz="0" w:space="0" w:color="auto"/>
                <w:right w:val="none" w:sz="0" w:space="0" w:color="auto"/>
              </w:divBdr>
            </w:div>
            <w:div w:id="264533101">
              <w:marLeft w:val="0"/>
              <w:marRight w:val="0"/>
              <w:marTop w:val="0"/>
              <w:marBottom w:val="0"/>
              <w:divBdr>
                <w:top w:val="none" w:sz="0" w:space="0" w:color="auto"/>
                <w:left w:val="none" w:sz="0" w:space="0" w:color="auto"/>
                <w:bottom w:val="none" w:sz="0" w:space="0" w:color="auto"/>
                <w:right w:val="none" w:sz="0" w:space="0" w:color="auto"/>
              </w:divBdr>
              <w:divsChild>
                <w:div w:id="143054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7952">
      <w:bodyDiv w:val="1"/>
      <w:marLeft w:val="0"/>
      <w:marRight w:val="0"/>
      <w:marTop w:val="0"/>
      <w:marBottom w:val="0"/>
      <w:divBdr>
        <w:top w:val="none" w:sz="0" w:space="0" w:color="auto"/>
        <w:left w:val="none" w:sz="0" w:space="0" w:color="auto"/>
        <w:bottom w:val="none" w:sz="0" w:space="0" w:color="auto"/>
        <w:right w:val="none" w:sz="0" w:space="0" w:color="auto"/>
      </w:divBdr>
    </w:div>
    <w:div w:id="1366835764">
      <w:bodyDiv w:val="1"/>
      <w:marLeft w:val="0"/>
      <w:marRight w:val="0"/>
      <w:marTop w:val="0"/>
      <w:marBottom w:val="0"/>
      <w:divBdr>
        <w:top w:val="none" w:sz="0" w:space="0" w:color="auto"/>
        <w:left w:val="none" w:sz="0" w:space="0" w:color="auto"/>
        <w:bottom w:val="none" w:sz="0" w:space="0" w:color="auto"/>
        <w:right w:val="none" w:sz="0" w:space="0" w:color="auto"/>
      </w:divBdr>
    </w:div>
    <w:div w:id="1425998620">
      <w:bodyDiv w:val="1"/>
      <w:marLeft w:val="0"/>
      <w:marRight w:val="0"/>
      <w:marTop w:val="0"/>
      <w:marBottom w:val="0"/>
      <w:divBdr>
        <w:top w:val="none" w:sz="0" w:space="0" w:color="auto"/>
        <w:left w:val="none" w:sz="0" w:space="0" w:color="auto"/>
        <w:bottom w:val="none" w:sz="0" w:space="0" w:color="auto"/>
        <w:right w:val="none" w:sz="0" w:space="0" w:color="auto"/>
      </w:divBdr>
    </w:div>
    <w:div w:id="1503204218">
      <w:bodyDiv w:val="1"/>
      <w:marLeft w:val="0"/>
      <w:marRight w:val="0"/>
      <w:marTop w:val="0"/>
      <w:marBottom w:val="0"/>
      <w:divBdr>
        <w:top w:val="none" w:sz="0" w:space="0" w:color="auto"/>
        <w:left w:val="none" w:sz="0" w:space="0" w:color="auto"/>
        <w:bottom w:val="none" w:sz="0" w:space="0" w:color="auto"/>
        <w:right w:val="none" w:sz="0" w:space="0" w:color="auto"/>
      </w:divBdr>
    </w:div>
    <w:div w:id="1666586003">
      <w:bodyDiv w:val="1"/>
      <w:marLeft w:val="0"/>
      <w:marRight w:val="0"/>
      <w:marTop w:val="0"/>
      <w:marBottom w:val="0"/>
      <w:divBdr>
        <w:top w:val="none" w:sz="0" w:space="0" w:color="auto"/>
        <w:left w:val="none" w:sz="0" w:space="0" w:color="auto"/>
        <w:bottom w:val="none" w:sz="0" w:space="0" w:color="auto"/>
        <w:right w:val="none" w:sz="0" w:space="0" w:color="auto"/>
      </w:divBdr>
    </w:div>
    <w:div w:id="1752123595">
      <w:bodyDiv w:val="1"/>
      <w:marLeft w:val="0"/>
      <w:marRight w:val="0"/>
      <w:marTop w:val="0"/>
      <w:marBottom w:val="0"/>
      <w:divBdr>
        <w:top w:val="none" w:sz="0" w:space="0" w:color="auto"/>
        <w:left w:val="none" w:sz="0" w:space="0" w:color="auto"/>
        <w:bottom w:val="none" w:sz="0" w:space="0" w:color="auto"/>
        <w:right w:val="none" w:sz="0" w:space="0" w:color="auto"/>
      </w:divBdr>
    </w:div>
    <w:div w:id="1957714197">
      <w:bodyDiv w:val="1"/>
      <w:marLeft w:val="0"/>
      <w:marRight w:val="0"/>
      <w:marTop w:val="0"/>
      <w:marBottom w:val="0"/>
      <w:divBdr>
        <w:top w:val="none" w:sz="0" w:space="0" w:color="auto"/>
        <w:left w:val="none" w:sz="0" w:space="0" w:color="auto"/>
        <w:bottom w:val="none" w:sz="0" w:space="0" w:color="auto"/>
        <w:right w:val="none" w:sz="0" w:space="0" w:color="auto"/>
      </w:divBdr>
    </w:div>
    <w:div w:id="1968316768">
      <w:bodyDiv w:val="1"/>
      <w:marLeft w:val="0"/>
      <w:marRight w:val="0"/>
      <w:marTop w:val="0"/>
      <w:marBottom w:val="0"/>
      <w:divBdr>
        <w:top w:val="none" w:sz="0" w:space="0" w:color="auto"/>
        <w:left w:val="none" w:sz="0" w:space="0" w:color="auto"/>
        <w:bottom w:val="none" w:sz="0" w:space="0" w:color="auto"/>
        <w:right w:val="none" w:sz="0" w:space="0" w:color="auto"/>
      </w:divBdr>
    </w:div>
    <w:div w:id="1978336991">
      <w:bodyDiv w:val="1"/>
      <w:marLeft w:val="0"/>
      <w:marRight w:val="0"/>
      <w:marTop w:val="0"/>
      <w:marBottom w:val="0"/>
      <w:divBdr>
        <w:top w:val="none" w:sz="0" w:space="0" w:color="auto"/>
        <w:left w:val="none" w:sz="0" w:space="0" w:color="auto"/>
        <w:bottom w:val="none" w:sz="0" w:space="0" w:color="auto"/>
        <w:right w:val="none" w:sz="0" w:space="0" w:color="auto"/>
      </w:divBdr>
    </w:div>
    <w:div w:id="207966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22_iyunya/" TargetMode="External"/><Relationship Id="rId13" Type="http://schemas.openxmlformats.org/officeDocument/2006/relationships/hyperlink" Target="http://yandex.ru/clck/jsredir?bu=emr9&amp;from=yandex.ru%3Bsearch%2F%3Bweb%3B%3B&amp;text=&amp;etext=2064.KSkr5h2O04Tz8GgF2QBYrBPeb-Aw-xa6i1bimdHEL6SnFT-D_mqbd1w55xicTMsT9SjswU2vj6g1sVEWqWRUprnIdb24FLhrAytGIi_-Wa0gmTh-xNH9nwBg3QB4xlTcqrHw_BCAe5WhK_9KbDmWEh9rtKxZCy76R28Dh3j__d1NJk-ztwj_G8u9klL2R_oTXFJyQeGIrVLPk6GZJR-HiLsquVjm-bBLp0DbWz5r8_AyChdsNyB0Sfo42V7dVHMg.2148c533e5012cdeae20bf875ab197708a610e67&amp;uuid=&amp;state=PEtFfuTeVD4jaxywoSUvtB2i7c0_vxGd2E9eR729KuIQGpPxcKWQSHSdfi63Is_-FTQakDLX4CkWu2BtIelUC-eiGFuXfyZy&amp;&amp;cst=AiuY0DBWFJ5Hyx_fyvalFOfULT5jka2xelMY5SI73bbfyYxI0CuX4u8M6Z2SMG3KJwzifNo3_eYKyvR5G86_q5dPDQrpLP4CzckXzDFziqoYSTofSRKbRQ_gP2yXNheWQqrLJhTrEzbG3ckYrG0kzm1CPNiiYPmJSwaxRg4AS-mY5gzC2vbnFFq80b5ztd3jAe1aBVjI9yScYx1tyz_2WMxTW4ACW37PrvYG3GOa_eCrR6MepRcmaPdmHac-2EuUe9xve66sPMQzqzi4BJpwNszyzPUjsxh19EPfrnYxiDpfQR-DsmcuN5BYh3Gg_qOatrogGhGhCQOHJVJbIzQYpuEnjyNJ9wKPSD5DcQL4qHAvMSoQ9gY8Q7wyADriLrBeJR4Qt8a_DHa4rT8jaXzj7erZxju77ClNDDWhR9jwVUUAfajnaF7Wjnu_BaISSrOBKXQXsl8610EmQd5SpPR_pgW-sBUOr887g6dSo1BDNFFVTT_LFBEpsl28DwUiVGRX-fdbosE9OAjU1ND7pt7sZoj-_mb36HZaR5LVzn2Uog_3e4_zCYw2TEQc16agxnLhW5Jy4fVfMpbOhqWonrdRg3Y652R4rbipIyaiURuDmrsHSsDCNo15g3ceZ2cr33SQ9g0sZ2eejf_PBlsMUrdp_vt7hK8Z0yLOAgyUmKUNz9PaFpPxoiUkMGL4mrlXNULthF1AYeyCbM65Q2WsPUWdbcLgj7Kj9OeGuvx4ITEVcCHCFVK6yL87ohSYUZhm46I7Spar0HJ_RRZTYNOnEGc26khyGNEAP8ZaixSgf581XcQ__E6BNRR22GpfRJcCo6EK1Mlk2ga-elw1HHkWjknRkp7X89_6YINgzxrdTO6K8sVIr_2gVGtpJ62KabJCCVD9vh2YW6QgXOHWot4Q71YVzFyH4fHBbtFrBfHfbbUtZz-kCTALI0kCwK4-O6PPSC5QnT7VOxuCjcUZt0PzaMzASw,,&amp;data=UlNrNmk5WktYejR0eWJFYk1Ldmtxbk8tckFhWlNoWmNEVTh2b0hjcXhjRzhqWWViWGE3Qm1mLTNXNThlSUxrcDRmckFkOW1xQ1Y1NmhBaUZzRlVoUnA3SUxrUE8zZ3dy&amp;sign=62ed4d957ef7d2923b65c8916d2f7e3e&amp;keyno=0&amp;b64e=2&amp;ref=orjY4mGPRjk5boDnW0uvlrrd71vZw9kpVBUyA8nmgRG_VhY5KSHEg-mXPj_a5Azkom-pYDKEcSVlFUCSEqUT4sfvhzm6AHpCaUv0JKky_aJ1cv3g0Bqi5vK_ZNAx8A8DBXrHE4JFTLl0zQd1kCWCJtptQATDrk5KSJ8A3MP3XKtfSKw3R7lFjUZpWFUG1Vw0zcZkttHF-hzgPqYpzwWTzTf4puf_JdLz-lTDeO0qBZkIv56P8qZs-x-dNSND-BlNq0-jXVjuN6IwFAgFi9xYGrqOGKB5_mCevt9S0cM1Jl_UQQKDfksJWlUnIhj6oHM4l1lnk-tSy6ffZ0YzbohfFXDtLV853fW3uviOxDxYN5xKgK5R5fGaOps7mj2S629T0ik_cjnv8QGEdBfFP6" TargetMode="External"/><Relationship Id="rId3" Type="http://schemas.openxmlformats.org/officeDocument/2006/relationships/settings" Target="settings.xml"/><Relationship Id="rId7" Type="http://schemas.openxmlformats.org/officeDocument/2006/relationships/hyperlink" Target="https://pandia.ru/text/category/23_fevralya/" TargetMode="External"/><Relationship Id="rId12" Type="http://schemas.openxmlformats.org/officeDocument/2006/relationships/hyperlink" Target="https://pandia.ru/text/category/golovnie_ubor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andia.ru/text/category/burzhuaziya/" TargetMode="External"/><Relationship Id="rId11" Type="http://schemas.openxmlformats.org/officeDocument/2006/relationships/hyperlink" Target="https://pandia.ru/text/category/22_avgusta/" TargetMode="External"/><Relationship Id="rId5" Type="http://schemas.openxmlformats.org/officeDocument/2006/relationships/hyperlink" Target="https://pandia.ru/text/category/5_aprelya/" TargetMode="External"/><Relationship Id="rId15" Type="http://schemas.openxmlformats.org/officeDocument/2006/relationships/hyperlink" Target="http://yandex.ru/clck/jsredir?bu=gbmj&amp;from=yandex.ru%3Bsearch%2F%3Bweb%3B%3B&amp;text=&amp;etext=2060.a3ZY-lMnwBWCYTZN4ggC2ngqa8gMWAmudc8ZGXXmh8l6u0vuQ1mR0j2fzHUuAhsO6b0dPvdsTgrSe0mOO89FedkVUxE7wKh8pZTAVZ6nT9t3wMf3BaCiX94yM60mP1lNtru8Zxnoumk-GbuNiMuog63ISsM838tjBpQnw2W9uw4119-ea9sRqx6TObXgqT7-g5nFh20JjB7RroUn6Cv4IG0QceUJ_Dum3sNlRcqqVORzsTWKmIEGh9SwpsMrbEPIziiPGZtwFOEpLfxLswa-kw.da52e1fcf85f49fae91a8468962c2c3a13d63e52&amp;uuid=&amp;state=PEtFfuTeVD4jaxywoSUvtB2i7c0_vxGd2E9eR729KuIQGpPxcKWQSHSdfi63Is_-FTQakDLX4CmqRemu2IM4uUJQ8EqN3f9scUCGBx_V1lsOpOJiXS1Gzg,,&amp;&amp;cst=AiuY0DBWFJ5Hyx_fyvalFOfULT5jka2xelMY5SI73bbfyYxI0CuX4u8M6Z2SMG3K-s_wb7nPdmoBThB_7VJlBWiLwC62IbOtW9RRU_0EnLE8fphMLRvumTlqKiDJKnIJ3kFKpTdQQWmJOwvD2jKcQl3bhMVzqARGrHgjPl9RNTtPZ1364oEb1C_a9lJjQO7E-L3EaoJY7WZLGUnZJnckxh4iH3y9QO9T4GGqzqNieBwapyCKaUyohcHw3j8pg5cbnY2EcZXSMWR08-74uguc5wAqAZxRYdmUXmFWjNmIDDzixUuk_g9MMhI0-dnqi8FGhwqWKFWyXCeQW-p76MAUZdQAdf8tPzoAOPrtO-hL6dakWoM9Li9IgYCv-EoUDX7FA-TuBCPHW1-R6F9SfSxAJEzPCkL6ZIIBh_yQw3AQS7UVEMFHUTA5gorIx6VgKIzot0MmvdIBNd4m4_1sLBY1QkWtuDu_J3EPXTqb3uJrlDQJ5RL9LpPX03KbqX0hQVj6Gyv3BbHRJAA8iVtGiqVAzV76GRPqiUjKqxYTOQQcrDp2Qqf9SxxNA9ln0JTprYVyo5yr7imp55RZen1wOMTcrdQPDWWxSAYZ9GCkfmsitQZ3jHJtDV_GhyHUwNx5qXnmghzkDBeeYR7HBbkqRfHIHU8FO0RUQvXRhQkYYqtmJmOph3VRKqPg-Q4uVxkZQXijtQdxo2u5aDLQqYTEBREkoSxQ11kZlYVqLV6LlGd-_R9BwTEWY1Or9Z_YajGHMy6A-XHyKd1J6_p-ottHwMN2uYhpopeIFxYUFdpKG5wEOhwvnVURhxT1EmUCjm71sLvU&amp;data=UlNrNmk5WktYejY4cHFySjRXSWhXSlIzQ2UwSXBCWW1PLWQ3UHkyaUNNRklOV3huUVA3ZXlIbnJ5UkNHeFh1Qm5YMm43a01ueFFjTjNHNFR4NGVHQTZlU0J6b3FPNWgw&amp;sign=d4ae906c5783157f4aa53d5b37651889&amp;keyno=0&amp;b64e=2&amp;ref=orjY4mGPRjk5boDnW0uvlrrd71vZw9kphgsxQt2zPwNd-N4207WBglp8ETx7M0DxGTwgNHibSrZXrI_ECFKEbcNdLth_EkxxKJF74ciXlkG-Q31kejGZtX9GO6MOffNxUfEYQ2zFrYrAc8arHaCWXw_budN7BOx7Oq7c44SgTYOmWiD5OfQl3CLNn9etIqVcphl2jI8MyCxWiHlWANNfV7-ULbhXwIpMC9l4w6590wgdYrYcA_DuVm0gS9-RWlEmy19Kcrn4GT9zLtJVNkjoqnlJHht1zrKFuoYVnUjEH0tCfvGV5mpGYfRXEYJxPZ546XNjBc649PevtiyfW6HEThx-x-OGw-lmtqGQ4n_6xJxEW9q9rutv5zkW7OA2nb2IUXbYC7UimM-AWFeLfUgax9qCRM_cgqOcaK-K5hFBfR-xFkrKAKkMl_plBEB3UssiHk-tVhTFOtyO0VFT-ceMM6TD5rz6kDqDYSKhPf9V1s0D06HAXEeYnDF2h-qp" TargetMode="External"/><Relationship Id="rId10" Type="http://schemas.openxmlformats.org/officeDocument/2006/relationships/hyperlink" Target="https://pandia.ru/text/category/12_yanvarya/" TargetMode="External"/><Relationship Id="rId4" Type="http://schemas.openxmlformats.org/officeDocument/2006/relationships/webSettings" Target="webSettings.xml"/><Relationship Id="rId9" Type="http://schemas.openxmlformats.org/officeDocument/2006/relationships/hyperlink" Target="https://pandia.ru/text/category/6_dekabrya/" TargetMode="External"/><Relationship Id="rId14" Type="http://schemas.openxmlformats.org/officeDocument/2006/relationships/hyperlink" Target="http://yandex.ru/clck/jsredir?bu=kiyp&amp;from=yandex.ru%3Bsearch%2F%3Bweb%3B%3B&amp;text=&amp;etext=2065.9S0j2uc6Ep7iirPPNo_zB_1HMrsShPa9z4sRdlA9k3HSFvb0ei0ZTa9SZ9c-pMcX7II1k25H5DdDy1VJBsoqugxKEWOwHUvavalHrl_w-Dabjx7y9Miki_BUIwm4CC_2mmbYK3rbyvxYp31TEEvslFu5HCHuQpYTOEhfRhXY18ROx0cPu5D3nXAzqjOUxb3J.4af19ad673cb01b90e702c5bcbb6be7ce39dc140&amp;uuid=&amp;state=PEtFfuTeVD4jaxywoSUvtB2i7c0_vxGd2E9eR729KuIQGpPxcKWQSHSdfi63Is_-FTQakDLX4Cm898924SG_gw3_Ej3CZklP&amp;&amp;cst=AiuY0DBWFJ5Hyx_fyvalFOfULT5jka2xelMY5SI73bbfyYxI0CuX4u8M6Z2SMG3KJwzifNo3_eYKyvR5G86_q5dPDQrpLP4CzckXzDFziqoYSTofSRKbRQ_gP2yXNheWQqrLJhTrEzbG3ckYrG0kzm1CPNiiYPmJSwaxRg4AS-mY5gzC2vbnFFq80b5ztd3jAe1aBVjI9yScYx1tyz_2WMxTW4ACW37PrvYG3GOa_eCrR6MepRcmaPdmHac-2EuUugZnRC0Flyibx1A4u0vYMTBvi0q0LFcjHr7A1kQPrlNPXW5OchNOQVW8mAr66N6oUKCB0YrFessdwrdSimnTl6qriQ4DO3iDVDp2KN2U-TulEssOkmlwE2PU6uSVkJpxg17e1ymZ0RlbecpREXTHQnBTQZbQOTDCRJXS9yI9J49JLtBgCP2y0B5FbLo7x4-WK_NeAUwBdgeqEBDwytVkzckVHAZxKD-UUUo_hIgPkCqMGeioksF5NWq5yF-261kG7ymtPYpeN2VFS68VetcZc0_Cdb0L642ENfY76EOkHCNUJ6PQNEbuf2Qis2Xi1AN_MvWLHgWFpgdCwPVAmmbuEJ-pInIarn4_zj3n0wule_aOMvXVmtxw71_xFbl94-6Dn_rX2UQDHzCTNFVL0ayTP2MkfP-GD8vqZqBh0_9wZoF5HivxOutdrbj-Dd_TPRsyMy-8mtkRwCwujszlomQlL_Pwoj7c5n1AzPMefH5ZZRdZtZ_5QfShC4yKSnr_0GPUdm9znvUfrLjW_vv0b2j6RdJYxViabiKHocJA0K3Pr1KeI8HeFUAxUWYvYsMLqShZn3a6KfY13dXtFqWGf7MWaW_QbsUoSHLXzq8bMZ1lSKz4gsFFCGmjE_rtO7iJVgtLcmj2y0nALDXwq8YmrJ1GJ7ZbytUnNuAShgwdVRvd8gEse9pDIyL0ezR68n6G-tLT2F8AcWO_tkExlN8xLkFv800vhnB0zKKFi7TksqGz2q8,&amp;data=UlNrNmk5WktYejR0eWJFYk1LdmtxcHhHVVNsOHVwRkRRaXVuYVpDYWRUN2FkdXZVeXlSMnZOWHFWVE54X0FncHBIcVE3ZmZJS2ZuTWI4RTlyYVoxWFJtWmFfV0IySGgw&amp;sign=fc43af170f5a3a19351aa64c32bded82&amp;keyno=0&amp;b64e=2&amp;ref=orjY4mGPRjk5boDnW0uvlrrd71vZw9kphgsxQt2zPwOteuAmIC3XgmZkEn2AHOJCyg7GhlGjQnWk6uVMG_bciFa2ogzqodgcwzl8TxZETZxR0Y25SUw55WAXRcAzHHkhdDOJzAZAF5BdpPplc_evb41tTi69JuVUW-LAHl5qYtYrxgb3CLXn19Z2rxhzdFTcV8mhJbQJYMGnfnXoz-ayqaibuyOnEXD9Utd2WTXesB_VVIMp4KZir8QASPc0SBazqtLRyFMV9hHioNnoVKMX0AzMR37kvOAM1ejUY_CNkmAwGquJDQzxH3k04uMA78JeKRstGCjo4lQi37XznP5rCoAm-G9eKI_acuF-dB8dunn7msfQ-lJHlpZor8alil1YAFtkbge7pk20DCFjvLPjGyhlulURZCPI6eIn3x1BxKkWZd8zg0T0P4nsz0qNq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1</Pages>
  <Words>12298</Words>
  <Characters>70103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dc:creator>
  <cp:keywords/>
  <dc:description/>
  <cp:lastModifiedBy>Пользователь Windows</cp:lastModifiedBy>
  <cp:revision>34</cp:revision>
  <dcterms:created xsi:type="dcterms:W3CDTF">2019-01-04T04:50:00Z</dcterms:created>
  <dcterms:modified xsi:type="dcterms:W3CDTF">2019-03-03T12:05:00Z</dcterms:modified>
</cp:coreProperties>
</file>