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B9" w:rsidRPr="00ED0CB9" w:rsidRDefault="00ED0CB9" w:rsidP="00ED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Тема: </w:t>
      </w:r>
      <w:r w:rsidRPr="00ED0C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«Духовно-нравственное воспитание студентов колледжа»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tbl>
      <w:tblPr>
        <w:tblW w:w="1459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8"/>
      </w:tblGrid>
      <w:tr w:rsidR="00ED0CB9" w:rsidRPr="00ED0CB9" w:rsidTr="00ED0CB9">
        <w:tc>
          <w:tcPr>
            <w:tcW w:w="1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“Учитесь властвовать собой”</w:t>
            </w:r>
          </w:p>
          <w:p w:rsidR="00ED0CB9" w:rsidRPr="00ED0CB9" w:rsidRDefault="00ED0CB9" w:rsidP="00ED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А.С. Пушкин</w:t>
            </w:r>
          </w:p>
          <w:p w:rsidR="00ED0CB9" w:rsidRPr="00ED0CB9" w:rsidRDefault="00ED0CB9" w:rsidP="00ED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“Каждый из нас – космос, состоящий из хаоса,</w:t>
            </w:r>
            <w:r w:rsidRPr="00ED0C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  <w:t>сочетающий свет и тьму, вину и предательство,</w:t>
            </w:r>
            <w:r w:rsidRPr="00ED0C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  <w:t>отчаяние и стойкость, злобу и доброту, ненависть и любовь…</w:t>
            </w:r>
          </w:p>
          <w:p w:rsidR="00ED0CB9" w:rsidRPr="00ED0CB9" w:rsidRDefault="00ED0CB9" w:rsidP="00ED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 хотите стать творцом своего космоса?”</w:t>
            </w:r>
          </w:p>
          <w:p w:rsidR="00ED0CB9" w:rsidRPr="00ED0CB9" w:rsidRDefault="00ED0CB9" w:rsidP="00ED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D0CB9" w:rsidRPr="00ED0CB9" w:rsidRDefault="00ED0CB9" w:rsidP="00ED0CB9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духовно-нравственного воспитания является одной из главных, стоящих пред каждой семьёй, обществом и государством в целом. В обществе сложилась сложная ситуация в вопросе духовно-нравственного воспитания детей и подростков. Причинами данного явления можно назвать отсутствие положительных нравственных ориентиров для подрастающего поколения, расшатывание морально-этических норм в обществе, спад культурно-просветительной работы с учащимися, слабое патриотическое воспитание, непродуманные изменения в системе образования и многое другое.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духовно-нравственного воспитания в России должна решаться с позиций истинных духовно-нравственных ценностей, а сама образовательная система должна быть направлена на развитие духовных основ личности.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Ведущая роль в формировании </w:t>
      </w:r>
      <w:proofErr w:type="gramStart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 духовной ориентации и нравственного поведения</w:t>
      </w:r>
      <w:proofErr w:type="gramEnd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принадлежит колледжу, поскольку, во-первых, его деятельность, по сравнению с другими воспитательными институтами, носит более целенаправленный и целостный характер, и, во-вторых, именно в этом возрасте происходит социализация ребенка, расширение круга его общения, когда требуется проявление личностной позиции, определяющейся внутренними качествами.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нравственных ориентиров и принципов в воспитании, насаждение средствами массовой информации чуждого и аморального образа жизни, отсутствие воспитания благочестия, целомудрия, в праведности, любви, уважения к честному труду — вот далеко не полный перечень, свидетельствующий о духовно-нравственном состоянии детей и молодежи.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right="-96" w:firstLine="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Растет число подростков неуспевающих в учебе, употребляющих алкоголь и наркотики, совершающих уголовные проступки и уголовные преступления. Все это заставляет задуматься, ведь от того чем занимается подросток в свободное </w:t>
      </w: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время, как организовывает свой досуг, зависит дальнейшее формирование его личностных качеств, потребностей, ценностных ориентаций, мировоззренческих установок, а в целом предопределяет его положение в обществе.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все века люди высоко ценили духовно-нравственную воспитанность. Глубокие социально-экономические преобразования, происходящие в современном обществе, заставляют нас размышлять о будущем России, о её молодёжи. В настоящее время смяты нравственные ориентиры, подрастающее поколение можно обвинить в </w:t>
      </w:r>
      <w:proofErr w:type="spellStart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бездуховности</w:t>
      </w:r>
      <w:proofErr w:type="spellEnd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безверии, агрессивности. Это связано с разными причинами:</w:t>
      </w:r>
    </w:p>
    <w:p w:rsidR="00ED0CB9" w:rsidRPr="00ED0CB9" w:rsidRDefault="00ED0CB9" w:rsidP="00ED0CB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во-первых, в современном мире человек живёт и развивается, окружённый множеством разнообразных источников сильного воздействия на него как позитивного, так и негативного характера;</w:t>
      </w:r>
    </w:p>
    <w:p w:rsidR="00ED0CB9" w:rsidRPr="00ED0CB9" w:rsidRDefault="00ED0CB9" w:rsidP="00ED0CB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во-вторых, само по себе образование не гарантирует высокого уровня духовно-нравственной воспитанности, ибо воспитанность – это качество личности, определяющее в повседневном поведении человека его отношение к другим людям на основе уважения и доброжелательности к каждому человеку.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этим возрастает роль гуманистических воспитательных систем, характеризующихся личностным подходом в воспитании, </w:t>
      </w:r>
      <w:proofErr w:type="spellStart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природоспособностью</w:t>
      </w:r>
      <w:proofErr w:type="spellEnd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национальным своеобразием, которые, в свою очередь, диктуют пересмотр статуса классного руководителя, различных аспектов его деятельности. Классный руководитель должен обладать особыми личностными качествами, позволяющими обеспечить воспитывающий характер его деятельности с классом и сформировать гуманные отношения между ним и воспитанниками. На наш взгляд, характер деятельности классного руководителя зависит от его предшествующего педагогического опыта, длительности работы в колледже и отношений, культивируемых значимость развития духовно-нравственных ценностей студентов.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Духовность и нравственность являются важнейшими, базисными характеристиками личности. Духовность определяется как устремлённость личности к избранным целям, ценностная характеристика сознания. Нравственность представляет собой совокупность общих принципов поведения людей по отношению к друг другу и обществу. В сочетании они составляют основу личности, где духовность является основой нравственности.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Духовно-нравственное воспитание представляет собой процесс организованного, целенаправленного как внешнего, так и внутреннего (эмоционально-сердечного воздействия педагога на духовно-нравственную сферу личности, являющуюся системообразующей ее внутреннего мира. Это воздействие носит комплексный, интегрированный характер относительно чувств, желаний, мнений личности. Оно опирается на определённую систему ценностей, заложенную в содержании образования и актуализируемую определенной позицией педагога. Осуществление духовно-нравственного </w:t>
      </w: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воспитания в условиях общеобразовательной школы возможно на основе гуманистических ценностей содержания образования, внеклассной работы, системы дополнительного образования.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 должен обладать особыми личностными качествами, позволяющими обеспечить воспитывающий характер его деятельности с классом и сформировать гуманные отношения между ним и воспитанниками. Эта деятельность представляет собой систему диагностических, проектирующих, контрольно-аналитических действий, направленных на решение задач духовно-нравственного воспитания школьников.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 должен работать над решением следующих стратегических задач:</w:t>
      </w:r>
    </w:p>
    <w:p w:rsidR="00ED0CB9" w:rsidRPr="00ED0CB9" w:rsidRDefault="00ED0CB9" w:rsidP="00ED0CB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духовность, гражданственность, патриотизм, трудолюбие через включение учащихся в систему гражданско-патриотического и духовно-нравственного воспитания;</w:t>
      </w:r>
    </w:p>
    <w:p w:rsidR="00ED0CB9" w:rsidRPr="00ED0CB9" w:rsidRDefault="00ED0CB9" w:rsidP="00ED0CB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и развивать ученический коллектив на принципах духовности и нравственности;</w:t>
      </w:r>
    </w:p>
    <w:p w:rsidR="00ED0CB9" w:rsidRPr="00ED0CB9" w:rsidRDefault="00ED0CB9" w:rsidP="00ED0CB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внеурочную интеллектуально-познавательную деятельность;</w:t>
      </w:r>
    </w:p>
    <w:p w:rsidR="00ED0CB9" w:rsidRPr="00ED0CB9" w:rsidRDefault="00ED0CB9" w:rsidP="00ED0CB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формирования у обучающихся здорового образа жизни как залога духовно-нравственного воспитания;</w:t>
      </w:r>
    </w:p>
    <w:p w:rsidR="00ED0CB9" w:rsidRPr="00ED0CB9" w:rsidRDefault="00ED0CB9" w:rsidP="00ED0CB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укреплять взаимодействие семьи и школы через систему совместных мероприятий, индивидуальных встреч и родительских собраний как условия духовно-нравственного воспитания школьников.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целостного процесса духовно-нравственного воспитания способствует, на наш взгляд, осуществление классным руководителем следующих основных функций:</w:t>
      </w:r>
    </w:p>
    <w:p w:rsidR="00ED0CB9" w:rsidRPr="00ED0CB9" w:rsidRDefault="00ED0CB9" w:rsidP="00ED0CB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воспитывающей духовно-нравственной среды (развитие коллектива класса, взаимодействие с педагогическим коллективом и внешкольными общественными учреждениями и организациями, работа с родителями учащихся, создание предметной среды);</w:t>
      </w:r>
    </w:p>
    <w:p w:rsidR="00ED0CB9" w:rsidRPr="00ED0CB9" w:rsidRDefault="00ED0CB9" w:rsidP="00ED0CB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 здорового образа жизни как основы духовно-нравственного воспитания;</w:t>
      </w:r>
    </w:p>
    <w:p w:rsidR="00ED0CB9" w:rsidRPr="00ED0CB9" w:rsidRDefault="00ED0CB9" w:rsidP="00ED0CB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коллективной творческой деятельности воспитанников, реализуемой в многообразных формах воспитательной работы – традиционных и творческих;</w:t>
      </w:r>
    </w:p>
    <w:p w:rsidR="00ED0CB9" w:rsidRPr="00ED0CB9" w:rsidRDefault="00ED0CB9" w:rsidP="00ED0CB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корректировка индивидуального пути духовно-нравственного развития каждого воспитанника, стимулирование его самопознания и самовоспитания, дифференцирование и индивидуализация процесса воспитания.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Цель программы:</w:t>
      </w: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содействие духовно-нравственному становлению студента, его подготовке к самостоятельной жизни, раскрытию подлинно человеческих качеств личности ребёнка, приобщению к высшим духовно-нравственным ценностям.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программы:</w:t>
      </w: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создать условия для: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формирования ценностного отношения к обществу, понимания смысла человеческого существования и ценности существования других людей;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формирования у учащихся понимания, осознания исторического прошлого и будущего России, гражданской позиции россиянина;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развития способности жить на высоком культурном уровне, созидать новые материальные ценности;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реализации креативных способностей учащихся;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развития потребности в реализации учащихся в учебной, досуговой деятельности и готовности к полноценному, свободному самоопределению;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формирования понимания значимости личностных и деловых качеств во взаимоотношениях классного коллектива с сотрудниками учебного заведения.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направления программы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Нравственность и интеллект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этого направления является обучение учащихся пониманию смысла существования на основе общечеловеческих ценностей, формирование понимания исторического прошлого и </w:t>
      </w:r>
      <w:proofErr w:type="gramStart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будущего родной страны</w:t>
      </w:r>
      <w:proofErr w:type="gramEnd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осознания своей непосредственной роли в её судьбе; создание оптимальных условий для развития и реализации интеллектуальных способностей и развития навыков рационального мышления.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Семья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данного направления – формирование у учащихся устойчиво положительного отношения к институту семьи как к одной из основных составляющих успешной самореализации личности в обществе.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Здоровый образ жизни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направления – формирование и развитие у учащихся потребности в здоровом образе жизни как важнейшего компонента гармонично развитой личности.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реализации программы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программы предполагает сотрудничество с педагогическим коллективом колледжа, учреждениями дополнительного образования города и другими социальными институтами. Для создания оптимального </w:t>
      </w: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психологического пространства особое значение в рамках реализации программы имеет активное взаимодействие с родителями.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элементом программы являются относительно небольшие и финансовые материальные затраты. С целью реализации программы духовно-нравственного воспитания студентов необходимо наличие методической базы: методической и психологической литературы по теме, аудио- и видеотеки, репродукции и т.д.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реализации программы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важнейших результатов реализации данной программы является гармонично развитая, высоко духовная личность учащегося, способного к самоадаптации и самореализации собственных способностей.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 ощущает себя полноценной личностью, востребованной социумом, и обладает такими личностно значимыми качествами, как развитая политическая и правовая культура, высокий интеллектуальный уровень, способность к самореализации и самоопределению, потребность в здоровом образе жизни, коммуникативные умения, культура поведения. Содержание каждого из обозначенных направлений раскрывается в разнообразных формах работы с группой, родителями обучающихся, объединённых определённой тематикой.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Тематический план к программе</w:t>
      </w:r>
    </w:p>
    <w:p w:rsidR="00ED0CB9" w:rsidRP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“Духовно-нравственное воспитание студентов колледжа”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"/>
        <w:gridCol w:w="2869"/>
        <w:gridCol w:w="3922"/>
        <w:gridCol w:w="4797"/>
      </w:tblGrid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работы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“Подари человеку радость”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прекрасное в жизни человека;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милосердие;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правила человеческого общежития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Акции  «</w:t>
            </w:r>
            <w:proofErr w:type="gramEnd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добрых дел»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Праздничная программа для детей из малообеспеченных семей;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Праздничная программа для пациентов психоневрологического диспансера;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Классные часы на тему: «Добросердечие»*, «</w:t>
            </w:r>
            <w:proofErr w:type="spellStart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Милосердность</w:t>
            </w:r>
            <w:proofErr w:type="spellEnd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»*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“Человек в поисках веры”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проблемы жизни и смерти;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вера в Бога;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вера в себя;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религии мира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-пояснение значения таких понятий, как уважение, авторитет, почтение к старшему поколению на основе христианской педагогики;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формирование представления о призвании и воспитании души, о милости, радости и благодарении души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 Беседа-размышление “Познаваем ли мир?”.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 Беседа “Человек и его предназначение”.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Классные часы: «Спасительность»*, «Терпимость»*.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“Вечные истины”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формирование представления о гражданском долге;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моральный закон каждого;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добро и зло в жизни человека;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 поисках красоты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Литературно-музыкальная композиция “Сострадание – основа всех нравственных побуждений человека”.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Тест, беседа “В силах ли я искоренить зло в самом себе?”.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Поэтическая гостиная “Красота спасёт мир”;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4.Классные часы: «</w:t>
            </w:r>
            <w:proofErr w:type="gramStart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Сострадание»*</w:t>
            </w:r>
            <w:proofErr w:type="gramEnd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«Совестливость»*, «Убежденность»*,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«Урок Доброты» для студентов первого курса.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“Семья”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семейный союз;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правила жизни в семье;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примеры родительской любви -строгой, Разумной, Уважающей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 Тест “Родители – моя опора”.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Деловая игра “Генеалогическое древо”.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 Литературный этюд “Традиции моей семьи”.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Классные часы: «Верность»*, «Порядочность»*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“Дружба или любовь?”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во сколько лет начинается взрослая жизнь?!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.Беседа</w:t>
            </w:r>
            <w:proofErr w:type="gramEnd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-размышление “А если это любовь?”.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Ролевая игра “Я+ТЫ”.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Классный час: «Искренность»*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“Здоровый образ жизни”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правила поведения в местах общественного пользования;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правила собственной безопасности;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не стать жертвой преступления;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духовное и физическое здоровье;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вредные привычки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Диалог-размышление “Зачем нужна полиция?”.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Встреча с представителями внутренних органов правопорядка.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Деловая игра “Как обеспечить свою безопасность?”.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Беседа-тест “Здоровый образ жизни”.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Деловая игра “Вредные привычки – за и против”.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Классные часы: «Упорство»*, «Стойкость»*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“Моя Родина”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патриотическое и гражданское воспитание;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понятие патриотизма “Символика” в масштабах страны, области, города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Беседа-размышление “С чего начинается Родина?”.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Диалог-размышление “Что такое патриотизм и гражданственность”.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Деловая игра “Я гражданин России”.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Беседа-экскурс в историю “Для чего нужна символика?”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 Классные часы: «Мужественность»*, «Отважность»*, «Патриотизм»*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“Разрешаем конфликты конструктивно”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конфликты, типы их разрешения;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культура общения;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почему возникают ссоры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Беседа “</w:t>
            </w:r>
            <w:proofErr w:type="spellStart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Конфликтология</w:t>
            </w:r>
            <w:proofErr w:type="spellEnd"/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Для чего она нужна?”.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Беседа (тест) “Конфликтный человек”.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Классные часы: «Интеллигентность»*, «Порядочность»*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“Мир прекрасен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экологическое просвещение учащихся;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проблемы экологической безопасности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Круглый стол по проблемам экологии.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Беседа (тест) “Я экологически воспитан…”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Классные часы: «Пытливость»*, «Настойчивость»*</w:t>
            </w:r>
          </w:p>
        </w:tc>
      </w:tr>
      <w:tr w:rsidR="00ED0CB9" w:rsidRPr="00ED0CB9" w:rsidTr="00ED0CB9">
        <w:tc>
          <w:tcPr>
            <w:tcW w:w="49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1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“Труд и деньги”</w:t>
            </w:r>
          </w:p>
        </w:tc>
        <w:tc>
          <w:tcPr>
            <w:tcW w:w="30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деньги как общественный эквивалент;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роль труда в жизни человека;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нравственные нормы в мире денежных отношений</w:t>
            </w:r>
          </w:p>
        </w:tc>
        <w:tc>
          <w:tcPr>
            <w:tcW w:w="37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Беседа-тест “Что для меня деньги”.</w:t>
            </w:r>
          </w:p>
          <w:p w:rsidR="00ED0CB9" w:rsidRPr="00ED0CB9" w:rsidRDefault="00ED0CB9" w:rsidP="00ED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0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2.Классные часы: «Образованность»*, «Вдохновенность»*</w:t>
            </w:r>
          </w:p>
        </w:tc>
      </w:tr>
    </w:tbl>
    <w:p w:rsidR="00ED0CB9" w:rsidRPr="00ED0CB9" w:rsidRDefault="00ED0CB9" w:rsidP="00ED0C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 </w:t>
      </w:r>
      <w:proofErr w:type="spellStart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видеоцикл</w:t>
      </w:r>
      <w:proofErr w:type="spellEnd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бесед Председателя Российского детского фонда, известного писателя, академика Российской академии образования Альберта </w:t>
      </w:r>
      <w:proofErr w:type="spellStart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Лиханова</w:t>
      </w:r>
      <w:proofErr w:type="spellEnd"/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выдающимися гражданами России, которые излагали свои личные взгляды на ту или иную нравственную проблему. «Уроки нравственности» — так называется этот проект. </w:t>
      </w:r>
    </w:p>
    <w:p w:rsid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CB9" w:rsidRPr="00ED0CB9" w:rsidRDefault="00ED0CB9" w:rsidP="00ED0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ED0C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Заключение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особенно важно помочь подрастающему поколению выбрать незыблемые жизненные ориентиры, сформировать чёткое мировоззрение, основанное на высоком нравственном идеале. В представленной программе и методических рекомендациях сделана попытка выполнить эту задачу.</w:t>
      </w:r>
    </w:p>
    <w:p w:rsidR="00ED0CB9" w:rsidRPr="00ED0CB9" w:rsidRDefault="00ED0CB9" w:rsidP="00ED0CB9">
      <w:pPr>
        <w:shd w:val="clear" w:color="auto" w:fill="FFFFFF"/>
        <w:spacing w:after="0" w:line="240" w:lineRule="auto"/>
        <w:ind w:firstLine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деятельности классного руководителя по духовно-нравственному воспитанию обучающихся предъявляет сегодня целый комплекс высоких профессиональных требований. На наш взгляд, классный руководитель – профессионал должен:</w:t>
      </w:r>
    </w:p>
    <w:p w:rsidR="00ED0CB9" w:rsidRPr="00ED0CB9" w:rsidRDefault="00ED0CB9" w:rsidP="00ED0C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интеллектуальному развитию учащихся через рациональную организацию учебной и внеурочной деятельности.</w:t>
      </w:r>
    </w:p>
    <w:p w:rsidR="00ED0CB9" w:rsidRPr="00ED0CB9" w:rsidRDefault="00ED0CB9" w:rsidP="00ED0C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благоприятные условия для самореализации учащихся, для развития их креативности через организацию разнообразных форм жизнедеятельности детского коллектива.</w:t>
      </w:r>
    </w:p>
    <w:p w:rsidR="00ED0CB9" w:rsidRPr="00ED0CB9" w:rsidRDefault="00ED0CB9" w:rsidP="00ED0C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созданию эмоционально комфортной психологической атмосферы через организацию индивидуальных и коллективных форм сотрудничества, а также через создание ситуации успеха.</w:t>
      </w:r>
    </w:p>
    <w:p w:rsidR="00ED0CB9" w:rsidRPr="00ED0CB9" w:rsidRDefault="00ED0CB9" w:rsidP="00ED0C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пробуждению и укреплению стремления к жизненному самоопределению через организацию самоуправления и различные формы общественно-значимой деятельности.</w:t>
      </w:r>
    </w:p>
    <w:p w:rsidR="00ED0CB9" w:rsidRPr="00ED0CB9" w:rsidRDefault="00ED0CB9" w:rsidP="00ED0C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Предложенный вариант Программы “Духовно-нравственное воспитание студентов колледжа” отнюдь не догма, а канва, на которой каждый, работающий с подростками, может создать свой рисунок, свою модель, главное – всегда есть с чего начать, а что делать каждому классному руководителю подскажет желание помочь нашим детям стать чище, добрее, честнее, совестливее.</w:t>
      </w:r>
    </w:p>
    <w:p w:rsidR="0059044F" w:rsidRDefault="0059044F"/>
    <w:sectPr w:rsidR="0059044F" w:rsidSect="00ED0C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63212"/>
    <w:multiLevelType w:val="multilevel"/>
    <w:tmpl w:val="0D70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D95166"/>
    <w:multiLevelType w:val="multilevel"/>
    <w:tmpl w:val="066CD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6E20D9"/>
    <w:multiLevelType w:val="multilevel"/>
    <w:tmpl w:val="DEB8B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855650"/>
    <w:multiLevelType w:val="multilevel"/>
    <w:tmpl w:val="23CCA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B9"/>
    <w:rsid w:val="0011368A"/>
    <w:rsid w:val="0059044F"/>
    <w:rsid w:val="00ED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15631"/>
  <w15:chartTrackingRefBased/>
  <w15:docId w15:val="{2E1E48A2-4553-46AC-9DD1-A1FCA7F2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2280</Words>
  <Characters>12998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2023-01-23T08:48:00Z</dcterms:created>
  <dcterms:modified xsi:type="dcterms:W3CDTF">2023-01-23T08:50:00Z</dcterms:modified>
</cp:coreProperties>
</file>