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D2" w:rsidRDefault="00E956D2" w:rsidP="00E956D2">
      <w:pPr>
        <w:tabs>
          <w:tab w:val="left" w:pos="297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Молодёжненская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 Томского района</w:t>
      </w:r>
    </w:p>
    <w:p w:rsidR="00E956D2" w:rsidRDefault="00E956D2" w:rsidP="00E956D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6D2" w:rsidRDefault="00E956D2" w:rsidP="00E956D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6D2" w:rsidRDefault="00E956D2" w:rsidP="00E956D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F5" w:rsidRDefault="00E956D2" w:rsidP="00E956D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Технологическая карта урока технологии</w:t>
      </w:r>
      <w:r w:rsidR="007C5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56D2" w:rsidRDefault="007C5DF5" w:rsidP="00E956D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навыка формулирования проблемы творческого проекта»</w:t>
      </w:r>
    </w:p>
    <w:p w:rsidR="00E956D2" w:rsidRDefault="00E956D2" w:rsidP="00E956D2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956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Методическая разработка</w:t>
      </w:r>
    </w:p>
    <w:p w:rsidR="00E956D2" w:rsidRDefault="00E956D2" w:rsidP="00E956D2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956D2" w:rsidRDefault="00E956D2" w:rsidP="00E956D2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956D2" w:rsidRDefault="00E956D2" w:rsidP="00E956D2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956D2" w:rsidRDefault="00E956D2" w:rsidP="00E956D2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956D2" w:rsidRDefault="00E956D2" w:rsidP="00E956D2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Михайловна,</w:t>
      </w:r>
    </w:p>
    <w:p w:rsidR="00E956D2" w:rsidRDefault="00E956D2" w:rsidP="00E956D2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технологии</w:t>
      </w:r>
    </w:p>
    <w:p w:rsidR="00E956D2" w:rsidRPr="00E956D2" w:rsidRDefault="00E956D2" w:rsidP="00E956D2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квалификационной технологии</w:t>
      </w:r>
    </w:p>
    <w:p w:rsidR="009413FA" w:rsidRDefault="009413FA" w:rsidP="00E956D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3FA" w:rsidRPr="009413FA" w:rsidRDefault="009413FA" w:rsidP="009413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3FA" w:rsidRPr="009413FA" w:rsidRDefault="009413FA" w:rsidP="009413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3FA" w:rsidRPr="009413FA" w:rsidRDefault="009413FA" w:rsidP="009413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3FA" w:rsidRPr="009413FA" w:rsidRDefault="009413FA" w:rsidP="009413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3FA" w:rsidRPr="009413FA" w:rsidRDefault="009413FA" w:rsidP="009413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3FA" w:rsidRPr="009413FA" w:rsidRDefault="009413FA" w:rsidP="009413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3FA" w:rsidRPr="009413FA" w:rsidRDefault="009413FA" w:rsidP="009413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3FA" w:rsidRPr="009413FA" w:rsidRDefault="009413FA" w:rsidP="009413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3FA" w:rsidRPr="009413FA" w:rsidRDefault="009413FA" w:rsidP="009413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3FA" w:rsidRDefault="009413FA" w:rsidP="009413FA">
      <w:pPr>
        <w:tabs>
          <w:tab w:val="left" w:pos="4116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413FA" w:rsidRDefault="009413FA" w:rsidP="009413FA">
      <w:pPr>
        <w:tabs>
          <w:tab w:val="left" w:pos="4116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038" w:rsidRDefault="009413FA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п. Молодёжный 2023 год</w:t>
      </w: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8F7038">
      <w:pPr>
        <w:tabs>
          <w:tab w:val="left" w:pos="411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DC" w:rsidRDefault="00E91DDC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DAB" w:rsidRDefault="00960DAB" w:rsidP="00E91DD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60DAB" w:rsidSect="00E956D2">
          <w:footerReference w:type="default" r:id="rId7"/>
          <w:pgSz w:w="11906" w:h="16838"/>
          <w:pgMar w:top="1418" w:right="851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 И.М.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Технологическая карта урока технологии «Творческий проект «Здоровое питание»</w:t>
      </w:r>
      <w:r w:rsidR="00E91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91DDC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навыка формулирования проблемы творческого проекта»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методическая разработка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И.М.Комисар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Молодёжный: МБОУ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Молодёжненская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Томского района, 2023. – с. </w:t>
      </w:r>
    </w:p>
    <w:p w:rsidR="00E956D2" w:rsidRPr="00E956D2" w:rsidRDefault="00E956D2" w:rsidP="008F7038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1050" w:rsidRDefault="008F7038" w:rsidP="00E956D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Предметная область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</w:t>
      </w:r>
    </w:p>
    <w:p w:rsidR="008F7038" w:rsidRDefault="008F7038" w:rsidP="00E956D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</w:t>
      </w:r>
      <w:r w:rsidRPr="008F7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</w:p>
    <w:p w:rsidR="008F7038" w:rsidRDefault="008F7038" w:rsidP="00E956D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урока                    </w:t>
      </w:r>
      <w:r w:rsidRPr="00824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 проект «Здоровое питание»</w:t>
      </w:r>
      <w:r w:rsidR="00824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Определение проблемы проекта.</w:t>
      </w:r>
    </w:p>
    <w:p w:rsidR="00824B2B" w:rsidRDefault="00824B2B" w:rsidP="00E956D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B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урока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навык выявления и формулирования проблемы проекта.</w:t>
      </w:r>
    </w:p>
    <w:p w:rsidR="00824B2B" w:rsidRDefault="00824B2B" w:rsidP="00E956D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Форма организации учебной деятельности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 (класс поделён на 4 группы)</w:t>
      </w:r>
    </w:p>
    <w:p w:rsidR="00824B2B" w:rsidRDefault="00824B2B" w:rsidP="00824B2B">
      <w:pPr>
        <w:shd w:val="clear" w:color="auto" w:fill="FFFFFF"/>
        <w:tabs>
          <w:tab w:val="left" w:pos="567"/>
        </w:tabs>
        <w:spacing w:after="150" w:line="240" w:lineRule="auto"/>
        <w:ind w:left="5954" w:hanging="59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Используемые технологии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проблемное обучение, ИКТ, технология коллективной мыслительной                                                                       деятельности, приём «Кубик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Блума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24B2B" w:rsidRDefault="00824B2B" w:rsidP="00824B2B">
      <w:pPr>
        <w:shd w:val="clear" w:color="auto" w:fill="FFFFFF"/>
        <w:tabs>
          <w:tab w:val="left" w:pos="567"/>
        </w:tabs>
        <w:spacing w:after="150" w:line="240" w:lineRule="auto"/>
        <w:ind w:left="5954" w:hanging="595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образовательные результаты урока:</w:t>
      </w:r>
    </w:p>
    <w:p w:rsidR="00824B2B" w:rsidRDefault="000A515E" w:rsidP="00EF5C6D">
      <w:pPr>
        <w:shd w:val="clear" w:color="auto" w:fill="FFFFFF"/>
        <w:tabs>
          <w:tab w:val="left" w:pos="567"/>
        </w:tabs>
        <w:spacing w:after="150" w:line="240" w:lineRule="auto"/>
        <w:ind w:left="2268" w:hanging="2268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Личностные:   </w:t>
      </w:r>
      <w:r w:rsidR="003C0FEA" w:rsidRPr="003C0FEA">
        <w:rPr>
          <w:rFonts w:ascii="Times New Roman" w:eastAsia="Times New Roman" w:hAnsi="Times New Roman"/>
          <w:color w:val="000000"/>
          <w:sz w:val="28"/>
        </w:rPr>
        <w:t>готовность к активному участию в обсуждении о</w:t>
      </w:r>
      <w:r w:rsidR="003C0FEA">
        <w:rPr>
          <w:rFonts w:ascii="Times New Roman" w:eastAsia="Times New Roman" w:hAnsi="Times New Roman"/>
          <w:color w:val="000000"/>
          <w:sz w:val="28"/>
        </w:rPr>
        <w:t xml:space="preserve">бщественно значимых </w:t>
      </w:r>
      <w:r w:rsidR="003C0FEA" w:rsidRPr="003C0FEA">
        <w:rPr>
          <w:rFonts w:ascii="Times New Roman" w:eastAsia="Times New Roman" w:hAnsi="Times New Roman"/>
          <w:color w:val="000000"/>
          <w:sz w:val="28"/>
        </w:rPr>
        <w:t>проблем, связанных с</w:t>
      </w:r>
      <w:r w:rsidR="003C0FEA">
        <w:rPr>
          <w:rFonts w:ascii="Times New Roman" w:eastAsia="Times New Roman" w:hAnsi="Times New Roman"/>
          <w:color w:val="000000"/>
          <w:sz w:val="28"/>
        </w:rPr>
        <w:t xml:space="preserve">о здоровьем общества; </w:t>
      </w:r>
      <w:r w:rsidR="003C0FEA" w:rsidRPr="003C0FEA">
        <w:rPr>
          <w:rFonts w:ascii="Times New Roman" w:eastAsia="Times New Roman" w:hAnsi="Times New Roman"/>
          <w:color w:val="000000"/>
          <w:sz w:val="28"/>
        </w:rPr>
        <w:t xml:space="preserve">осознание ценности </w:t>
      </w:r>
      <w:r w:rsidR="003C0FEA">
        <w:rPr>
          <w:rFonts w:ascii="Times New Roman" w:eastAsia="Times New Roman" w:hAnsi="Times New Roman"/>
          <w:color w:val="000000"/>
          <w:sz w:val="28"/>
        </w:rPr>
        <w:t xml:space="preserve">правильного питания; </w:t>
      </w:r>
      <w:r w:rsidR="003C0FEA" w:rsidRPr="003C0FEA">
        <w:rPr>
          <w:rFonts w:ascii="Times New Roman" w:eastAsia="Times New Roman" w:hAnsi="Times New Roman"/>
          <w:color w:val="000000"/>
          <w:sz w:val="28"/>
        </w:rPr>
        <w:t xml:space="preserve">активное участие в решении </w:t>
      </w:r>
      <w:r w:rsidR="00EF5C6D">
        <w:rPr>
          <w:rFonts w:ascii="Times New Roman" w:eastAsia="Times New Roman" w:hAnsi="Times New Roman"/>
          <w:color w:val="000000"/>
          <w:sz w:val="28"/>
        </w:rPr>
        <w:t xml:space="preserve">      </w:t>
      </w:r>
      <w:r w:rsidR="003C0FEA" w:rsidRPr="003C0FEA">
        <w:rPr>
          <w:rFonts w:ascii="Times New Roman" w:eastAsia="Times New Roman" w:hAnsi="Times New Roman"/>
          <w:color w:val="000000"/>
          <w:sz w:val="28"/>
        </w:rPr>
        <w:t>практических задач</w:t>
      </w:r>
      <w:r w:rsidR="003C0FEA" w:rsidRPr="003C0FEA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3C0FEA">
        <w:rPr>
          <w:rFonts w:ascii="Times New Roman" w:eastAsia="Times New Roman" w:hAnsi="Times New Roman"/>
          <w:color w:val="000000"/>
          <w:sz w:val="28"/>
        </w:rPr>
        <w:t>возникающих; воспитание бережного отношения к своему здоровью.</w:t>
      </w:r>
    </w:p>
    <w:p w:rsidR="003C0FEA" w:rsidRDefault="00EF5C6D" w:rsidP="0005083E">
      <w:pPr>
        <w:shd w:val="clear" w:color="auto" w:fill="FFFFFF"/>
        <w:tabs>
          <w:tab w:val="left" w:pos="567"/>
        </w:tabs>
        <w:spacing w:after="150" w:line="240" w:lineRule="auto"/>
        <w:ind w:left="2268" w:hanging="241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Метапредметные:</w:t>
      </w:r>
      <w:r w:rsidR="000A515E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</w:t>
      </w:r>
      <w:r w:rsidRPr="00EF5C6D">
        <w:rPr>
          <w:rFonts w:ascii="Times New Roman" w:eastAsia="Times New Roman" w:hAnsi="Times New Roman"/>
          <w:color w:val="000000"/>
          <w:sz w:val="28"/>
        </w:rPr>
        <w:t xml:space="preserve">выявлять закономерности и противоречия в рассматриваемых фактах, данных и </w:t>
      </w:r>
      <w:r w:rsidR="000A515E" w:rsidRPr="00EF5C6D">
        <w:rPr>
          <w:rFonts w:ascii="Times New Roman" w:eastAsia="Times New Roman" w:hAnsi="Times New Roman"/>
          <w:color w:val="000000"/>
          <w:sz w:val="28"/>
        </w:rPr>
        <w:t xml:space="preserve">наблюдениях, </w:t>
      </w:r>
      <w:r w:rsidR="000A515E">
        <w:rPr>
          <w:rFonts w:ascii="Times New Roman" w:eastAsia="Times New Roman" w:hAnsi="Times New Roman"/>
          <w:color w:val="000000"/>
          <w:sz w:val="28"/>
        </w:rPr>
        <w:t>относящихся</w:t>
      </w:r>
      <w:r w:rsidRPr="00EF5C6D">
        <w:rPr>
          <w:rFonts w:ascii="Times New Roman" w:eastAsia="Times New Roman" w:hAnsi="Times New Roman"/>
          <w:color w:val="000000"/>
          <w:sz w:val="28"/>
        </w:rPr>
        <w:t xml:space="preserve"> к внешнему миру;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EF5C6D">
        <w:rPr>
          <w:rFonts w:ascii="Times New Roman" w:eastAsia="Times New Roman" w:hAnsi="Times New Roman"/>
          <w:color w:val="000000"/>
          <w:sz w:val="28"/>
        </w:rPr>
        <w:t>выявлять причинно-следст</w:t>
      </w:r>
      <w:r>
        <w:rPr>
          <w:rFonts w:ascii="Times New Roman" w:eastAsia="Times New Roman" w:hAnsi="Times New Roman"/>
          <w:color w:val="000000"/>
          <w:sz w:val="28"/>
        </w:rPr>
        <w:t xml:space="preserve">венные связи </w:t>
      </w:r>
      <w:r w:rsidR="0005083E">
        <w:rPr>
          <w:rFonts w:ascii="Times New Roman" w:eastAsia="Times New Roman" w:hAnsi="Times New Roman"/>
          <w:color w:val="000000"/>
          <w:sz w:val="28"/>
        </w:rPr>
        <w:t xml:space="preserve">в </w:t>
      </w:r>
      <w:r w:rsidR="000A515E">
        <w:rPr>
          <w:rFonts w:ascii="Times New Roman" w:eastAsia="Times New Roman" w:hAnsi="Times New Roman"/>
          <w:color w:val="000000"/>
          <w:sz w:val="28"/>
        </w:rPr>
        <w:t>процессах, происходящих</w:t>
      </w:r>
      <w:r>
        <w:rPr>
          <w:rFonts w:ascii="Times New Roman" w:eastAsia="Times New Roman" w:hAnsi="Times New Roman"/>
          <w:color w:val="000000"/>
          <w:sz w:val="28"/>
        </w:rPr>
        <w:t xml:space="preserve"> в обществе</w:t>
      </w:r>
      <w:r w:rsidRPr="00EF5C6D">
        <w:rPr>
          <w:rFonts w:ascii="Times New Roman" w:eastAsia="Times New Roman" w:hAnsi="Times New Roman"/>
          <w:color w:val="000000"/>
          <w:sz w:val="28"/>
        </w:rPr>
        <w:t>;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EF5C6D">
        <w:rPr>
          <w:rFonts w:ascii="Times New Roman" w:eastAsia="Times New Roman" w:hAnsi="Times New Roman"/>
          <w:color w:val="000000"/>
          <w:sz w:val="28"/>
        </w:rPr>
        <w:t>самостоятельно выбирать спос</w:t>
      </w:r>
      <w:r>
        <w:rPr>
          <w:rFonts w:ascii="Times New Roman" w:eastAsia="Times New Roman" w:hAnsi="Times New Roman"/>
          <w:color w:val="000000"/>
          <w:sz w:val="28"/>
        </w:rPr>
        <w:t xml:space="preserve">об решения поставленной </w:t>
      </w:r>
      <w:r w:rsidR="000A515E">
        <w:rPr>
          <w:rFonts w:ascii="Times New Roman" w:eastAsia="Times New Roman" w:hAnsi="Times New Roman"/>
          <w:color w:val="000000"/>
          <w:sz w:val="28"/>
        </w:rPr>
        <w:t>задачи; понимать</w:t>
      </w:r>
      <w:r w:rsidR="0005083E" w:rsidRPr="0005083E">
        <w:rPr>
          <w:rFonts w:ascii="Times New Roman" w:eastAsia="Times New Roman" w:hAnsi="Times New Roman"/>
          <w:color w:val="000000"/>
          <w:sz w:val="28"/>
        </w:rPr>
        <w:t xml:space="preserve"> и использовать преимущества командной работы при реализации учебного проекта;</w:t>
      </w:r>
      <w:r w:rsidR="0005083E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05083E" w:rsidRPr="0005083E">
        <w:rPr>
          <w:rFonts w:ascii="Times New Roman" w:eastAsia="Times New Roman" w:hAnsi="Times New Roman"/>
          <w:color w:val="000000"/>
          <w:sz w:val="28"/>
        </w:rPr>
        <w:t>уметь адекватно интерпретировать высказывания собеседника — участника совместной деятельности</w:t>
      </w:r>
      <w:r w:rsidR="0005083E">
        <w:rPr>
          <w:rFonts w:ascii="Times New Roman" w:eastAsia="Times New Roman" w:hAnsi="Times New Roman"/>
          <w:color w:val="000000"/>
          <w:sz w:val="28"/>
        </w:rPr>
        <w:t>.</w:t>
      </w:r>
    </w:p>
    <w:p w:rsidR="0005083E" w:rsidRPr="0005083E" w:rsidRDefault="0005083E" w:rsidP="0005083E">
      <w:pPr>
        <w:shd w:val="clear" w:color="auto" w:fill="FFFFFF"/>
        <w:tabs>
          <w:tab w:val="left" w:pos="567"/>
        </w:tabs>
        <w:spacing w:after="150" w:line="240" w:lineRule="auto"/>
        <w:ind w:left="2268" w:hanging="2410"/>
        <w:jc w:val="both"/>
        <w:rPr>
          <w:rFonts w:ascii="Times New Roman" w:eastAsia="Times New Roman" w:hAnsi="Times New Roman" w:cs="Times New Roman"/>
          <w:color w:val="000000"/>
          <w:sz w:val="4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Предметные:</w:t>
      </w:r>
      <w:r>
        <w:rPr>
          <w:rFonts w:ascii="Times New Roman" w:eastAsia="Times New Roman" w:hAnsi="Times New Roman"/>
          <w:color w:val="000000"/>
          <w:sz w:val="36"/>
        </w:rPr>
        <w:t xml:space="preserve"> </w:t>
      </w:r>
      <w:r w:rsidR="000A515E">
        <w:rPr>
          <w:rFonts w:ascii="Times New Roman" w:eastAsia="Times New Roman" w:hAnsi="Times New Roman"/>
          <w:color w:val="000000"/>
          <w:sz w:val="36"/>
        </w:rPr>
        <w:t xml:space="preserve">  </w:t>
      </w:r>
      <w:r w:rsidRPr="0005083E">
        <w:rPr>
          <w:rFonts w:ascii="Times New Roman" w:hAnsi="Times New Roman" w:cs="Times New Roman"/>
          <w:sz w:val="28"/>
        </w:rPr>
        <w:t xml:space="preserve">обучающиеся называют </w:t>
      </w:r>
      <w:r w:rsidR="000A515E">
        <w:rPr>
          <w:rFonts w:ascii="Times New Roman" w:hAnsi="Times New Roman" w:cs="Times New Roman"/>
          <w:sz w:val="28"/>
        </w:rPr>
        <w:t>этапы работы над проектом</w:t>
      </w:r>
      <w:r w:rsidRPr="0005083E">
        <w:rPr>
          <w:rFonts w:ascii="Times New Roman" w:hAnsi="Times New Roman" w:cs="Times New Roman"/>
          <w:sz w:val="28"/>
        </w:rPr>
        <w:t xml:space="preserve">; обучающиеся строят монологические высказывания, используя изученные понятия. </w:t>
      </w:r>
    </w:p>
    <w:p w:rsidR="00824B2B" w:rsidRPr="00824B2B" w:rsidRDefault="00824B2B" w:rsidP="00E956D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4B2B" w:rsidRPr="008F7038" w:rsidRDefault="00824B2B" w:rsidP="00E956D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5011" w:type="pct"/>
        <w:jc w:val="center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865"/>
        <w:gridCol w:w="1942"/>
        <w:gridCol w:w="4638"/>
        <w:gridCol w:w="1839"/>
        <w:gridCol w:w="1927"/>
        <w:gridCol w:w="2241"/>
      </w:tblGrid>
      <w:tr w:rsidR="00E6387C" w:rsidRPr="000A515E" w:rsidTr="00F839E5">
        <w:trPr>
          <w:trHeight w:val="948"/>
          <w:jc w:val="center"/>
        </w:trPr>
        <w:tc>
          <w:tcPr>
            <w:tcW w:w="105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515E" w:rsidRPr="000A515E" w:rsidRDefault="000A515E" w:rsidP="000A51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Этап урока</w:t>
            </w:r>
          </w:p>
        </w:tc>
        <w:tc>
          <w:tcPr>
            <w:tcW w:w="51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A515E" w:rsidRPr="000A515E" w:rsidRDefault="000A515E" w:rsidP="000A51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A515E" w:rsidRPr="000A515E" w:rsidRDefault="000A515E" w:rsidP="000A51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Цель этапа</w:t>
            </w:r>
          </w:p>
        </w:tc>
        <w:tc>
          <w:tcPr>
            <w:tcW w:w="14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515E" w:rsidRPr="000A515E" w:rsidRDefault="000A515E" w:rsidP="000A51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урока (деятельность учителя)</w:t>
            </w:r>
          </w:p>
        </w:tc>
        <w:tc>
          <w:tcPr>
            <w:tcW w:w="58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515E" w:rsidRPr="000A515E" w:rsidRDefault="000A515E" w:rsidP="000A51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66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515E" w:rsidRPr="000A515E" w:rsidRDefault="000A515E" w:rsidP="000A51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A515E" w:rsidRPr="000A515E" w:rsidRDefault="000A515E" w:rsidP="000A515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Планируемый образовательный результат</w:t>
            </w:r>
          </w:p>
        </w:tc>
      </w:tr>
      <w:tr w:rsidR="00E6387C" w:rsidRPr="000A515E" w:rsidTr="00F839E5">
        <w:trPr>
          <w:trHeight w:val="960"/>
          <w:jc w:val="center"/>
        </w:trPr>
        <w:tc>
          <w:tcPr>
            <w:tcW w:w="105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15E" w:rsidRPr="000A515E" w:rsidRDefault="000A515E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 Организационная часть</w:t>
            </w:r>
          </w:p>
          <w:p w:rsidR="000A515E" w:rsidRPr="000A515E" w:rsidRDefault="000A515E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A515E" w:rsidRPr="000A515E" w:rsidRDefault="0067551D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умении самоорганизации и самооценки готовности к учебной деятельности.</w:t>
            </w:r>
          </w:p>
        </w:tc>
        <w:tc>
          <w:tcPr>
            <w:tcW w:w="14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39E5" w:rsidRDefault="00F839E5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1.Приветствие, контроль посещаемости.</w:t>
            </w:r>
          </w:p>
          <w:p w:rsidR="000A515E" w:rsidRDefault="000A515E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Проверка готовности учащихся к уроку</w:t>
            </w:r>
            <w:r w:rsidR="00F8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7551D" w:rsidRPr="000A515E" w:rsidRDefault="0067551D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Деление на группы</w:t>
            </w:r>
          </w:p>
          <w:p w:rsidR="000A515E" w:rsidRPr="000A515E" w:rsidRDefault="000A515E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15E" w:rsidRPr="000A515E" w:rsidRDefault="0067551D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0A515E"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еседа</w:t>
            </w:r>
          </w:p>
        </w:tc>
        <w:tc>
          <w:tcPr>
            <w:tcW w:w="66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515E" w:rsidRDefault="000A515E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Готовятся к уроку, приветствуют учителя</w:t>
            </w:r>
            <w:r w:rsidR="00675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Делятся на группы (на столе лежат карточки изображением вниз, каждый вытягивает карточку, объединяются в группы по изображениям рядов пищевой пирамиды).</w:t>
            </w:r>
          </w:p>
          <w:p w:rsidR="0067551D" w:rsidRPr="000A515E" w:rsidRDefault="0067551D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515E" w:rsidRPr="000A515E" w:rsidRDefault="000A515E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A515E" w:rsidRPr="000A515E" w:rsidRDefault="0067551D" w:rsidP="00E956D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демонстрируют готовность к уроку.</w:t>
            </w:r>
          </w:p>
        </w:tc>
      </w:tr>
      <w:tr w:rsidR="00E6387C" w:rsidRPr="000A515E" w:rsidTr="00F839E5">
        <w:trPr>
          <w:trHeight w:val="960"/>
          <w:jc w:val="center"/>
        </w:trPr>
        <w:tc>
          <w:tcPr>
            <w:tcW w:w="105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51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 Мотивация учебной деятельности учащихся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«Вызов» к открытию нового знания.</w:t>
            </w:r>
          </w:p>
        </w:tc>
        <w:tc>
          <w:tcPr>
            <w:tcW w:w="51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9E5">
              <w:rPr>
                <w:rFonts w:ascii="Times New Roman" w:hAnsi="Times New Roman" w:cs="Times New Roman"/>
                <w:sz w:val="24"/>
              </w:rPr>
              <w:t xml:space="preserve">Создать условия для включения обучающихся в </w:t>
            </w:r>
            <w:r w:rsidR="00E6387C">
              <w:rPr>
                <w:rFonts w:ascii="Times New Roman" w:hAnsi="Times New Roman" w:cs="Times New Roman"/>
                <w:sz w:val="24"/>
              </w:rPr>
              <w:t xml:space="preserve">учебную </w:t>
            </w:r>
            <w:r w:rsidRPr="00F839E5">
              <w:rPr>
                <w:rFonts w:ascii="Times New Roman" w:hAnsi="Times New Roman" w:cs="Times New Roman"/>
                <w:sz w:val="24"/>
              </w:rPr>
              <w:t>деятельность</w:t>
            </w:r>
            <w:r>
              <w:t>.</w:t>
            </w:r>
          </w:p>
        </w:tc>
        <w:tc>
          <w:tcPr>
            <w:tcW w:w="14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Посмотрите внимательно на</w:t>
            </w:r>
            <w:r w:rsidR="00E638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слайд, здесь изображён </w:t>
            </w:r>
            <w:r w:rsidR="00E6387C" w:rsidRPr="000A5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филворд</w:t>
            </w:r>
            <w:r w:rsidR="00E638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Н</w:t>
            </w:r>
            <w:r w:rsidRPr="000A5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айдите</w:t>
            </w:r>
            <w:r w:rsidR="00E638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6 слов. Искать слова можно по вертикали и по горизонтали.</w:t>
            </w:r>
          </w:p>
          <w:p w:rsidR="00E6387C" w:rsidRPr="000A515E" w:rsidRDefault="00E6387C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38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31AC458" wp14:editId="7F8F614A">
                  <wp:extent cx="2184399" cy="1638300"/>
                  <wp:effectExtent l="0" t="0" r="698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873" cy="166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Учитель выписывает слова на флипчарт.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638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Попробуйте составить из этих слов предложение</w:t>
            </w:r>
            <w:r w:rsidR="00E6387C" w:rsidRPr="00E638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Можно добавлять в предложение местоимения и предлоги.</w:t>
            </w:r>
            <w:r w:rsidRPr="000A51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15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0A515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0A515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хорошим настроением готов</w:t>
            </w:r>
            <w:r w:rsidR="00E638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ы</w:t>
            </w:r>
            <w:r w:rsidRPr="000A515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получать знания и творить)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Отлично! Я надеюсь, у всех хорошее настроение и все готовы творить! А почему творить? Потому, что именно этим мы и будем заниматься сегодня на уроке. 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демонстрация слайдов.</w:t>
            </w:r>
          </w:p>
        </w:tc>
        <w:tc>
          <w:tcPr>
            <w:tcW w:w="66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Ищут слова в филворде и составляют из них предложение.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E6387C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Установить положительную психологическую установку.</w:t>
            </w:r>
          </w:p>
        </w:tc>
      </w:tr>
      <w:tr w:rsidR="00E6387C" w:rsidRPr="000A515E" w:rsidTr="00F839E5">
        <w:trPr>
          <w:trHeight w:val="960"/>
          <w:jc w:val="center"/>
        </w:trPr>
        <w:tc>
          <w:tcPr>
            <w:tcW w:w="105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 Актуализация знаний учащихся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39E5" w:rsidRPr="000A515E" w:rsidRDefault="004837EB" w:rsidP="00F839E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Просмотр в</w:t>
            </w:r>
            <w:r w:rsidR="00F839E5" w:rsidRPr="000A515E">
              <w:rPr>
                <w:rFonts w:ascii="Times New Roman" w:hAnsi="Times New Roman" w:cs="Times New Roman"/>
                <w:i/>
                <w:sz w:val="24"/>
                <w:szCs w:val="24"/>
              </w:rPr>
              <w:t>идеоролик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F839E5" w:rsidRPr="000A51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здоровом питании.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«Выбирай свою траекторию» </w:t>
            </w:r>
            <w:r w:rsidRPr="004837EB">
              <w:rPr>
                <w:rFonts w:ascii="Times New Roman" w:hAnsi="Times New Roman" w:cs="Times New Roman"/>
                <w:i/>
                <w:sz w:val="24"/>
                <w:szCs w:val="24"/>
              </w:rPr>
              <w:t>https://cloud.mail.ru/public/jYck/qq8fvzYZe</w:t>
            </w:r>
          </w:p>
          <w:p w:rsidR="00F839E5" w:rsidRPr="004837EB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EB">
              <w:rPr>
                <w:rFonts w:ascii="Times New Roman" w:hAnsi="Times New Roman" w:cs="Times New Roman"/>
                <w:b/>
                <w:sz w:val="24"/>
                <w:szCs w:val="24"/>
              </w:rPr>
              <w:t>Ребята, что вы увидели в этом ролике? О чём сегодня мы будем говорить?</w:t>
            </w:r>
          </w:p>
          <w:p w:rsidR="00F839E5" w:rsidRPr="004837EB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Совершенно верно! О здоровом питании. А почему важно об этом говорить?</w:t>
            </w:r>
          </w:p>
          <w:p w:rsidR="00F839E5" w:rsidRPr="000A515E" w:rsidRDefault="00F839E5" w:rsidP="00F839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Просмотр видеоролика</w:t>
            </w:r>
            <w:r w:rsidR="00483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Размышляют, отвечают на вопросы.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4837EB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Выделение ведущей идеи урока.</w:t>
            </w:r>
          </w:p>
        </w:tc>
      </w:tr>
      <w:tr w:rsidR="00E6387C" w:rsidRPr="000A515E" w:rsidTr="00F839E5">
        <w:trPr>
          <w:trHeight w:val="960"/>
          <w:jc w:val="center"/>
        </w:trPr>
        <w:tc>
          <w:tcPr>
            <w:tcW w:w="105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 Формулирование темы и целеполагание.</w:t>
            </w:r>
          </w:p>
        </w:tc>
        <w:tc>
          <w:tcPr>
            <w:tcW w:w="51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4837EB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  <w:r w:rsidR="004837EB" w:rsidRPr="004837EB">
              <w:rPr>
                <w:rFonts w:ascii="Times New Roman" w:hAnsi="Times New Roman" w:cs="Times New Roman"/>
                <w:b/>
                <w:sz w:val="24"/>
                <w:szCs w:val="24"/>
              </w:rPr>
              <w:t>вас на с</w:t>
            </w:r>
            <w:r w:rsidRPr="004837EB">
              <w:rPr>
                <w:rFonts w:ascii="Times New Roman" w:hAnsi="Times New Roman" w:cs="Times New Roman"/>
                <w:b/>
                <w:sz w:val="24"/>
                <w:szCs w:val="24"/>
              </w:rPr>
              <w:t>толах лежит облако слов, внимательно изучите его</w:t>
            </w:r>
            <w:r w:rsidR="004837EB">
              <w:rPr>
                <w:rFonts w:ascii="Times New Roman" w:hAnsi="Times New Roman" w:cs="Times New Roman"/>
                <w:b/>
                <w:sz w:val="24"/>
                <w:szCs w:val="24"/>
              </w:rPr>
              <w:t>, вспомните, что вы увидели в видеоролике и</w:t>
            </w:r>
            <w:r w:rsidRPr="00483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попробуйте определить и конкретизировать: чем мы будем заниматься сегодня на уроке. 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15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B9EFC3" wp14:editId="4D2FE587">
                  <wp:extent cx="1480406" cy="1110343"/>
                  <wp:effectExtent l="0" t="0" r="5715" b="0"/>
                  <wp:docPr id="6" name="Объект 5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Объект 5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542" b="16106"/>
                          <a:stretch/>
                        </pic:blipFill>
                        <pic:spPr>
                          <a:xfrm>
                            <a:off x="0" y="0"/>
                            <a:ext cx="1480959" cy="1110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39E5" w:rsidRPr="00666444" w:rsidRDefault="00F839E5" w:rsidP="0066644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66644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Молодцы</w:t>
            </w:r>
            <w:r w:rsidR="00666444" w:rsidRPr="0066644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! Т</w:t>
            </w:r>
            <w:r w:rsidRPr="0066644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ема нашего урока «Проект «Здоровое питание»</w:t>
            </w:r>
            <w:r w:rsidR="00666444" w:rsidRPr="0066644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, сегодня мы начнём учиться создавать проект.</w:t>
            </w:r>
          </w:p>
          <w:p w:rsidR="00F839E5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66644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А какую цель мы будем преследовать?</w:t>
            </w:r>
          </w:p>
          <w:p w:rsidR="00666444" w:rsidRPr="000A515E" w:rsidRDefault="00666444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Совершенно верно, наша цель, научиться создавать творческий проект и тема нашего первого проекта «Здоровое питание».</w:t>
            </w:r>
          </w:p>
        </w:tc>
        <w:tc>
          <w:tcPr>
            <w:tcW w:w="58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слайдов</w:t>
            </w:r>
            <w:r w:rsidR="00666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беседа</w:t>
            </w:r>
          </w:p>
        </w:tc>
        <w:tc>
          <w:tcPr>
            <w:tcW w:w="66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тему урока.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Пытаются сформулировать цель урока.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666444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темы и цели урока.</w:t>
            </w:r>
          </w:p>
        </w:tc>
      </w:tr>
      <w:tr w:rsidR="00E6387C" w:rsidRPr="000A515E" w:rsidTr="00F839E5">
        <w:trPr>
          <w:trHeight w:val="2686"/>
          <w:jc w:val="center"/>
        </w:trPr>
        <w:tc>
          <w:tcPr>
            <w:tcW w:w="105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  <w:r w:rsidR="006664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5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поставленных задач.</w:t>
            </w:r>
          </w:p>
        </w:tc>
        <w:tc>
          <w:tcPr>
            <w:tcW w:w="51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935FF" w:rsidRPr="003935FF" w:rsidRDefault="003935FF" w:rsidP="00F839E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ведёт беседу с обучающимися, наводящими вопросами подводит к правильному формулированию.</w:t>
            </w:r>
          </w:p>
          <w:p w:rsidR="00F839E5" w:rsidRPr="00666444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444">
              <w:rPr>
                <w:rFonts w:ascii="Times New Roman" w:hAnsi="Times New Roman" w:cs="Times New Roman"/>
                <w:b/>
                <w:sz w:val="24"/>
                <w:szCs w:val="24"/>
              </w:rPr>
              <w:t>Мы с вами уже говорили о том, что такое проектная деятельность, зачем она нужна, из каких этапов состоит работа над проектом. Сейчас дава</w:t>
            </w:r>
            <w:r w:rsidR="00666444" w:rsidRPr="00666444">
              <w:rPr>
                <w:rFonts w:ascii="Times New Roman" w:hAnsi="Times New Roman" w:cs="Times New Roman"/>
                <w:b/>
                <w:sz w:val="24"/>
                <w:szCs w:val="24"/>
              </w:rPr>
              <w:t>йте вернёмся на несколько шагов назад, можно открыть тетрадь, посмотреть, и</w:t>
            </w:r>
            <w:r w:rsidRPr="00666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6444" w:rsidRPr="00666444">
              <w:rPr>
                <w:rFonts w:ascii="Times New Roman" w:hAnsi="Times New Roman" w:cs="Times New Roman"/>
                <w:b/>
                <w:sz w:val="24"/>
                <w:szCs w:val="24"/>
              </w:rPr>
              <w:t>вспомним, с</w:t>
            </w:r>
            <w:r w:rsidRPr="00666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какого этапа начинается работа над проектом? </w:t>
            </w:r>
          </w:p>
          <w:p w:rsidR="007C7133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444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Совершенно верно, с поискового.</w:t>
            </w:r>
          </w:p>
          <w:p w:rsidR="00F839E5" w:rsidRPr="00666444" w:rsidRDefault="007C7133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с чего начинается работа над любым проектом? Правильно с определения проблемы, ведь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любого проекта это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решение какой-то проблемы.</w:t>
            </w:r>
          </w:p>
          <w:p w:rsidR="00F839E5" w:rsidRPr="00666444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444">
              <w:rPr>
                <w:rFonts w:ascii="Times New Roman" w:hAnsi="Times New Roman" w:cs="Times New Roman"/>
                <w:b/>
                <w:sz w:val="24"/>
                <w:szCs w:val="24"/>
              </w:rPr>
              <w:t>Итак, поехали.</w:t>
            </w:r>
          </w:p>
          <w:p w:rsidR="00F839E5" w:rsidRPr="000A515E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51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 «Формулирование проблемы»</w:t>
            </w:r>
          </w:p>
          <w:p w:rsidR="00F839E5" w:rsidRPr="007C7133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над любым проектом начинается с </w:t>
            </w:r>
            <w:r w:rsidR="007C7133" w:rsidRPr="007C7133">
              <w:rPr>
                <w:rFonts w:ascii="Times New Roman" w:hAnsi="Times New Roman" w:cs="Times New Roman"/>
                <w:b/>
                <w:sz w:val="24"/>
                <w:szCs w:val="24"/>
              </w:rPr>
              <w:t>анализа ситуации</w:t>
            </w:r>
            <w:r w:rsidRPr="007C7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F839E5" w:rsidRPr="007C7133" w:rsidRDefault="007C7133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133">
              <w:rPr>
                <w:rFonts w:ascii="Times New Roman" w:hAnsi="Times New Roman" w:cs="Times New Roman"/>
                <w:b/>
                <w:sz w:val="24"/>
                <w:szCs w:val="24"/>
              </w:rPr>
              <w:t>В нашем случае с</w:t>
            </w:r>
            <w:r w:rsidR="00F839E5" w:rsidRPr="007C7133">
              <w:rPr>
                <w:rFonts w:ascii="Times New Roman" w:hAnsi="Times New Roman" w:cs="Times New Roman"/>
                <w:b/>
                <w:sz w:val="24"/>
                <w:szCs w:val="24"/>
              </w:rPr>
              <w:t>итуация такова, что по данным статистики, число детей, заболевших ожирением, с каждым годом увеличивается на 400 000.</w:t>
            </w:r>
          </w:p>
          <w:p w:rsidR="00F839E5" w:rsidRPr="000A515E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15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1855624" wp14:editId="334684B6">
                  <wp:extent cx="2128131" cy="1992086"/>
                  <wp:effectExtent l="0" t="0" r="5715" b="8255"/>
                  <wp:docPr id="1" name="Объект 5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Объект 5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47" t="25963" r="31561" b="10397"/>
                          <a:stretch/>
                        </pic:blipFill>
                        <pic:spPr>
                          <a:xfrm>
                            <a:off x="0" y="0"/>
                            <a:ext cx="2127757" cy="1991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39E5" w:rsidRPr="007C7133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133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Рассмотрите иллюстрацию, ознакомьтесь с данными статистики и опроса, которые лежат у вас на столах.</w:t>
            </w:r>
          </w:p>
          <w:p w:rsidR="00F839E5" w:rsidRPr="000A515E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15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5E0798" wp14:editId="39562504">
                  <wp:extent cx="2555421" cy="2155372"/>
                  <wp:effectExtent l="0" t="0" r="0" b="0"/>
                  <wp:docPr id="2" name="Рисунок 2" descr="C:\Users\314-1\Pictures\Screenshots\Снимок экрана (7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314-1\Pictures\Screenshots\Снимок экрана (7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08" t="18128" r="19408" b="4678"/>
                          <a:stretch/>
                        </pic:blipFill>
                        <pic:spPr bwMode="auto">
                          <a:xfrm rot="10800000" flipH="1" flipV="1">
                            <a:off x="0" y="0"/>
                            <a:ext cx="2555421" cy="2155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839E5" w:rsidRPr="00C50A6C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15E">
              <w:rPr>
                <w:rFonts w:ascii="Times New Roman" w:hAnsi="Times New Roman" w:cs="Times New Roman"/>
                <w:b/>
                <w:sz w:val="24"/>
                <w:szCs w:val="24"/>
              </w:rPr>
              <w:t>Опишите в тетради проекта существующее состояние ситуации (фактическое).</w:t>
            </w:r>
            <w:r w:rsidRPr="000A51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A515E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0A515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50A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дети обычно любят есть вкусные, но неполезные </w:t>
            </w:r>
            <w:r w:rsidRPr="00C50A6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продукты, питаются редко, или часто, съедают много и от этого полнеют т.е. не знают правил здорового питания и не соблюдают их)</w:t>
            </w:r>
          </w:p>
          <w:p w:rsidR="00F839E5" w:rsidRPr="000A515E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15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Определите, что хотелось бы предпринять в данной ситу</w:t>
            </w:r>
            <w:r w:rsidR="00C50A6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A515E">
              <w:rPr>
                <w:rFonts w:ascii="Times New Roman" w:hAnsi="Times New Roman" w:cs="Times New Roman"/>
                <w:b/>
                <w:sz w:val="24"/>
                <w:szCs w:val="24"/>
              </w:rPr>
              <w:t>ции? (желаемое) (</w:t>
            </w:r>
            <w:proofErr w:type="gramStart"/>
            <w:r w:rsidRPr="000A515E">
              <w:rPr>
                <w:rFonts w:ascii="Times New Roman" w:hAnsi="Times New Roman" w:cs="Times New Roman"/>
                <w:i/>
                <w:sz w:val="24"/>
                <w:szCs w:val="24"/>
              </w:rPr>
              <w:t>Например</w:t>
            </w:r>
            <w:proofErr w:type="gramEnd"/>
            <w:r w:rsidRPr="000A515E">
              <w:rPr>
                <w:rFonts w:ascii="Times New Roman" w:hAnsi="Times New Roman" w:cs="Times New Roman"/>
                <w:i/>
                <w:sz w:val="24"/>
                <w:szCs w:val="24"/>
              </w:rPr>
              <w:t>: хотелось бы, чтобы у детей была информация о здоровом питании – продуктах, режиме питания) и чтобы они были здоровы.</w:t>
            </w:r>
          </w:p>
          <w:p w:rsidR="0022793B" w:rsidRPr="0022793B" w:rsidRDefault="0022793B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2279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</w:t>
            </w:r>
            <w:proofErr w:type="spellEnd"/>
            <w:r w:rsidRPr="002279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-минутка.</w:t>
            </w:r>
          </w:p>
          <w:p w:rsidR="00F839E5" w:rsidRPr="000A515E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15E">
              <w:rPr>
                <w:rFonts w:ascii="Times New Roman" w:hAnsi="Times New Roman" w:cs="Times New Roman"/>
                <w:b/>
                <w:sz w:val="24"/>
                <w:szCs w:val="24"/>
              </w:rPr>
              <w:t>Сравните желаемое и фактическое состояние, выявите, в чём они не совпадают, т.е. определите противоречие. (</w:t>
            </w:r>
            <w:proofErr w:type="gramStart"/>
            <w:r w:rsidRPr="000A515E">
              <w:rPr>
                <w:rFonts w:ascii="Times New Roman" w:hAnsi="Times New Roman" w:cs="Times New Roman"/>
                <w:i/>
                <w:sz w:val="24"/>
                <w:szCs w:val="24"/>
              </w:rPr>
              <w:t>Например</w:t>
            </w:r>
            <w:proofErr w:type="gramEnd"/>
            <w:r w:rsidRPr="000A515E">
              <w:rPr>
                <w:rFonts w:ascii="Times New Roman" w:hAnsi="Times New Roman" w:cs="Times New Roman"/>
                <w:i/>
                <w:sz w:val="24"/>
                <w:szCs w:val="24"/>
              </w:rPr>
              <w:t>: Мы хотим соблюдать рациональный режим и дневной рацион здорового питания, но у нас нет информации, напоминания о здоровом питании, которая всегда могла бы быть перед глазами.)</w:t>
            </w:r>
          </w:p>
          <w:p w:rsidR="00F839E5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15E">
              <w:rPr>
                <w:rFonts w:ascii="Times New Roman" w:hAnsi="Times New Roman" w:cs="Times New Roman"/>
                <w:sz w:val="24"/>
                <w:szCs w:val="24"/>
              </w:rPr>
              <w:t xml:space="preserve">Противоречие – такое положение, при котором либо один факт окружающей действительности исключает другой, либо наблюдается </w:t>
            </w:r>
            <w:r w:rsidR="00C50A6C" w:rsidRPr="000A515E">
              <w:rPr>
                <w:rFonts w:ascii="Times New Roman" w:hAnsi="Times New Roman" w:cs="Times New Roman"/>
                <w:sz w:val="24"/>
                <w:szCs w:val="24"/>
              </w:rPr>
              <w:t>несоответствие фактического</w:t>
            </w:r>
            <w:r w:rsidRPr="000A5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A6C" w:rsidRPr="000A515E">
              <w:rPr>
                <w:rFonts w:ascii="Times New Roman" w:hAnsi="Times New Roman" w:cs="Times New Roman"/>
                <w:sz w:val="24"/>
                <w:szCs w:val="24"/>
              </w:rPr>
              <w:t>состояния окружающей</w:t>
            </w:r>
            <w:r w:rsidRPr="000A515E">
              <w:rPr>
                <w:rFonts w:ascii="Times New Roman" w:hAnsi="Times New Roman" w:cs="Times New Roman"/>
                <w:sz w:val="24"/>
                <w:szCs w:val="24"/>
              </w:rPr>
              <w:t xml:space="preserve"> действительности желаемому. </w:t>
            </w:r>
          </w:p>
          <w:p w:rsidR="003935FF" w:rsidRPr="003935FF" w:rsidRDefault="003935FF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935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Сформулируйте  и</w:t>
            </w:r>
            <w:proofErr w:type="gramEnd"/>
            <w:r w:rsidRPr="0039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запишите выявленное противоречие в тетрадь проектов.</w:t>
            </w:r>
          </w:p>
          <w:p w:rsidR="00F839E5" w:rsidRPr="000A515E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15E">
              <w:rPr>
                <w:rFonts w:ascii="Times New Roman" w:hAnsi="Times New Roman" w:cs="Times New Roman"/>
                <w:b/>
                <w:sz w:val="24"/>
                <w:szCs w:val="24"/>
              </w:rPr>
              <w:t>А теперь подумайте и скажите отсутствие</w:t>
            </w:r>
            <w:r w:rsidR="00C50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или недостаток</w:t>
            </w:r>
            <w:r w:rsidRPr="000A5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какого фактора определяет наличие противоречия в данной ситуации?  - </w:t>
            </w:r>
            <w:r w:rsidRPr="00C50A6C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отсутствие</w:t>
            </w:r>
            <w:r w:rsidR="00C50A6C" w:rsidRPr="00C50A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или</w:t>
            </w:r>
            <w:r w:rsidR="00C50A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недостаток у детей</w:t>
            </w:r>
            <w:r w:rsidRPr="00C50A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информации о здоровом питании!</w:t>
            </w:r>
          </w:p>
          <w:p w:rsidR="00F839E5" w:rsidRPr="00C50A6C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A6C">
              <w:rPr>
                <w:rFonts w:ascii="Times New Roman" w:hAnsi="Times New Roman" w:cs="Times New Roman"/>
                <w:b/>
                <w:sz w:val="24"/>
                <w:szCs w:val="24"/>
              </w:rPr>
              <w:t>И теперь мы можем сформулировать проблему. Проблема – это зафиксированное отсутствие (недостаток) чего-ли</w:t>
            </w:r>
            <w:r w:rsidR="00C50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 (какого-либо фактора) </w:t>
            </w:r>
            <w:r w:rsidRPr="00C50A6C">
              <w:rPr>
                <w:rFonts w:ascii="Times New Roman" w:hAnsi="Times New Roman" w:cs="Times New Roman"/>
                <w:b/>
                <w:sz w:val="24"/>
                <w:szCs w:val="24"/>
              </w:rPr>
              <w:t>приводящее к возникновению проблемной ситуации.</w:t>
            </w:r>
          </w:p>
          <w:p w:rsidR="00F839E5" w:rsidRPr="000A515E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Сформулируйте проблему как отсутствие(недостаток) выявленного фактора </w:t>
            </w:r>
            <w:r w:rsidRPr="000A51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(отсутствие информации о здоровом питании), </w:t>
            </w:r>
            <w:r w:rsidRPr="000A5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используя слова подсказки </w:t>
            </w:r>
            <w:proofErr w:type="gramStart"/>
            <w:r w:rsidRPr="000A515E">
              <w:rPr>
                <w:rFonts w:ascii="Times New Roman" w:hAnsi="Times New Roman" w:cs="Times New Roman"/>
                <w:b/>
                <w:sz w:val="24"/>
                <w:szCs w:val="24"/>
              </w:rPr>
              <w:t>« у</w:t>
            </w:r>
            <w:proofErr w:type="gramEnd"/>
            <w:r w:rsidRPr="000A5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нас отсутствует… у нас недостаточно… поэтому…ребята недостаточно и т.д. </w:t>
            </w:r>
            <w:r w:rsidRPr="000A515E">
              <w:rPr>
                <w:rFonts w:ascii="Times New Roman" w:hAnsi="Times New Roman" w:cs="Times New Roman"/>
                <w:i/>
                <w:sz w:val="24"/>
                <w:szCs w:val="24"/>
              </w:rPr>
              <w:t>(например</w:t>
            </w:r>
            <w:r w:rsidR="00C50A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A515E">
              <w:rPr>
                <w:rFonts w:ascii="Times New Roman" w:hAnsi="Times New Roman" w:cs="Times New Roman"/>
                <w:i/>
                <w:sz w:val="24"/>
                <w:szCs w:val="24"/>
              </w:rPr>
              <w:t>,Отсутствие у школьников  доступной информации о здоровом питании не позволяет им составить рациональный режим и дневной рацион питания.)</w:t>
            </w:r>
          </w:p>
          <w:p w:rsidR="00F839E5" w:rsidRPr="00C50A6C" w:rsidRDefault="00F839E5" w:rsidP="00F839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Запишите сформулированную проблему в тетрадь проектов. </w:t>
            </w:r>
          </w:p>
          <w:p w:rsidR="00F839E5" w:rsidRPr="003935FF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3935F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Итак, для того, чтобы сф</w:t>
            </w:r>
            <w:r w:rsidR="003935FF" w:rsidRPr="003935F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ормулировать проблему мы с вами выполнили некий алгоритм действий. 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Беседа, демонстрация слайдов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Размышляют, отвечают на вопросы учителя.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Размышляют, отвечают на вопросы, анализируют проблемную ситуацию, формулируют </w:t>
            </w:r>
            <w:r w:rsidR="007C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проблему и записывают </w:t>
            </w:r>
            <w:proofErr w:type="gramStart"/>
            <w:r w:rsidR="007C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её  в</w:t>
            </w:r>
            <w:proofErr w:type="gramEnd"/>
            <w:r w:rsidR="007C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7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тетрадь</w:t>
            </w: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проектов.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7C7133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Формулирование проблемной ситуации проекта, выявление недостающего или отсутствующего фактора, определяющего противоречие фактического и желаемого состояния ситуации.</w:t>
            </w:r>
          </w:p>
        </w:tc>
      </w:tr>
      <w:tr w:rsidR="00E6387C" w:rsidRPr="000A515E" w:rsidTr="00F839E5">
        <w:trPr>
          <w:trHeight w:val="960"/>
          <w:jc w:val="center"/>
        </w:trPr>
        <w:tc>
          <w:tcPr>
            <w:tcW w:w="105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 Закрепление</w:t>
            </w:r>
          </w:p>
        </w:tc>
        <w:tc>
          <w:tcPr>
            <w:tcW w:w="51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43A6" w:rsidRPr="000A515E" w:rsidRDefault="001E43A6" w:rsidP="001E43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Сейчас, я попрошу вас пройти за компьютеры. На рабочем столе у вас есть ссылка на задание. Перейдите по ссылке и попробуйте составить алгоритм формулирования проблемы проекта.</w:t>
            </w:r>
          </w:p>
          <w:p w:rsidR="001E43A6" w:rsidRDefault="00F839E5" w:rsidP="001E43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заданий на </w:t>
            </w:r>
            <w:r w:rsidR="001E4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</w:t>
            </w: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тренажёре по </w:t>
            </w:r>
            <w:r w:rsidR="001E4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составлению алгоритма формулирования проблемы. </w:t>
            </w:r>
          </w:p>
          <w:p w:rsidR="001A0CD8" w:rsidRDefault="001A0CD8" w:rsidP="001E43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https://learningapps.org/watch?v=p8ps2irja23</w:t>
            </w:r>
          </w:p>
          <w:p w:rsidR="001E43A6" w:rsidRPr="001E43A6" w:rsidRDefault="001E43A6" w:rsidP="001E43A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43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Алгоритм анализа ситуации и формулирования проблемы</w:t>
            </w:r>
          </w:p>
          <w:p w:rsidR="001E43A6" w:rsidRPr="001E43A6" w:rsidRDefault="001E43A6" w:rsidP="001E43A6">
            <w:pPr>
              <w:numPr>
                <w:ilvl w:val="0"/>
                <w:numId w:val="5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43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Ознакомиться с ситуацией (прочитать текст, рассмотреть</w:t>
            </w:r>
            <w:r w:rsidRPr="000A515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E43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иллюстрацию или фрагмент окружающей действительности).</w:t>
            </w:r>
          </w:p>
          <w:p w:rsidR="001E43A6" w:rsidRPr="001E43A6" w:rsidRDefault="001E43A6" w:rsidP="001E43A6">
            <w:pPr>
              <w:numPr>
                <w:ilvl w:val="0"/>
                <w:numId w:val="5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43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Письменно или устно зафиксировать наиболее существенные элементы ситуации)</w:t>
            </w:r>
          </w:p>
          <w:p w:rsidR="001E43A6" w:rsidRPr="001E43A6" w:rsidRDefault="001E43A6" w:rsidP="001E43A6">
            <w:pPr>
              <w:numPr>
                <w:ilvl w:val="0"/>
                <w:numId w:val="5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43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Определить фактическое, не устраивающее нас по каким-либо признакам, особенностям, характеристикам состояние элементов ситуации.</w:t>
            </w:r>
          </w:p>
          <w:p w:rsidR="001E43A6" w:rsidRPr="001E43A6" w:rsidRDefault="001E43A6" w:rsidP="001E43A6">
            <w:pPr>
              <w:numPr>
                <w:ilvl w:val="0"/>
                <w:numId w:val="5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43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Определить желаемое или требуемое состояние элементов (то, как хотелось бы, чтобы было в данной ситуации).</w:t>
            </w:r>
          </w:p>
          <w:p w:rsidR="001E43A6" w:rsidRPr="001E43A6" w:rsidRDefault="001E43A6" w:rsidP="001E43A6">
            <w:pPr>
              <w:numPr>
                <w:ilvl w:val="0"/>
                <w:numId w:val="5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43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Сравнить желаемой и фактическое состояние элементов – выявить противоречие.</w:t>
            </w:r>
          </w:p>
          <w:p w:rsidR="001E43A6" w:rsidRPr="001E43A6" w:rsidRDefault="001E43A6" w:rsidP="001E43A6">
            <w:pPr>
              <w:numPr>
                <w:ilvl w:val="0"/>
                <w:numId w:val="5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43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Определить, отсутствие какого фактора определяет наличие противоречия.</w:t>
            </w:r>
          </w:p>
          <w:p w:rsidR="001E43A6" w:rsidRPr="001E43A6" w:rsidRDefault="001E43A6" w:rsidP="001E43A6">
            <w:pPr>
              <w:numPr>
                <w:ilvl w:val="0"/>
                <w:numId w:val="5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43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Сформулировать проблему, как отсутствие выявленного фактора, приводящее к наличию противоречия.</w:t>
            </w:r>
          </w:p>
          <w:p w:rsidR="001E43A6" w:rsidRPr="000A515E" w:rsidRDefault="001E43A6" w:rsidP="001E43A6">
            <w:pPr>
              <w:spacing w:after="15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1E43A6" w:rsidRPr="000A515E" w:rsidRDefault="001E43A6" w:rsidP="001E43A6">
            <w:pPr>
              <w:spacing w:after="15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Онлайн-тренажёр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алгоритмы.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1E43A6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последовательности выявления проблемы проекта.</w:t>
            </w:r>
          </w:p>
        </w:tc>
      </w:tr>
      <w:tr w:rsidR="00E6387C" w:rsidRPr="000A515E" w:rsidTr="00F839E5">
        <w:trPr>
          <w:trHeight w:val="960"/>
          <w:jc w:val="center"/>
        </w:trPr>
        <w:tc>
          <w:tcPr>
            <w:tcW w:w="105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 Итог</w:t>
            </w:r>
          </w:p>
        </w:tc>
        <w:tc>
          <w:tcPr>
            <w:tcW w:w="51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Выставление оценок</w:t>
            </w:r>
            <w:r w:rsidR="00E2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2662C" w:rsidRPr="00E2662C" w:rsidRDefault="00E2662C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Учитель, комментируя и аргументируя, выставляет оценки</w:t>
            </w:r>
          </w:p>
        </w:tc>
        <w:tc>
          <w:tcPr>
            <w:tcW w:w="58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387C" w:rsidRPr="000A515E" w:rsidTr="00F839E5">
        <w:trPr>
          <w:trHeight w:val="960"/>
          <w:jc w:val="center"/>
        </w:trPr>
        <w:tc>
          <w:tcPr>
            <w:tcW w:w="105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 Домашнее задание</w:t>
            </w:r>
          </w:p>
        </w:tc>
        <w:tc>
          <w:tcPr>
            <w:tcW w:w="51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F1F7B" w:rsidRDefault="000F1F7B" w:rsidP="00F839E5">
            <w:pPr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  <w:r w:rsidRPr="000F1F7B">
              <w:rPr>
                <w:rFonts w:ascii="Times New Roman" w:hAnsi="Times New Roman" w:cs="Times New Roman"/>
                <w:sz w:val="24"/>
              </w:rPr>
              <w:t>Рассмотри внимательно картинку. Опиши, что ты видишь (до семи предложений), в том числе определи противоречие как несоответствие между имеющимся (существующим на данный момент) и желаемым (тем, что хотелось бы, чтобы было в данной ситуации).</w:t>
            </w:r>
          </w:p>
          <w:p w:rsidR="000F1F7B" w:rsidRDefault="000F1F7B" w:rsidP="00F839E5">
            <w:pPr>
              <w:spacing w:after="150" w:line="240" w:lineRule="auto"/>
              <w:jc w:val="both"/>
            </w:pPr>
            <w:r w:rsidRPr="000F1F7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B6A89DE" wp14:editId="71380008">
                  <wp:simplePos x="0" y="0"/>
                  <wp:positionH relativeFrom="page">
                    <wp:posOffset>264160</wp:posOffset>
                  </wp:positionH>
                  <wp:positionV relativeFrom="paragraph">
                    <wp:posOffset>127000</wp:posOffset>
                  </wp:positionV>
                  <wp:extent cx="1400810" cy="1318260"/>
                  <wp:effectExtent l="0" t="0" r="8890" b="0"/>
                  <wp:wrapNone/>
                  <wp:docPr id="10" name="Рисунок 10" descr="C:\Users\310-1\Pictures\Screenshots\Снимок экрана (13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310-1\Pictures\Screenshots\Снимок экрана (135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882" t="24525" r="26742" b="33021"/>
                          <a:stretch/>
                        </pic:blipFill>
                        <pic:spPr bwMode="auto">
                          <a:xfrm>
                            <a:off x="0" y="0"/>
                            <a:ext cx="140081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F1F7B" w:rsidRDefault="000F1F7B" w:rsidP="00F839E5">
            <w:pPr>
              <w:spacing w:after="150" w:line="240" w:lineRule="auto"/>
              <w:jc w:val="both"/>
            </w:pPr>
          </w:p>
          <w:p w:rsidR="000F1F7B" w:rsidRDefault="000F1F7B" w:rsidP="00F839E5">
            <w:pPr>
              <w:spacing w:after="150" w:line="240" w:lineRule="auto"/>
              <w:jc w:val="both"/>
            </w:pPr>
          </w:p>
          <w:p w:rsidR="000F1F7B" w:rsidRDefault="000F1F7B" w:rsidP="00F839E5">
            <w:pPr>
              <w:spacing w:after="150" w:line="240" w:lineRule="auto"/>
              <w:jc w:val="both"/>
            </w:pPr>
          </w:p>
          <w:p w:rsidR="000F1F7B" w:rsidRDefault="000F1F7B" w:rsidP="00F839E5">
            <w:pPr>
              <w:spacing w:after="150" w:line="240" w:lineRule="auto"/>
              <w:jc w:val="both"/>
            </w:pPr>
          </w:p>
          <w:p w:rsidR="000F1F7B" w:rsidRDefault="000F1F7B" w:rsidP="00F839E5">
            <w:pPr>
              <w:spacing w:after="150" w:line="240" w:lineRule="auto"/>
              <w:jc w:val="both"/>
            </w:pPr>
          </w:p>
          <w:p w:rsidR="000F1F7B" w:rsidRDefault="000F1F7B" w:rsidP="00F839E5">
            <w:pPr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t xml:space="preserve">2. </w:t>
            </w:r>
            <w:r w:rsidRPr="000F1F7B">
              <w:rPr>
                <w:rFonts w:ascii="Times New Roman" w:hAnsi="Times New Roman" w:cs="Times New Roman"/>
                <w:sz w:val="24"/>
              </w:rPr>
              <w:t>Из предложенных предложений выбери и отметь любым значком те, которые совпадают с твоей формулировкой проблемы и отражают противоречие,</w:t>
            </w:r>
            <w:r>
              <w:rPr>
                <w:rFonts w:ascii="Times New Roman" w:hAnsi="Times New Roman" w:cs="Times New Roman"/>
                <w:sz w:val="24"/>
              </w:rPr>
              <w:t xml:space="preserve"> которое ты описал(а) в задании </w:t>
            </w:r>
            <w:r w:rsidRPr="000F1F7B">
              <w:rPr>
                <w:rFonts w:ascii="Times New Roman" w:hAnsi="Times New Roman" w:cs="Times New Roman"/>
                <w:sz w:val="24"/>
              </w:rPr>
              <w:t xml:space="preserve">(При выполнении задания используй алгоритм проектного действия.) </w:t>
            </w:r>
          </w:p>
          <w:p w:rsidR="000F1F7B" w:rsidRDefault="000F1F7B" w:rsidP="000F1F7B">
            <w:pPr>
              <w:pStyle w:val="a3"/>
              <w:numPr>
                <w:ilvl w:val="0"/>
                <w:numId w:val="9"/>
              </w:numPr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F1F7B">
              <w:rPr>
                <w:rFonts w:ascii="Times New Roman" w:hAnsi="Times New Roman" w:cs="Times New Roman"/>
                <w:sz w:val="24"/>
              </w:rPr>
              <w:t>Школьники не знают правила безопасного поведения при использовании бытовых электроприборов.</w:t>
            </w:r>
          </w:p>
          <w:p w:rsidR="000F1F7B" w:rsidRDefault="000F1F7B" w:rsidP="000F1F7B">
            <w:pPr>
              <w:pStyle w:val="a3"/>
              <w:numPr>
                <w:ilvl w:val="0"/>
                <w:numId w:val="9"/>
              </w:numPr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F1F7B">
              <w:rPr>
                <w:rFonts w:ascii="Times New Roman" w:hAnsi="Times New Roman" w:cs="Times New Roman"/>
                <w:sz w:val="24"/>
              </w:rPr>
              <w:t xml:space="preserve"> Почему девочка разговаривает по телефону?</w:t>
            </w:r>
          </w:p>
          <w:p w:rsidR="000F1F7B" w:rsidRDefault="000F1F7B" w:rsidP="000F1F7B">
            <w:pPr>
              <w:pStyle w:val="a3"/>
              <w:numPr>
                <w:ilvl w:val="0"/>
                <w:numId w:val="9"/>
              </w:numPr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F1F7B">
              <w:rPr>
                <w:rFonts w:ascii="Times New Roman" w:hAnsi="Times New Roman" w:cs="Times New Roman"/>
                <w:sz w:val="24"/>
              </w:rPr>
              <w:t xml:space="preserve"> Одновременно все бытовые приборы включать нельзя. </w:t>
            </w:r>
          </w:p>
          <w:p w:rsidR="00A17B44" w:rsidRDefault="000F1F7B" w:rsidP="000F1F7B">
            <w:pPr>
              <w:pStyle w:val="a3"/>
              <w:numPr>
                <w:ilvl w:val="0"/>
                <w:numId w:val="9"/>
              </w:numPr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F1F7B">
              <w:rPr>
                <w:rFonts w:ascii="Times New Roman" w:hAnsi="Times New Roman" w:cs="Times New Roman"/>
                <w:sz w:val="24"/>
              </w:rPr>
              <w:lastRenderedPageBreak/>
              <w:t xml:space="preserve">Телефон МЧС всегда должен быть под рукой! </w:t>
            </w:r>
          </w:p>
          <w:p w:rsidR="00A17B44" w:rsidRDefault="000F1F7B" w:rsidP="000F1F7B">
            <w:pPr>
              <w:pStyle w:val="a3"/>
              <w:numPr>
                <w:ilvl w:val="0"/>
                <w:numId w:val="9"/>
              </w:numPr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F1F7B">
              <w:rPr>
                <w:rFonts w:ascii="Times New Roman" w:hAnsi="Times New Roman" w:cs="Times New Roman"/>
                <w:sz w:val="24"/>
              </w:rPr>
              <w:t xml:space="preserve">У школьников отсутствует информация о правилах безопасного пользования бытовой техникой, что может привести к чрезвычайным ситуациям. </w:t>
            </w:r>
          </w:p>
          <w:p w:rsidR="000F1F7B" w:rsidRPr="000F1F7B" w:rsidRDefault="000F1F7B" w:rsidP="000F1F7B">
            <w:pPr>
              <w:pStyle w:val="a3"/>
              <w:numPr>
                <w:ilvl w:val="0"/>
                <w:numId w:val="9"/>
              </w:numPr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F1F7B">
              <w:rPr>
                <w:rFonts w:ascii="Times New Roman" w:hAnsi="Times New Roman" w:cs="Times New Roman"/>
                <w:sz w:val="24"/>
              </w:rPr>
              <w:t>Свой вариант.</w:t>
            </w:r>
          </w:p>
        </w:tc>
        <w:tc>
          <w:tcPr>
            <w:tcW w:w="58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E2662C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Распечатка с текстом домашнего задания каждому обучающемуся.</w:t>
            </w:r>
          </w:p>
        </w:tc>
        <w:tc>
          <w:tcPr>
            <w:tcW w:w="66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1E43A6" w:rsidRDefault="001E43A6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домашнее задание.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387C" w:rsidRPr="000A515E" w:rsidTr="00F839E5">
        <w:trPr>
          <w:trHeight w:val="948"/>
          <w:jc w:val="center"/>
        </w:trPr>
        <w:tc>
          <w:tcPr>
            <w:tcW w:w="105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9. Рефлексия</w:t>
            </w:r>
          </w:p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39E5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Приём «Кубик </w:t>
            </w:r>
            <w:proofErr w:type="spellStart"/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Блума</w:t>
            </w:r>
            <w:proofErr w:type="spellEnd"/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7048C" w:rsidRDefault="0017048C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я узнал…</w:t>
            </w:r>
          </w:p>
          <w:p w:rsidR="0017048C" w:rsidRDefault="0017048C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Меня удивило…</w:t>
            </w:r>
          </w:p>
          <w:p w:rsidR="0017048C" w:rsidRDefault="0017048C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Было интересно узнать, что…</w:t>
            </w:r>
          </w:p>
          <w:p w:rsidR="0017048C" w:rsidRDefault="0017048C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Было трудно…</w:t>
            </w:r>
          </w:p>
          <w:p w:rsidR="0017048C" w:rsidRDefault="0017048C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 захотелось</w:t>
            </w:r>
          </w:p>
          <w:p w:rsidR="0017048C" w:rsidRPr="000A515E" w:rsidRDefault="0017048C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поняла, что…</w:t>
            </w:r>
          </w:p>
        </w:tc>
        <w:tc>
          <w:tcPr>
            <w:tcW w:w="58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A5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кидают друг другу кубик, на гранях которого записано начало предложения, нужно его закончить.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39E5" w:rsidRPr="000A515E" w:rsidRDefault="00F839E5" w:rsidP="00F839E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1050" w:rsidRPr="00E956D2" w:rsidRDefault="006B1050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2D5" w:rsidRDefault="00773A05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AB" w:rsidRDefault="00960DA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AB" w:rsidRDefault="00960DA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AB" w:rsidRDefault="00960DA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AB" w:rsidRDefault="00960DA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AB" w:rsidRDefault="00960DA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60DAB" w:rsidSect="008F7038">
          <w:pgSz w:w="16838" w:h="11906" w:orient="landscape"/>
          <w:pgMar w:top="851" w:right="1134" w:bottom="1701" w:left="1418" w:header="709" w:footer="709" w:gutter="0"/>
          <w:cols w:space="708"/>
          <w:titlePg/>
          <w:docGrid w:linePitch="360"/>
        </w:sectPr>
      </w:pPr>
    </w:p>
    <w:p w:rsidR="00960DAB" w:rsidRDefault="00960DAB" w:rsidP="00960DA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</w:t>
      </w:r>
    </w:p>
    <w:p w:rsidR="00960DAB" w:rsidRDefault="00094F10" w:rsidP="00094F1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="00960DAB"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ервиса для</w:t>
      </w:r>
      <w:r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60DAB"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создания мультимедийных интерактивных упражнений для использования</w:t>
      </w:r>
      <w:r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60DAB"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современных информационных технологий в образовательном процессе</w:t>
      </w:r>
      <w:r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LearningApps</w:t>
      </w:r>
      <w:proofErr w:type="spellEnd"/>
      <w:r w:rsidR="00960DAB"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hyperlink r:id="rId13" w:history="1">
        <w:r w:rsidRPr="000B49F1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https://learningapps.org/</w:t>
        </w:r>
      </w:hyperlink>
    </w:p>
    <w:p w:rsidR="00094F10" w:rsidRPr="00094F10" w:rsidRDefault="00094F10" w:rsidP="00094F10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94F10" w:rsidRPr="00094F10" w:rsidRDefault="00094F10" w:rsidP="00094F1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94F10">
        <w:rPr>
          <w:rFonts w:ascii="Times New Roman" w:hAnsi="Times New Roman" w:cs="Times New Roman"/>
          <w:sz w:val="28"/>
          <w:szCs w:val="28"/>
        </w:rPr>
        <w:t xml:space="preserve">Сайт «Развитие ребёнка» </w:t>
      </w:r>
      <w:hyperlink r:id="rId14" w:history="1">
        <w:r w:rsidRPr="00094F10">
          <w:rPr>
            <w:rStyle w:val="aa"/>
            <w:rFonts w:ascii="Times New Roman" w:hAnsi="Times New Roman" w:cs="Times New Roman"/>
            <w:sz w:val="28"/>
            <w:szCs w:val="28"/>
          </w:rPr>
          <w:t>https://childdevelop.info/</w:t>
        </w:r>
      </w:hyperlink>
    </w:p>
    <w:p w:rsidR="00094F10" w:rsidRPr="00094F10" w:rsidRDefault="00094F10" w:rsidP="00094F10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94F10" w:rsidRDefault="00094F10" w:rsidP="00094F1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Сервис для создания облака слов </w:t>
      </w:r>
      <w:r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Worlds</w:t>
      </w:r>
      <w:r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Cloud</w:t>
      </w:r>
      <w:r w:rsidRPr="00094F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hyperlink r:id="rId15" w:history="1">
        <w:r w:rsidRPr="000B49F1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https://wordscloud.pythonanywhere.com/</w:t>
        </w:r>
      </w:hyperlink>
    </w:p>
    <w:p w:rsidR="00094F10" w:rsidRDefault="00094F10" w:rsidP="00094F10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51C51" w:rsidRDefault="00B51C51" w:rsidP="00094F10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51C51" w:rsidRDefault="00B51C51" w:rsidP="00094F10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51C51" w:rsidRDefault="00B51C51" w:rsidP="00094F10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51C51" w:rsidRDefault="00B51C51" w:rsidP="00B51C51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Список литературы</w:t>
      </w:r>
    </w:p>
    <w:p w:rsidR="000F1F7B" w:rsidRDefault="000F1F7B" w:rsidP="00B51C51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51C51" w:rsidRPr="000F1F7B" w:rsidRDefault="000F1F7B" w:rsidP="00B51C5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0F1F7B">
        <w:rPr>
          <w:rFonts w:ascii="Times New Roman" w:hAnsi="Times New Roman" w:cs="Times New Roman"/>
          <w:sz w:val="28"/>
          <w:szCs w:val="28"/>
        </w:rPr>
        <w:t>П</w:t>
      </w:r>
      <w:r w:rsidRPr="000F1F7B">
        <w:rPr>
          <w:rFonts w:ascii="Times New Roman" w:hAnsi="Times New Roman" w:cs="Times New Roman"/>
          <w:sz w:val="28"/>
          <w:szCs w:val="28"/>
        </w:rPr>
        <w:t>летенева</w:t>
      </w:r>
      <w:proofErr w:type="spellEnd"/>
      <w:r w:rsidRPr="000F1F7B">
        <w:rPr>
          <w:rFonts w:ascii="Times New Roman" w:hAnsi="Times New Roman" w:cs="Times New Roman"/>
          <w:sz w:val="28"/>
          <w:szCs w:val="28"/>
        </w:rPr>
        <w:t xml:space="preserve">, О. В. Организация проектной деятельности в технологическом образовании </w:t>
      </w:r>
      <w:proofErr w:type="gramStart"/>
      <w:r w:rsidRPr="000F1F7B">
        <w:rPr>
          <w:rFonts w:ascii="Times New Roman" w:hAnsi="Times New Roman" w:cs="Times New Roman"/>
          <w:sz w:val="28"/>
          <w:szCs w:val="28"/>
        </w:rPr>
        <w:t>школьников :</w:t>
      </w:r>
      <w:proofErr w:type="gramEnd"/>
      <w:r w:rsidRPr="000F1F7B">
        <w:rPr>
          <w:rFonts w:ascii="Times New Roman" w:hAnsi="Times New Roman" w:cs="Times New Roman"/>
          <w:sz w:val="28"/>
          <w:szCs w:val="28"/>
        </w:rPr>
        <w:t xml:space="preserve"> методическое пособие : 5—9 классы / О. В. </w:t>
      </w:r>
      <w:proofErr w:type="spellStart"/>
      <w:r w:rsidRPr="000F1F7B">
        <w:rPr>
          <w:rFonts w:ascii="Times New Roman" w:hAnsi="Times New Roman" w:cs="Times New Roman"/>
          <w:sz w:val="28"/>
          <w:szCs w:val="28"/>
        </w:rPr>
        <w:t>Плетенева</w:t>
      </w:r>
      <w:proofErr w:type="spellEnd"/>
      <w:r w:rsidRPr="000F1F7B">
        <w:rPr>
          <w:rFonts w:ascii="Times New Roman" w:hAnsi="Times New Roman" w:cs="Times New Roman"/>
          <w:sz w:val="28"/>
          <w:szCs w:val="28"/>
        </w:rPr>
        <w:t xml:space="preserve">, В. Я. Бармина, В. В. </w:t>
      </w:r>
      <w:proofErr w:type="spellStart"/>
      <w:r w:rsidRPr="000F1F7B">
        <w:rPr>
          <w:rFonts w:ascii="Times New Roman" w:hAnsi="Times New Roman" w:cs="Times New Roman"/>
          <w:sz w:val="28"/>
          <w:szCs w:val="28"/>
        </w:rPr>
        <w:t>Целикова</w:t>
      </w:r>
      <w:proofErr w:type="spellEnd"/>
      <w:r w:rsidRPr="000F1F7B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F1F7B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0F1F7B">
        <w:rPr>
          <w:rFonts w:ascii="Times New Roman" w:hAnsi="Times New Roman" w:cs="Times New Roman"/>
          <w:sz w:val="28"/>
          <w:szCs w:val="28"/>
        </w:rPr>
        <w:t xml:space="preserve"> Дрофа, 2019. — 217 с. — (Российский учебник).</w:t>
      </w:r>
    </w:p>
    <w:p w:rsidR="000F1F7B" w:rsidRPr="000F1F7B" w:rsidRDefault="000F1F7B" w:rsidP="00E2662C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94F10" w:rsidRPr="000F1F7B" w:rsidRDefault="00094F10" w:rsidP="00094F10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94F10" w:rsidRPr="00094F10" w:rsidRDefault="00094F10" w:rsidP="00094F10">
      <w:pPr>
        <w:pStyle w:val="a3"/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</w:p>
    <w:p w:rsidR="00960DAB" w:rsidRDefault="00094F10" w:rsidP="00094F1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960DAB" w:rsidSect="00960DAB">
          <w:pgSz w:w="11906" w:h="16838"/>
          <w:pgMar w:top="1418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60DAB" w:rsidRDefault="00960DA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3B" w:rsidRPr="00E956D2" w:rsidRDefault="0022793B" w:rsidP="00E95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2793B" w:rsidRPr="00E956D2" w:rsidSect="00960DAB"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A05" w:rsidRDefault="00773A05" w:rsidP="00E956D2">
      <w:pPr>
        <w:spacing w:after="0" w:line="240" w:lineRule="auto"/>
      </w:pPr>
      <w:r>
        <w:separator/>
      </w:r>
    </w:p>
  </w:endnote>
  <w:endnote w:type="continuationSeparator" w:id="0">
    <w:p w:rsidR="00773A05" w:rsidRDefault="00773A05" w:rsidP="00E9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0491558"/>
      <w:docPartObj>
        <w:docPartGallery w:val="Page Numbers (Bottom of Page)"/>
        <w:docPartUnique/>
      </w:docPartObj>
    </w:sdtPr>
    <w:sdtContent>
      <w:p w:rsidR="00E956D2" w:rsidRDefault="00E956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DDC">
          <w:rPr>
            <w:noProof/>
          </w:rPr>
          <w:t>18</w:t>
        </w:r>
        <w:r>
          <w:fldChar w:fldCharType="end"/>
        </w:r>
      </w:p>
    </w:sdtContent>
  </w:sdt>
  <w:p w:rsidR="00E956D2" w:rsidRDefault="00E956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A05" w:rsidRDefault="00773A05" w:rsidP="00E956D2">
      <w:pPr>
        <w:spacing w:after="0" w:line="240" w:lineRule="auto"/>
      </w:pPr>
      <w:r>
        <w:separator/>
      </w:r>
    </w:p>
  </w:footnote>
  <w:footnote w:type="continuationSeparator" w:id="0">
    <w:p w:rsidR="00773A05" w:rsidRDefault="00773A05" w:rsidP="00E95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0226B"/>
    <w:multiLevelType w:val="hybridMultilevel"/>
    <w:tmpl w:val="25BE7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3DAB"/>
    <w:multiLevelType w:val="hybridMultilevel"/>
    <w:tmpl w:val="14905B34"/>
    <w:lvl w:ilvl="0" w:tplc="4F4A3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D85E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92FA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24B3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BAF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FE03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748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20E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2E22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16384"/>
    <w:multiLevelType w:val="hybridMultilevel"/>
    <w:tmpl w:val="14905B34"/>
    <w:lvl w:ilvl="0" w:tplc="4F4A3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D85E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92FA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24B3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BAF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FE03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748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20E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2E22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F90AD9"/>
    <w:multiLevelType w:val="hybridMultilevel"/>
    <w:tmpl w:val="14905B34"/>
    <w:lvl w:ilvl="0" w:tplc="4F4A3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D85E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92FA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24B3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BAF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FE03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748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20E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2E22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B957CD"/>
    <w:multiLevelType w:val="hybridMultilevel"/>
    <w:tmpl w:val="2B3297AC"/>
    <w:lvl w:ilvl="0" w:tplc="4F4A3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444"/>
    <w:multiLevelType w:val="hybridMultilevel"/>
    <w:tmpl w:val="2B3297AC"/>
    <w:lvl w:ilvl="0" w:tplc="4F4A3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0427C"/>
    <w:multiLevelType w:val="hybridMultilevel"/>
    <w:tmpl w:val="AEA47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C214C"/>
    <w:multiLevelType w:val="hybridMultilevel"/>
    <w:tmpl w:val="42ECBE0C"/>
    <w:lvl w:ilvl="0" w:tplc="B0AC516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571B71"/>
    <w:multiLevelType w:val="hybridMultilevel"/>
    <w:tmpl w:val="09204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DE0"/>
    <w:rsid w:val="00020549"/>
    <w:rsid w:val="0005083E"/>
    <w:rsid w:val="000878DA"/>
    <w:rsid w:val="00094F10"/>
    <w:rsid w:val="000964DD"/>
    <w:rsid w:val="000A515E"/>
    <w:rsid w:val="000F1F7B"/>
    <w:rsid w:val="0012029A"/>
    <w:rsid w:val="00151B3C"/>
    <w:rsid w:val="0017048C"/>
    <w:rsid w:val="00187AF5"/>
    <w:rsid w:val="001A0CD8"/>
    <w:rsid w:val="001E43A6"/>
    <w:rsid w:val="0022793B"/>
    <w:rsid w:val="0024052C"/>
    <w:rsid w:val="002B4B5D"/>
    <w:rsid w:val="003935FF"/>
    <w:rsid w:val="003C0FEA"/>
    <w:rsid w:val="003C1EFB"/>
    <w:rsid w:val="004837EB"/>
    <w:rsid w:val="0059565B"/>
    <w:rsid w:val="005970A5"/>
    <w:rsid w:val="00666444"/>
    <w:rsid w:val="0067551D"/>
    <w:rsid w:val="006B1050"/>
    <w:rsid w:val="006E5C41"/>
    <w:rsid w:val="00750E2D"/>
    <w:rsid w:val="00773A05"/>
    <w:rsid w:val="007C5DF5"/>
    <w:rsid w:val="007C7133"/>
    <w:rsid w:val="00824B2B"/>
    <w:rsid w:val="0086249D"/>
    <w:rsid w:val="00863DE0"/>
    <w:rsid w:val="008F7038"/>
    <w:rsid w:val="009413FA"/>
    <w:rsid w:val="00960DAB"/>
    <w:rsid w:val="009B25FD"/>
    <w:rsid w:val="00A17B44"/>
    <w:rsid w:val="00A72688"/>
    <w:rsid w:val="00B240BF"/>
    <w:rsid w:val="00B50E34"/>
    <w:rsid w:val="00B51C51"/>
    <w:rsid w:val="00B624DB"/>
    <w:rsid w:val="00C21737"/>
    <w:rsid w:val="00C50A6C"/>
    <w:rsid w:val="00D02029"/>
    <w:rsid w:val="00D86E62"/>
    <w:rsid w:val="00DA7FAD"/>
    <w:rsid w:val="00DD63B1"/>
    <w:rsid w:val="00DF1FD2"/>
    <w:rsid w:val="00E01A12"/>
    <w:rsid w:val="00E2662C"/>
    <w:rsid w:val="00E6387C"/>
    <w:rsid w:val="00E91DDC"/>
    <w:rsid w:val="00E956D2"/>
    <w:rsid w:val="00EC0918"/>
    <w:rsid w:val="00EF5C6D"/>
    <w:rsid w:val="00F8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E5714"/>
  <w15:docId w15:val="{2A18AE2F-92FF-4812-9BC1-2D544F85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05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0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05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5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56D2"/>
  </w:style>
  <w:style w:type="paragraph" w:styleId="a8">
    <w:name w:val="footer"/>
    <w:basedOn w:val="a"/>
    <w:link w:val="a9"/>
    <w:uiPriority w:val="99"/>
    <w:unhideWhenUsed/>
    <w:rsid w:val="00E95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56D2"/>
  </w:style>
  <w:style w:type="character" w:styleId="aa">
    <w:name w:val="Hyperlink"/>
    <w:basedOn w:val="a0"/>
    <w:uiPriority w:val="99"/>
    <w:unhideWhenUsed/>
    <w:rsid w:val="00094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0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9202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2012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696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43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141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5302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3768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earningapps.org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ordscloud.pythonanywhere.com/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childdevelop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314-1</dc:creator>
  <cp:keywords/>
  <dc:description/>
  <cp:lastModifiedBy>310-1</cp:lastModifiedBy>
  <cp:revision>3</cp:revision>
  <dcterms:created xsi:type="dcterms:W3CDTF">2023-02-13T14:43:00Z</dcterms:created>
  <dcterms:modified xsi:type="dcterms:W3CDTF">2023-02-13T14:49:00Z</dcterms:modified>
</cp:coreProperties>
</file>