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4774E2" w14:textId="494ADAFA" w:rsidR="001F003E" w:rsidRDefault="001F003E" w:rsidP="006357F9">
      <w:pPr>
        <w:spacing w:after="0" w:line="360" w:lineRule="auto"/>
        <w:ind w:firstLine="2977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Студентка ГБУ КО ПОО «Педагогический колледж» г. Черняховск Прохорова Е. А.</w:t>
      </w:r>
    </w:p>
    <w:p w14:paraId="1950E3C0" w14:textId="74659F2E" w:rsidR="001F003E" w:rsidRDefault="001F003E" w:rsidP="006357F9">
      <w:pPr>
        <w:spacing w:after="0" w:line="360" w:lineRule="auto"/>
        <w:ind w:firstLine="2977"/>
        <w:jc w:val="righ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Научный руководитель: Соллогуб С. А.</w:t>
      </w:r>
    </w:p>
    <w:p w14:paraId="3395A190" w14:textId="0E63F2CC" w:rsidR="001F003E" w:rsidRPr="001F003E" w:rsidRDefault="001F003E" w:rsidP="001F003E">
      <w:pPr>
        <w:spacing w:after="0" w:line="360" w:lineRule="auto"/>
        <w:ind w:firstLine="709"/>
        <w:jc w:val="right"/>
        <w:rPr>
          <w:rFonts w:ascii="Times New Roman" w:hAnsi="Times New Roman"/>
          <w:b/>
          <w:sz w:val="28"/>
        </w:rPr>
      </w:pPr>
    </w:p>
    <w:p w14:paraId="01000000" w14:textId="5CEE83E9" w:rsidR="004C5DB4" w:rsidRDefault="00217195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«Индивидуальный подход в обучении детей младшего школьного возраста с разными типами высшей нервной деятельности»</w:t>
      </w:r>
    </w:p>
    <w:p w14:paraId="5CF11434" w14:textId="77777777" w:rsidR="00B43073" w:rsidRDefault="00B43073">
      <w:pPr>
        <w:spacing w:after="0" w:line="360" w:lineRule="auto"/>
        <w:ind w:firstLine="709"/>
        <w:jc w:val="center"/>
        <w:rPr>
          <w:rFonts w:ascii="Times New Roman" w:hAnsi="Times New Roman"/>
          <w:b/>
          <w:sz w:val="28"/>
        </w:rPr>
      </w:pPr>
    </w:p>
    <w:p w14:paraId="02000000" w14:textId="7E51424B" w:rsidR="004C5DB4" w:rsidRDefault="0021719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Одна из приоритетных задач современного российского образования состоит в улучшении качества и обеспечении более высокого уровня усвоения знаний. Качество обучения во многом зависит от учителя, от его профессиональных умений, навыков и опыта.  Федеральный государственный образовательный стандарт начального общего образования (далее: ФГОС НОО) предъявляет ряд требований к организации образовательного процесса детей младшего школьного возраста. Приоритетным направлением в организации современного обучения является раскрытие уникальности личности и индивидуальных возможностей каждого обучающегося</w:t>
      </w:r>
      <w:r w:rsidR="00564CA5" w:rsidRPr="00564CA5">
        <w:rPr>
          <w:rFonts w:ascii="Times New Roman" w:hAnsi="Times New Roman"/>
          <w:sz w:val="28"/>
        </w:rPr>
        <w:t xml:space="preserve"> [2]</w:t>
      </w:r>
      <w:r>
        <w:rPr>
          <w:rFonts w:ascii="Times New Roman" w:hAnsi="Times New Roman"/>
          <w:sz w:val="28"/>
        </w:rPr>
        <w:t xml:space="preserve">. </w:t>
      </w:r>
    </w:p>
    <w:p w14:paraId="2F92F71A" w14:textId="0C0B63BA" w:rsidR="001F003E" w:rsidRPr="001F003E" w:rsidRDefault="008D23B2" w:rsidP="00FC72F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8D23B2">
        <w:rPr>
          <w:rFonts w:ascii="Times New Roman" w:hAnsi="Times New Roman"/>
          <w:sz w:val="28"/>
        </w:rPr>
        <w:t>Познавательные возможности и способности обучающихся зависят от множества факторов</w:t>
      </w:r>
      <w:r w:rsidR="00462524">
        <w:rPr>
          <w:rFonts w:ascii="Times New Roman" w:hAnsi="Times New Roman"/>
          <w:sz w:val="28"/>
        </w:rPr>
        <w:t>:</w:t>
      </w:r>
      <w:r w:rsidRPr="008D23B2">
        <w:rPr>
          <w:rFonts w:ascii="Times New Roman" w:hAnsi="Times New Roman"/>
          <w:sz w:val="28"/>
        </w:rPr>
        <w:t xml:space="preserve"> </w:t>
      </w:r>
      <w:r w:rsidR="00462524">
        <w:rPr>
          <w:rFonts w:ascii="Times New Roman" w:hAnsi="Times New Roman"/>
          <w:sz w:val="28"/>
        </w:rPr>
        <w:t>уровня физического развития</w:t>
      </w:r>
      <w:r w:rsidR="00FC72FB">
        <w:rPr>
          <w:rFonts w:ascii="Times New Roman" w:hAnsi="Times New Roman"/>
          <w:sz w:val="28"/>
        </w:rPr>
        <w:t>,</w:t>
      </w:r>
      <w:r w:rsidR="00462524">
        <w:rPr>
          <w:rFonts w:ascii="Times New Roman" w:hAnsi="Times New Roman"/>
          <w:sz w:val="28"/>
        </w:rPr>
        <w:t xml:space="preserve"> </w:t>
      </w:r>
      <w:r w:rsidR="002171EC">
        <w:rPr>
          <w:rFonts w:ascii="Times New Roman" w:hAnsi="Times New Roman"/>
          <w:sz w:val="28"/>
        </w:rPr>
        <w:t xml:space="preserve">уровня </w:t>
      </w:r>
      <w:r w:rsidR="00462524" w:rsidRPr="008D23B2">
        <w:rPr>
          <w:rFonts w:ascii="Times New Roman" w:hAnsi="Times New Roman"/>
          <w:sz w:val="28"/>
        </w:rPr>
        <w:t>развития</w:t>
      </w:r>
      <w:r w:rsidRPr="008D23B2">
        <w:rPr>
          <w:rFonts w:ascii="Times New Roman" w:hAnsi="Times New Roman"/>
          <w:sz w:val="28"/>
        </w:rPr>
        <w:t xml:space="preserve"> восприятия, прочност</w:t>
      </w:r>
      <w:r w:rsidR="00462524">
        <w:rPr>
          <w:rFonts w:ascii="Times New Roman" w:hAnsi="Times New Roman"/>
          <w:sz w:val="28"/>
        </w:rPr>
        <w:t>и</w:t>
      </w:r>
      <w:r w:rsidRPr="008D23B2">
        <w:rPr>
          <w:rFonts w:ascii="Times New Roman" w:hAnsi="Times New Roman"/>
          <w:sz w:val="28"/>
        </w:rPr>
        <w:t xml:space="preserve"> памяти, быстрот</w:t>
      </w:r>
      <w:r w:rsidR="00462524">
        <w:rPr>
          <w:rFonts w:ascii="Times New Roman" w:hAnsi="Times New Roman"/>
          <w:sz w:val="28"/>
        </w:rPr>
        <w:t>ы</w:t>
      </w:r>
      <w:r w:rsidRPr="008D23B2">
        <w:rPr>
          <w:rFonts w:ascii="Times New Roman" w:hAnsi="Times New Roman"/>
          <w:sz w:val="28"/>
        </w:rPr>
        <w:t xml:space="preserve"> и гибкост</w:t>
      </w:r>
      <w:r w:rsidR="00462524">
        <w:rPr>
          <w:rFonts w:ascii="Times New Roman" w:hAnsi="Times New Roman"/>
          <w:sz w:val="28"/>
        </w:rPr>
        <w:t>и</w:t>
      </w:r>
      <w:r w:rsidRPr="008D23B2">
        <w:rPr>
          <w:rFonts w:ascii="Times New Roman" w:hAnsi="Times New Roman"/>
          <w:sz w:val="28"/>
        </w:rPr>
        <w:t xml:space="preserve"> мыслительных процессов</w:t>
      </w:r>
      <w:r w:rsidR="00462524">
        <w:rPr>
          <w:rFonts w:ascii="Times New Roman" w:hAnsi="Times New Roman"/>
          <w:sz w:val="28"/>
        </w:rPr>
        <w:t xml:space="preserve">, физиологических </w:t>
      </w:r>
      <w:r w:rsidR="00375F3F">
        <w:rPr>
          <w:rFonts w:ascii="Times New Roman" w:hAnsi="Times New Roman"/>
          <w:sz w:val="28"/>
        </w:rPr>
        <w:t>проявлений</w:t>
      </w:r>
      <w:r w:rsidR="00462524">
        <w:rPr>
          <w:rFonts w:ascii="Times New Roman" w:hAnsi="Times New Roman"/>
          <w:sz w:val="28"/>
        </w:rPr>
        <w:t>, которые</w:t>
      </w:r>
      <w:r w:rsidR="00375F3F">
        <w:rPr>
          <w:rFonts w:ascii="Times New Roman" w:hAnsi="Times New Roman"/>
          <w:sz w:val="28"/>
        </w:rPr>
        <w:t xml:space="preserve"> лежат в основе </w:t>
      </w:r>
      <w:r w:rsidR="00FC72FB">
        <w:rPr>
          <w:rFonts w:ascii="Times New Roman" w:hAnsi="Times New Roman"/>
          <w:sz w:val="28"/>
        </w:rPr>
        <w:t xml:space="preserve">типов высшей нервной деятельности (далее: ВНД) – все эти процессы обуславливают индивидуальные особенности детей младшего школьного возраста. </w:t>
      </w:r>
      <w:r w:rsidR="002171EC">
        <w:rPr>
          <w:rFonts w:ascii="Times New Roman" w:hAnsi="Times New Roman"/>
          <w:sz w:val="28"/>
        </w:rPr>
        <w:t xml:space="preserve">При обучении педагогу </w:t>
      </w:r>
      <w:r w:rsidR="00462524">
        <w:rPr>
          <w:rFonts w:ascii="Times New Roman" w:hAnsi="Times New Roman"/>
          <w:sz w:val="28"/>
        </w:rPr>
        <w:t>необходимо учитывать</w:t>
      </w:r>
      <w:r w:rsidR="002171EC">
        <w:rPr>
          <w:rFonts w:ascii="Times New Roman" w:hAnsi="Times New Roman"/>
          <w:sz w:val="28"/>
        </w:rPr>
        <w:t xml:space="preserve"> индивидуальные особенности каждого ребенка</w:t>
      </w:r>
      <w:r w:rsidR="00462524">
        <w:rPr>
          <w:rFonts w:ascii="Times New Roman" w:hAnsi="Times New Roman"/>
          <w:sz w:val="28"/>
        </w:rPr>
        <w:t>.</w:t>
      </w:r>
      <w:r w:rsidRPr="008D23B2">
        <w:rPr>
          <w:rFonts w:ascii="Times New Roman" w:hAnsi="Times New Roman"/>
          <w:sz w:val="28"/>
        </w:rPr>
        <w:t xml:space="preserve"> </w:t>
      </w:r>
      <w:r w:rsidR="001F003E" w:rsidRPr="001F003E">
        <w:rPr>
          <w:rFonts w:ascii="Times New Roman" w:hAnsi="Times New Roman"/>
          <w:sz w:val="28"/>
        </w:rPr>
        <w:t>Данный путь в обучении подразумевает индивидуальный подход.</w:t>
      </w:r>
    </w:p>
    <w:p w14:paraId="04000000" w14:textId="03E45CB4" w:rsidR="004C5DB4" w:rsidRPr="00671D70" w:rsidRDefault="001F003E" w:rsidP="00375F3F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003E">
        <w:rPr>
          <w:rFonts w:ascii="Times New Roman" w:hAnsi="Times New Roman"/>
          <w:sz w:val="28"/>
        </w:rPr>
        <w:t>Индивидуальный подход</w:t>
      </w:r>
      <w:r w:rsidR="00375F3F">
        <w:rPr>
          <w:rFonts w:ascii="Times New Roman" w:hAnsi="Times New Roman"/>
          <w:sz w:val="28"/>
        </w:rPr>
        <w:t xml:space="preserve"> </w:t>
      </w:r>
      <w:r w:rsidR="00375F3F" w:rsidRPr="00375F3F">
        <w:rPr>
          <w:rFonts w:ascii="Times New Roman" w:hAnsi="Times New Roman"/>
          <w:sz w:val="28"/>
        </w:rPr>
        <w:t xml:space="preserve">– </w:t>
      </w:r>
      <w:r w:rsidR="00375F3F">
        <w:rPr>
          <w:rFonts w:ascii="Times New Roman" w:hAnsi="Times New Roman"/>
          <w:sz w:val="28"/>
        </w:rPr>
        <w:t xml:space="preserve">это </w:t>
      </w:r>
      <w:r w:rsidR="00ED3AA2">
        <w:rPr>
          <w:rFonts w:ascii="Times New Roman" w:hAnsi="Times New Roman"/>
          <w:sz w:val="28"/>
        </w:rPr>
        <w:t xml:space="preserve">такая </w:t>
      </w:r>
      <w:r w:rsidR="00ED3AA2" w:rsidRPr="00375F3F">
        <w:rPr>
          <w:rFonts w:ascii="Times New Roman" w:hAnsi="Times New Roman"/>
          <w:sz w:val="28"/>
        </w:rPr>
        <w:t>организация учебно-воспитательного процесса,</w:t>
      </w:r>
      <w:r w:rsidR="00375F3F">
        <w:rPr>
          <w:rFonts w:ascii="Times New Roman" w:hAnsi="Times New Roman"/>
          <w:sz w:val="28"/>
        </w:rPr>
        <w:t xml:space="preserve"> при которой</w:t>
      </w:r>
      <w:r w:rsidR="00375F3F" w:rsidRPr="00375F3F">
        <w:rPr>
          <w:rFonts w:ascii="Times New Roman" w:hAnsi="Times New Roman"/>
          <w:sz w:val="28"/>
        </w:rPr>
        <w:t xml:space="preserve"> </w:t>
      </w:r>
      <w:r w:rsidR="00375F3F">
        <w:rPr>
          <w:rFonts w:ascii="Times New Roman" w:hAnsi="Times New Roman"/>
          <w:sz w:val="28"/>
        </w:rPr>
        <w:t xml:space="preserve">учитываются </w:t>
      </w:r>
      <w:r w:rsidR="00375F3F" w:rsidRPr="00375F3F">
        <w:rPr>
          <w:rFonts w:ascii="Times New Roman" w:hAnsi="Times New Roman"/>
          <w:sz w:val="28"/>
        </w:rPr>
        <w:t>особенности</w:t>
      </w:r>
      <w:r w:rsidR="00375F3F">
        <w:rPr>
          <w:rFonts w:ascii="Times New Roman" w:hAnsi="Times New Roman"/>
          <w:sz w:val="28"/>
        </w:rPr>
        <w:t xml:space="preserve"> каждого</w:t>
      </w:r>
      <w:r w:rsidR="00375F3F" w:rsidRPr="00375F3F">
        <w:rPr>
          <w:rFonts w:ascii="Times New Roman" w:hAnsi="Times New Roman"/>
          <w:sz w:val="28"/>
        </w:rPr>
        <w:t xml:space="preserve"> </w:t>
      </w:r>
      <w:r w:rsidR="00375F3F">
        <w:rPr>
          <w:rFonts w:ascii="Times New Roman" w:hAnsi="Times New Roman"/>
          <w:sz w:val="28"/>
        </w:rPr>
        <w:t>обучающегося</w:t>
      </w:r>
      <w:r w:rsidR="00597953">
        <w:rPr>
          <w:rFonts w:ascii="Times New Roman" w:hAnsi="Times New Roman"/>
          <w:sz w:val="28"/>
        </w:rPr>
        <w:t xml:space="preserve"> [6</w:t>
      </w:r>
      <w:r w:rsidR="00217195" w:rsidRPr="00217195">
        <w:rPr>
          <w:rFonts w:ascii="Times New Roman" w:hAnsi="Times New Roman"/>
          <w:sz w:val="28"/>
        </w:rPr>
        <w:t>]</w:t>
      </w:r>
      <w:r w:rsidR="00233081">
        <w:rPr>
          <w:rFonts w:ascii="Times New Roman" w:hAnsi="Times New Roman"/>
          <w:sz w:val="28"/>
        </w:rPr>
        <w:t>.</w:t>
      </w:r>
    </w:p>
    <w:p w14:paraId="06000000" w14:textId="1EB2E8B0" w:rsidR="004C5DB4" w:rsidRDefault="00217195" w:rsidP="00375652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Одним из компонентов </w:t>
      </w:r>
      <w:r w:rsidR="002171EC">
        <w:rPr>
          <w:rFonts w:ascii="Times New Roman" w:hAnsi="Times New Roman"/>
          <w:sz w:val="28"/>
        </w:rPr>
        <w:t xml:space="preserve">индивидуального проявления </w:t>
      </w:r>
      <w:r w:rsidR="00375652">
        <w:rPr>
          <w:rFonts w:ascii="Times New Roman" w:hAnsi="Times New Roman"/>
          <w:sz w:val="28"/>
        </w:rPr>
        <w:t xml:space="preserve">у детей </w:t>
      </w:r>
      <w:r>
        <w:rPr>
          <w:rFonts w:ascii="Times New Roman" w:hAnsi="Times New Roman"/>
          <w:sz w:val="28"/>
        </w:rPr>
        <w:t xml:space="preserve">являются </w:t>
      </w:r>
      <w:r w:rsidR="00375652">
        <w:rPr>
          <w:rFonts w:ascii="Times New Roman" w:hAnsi="Times New Roman"/>
          <w:sz w:val="28"/>
        </w:rPr>
        <w:t xml:space="preserve">особенности их ВНД. </w:t>
      </w:r>
      <w:r>
        <w:rPr>
          <w:rFonts w:ascii="Times New Roman" w:hAnsi="Times New Roman"/>
          <w:sz w:val="28"/>
        </w:rPr>
        <w:t xml:space="preserve">Основу </w:t>
      </w:r>
      <w:r w:rsidR="00375652">
        <w:rPr>
          <w:rFonts w:ascii="Times New Roman" w:hAnsi="Times New Roman"/>
          <w:sz w:val="28"/>
        </w:rPr>
        <w:t xml:space="preserve">ВНД </w:t>
      </w:r>
      <w:r>
        <w:rPr>
          <w:rFonts w:ascii="Times New Roman" w:hAnsi="Times New Roman"/>
          <w:sz w:val="28"/>
        </w:rPr>
        <w:t>составляют процессы возбуждения и торможения, в коре больших полушарий и близлежащей к ней подкорке. Процессы возбуждения и торможения проходят в каждом типе индивидуальн</w:t>
      </w:r>
      <w:r w:rsidR="0083276D">
        <w:rPr>
          <w:rFonts w:ascii="Times New Roman" w:hAnsi="Times New Roman"/>
          <w:sz w:val="28"/>
        </w:rPr>
        <w:t>о</w:t>
      </w:r>
      <w:r>
        <w:rPr>
          <w:rFonts w:ascii="Times New Roman" w:hAnsi="Times New Roman"/>
          <w:sz w:val="28"/>
        </w:rPr>
        <w:t xml:space="preserve"> и </w:t>
      </w:r>
      <w:r>
        <w:rPr>
          <w:rFonts w:ascii="Times New Roman" w:hAnsi="Times New Roman"/>
          <w:sz w:val="28"/>
        </w:rPr>
        <w:lastRenderedPageBreak/>
        <w:t xml:space="preserve">характеризуются их уравновешенностью, силой, мобильностью. В соответствии с этим И. П. Павлов выделил 4 типа высшей нервной деятельности: </w:t>
      </w:r>
    </w:p>
    <w:p w14:paraId="07000000" w14:textId="77777777" w:rsidR="004C5DB4" w:rsidRDefault="00217195" w:rsidP="00375F3F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сильный неуравновешенный тип – быстро раздражаемый и медленно успокаивающийся человек;</w:t>
      </w:r>
    </w:p>
    <w:p w14:paraId="08000000" w14:textId="77777777" w:rsidR="004C5DB4" w:rsidRDefault="00217195" w:rsidP="00375F3F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сильный, уравновешенный, мобильный – быстрая, адекватная реакция на меняющиеся условия;</w:t>
      </w:r>
    </w:p>
    <w:p w14:paraId="09000000" w14:textId="77777777" w:rsidR="004C5DB4" w:rsidRDefault="00217195" w:rsidP="00375F3F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сильный, уравновешенный, инертный – медлительный, устойчивый, неэмоциональный;</w:t>
      </w:r>
    </w:p>
    <w:p w14:paraId="0A000000" w14:textId="77777777" w:rsidR="004C5DB4" w:rsidRDefault="00217195" w:rsidP="00375F3F">
      <w:pPr>
        <w:pStyle w:val="a3"/>
        <w:numPr>
          <w:ilvl w:val="0"/>
          <w:numId w:val="1"/>
        </w:numPr>
        <w:spacing w:after="0" w:line="360" w:lineRule="auto"/>
        <w:ind w:left="0" w:firstLine="426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слабый тип нервной системы – эмоциональный, впечатлительный человек, с плохой способностью к адаптации.</w:t>
      </w:r>
    </w:p>
    <w:p w14:paraId="3F3171BD" w14:textId="7C598E6A" w:rsidR="00334FCF" w:rsidRDefault="001F003E" w:rsidP="001F003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1F003E">
        <w:rPr>
          <w:rFonts w:ascii="Times New Roman" w:hAnsi="Times New Roman"/>
          <w:sz w:val="28"/>
        </w:rPr>
        <w:t xml:space="preserve">Тип </w:t>
      </w:r>
      <w:r w:rsidR="00375652">
        <w:rPr>
          <w:rFonts w:ascii="Times New Roman" w:hAnsi="Times New Roman"/>
          <w:sz w:val="28"/>
        </w:rPr>
        <w:t xml:space="preserve">ВНД </w:t>
      </w:r>
      <w:r w:rsidRPr="001F003E">
        <w:rPr>
          <w:rFonts w:ascii="Times New Roman" w:hAnsi="Times New Roman"/>
          <w:sz w:val="28"/>
        </w:rPr>
        <w:t xml:space="preserve">регулирует </w:t>
      </w:r>
      <w:r w:rsidR="00375F3F">
        <w:rPr>
          <w:rFonts w:ascii="Times New Roman" w:hAnsi="Times New Roman"/>
          <w:sz w:val="28"/>
        </w:rPr>
        <w:t xml:space="preserve">и </w:t>
      </w:r>
      <w:r w:rsidRPr="001F003E">
        <w:rPr>
          <w:rFonts w:ascii="Times New Roman" w:hAnsi="Times New Roman"/>
          <w:sz w:val="28"/>
        </w:rPr>
        <w:t>определяет силу, скорость и гибкость мыслительных процессов, познавател</w:t>
      </w:r>
      <w:r w:rsidR="008B263C">
        <w:rPr>
          <w:rFonts w:ascii="Times New Roman" w:hAnsi="Times New Roman"/>
          <w:sz w:val="28"/>
        </w:rPr>
        <w:t>ьную сферу младшего школьника [5</w:t>
      </w:r>
      <w:r w:rsidRPr="001F003E">
        <w:rPr>
          <w:rFonts w:ascii="Times New Roman" w:hAnsi="Times New Roman"/>
          <w:sz w:val="28"/>
        </w:rPr>
        <w:t xml:space="preserve">]. Индивидуальный подход с учетом типа </w:t>
      </w:r>
      <w:r w:rsidR="00375652">
        <w:rPr>
          <w:rFonts w:ascii="Times New Roman" w:hAnsi="Times New Roman"/>
          <w:sz w:val="28"/>
        </w:rPr>
        <w:t>ВНД</w:t>
      </w:r>
      <w:r w:rsidRPr="001F003E">
        <w:rPr>
          <w:rFonts w:ascii="Times New Roman" w:hAnsi="Times New Roman"/>
          <w:sz w:val="28"/>
        </w:rPr>
        <w:t xml:space="preserve"> </w:t>
      </w:r>
      <w:r w:rsidR="00334FCF">
        <w:rPr>
          <w:rFonts w:ascii="Times New Roman" w:hAnsi="Times New Roman"/>
          <w:sz w:val="28"/>
        </w:rPr>
        <w:t xml:space="preserve">способствует </w:t>
      </w:r>
      <w:r w:rsidRPr="001F003E">
        <w:rPr>
          <w:rFonts w:ascii="Times New Roman" w:hAnsi="Times New Roman"/>
          <w:sz w:val="28"/>
        </w:rPr>
        <w:t>созда</w:t>
      </w:r>
      <w:r w:rsidR="00334FCF">
        <w:rPr>
          <w:rFonts w:ascii="Times New Roman" w:hAnsi="Times New Roman"/>
          <w:sz w:val="28"/>
        </w:rPr>
        <w:t>нию</w:t>
      </w:r>
      <w:r w:rsidRPr="001F003E">
        <w:rPr>
          <w:rFonts w:ascii="Times New Roman" w:hAnsi="Times New Roman"/>
          <w:sz w:val="28"/>
        </w:rPr>
        <w:t xml:space="preserve"> комфортны</w:t>
      </w:r>
      <w:r w:rsidR="00334FCF">
        <w:rPr>
          <w:rFonts w:ascii="Times New Roman" w:hAnsi="Times New Roman"/>
          <w:sz w:val="28"/>
        </w:rPr>
        <w:t>х</w:t>
      </w:r>
      <w:r w:rsidRPr="001F003E">
        <w:rPr>
          <w:rFonts w:ascii="Times New Roman" w:hAnsi="Times New Roman"/>
          <w:sz w:val="28"/>
        </w:rPr>
        <w:t xml:space="preserve"> </w:t>
      </w:r>
      <w:r w:rsidR="00334FCF" w:rsidRPr="001F003E">
        <w:rPr>
          <w:rFonts w:ascii="Times New Roman" w:hAnsi="Times New Roman"/>
          <w:sz w:val="28"/>
        </w:rPr>
        <w:t>услови</w:t>
      </w:r>
      <w:r w:rsidR="00334FCF">
        <w:rPr>
          <w:rFonts w:ascii="Times New Roman" w:hAnsi="Times New Roman"/>
          <w:sz w:val="28"/>
        </w:rPr>
        <w:t xml:space="preserve">й, </w:t>
      </w:r>
      <w:bookmarkStart w:id="0" w:name="_Hlk125557426"/>
      <w:r w:rsidR="00334FCF" w:rsidRPr="001F003E">
        <w:rPr>
          <w:rFonts w:ascii="Times New Roman" w:hAnsi="Times New Roman"/>
          <w:sz w:val="28"/>
        </w:rPr>
        <w:t>ситуации</w:t>
      </w:r>
      <w:r w:rsidR="00334FCF">
        <w:rPr>
          <w:rFonts w:ascii="Times New Roman" w:hAnsi="Times New Roman"/>
          <w:sz w:val="28"/>
        </w:rPr>
        <w:t xml:space="preserve"> успеха</w:t>
      </w:r>
      <w:r w:rsidR="00334FCF" w:rsidRPr="001F003E">
        <w:rPr>
          <w:rFonts w:ascii="Times New Roman" w:hAnsi="Times New Roman"/>
          <w:sz w:val="28"/>
        </w:rPr>
        <w:t xml:space="preserve"> </w:t>
      </w:r>
      <w:bookmarkEnd w:id="0"/>
      <w:r w:rsidRPr="001F003E">
        <w:rPr>
          <w:rFonts w:ascii="Times New Roman" w:hAnsi="Times New Roman"/>
          <w:sz w:val="28"/>
        </w:rPr>
        <w:t xml:space="preserve">для максимально продуктивной деятельности детей </w:t>
      </w:r>
      <w:r w:rsidR="00334FCF">
        <w:rPr>
          <w:rFonts w:ascii="Times New Roman" w:hAnsi="Times New Roman"/>
          <w:sz w:val="28"/>
        </w:rPr>
        <w:t xml:space="preserve">на основе их индивидуальных проявлений. </w:t>
      </w:r>
    </w:p>
    <w:p w14:paraId="0B000000" w14:textId="76A47055" w:rsidR="004C5DB4" w:rsidRPr="00564CA5" w:rsidRDefault="0021719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Такой подход будет ориентирован на каждого обучающегося лично и будет благоприятно влиять на все стороны процесса освоения знаний. Благодаря этому, учителю </w:t>
      </w:r>
      <w:r w:rsidR="00375652">
        <w:rPr>
          <w:rFonts w:ascii="Times New Roman" w:hAnsi="Times New Roman"/>
          <w:sz w:val="28"/>
        </w:rPr>
        <w:t xml:space="preserve">удается </w:t>
      </w:r>
      <w:r>
        <w:rPr>
          <w:rFonts w:ascii="Times New Roman" w:hAnsi="Times New Roman"/>
          <w:sz w:val="28"/>
        </w:rPr>
        <w:t xml:space="preserve">добиться </w:t>
      </w:r>
      <w:r w:rsidR="00334FCF">
        <w:rPr>
          <w:rFonts w:ascii="Times New Roman" w:hAnsi="Times New Roman"/>
          <w:sz w:val="28"/>
        </w:rPr>
        <w:t>положительной</w:t>
      </w:r>
      <w:r>
        <w:rPr>
          <w:rFonts w:ascii="Times New Roman" w:hAnsi="Times New Roman"/>
          <w:sz w:val="28"/>
        </w:rPr>
        <w:t xml:space="preserve"> </w:t>
      </w:r>
      <w:r w:rsidR="00334FCF">
        <w:rPr>
          <w:rFonts w:ascii="Times New Roman" w:hAnsi="Times New Roman"/>
          <w:sz w:val="28"/>
        </w:rPr>
        <w:t>динамики</w:t>
      </w:r>
      <w:r>
        <w:rPr>
          <w:rFonts w:ascii="Times New Roman" w:hAnsi="Times New Roman"/>
          <w:sz w:val="28"/>
        </w:rPr>
        <w:t xml:space="preserve"> в учебной деятельности обучающихся. При этом сам процесс освоения материала становится интересным для обучаемых. За счет комфортной обстановки</w:t>
      </w:r>
      <w:r w:rsidR="00334FCF">
        <w:rPr>
          <w:rFonts w:ascii="Times New Roman" w:hAnsi="Times New Roman"/>
          <w:sz w:val="28"/>
        </w:rPr>
        <w:t xml:space="preserve">, созданной </w:t>
      </w:r>
      <w:r w:rsidR="00334FCF" w:rsidRPr="00334FCF">
        <w:rPr>
          <w:rFonts w:ascii="Times New Roman" w:hAnsi="Times New Roman"/>
          <w:sz w:val="28"/>
        </w:rPr>
        <w:t>ситуации успеха</w:t>
      </w:r>
      <w:r w:rsidR="00334FCF">
        <w:rPr>
          <w:rFonts w:ascii="Times New Roman" w:hAnsi="Times New Roman"/>
          <w:sz w:val="28"/>
        </w:rPr>
        <w:t xml:space="preserve"> происходит</w:t>
      </w:r>
      <w:r>
        <w:rPr>
          <w:rFonts w:ascii="Times New Roman" w:hAnsi="Times New Roman"/>
          <w:sz w:val="28"/>
        </w:rPr>
        <w:t xml:space="preserve"> повышение мотивации обучающихся</w:t>
      </w:r>
      <w:r w:rsidR="00334FCF">
        <w:rPr>
          <w:rFonts w:ascii="Times New Roman" w:hAnsi="Times New Roman"/>
          <w:sz w:val="28"/>
        </w:rPr>
        <w:t>, что влияет на уровень их обученности.</w:t>
      </w:r>
      <w:r>
        <w:rPr>
          <w:rFonts w:ascii="Times New Roman" w:hAnsi="Times New Roman"/>
          <w:sz w:val="28"/>
        </w:rPr>
        <w:t xml:space="preserve"> </w:t>
      </w:r>
      <w:r w:rsidR="00334FCF">
        <w:rPr>
          <w:rFonts w:ascii="Times New Roman" w:hAnsi="Times New Roman"/>
          <w:sz w:val="28"/>
        </w:rPr>
        <w:t xml:space="preserve">Повышение мотивации младших школьников к обучению </w:t>
      </w:r>
      <w:r>
        <w:rPr>
          <w:rFonts w:ascii="Times New Roman" w:hAnsi="Times New Roman"/>
          <w:sz w:val="28"/>
        </w:rPr>
        <w:t>является</w:t>
      </w:r>
      <w:r>
        <w:t xml:space="preserve"> </w:t>
      </w:r>
      <w:r w:rsidR="00334FCF" w:rsidRPr="00334FCF">
        <w:rPr>
          <w:rFonts w:ascii="Times New Roman" w:hAnsi="Times New Roman"/>
          <w:sz w:val="28"/>
        </w:rPr>
        <w:t>одной из задач</w:t>
      </w:r>
      <w:r w:rsidR="00334FCF">
        <w:t xml:space="preserve"> </w:t>
      </w:r>
      <w:r w:rsidR="00334FCF">
        <w:rPr>
          <w:rFonts w:ascii="Times New Roman" w:hAnsi="Times New Roman"/>
          <w:sz w:val="28"/>
        </w:rPr>
        <w:t>ФГОС НОО</w:t>
      </w:r>
      <w:r>
        <w:rPr>
          <w:rFonts w:ascii="Times New Roman" w:hAnsi="Times New Roman"/>
          <w:sz w:val="28"/>
        </w:rPr>
        <w:t xml:space="preserve"> </w:t>
      </w:r>
      <w:r w:rsidR="00564CA5" w:rsidRPr="00564CA5">
        <w:rPr>
          <w:rFonts w:ascii="Times New Roman" w:hAnsi="Times New Roman"/>
          <w:sz w:val="28"/>
        </w:rPr>
        <w:t>[4].</w:t>
      </w:r>
    </w:p>
    <w:p w14:paraId="29712958" w14:textId="1BFEE835" w:rsidR="008D23B2" w:rsidRDefault="008D23B2" w:rsidP="004C52F9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того, чтобы обучающиеся могли дальш</w:t>
      </w:r>
      <w:r w:rsidR="00C725DD">
        <w:rPr>
          <w:rFonts w:ascii="Times New Roman" w:hAnsi="Times New Roman"/>
          <w:sz w:val="28"/>
        </w:rPr>
        <w:t xml:space="preserve">е развивать свои учебные способности, совершенствовать уже приобретенные навыки, </w:t>
      </w:r>
      <w:r w:rsidR="00205BD9">
        <w:rPr>
          <w:rFonts w:ascii="Times New Roman" w:hAnsi="Times New Roman"/>
          <w:sz w:val="28"/>
        </w:rPr>
        <w:t xml:space="preserve">контролировать и оценивать свою учебную деятельность, ее процесс, результаты и качество ФГОС НОО третьего поколения предполагает развитие у обучающихся универсальных учебных действий (далее: УУД). </w:t>
      </w:r>
      <w:r w:rsidR="00B25D06">
        <w:rPr>
          <w:rFonts w:ascii="Times New Roman" w:hAnsi="Times New Roman"/>
          <w:sz w:val="28"/>
        </w:rPr>
        <w:t xml:space="preserve">Выработанные УУД обеспечат ребенку возможность самообучаться, ставить цель учения и использовать необходимые </w:t>
      </w:r>
      <w:r w:rsidR="00B25D06">
        <w:rPr>
          <w:rFonts w:ascii="Times New Roman" w:hAnsi="Times New Roman"/>
          <w:sz w:val="28"/>
        </w:rPr>
        <w:lastRenderedPageBreak/>
        <w:t>для обучения ресурсы. А также р</w:t>
      </w:r>
      <w:r w:rsidR="008B060C">
        <w:rPr>
          <w:rFonts w:ascii="Times New Roman" w:hAnsi="Times New Roman"/>
          <w:sz w:val="28"/>
        </w:rPr>
        <w:t>азвивать необходимый для жизни,</w:t>
      </w:r>
      <w:r w:rsidR="00B25D06">
        <w:rPr>
          <w:rFonts w:ascii="Times New Roman" w:hAnsi="Times New Roman"/>
          <w:sz w:val="28"/>
        </w:rPr>
        <w:t xml:space="preserve"> гибкий навык – коммуникабельность</w:t>
      </w:r>
      <w:r w:rsidR="008B263C">
        <w:rPr>
          <w:rFonts w:ascii="Times New Roman" w:hAnsi="Times New Roman"/>
          <w:sz w:val="28"/>
        </w:rPr>
        <w:t xml:space="preserve"> [7]</w:t>
      </w:r>
      <w:r w:rsidR="00B25D06">
        <w:rPr>
          <w:rFonts w:ascii="Times New Roman" w:hAnsi="Times New Roman"/>
          <w:sz w:val="28"/>
        </w:rPr>
        <w:t>.</w:t>
      </w:r>
    </w:p>
    <w:p w14:paraId="598D9FD8" w14:textId="236F39C1" w:rsidR="0083276D" w:rsidRDefault="004C27C6" w:rsidP="003C555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Для повышения качества образования при применении индивидуального подхода можно определить н</w:t>
      </w:r>
      <w:r w:rsidR="004C33EF" w:rsidRPr="004C33EF">
        <w:rPr>
          <w:rFonts w:ascii="Times New Roman" w:hAnsi="Times New Roman"/>
          <w:sz w:val="28"/>
        </w:rPr>
        <w:t>аправления деятельности учителя начальных классов в формировании регулятивных УУД по применению индивидуального подхода с учетом типа ВНД</w:t>
      </w:r>
      <w:r w:rsidR="0083276D">
        <w:rPr>
          <w:rFonts w:ascii="Times New Roman" w:hAnsi="Times New Roman"/>
          <w:sz w:val="28"/>
        </w:rPr>
        <w:t>. Данный подход в обучении младших школьников</w:t>
      </w:r>
      <w:r w:rsidR="004C33EF" w:rsidRPr="004C33EF">
        <w:rPr>
          <w:rFonts w:ascii="Times New Roman" w:hAnsi="Times New Roman"/>
          <w:sz w:val="28"/>
        </w:rPr>
        <w:t xml:space="preserve"> </w:t>
      </w:r>
      <w:r w:rsidR="0083276D">
        <w:rPr>
          <w:rFonts w:ascii="Times New Roman" w:hAnsi="Times New Roman"/>
          <w:sz w:val="28"/>
        </w:rPr>
        <w:t xml:space="preserve">с различными типами ВНД </w:t>
      </w:r>
      <w:r w:rsidR="0083276D" w:rsidRPr="004C33EF">
        <w:rPr>
          <w:rFonts w:ascii="Times New Roman" w:hAnsi="Times New Roman"/>
          <w:sz w:val="28"/>
        </w:rPr>
        <w:t>способствуе</w:t>
      </w:r>
      <w:r w:rsidR="0083276D">
        <w:rPr>
          <w:rFonts w:ascii="Times New Roman" w:hAnsi="Times New Roman"/>
          <w:sz w:val="28"/>
        </w:rPr>
        <w:t>т</w:t>
      </w:r>
      <w:r w:rsidR="004C33EF" w:rsidRPr="004C33EF">
        <w:rPr>
          <w:rFonts w:ascii="Times New Roman" w:hAnsi="Times New Roman"/>
          <w:sz w:val="28"/>
        </w:rPr>
        <w:t xml:space="preserve"> </w:t>
      </w:r>
      <w:r w:rsidR="0083276D">
        <w:rPr>
          <w:rFonts w:ascii="Times New Roman" w:hAnsi="Times New Roman"/>
          <w:sz w:val="28"/>
        </w:rPr>
        <w:t>повышению мотивации,</w:t>
      </w:r>
      <w:r w:rsidR="0083276D" w:rsidRPr="004C33EF">
        <w:rPr>
          <w:rFonts w:ascii="Times New Roman" w:hAnsi="Times New Roman"/>
          <w:sz w:val="28"/>
        </w:rPr>
        <w:t xml:space="preserve"> </w:t>
      </w:r>
      <w:r w:rsidR="004C33EF" w:rsidRPr="004C33EF">
        <w:rPr>
          <w:rFonts w:ascii="Times New Roman" w:hAnsi="Times New Roman"/>
          <w:sz w:val="28"/>
        </w:rPr>
        <w:t>эффективному усвоению знаний</w:t>
      </w:r>
      <w:r w:rsidR="0083276D">
        <w:rPr>
          <w:rFonts w:ascii="Times New Roman" w:hAnsi="Times New Roman"/>
          <w:sz w:val="28"/>
        </w:rPr>
        <w:t xml:space="preserve"> </w:t>
      </w:r>
      <w:r w:rsidR="008B263C">
        <w:rPr>
          <w:rFonts w:ascii="Times New Roman" w:hAnsi="Times New Roman"/>
          <w:sz w:val="28"/>
        </w:rPr>
        <w:t>[3</w:t>
      </w:r>
      <w:r w:rsidR="00564CA5" w:rsidRPr="00564CA5">
        <w:rPr>
          <w:rFonts w:ascii="Times New Roman" w:hAnsi="Times New Roman"/>
          <w:sz w:val="28"/>
        </w:rPr>
        <w:t>]</w:t>
      </w:r>
      <w:r w:rsidR="004C33EF" w:rsidRPr="004C33EF">
        <w:rPr>
          <w:rFonts w:ascii="Times New Roman" w:hAnsi="Times New Roman"/>
          <w:sz w:val="28"/>
        </w:rPr>
        <w:t xml:space="preserve">. </w:t>
      </w:r>
    </w:p>
    <w:p w14:paraId="0A2366A7" w14:textId="1F17107F" w:rsidR="004C33EF" w:rsidRDefault="004C33EF" w:rsidP="003C5555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4C33EF">
        <w:rPr>
          <w:rFonts w:ascii="Times New Roman" w:hAnsi="Times New Roman"/>
          <w:sz w:val="28"/>
        </w:rPr>
        <w:t>У обучающихся с сильным неуравновешенным типом ВНД необходимо развивать волевые качества саморегуляции</w:t>
      </w:r>
      <w:r w:rsidR="004A19B6">
        <w:rPr>
          <w:rFonts w:ascii="Times New Roman" w:hAnsi="Times New Roman"/>
          <w:sz w:val="28"/>
        </w:rPr>
        <w:t>, уделяя</w:t>
      </w:r>
      <w:r w:rsidR="004A19B6" w:rsidRPr="004A19B6">
        <w:t xml:space="preserve"> </w:t>
      </w:r>
      <w:r w:rsidR="004A19B6" w:rsidRPr="004A19B6">
        <w:rPr>
          <w:rFonts w:ascii="Times New Roman" w:hAnsi="Times New Roman"/>
          <w:sz w:val="28"/>
        </w:rPr>
        <w:t>отдельное внимание к воспитанию усидчивости и аккуратности</w:t>
      </w:r>
      <w:r w:rsidRPr="004C33EF">
        <w:rPr>
          <w:rFonts w:ascii="Times New Roman" w:hAnsi="Times New Roman"/>
          <w:sz w:val="28"/>
        </w:rPr>
        <w:t>. У обучающихся с сильным уравновешенным мобильным – контроль, самооценку и способность к рефлексии и коррекции своих неточностей в работе.</w:t>
      </w:r>
      <w:r w:rsidR="00E87BE9">
        <w:t xml:space="preserve"> </w:t>
      </w:r>
      <w:r w:rsidR="00E87BE9">
        <w:rPr>
          <w:rFonts w:ascii="Times New Roman" w:hAnsi="Times New Roman"/>
          <w:sz w:val="28"/>
        </w:rPr>
        <w:t>Такой тип ч</w:t>
      </w:r>
      <w:r w:rsidR="00E87BE9" w:rsidRPr="00E87BE9">
        <w:rPr>
          <w:rFonts w:ascii="Times New Roman" w:hAnsi="Times New Roman"/>
          <w:sz w:val="28"/>
        </w:rPr>
        <w:t>асто нуждается в отдельных занятиях по тренировке долговременной памяти</w:t>
      </w:r>
      <w:r w:rsidR="006A565F">
        <w:rPr>
          <w:rFonts w:ascii="Times New Roman" w:hAnsi="Times New Roman"/>
          <w:sz w:val="28"/>
        </w:rPr>
        <w:t>.</w:t>
      </w:r>
      <w:r w:rsidR="00E504E7">
        <w:rPr>
          <w:rFonts w:ascii="Times New Roman" w:hAnsi="Times New Roman"/>
          <w:sz w:val="28"/>
        </w:rPr>
        <w:t xml:space="preserve"> </w:t>
      </w:r>
      <w:r w:rsidRPr="004C33EF">
        <w:rPr>
          <w:rFonts w:ascii="Times New Roman" w:hAnsi="Times New Roman"/>
          <w:sz w:val="28"/>
        </w:rPr>
        <w:t>У обучающихся с сильным уравновешенным инертным типом – умение планировать и прогнозировать свою деятельность.</w:t>
      </w:r>
      <w:r w:rsidR="00E504E7" w:rsidRPr="00E504E7">
        <w:t xml:space="preserve"> </w:t>
      </w:r>
      <w:r w:rsidR="00E504E7" w:rsidRPr="00E504E7">
        <w:rPr>
          <w:rFonts w:ascii="Times New Roman" w:hAnsi="Times New Roman"/>
          <w:sz w:val="28"/>
        </w:rPr>
        <w:t xml:space="preserve">Нельзя торопить обучающегося и создавать ситуаций дефицита времени. </w:t>
      </w:r>
      <w:r w:rsidRPr="004C33EF">
        <w:rPr>
          <w:rFonts w:ascii="Times New Roman" w:hAnsi="Times New Roman"/>
          <w:sz w:val="28"/>
        </w:rPr>
        <w:t xml:space="preserve"> У обучающихся со слабым типом ВНД развивать волевые регулятивные УУД.</w:t>
      </w:r>
      <w:r w:rsidR="009D7949">
        <w:rPr>
          <w:rFonts w:ascii="Times New Roman" w:hAnsi="Times New Roman"/>
          <w:sz w:val="28"/>
        </w:rPr>
        <w:t xml:space="preserve"> </w:t>
      </w:r>
      <w:r w:rsidR="009D7949" w:rsidRPr="009D7949">
        <w:rPr>
          <w:rFonts w:ascii="Times New Roman" w:hAnsi="Times New Roman"/>
          <w:sz w:val="28"/>
        </w:rPr>
        <w:t>При проведении уроко</w:t>
      </w:r>
      <w:r w:rsidR="0083276D">
        <w:rPr>
          <w:rFonts w:ascii="Times New Roman" w:hAnsi="Times New Roman"/>
          <w:sz w:val="28"/>
        </w:rPr>
        <w:t>в</w:t>
      </w:r>
      <w:r w:rsidR="009D7949" w:rsidRPr="009D7949">
        <w:rPr>
          <w:rFonts w:ascii="Times New Roman" w:hAnsi="Times New Roman"/>
          <w:sz w:val="28"/>
        </w:rPr>
        <w:t xml:space="preserve"> и занятий </w:t>
      </w:r>
      <w:r w:rsidR="0083276D">
        <w:rPr>
          <w:rFonts w:ascii="Times New Roman" w:hAnsi="Times New Roman"/>
          <w:sz w:val="28"/>
        </w:rPr>
        <w:t>для</w:t>
      </w:r>
      <w:r w:rsidR="009D7949" w:rsidRPr="009D7949">
        <w:rPr>
          <w:rFonts w:ascii="Times New Roman" w:hAnsi="Times New Roman"/>
          <w:sz w:val="28"/>
        </w:rPr>
        <w:t xml:space="preserve"> обучающегося со слабой нервной системой педагог, постепенно увеличива</w:t>
      </w:r>
      <w:r w:rsidR="0083276D">
        <w:rPr>
          <w:rFonts w:ascii="Times New Roman" w:hAnsi="Times New Roman"/>
          <w:sz w:val="28"/>
        </w:rPr>
        <w:t>ет</w:t>
      </w:r>
      <w:r w:rsidR="009D7949" w:rsidRPr="009D7949">
        <w:rPr>
          <w:rFonts w:ascii="Times New Roman" w:hAnsi="Times New Roman"/>
          <w:sz w:val="28"/>
        </w:rPr>
        <w:t xml:space="preserve"> нагрузки, повыша</w:t>
      </w:r>
      <w:r w:rsidR="0083276D">
        <w:rPr>
          <w:rFonts w:ascii="Times New Roman" w:hAnsi="Times New Roman"/>
          <w:sz w:val="28"/>
        </w:rPr>
        <w:t>я</w:t>
      </w:r>
      <w:r w:rsidR="009D7949" w:rsidRPr="009D7949">
        <w:rPr>
          <w:rFonts w:ascii="Times New Roman" w:hAnsi="Times New Roman"/>
          <w:sz w:val="28"/>
        </w:rPr>
        <w:t xml:space="preserve"> работоспособность нервных клеток.</w:t>
      </w:r>
    </w:p>
    <w:p w14:paraId="6B87FD95" w14:textId="70EB1B01" w:rsidR="00345EA6" w:rsidRDefault="005D6D41" w:rsidP="007A6D7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Индивидуальный подход в рамках системно-деятельностного обучения предполагает варианты заданий с учетом типа ВНД ребенка младшего школьного возраста. </w:t>
      </w:r>
      <w:r w:rsidR="0044402E">
        <w:rPr>
          <w:rFonts w:ascii="Times New Roman" w:hAnsi="Times New Roman"/>
          <w:sz w:val="28"/>
        </w:rPr>
        <w:t>Каждое задание рассчитано на индивидуальную работу младшего школьника с учетом его характеристик типа ВНД. Задания предполагают развитие необходимых УУД</w:t>
      </w:r>
      <w:r w:rsidR="008E5906">
        <w:rPr>
          <w:rFonts w:ascii="Times New Roman" w:hAnsi="Times New Roman"/>
          <w:sz w:val="28"/>
        </w:rPr>
        <w:t xml:space="preserve"> для самостоятельной </w:t>
      </w:r>
      <w:r w:rsidR="008B263C">
        <w:rPr>
          <w:rFonts w:ascii="Times New Roman" w:hAnsi="Times New Roman"/>
          <w:sz w:val="28"/>
        </w:rPr>
        <w:t xml:space="preserve">учебной </w:t>
      </w:r>
      <w:r w:rsidR="008E5906">
        <w:rPr>
          <w:rFonts w:ascii="Times New Roman" w:hAnsi="Times New Roman"/>
          <w:sz w:val="28"/>
        </w:rPr>
        <w:t>деятельности ребенка</w:t>
      </w:r>
      <w:r w:rsidR="00406967">
        <w:rPr>
          <w:rFonts w:ascii="Times New Roman" w:hAnsi="Times New Roman"/>
          <w:sz w:val="28"/>
        </w:rPr>
        <w:t>, а также коррекцию негативно влияющих на учебную деятельность качеств типов ВНД, таких как: торопливость, невнимательность, мнительность</w:t>
      </w:r>
      <w:r w:rsidR="00F04110">
        <w:rPr>
          <w:rFonts w:ascii="Times New Roman" w:hAnsi="Times New Roman"/>
          <w:sz w:val="28"/>
        </w:rPr>
        <w:t>, возбудимость, медлительность</w:t>
      </w:r>
      <w:r w:rsidR="008E5906">
        <w:rPr>
          <w:rFonts w:ascii="Times New Roman" w:hAnsi="Times New Roman"/>
          <w:sz w:val="28"/>
        </w:rPr>
        <w:t xml:space="preserve">. </w:t>
      </w:r>
    </w:p>
    <w:p w14:paraId="4A54EA74" w14:textId="0677E982" w:rsidR="00345EA6" w:rsidRDefault="00345EA6" w:rsidP="007A6D7B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5EA6">
        <w:rPr>
          <w:rFonts w:ascii="Times New Roman" w:hAnsi="Times New Roman"/>
          <w:sz w:val="28"/>
        </w:rPr>
        <w:t>Индивидуальн</w:t>
      </w:r>
      <w:r w:rsidR="00742560">
        <w:rPr>
          <w:rFonts w:ascii="Times New Roman" w:hAnsi="Times New Roman"/>
          <w:sz w:val="28"/>
        </w:rPr>
        <w:t>ые</w:t>
      </w:r>
      <w:r w:rsidRPr="00345EA6">
        <w:rPr>
          <w:rFonts w:ascii="Times New Roman" w:hAnsi="Times New Roman"/>
          <w:sz w:val="28"/>
        </w:rPr>
        <w:t xml:space="preserve"> задани</w:t>
      </w:r>
      <w:r w:rsidR="00742560">
        <w:rPr>
          <w:rFonts w:ascii="Times New Roman" w:hAnsi="Times New Roman"/>
          <w:sz w:val="28"/>
        </w:rPr>
        <w:t>я</w:t>
      </w:r>
      <w:r w:rsidRPr="00345EA6">
        <w:rPr>
          <w:rFonts w:ascii="Times New Roman" w:hAnsi="Times New Roman"/>
          <w:sz w:val="28"/>
        </w:rPr>
        <w:t xml:space="preserve"> для обучающихся, имеющих сильный неуравновешенный тип ВНД</w:t>
      </w:r>
      <w:r>
        <w:rPr>
          <w:rFonts w:ascii="Times New Roman" w:hAnsi="Times New Roman"/>
          <w:sz w:val="28"/>
        </w:rPr>
        <w:t xml:space="preserve"> включает</w:t>
      </w:r>
      <w:r w:rsidRPr="00345EA6">
        <w:rPr>
          <w:rFonts w:ascii="Times New Roman" w:hAnsi="Times New Roman"/>
          <w:sz w:val="28"/>
        </w:rPr>
        <w:t xml:space="preserve"> не однотипные вопросы</w:t>
      </w:r>
      <w:r>
        <w:rPr>
          <w:rFonts w:ascii="Times New Roman" w:hAnsi="Times New Roman"/>
          <w:sz w:val="28"/>
        </w:rPr>
        <w:t xml:space="preserve">, которые </w:t>
      </w:r>
      <w:r>
        <w:rPr>
          <w:rFonts w:ascii="Times New Roman" w:hAnsi="Times New Roman"/>
          <w:sz w:val="28"/>
        </w:rPr>
        <w:lastRenderedPageBreak/>
        <w:t xml:space="preserve">способствуют </w:t>
      </w:r>
      <w:r w:rsidRPr="00345EA6">
        <w:rPr>
          <w:rFonts w:ascii="Times New Roman" w:hAnsi="Times New Roman"/>
          <w:sz w:val="28"/>
        </w:rPr>
        <w:t>быстро</w:t>
      </w:r>
      <w:r>
        <w:rPr>
          <w:rFonts w:ascii="Times New Roman" w:hAnsi="Times New Roman"/>
          <w:sz w:val="28"/>
        </w:rPr>
        <w:t>му</w:t>
      </w:r>
      <w:r w:rsidRPr="00345EA6">
        <w:rPr>
          <w:rFonts w:ascii="Times New Roman" w:hAnsi="Times New Roman"/>
          <w:sz w:val="28"/>
        </w:rPr>
        <w:t xml:space="preserve"> переключ</w:t>
      </w:r>
      <w:r>
        <w:rPr>
          <w:rFonts w:ascii="Times New Roman" w:hAnsi="Times New Roman"/>
          <w:sz w:val="28"/>
        </w:rPr>
        <w:t xml:space="preserve">ению </w:t>
      </w:r>
      <w:r w:rsidRPr="00345EA6">
        <w:rPr>
          <w:rFonts w:ascii="Times New Roman" w:hAnsi="Times New Roman"/>
          <w:sz w:val="28"/>
        </w:rPr>
        <w:t>с одного типа заданий на другой тип. Область знаний, которую необходимо проверить меняется плавно и не создает ситуации резкой смены условий деятельности. При выполнении этого задания происходит развитие долговременной памяти путем вспоминания терминов. Внимание удерживается посредством заданий разного типа, что сокращает количество допускаемых ошибок.</w:t>
      </w:r>
    </w:p>
    <w:p w14:paraId="05038633" w14:textId="35B33D42" w:rsidR="00345EA6" w:rsidRPr="00345EA6" w:rsidRDefault="00345EA6" w:rsidP="00B35AC7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5EA6">
        <w:rPr>
          <w:rFonts w:ascii="Times New Roman" w:hAnsi="Times New Roman"/>
          <w:sz w:val="28"/>
        </w:rPr>
        <w:t xml:space="preserve">Для обучающихся с сильным уравновешенным, мобильным типом ВНД </w:t>
      </w:r>
      <w:r w:rsidR="00B35AC7">
        <w:rPr>
          <w:rFonts w:ascii="Times New Roman" w:hAnsi="Times New Roman"/>
          <w:sz w:val="28"/>
        </w:rPr>
        <w:t xml:space="preserve">необходимо составлять задания </w:t>
      </w:r>
      <w:r w:rsidRPr="00345EA6">
        <w:rPr>
          <w:rFonts w:ascii="Times New Roman" w:hAnsi="Times New Roman"/>
          <w:sz w:val="28"/>
        </w:rPr>
        <w:t>в необычно</w:t>
      </w:r>
      <w:r w:rsidR="00B35AC7">
        <w:rPr>
          <w:rFonts w:ascii="Times New Roman" w:hAnsi="Times New Roman"/>
          <w:sz w:val="28"/>
        </w:rPr>
        <w:t>м</w:t>
      </w:r>
      <w:r w:rsidRPr="00345EA6">
        <w:rPr>
          <w:rFonts w:ascii="Times New Roman" w:hAnsi="Times New Roman"/>
          <w:sz w:val="28"/>
        </w:rPr>
        <w:t xml:space="preserve"> форм</w:t>
      </w:r>
      <w:r w:rsidR="00B35AC7">
        <w:rPr>
          <w:rFonts w:ascii="Times New Roman" w:hAnsi="Times New Roman"/>
          <w:sz w:val="28"/>
        </w:rPr>
        <w:t>ате</w:t>
      </w:r>
      <w:r w:rsidRPr="00345EA6">
        <w:rPr>
          <w:rFonts w:ascii="Times New Roman" w:hAnsi="Times New Roman"/>
          <w:sz w:val="28"/>
        </w:rPr>
        <w:t>, с использованием межпредметных связей</w:t>
      </w:r>
      <w:r w:rsidR="00B35AC7">
        <w:rPr>
          <w:rFonts w:ascii="Times New Roman" w:hAnsi="Times New Roman"/>
          <w:sz w:val="28"/>
        </w:rPr>
        <w:t>, что</w:t>
      </w:r>
      <w:r w:rsidRPr="00345EA6">
        <w:rPr>
          <w:rFonts w:ascii="Times New Roman" w:hAnsi="Times New Roman"/>
          <w:sz w:val="28"/>
        </w:rPr>
        <w:t xml:space="preserve"> способствует воспитанию усидчивости и аккуратности</w:t>
      </w:r>
      <w:r w:rsidR="00B35AC7">
        <w:rPr>
          <w:rFonts w:ascii="Times New Roman" w:hAnsi="Times New Roman"/>
          <w:sz w:val="28"/>
        </w:rPr>
        <w:t xml:space="preserve">, </w:t>
      </w:r>
      <w:r w:rsidRPr="00345EA6">
        <w:rPr>
          <w:rFonts w:ascii="Times New Roman" w:hAnsi="Times New Roman"/>
          <w:sz w:val="28"/>
        </w:rPr>
        <w:t>формирует внимательность школьника</w:t>
      </w:r>
      <w:r w:rsidR="00B35AC7">
        <w:rPr>
          <w:rFonts w:ascii="Times New Roman" w:hAnsi="Times New Roman"/>
          <w:sz w:val="28"/>
        </w:rPr>
        <w:t>,</w:t>
      </w:r>
      <w:r w:rsidRPr="00345EA6">
        <w:rPr>
          <w:rFonts w:ascii="Times New Roman" w:hAnsi="Times New Roman"/>
          <w:sz w:val="28"/>
        </w:rPr>
        <w:t xml:space="preserve"> навыки самопроверки</w:t>
      </w:r>
      <w:r w:rsidR="00B35AC7">
        <w:rPr>
          <w:rFonts w:ascii="Times New Roman" w:hAnsi="Times New Roman"/>
          <w:sz w:val="28"/>
        </w:rPr>
        <w:t xml:space="preserve">, </w:t>
      </w:r>
      <w:r w:rsidRPr="00345EA6">
        <w:rPr>
          <w:rFonts w:ascii="Times New Roman" w:hAnsi="Times New Roman"/>
          <w:sz w:val="28"/>
        </w:rPr>
        <w:t>создает ситуацию ответственности за собственную деятельность</w:t>
      </w:r>
      <w:r w:rsidR="00B35AC7">
        <w:rPr>
          <w:rFonts w:ascii="Times New Roman" w:hAnsi="Times New Roman"/>
          <w:sz w:val="28"/>
        </w:rPr>
        <w:t>,</w:t>
      </w:r>
      <w:r w:rsidRPr="00345EA6">
        <w:rPr>
          <w:rFonts w:ascii="Times New Roman" w:hAnsi="Times New Roman"/>
          <w:sz w:val="28"/>
        </w:rPr>
        <w:t xml:space="preserve"> тем самым </w:t>
      </w:r>
      <w:r w:rsidR="00CE1F3C">
        <w:rPr>
          <w:rFonts w:ascii="Times New Roman" w:hAnsi="Times New Roman"/>
          <w:sz w:val="28"/>
        </w:rPr>
        <w:t>происходит закрепление</w:t>
      </w:r>
      <w:r w:rsidRPr="00345EA6">
        <w:rPr>
          <w:rFonts w:ascii="Times New Roman" w:hAnsi="Times New Roman"/>
          <w:sz w:val="28"/>
        </w:rPr>
        <w:t xml:space="preserve"> регулятивны</w:t>
      </w:r>
      <w:r w:rsidR="00CE1F3C">
        <w:rPr>
          <w:rFonts w:ascii="Times New Roman" w:hAnsi="Times New Roman"/>
          <w:sz w:val="28"/>
        </w:rPr>
        <w:t>х</w:t>
      </w:r>
      <w:r w:rsidRPr="00345EA6">
        <w:rPr>
          <w:rFonts w:ascii="Times New Roman" w:hAnsi="Times New Roman"/>
          <w:sz w:val="28"/>
        </w:rPr>
        <w:t xml:space="preserve"> универсальны</w:t>
      </w:r>
      <w:r w:rsidR="00CE1F3C">
        <w:rPr>
          <w:rFonts w:ascii="Times New Roman" w:hAnsi="Times New Roman"/>
          <w:sz w:val="28"/>
        </w:rPr>
        <w:t xml:space="preserve">х </w:t>
      </w:r>
      <w:r w:rsidRPr="00345EA6">
        <w:rPr>
          <w:rFonts w:ascii="Times New Roman" w:hAnsi="Times New Roman"/>
          <w:sz w:val="28"/>
        </w:rPr>
        <w:t>учебны</w:t>
      </w:r>
      <w:r w:rsidR="00CE1F3C">
        <w:rPr>
          <w:rFonts w:ascii="Times New Roman" w:hAnsi="Times New Roman"/>
          <w:sz w:val="28"/>
        </w:rPr>
        <w:t xml:space="preserve">х </w:t>
      </w:r>
      <w:r w:rsidRPr="00345EA6">
        <w:rPr>
          <w:rFonts w:ascii="Times New Roman" w:hAnsi="Times New Roman"/>
          <w:sz w:val="28"/>
        </w:rPr>
        <w:t>действи</w:t>
      </w:r>
      <w:r w:rsidR="00CE1F3C">
        <w:rPr>
          <w:rFonts w:ascii="Times New Roman" w:hAnsi="Times New Roman"/>
          <w:sz w:val="28"/>
        </w:rPr>
        <w:t>й</w:t>
      </w:r>
      <w:r w:rsidRPr="00345EA6">
        <w:rPr>
          <w:rFonts w:ascii="Times New Roman" w:hAnsi="Times New Roman"/>
          <w:sz w:val="28"/>
        </w:rPr>
        <w:t xml:space="preserve">. </w:t>
      </w:r>
    </w:p>
    <w:p w14:paraId="733FF8BE" w14:textId="41E23BA5" w:rsidR="00345EA6" w:rsidRPr="00345EA6" w:rsidRDefault="00345EA6" w:rsidP="00345EA6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5EA6">
        <w:rPr>
          <w:rFonts w:ascii="Times New Roman" w:hAnsi="Times New Roman"/>
          <w:sz w:val="28"/>
        </w:rPr>
        <w:t>Индивидуальн</w:t>
      </w:r>
      <w:r w:rsidR="00B35AC7">
        <w:rPr>
          <w:rFonts w:ascii="Times New Roman" w:hAnsi="Times New Roman"/>
          <w:sz w:val="28"/>
        </w:rPr>
        <w:t xml:space="preserve">ые </w:t>
      </w:r>
      <w:r w:rsidRPr="00345EA6">
        <w:rPr>
          <w:rFonts w:ascii="Times New Roman" w:hAnsi="Times New Roman"/>
          <w:sz w:val="28"/>
        </w:rPr>
        <w:t>задани</w:t>
      </w:r>
      <w:r w:rsidR="00B35AC7">
        <w:rPr>
          <w:rFonts w:ascii="Times New Roman" w:hAnsi="Times New Roman"/>
          <w:sz w:val="28"/>
        </w:rPr>
        <w:t xml:space="preserve">я </w:t>
      </w:r>
      <w:r w:rsidRPr="00345EA6">
        <w:rPr>
          <w:rFonts w:ascii="Times New Roman" w:hAnsi="Times New Roman"/>
          <w:sz w:val="28"/>
        </w:rPr>
        <w:t>для обучающихся с сильным уравновешенным инертным типом</w:t>
      </w:r>
      <w:r w:rsidR="00B35AC7">
        <w:rPr>
          <w:rFonts w:ascii="Times New Roman" w:hAnsi="Times New Roman"/>
          <w:sz w:val="28"/>
        </w:rPr>
        <w:t xml:space="preserve"> исключают быстрое</w:t>
      </w:r>
      <w:r w:rsidRPr="00345EA6">
        <w:rPr>
          <w:rFonts w:ascii="Times New Roman" w:hAnsi="Times New Roman"/>
          <w:sz w:val="28"/>
        </w:rPr>
        <w:t xml:space="preserve"> переключение деятельности обучающего, но меняется</w:t>
      </w:r>
      <w:r w:rsidR="0043662E">
        <w:rPr>
          <w:rFonts w:ascii="Times New Roman" w:hAnsi="Times New Roman"/>
          <w:sz w:val="28"/>
        </w:rPr>
        <w:t xml:space="preserve"> при этом</w:t>
      </w:r>
      <w:r w:rsidRPr="00345EA6">
        <w:rPr>
          <w:rFonts w:ascii="Times New Roman" w:hAnsi="Times New Roman"/>
          <w:sz w:val="28"/>
        </w:rPr>
        <w:t xml:space="preserve"> проверяемая область знаний</w:t>
      </w:r>
      <w:r w:rsidR="0043662E">
        <w:rPr>
          <w:rFonts w:ascii="Times New Roman" w:hAnsi="Times New Roman"/>
          <w:sz w:val="28"/>
        </w:rPr>
        <w:t xml:space="preserve">, это </w:t>
      </w:r>
      <w:r w:rsidRPr="00345EA6">
        <w:rPr>
          <w:rFonts w:ascii="Times New Roman" w:hAnsi="Times New Roman"/>
          <w:sz w:val="28"/>
        </w:rPr>
        <w:t>разв</w:t>
      </w:r>
      <w:r w:rsidR="0043662E">
        <w:rPr>
          <w:rFonts w:ascii="Times New Roman" w:hAnsi="Times New Roman"/>
          <w:sz w:val="28"/>
        </w:rPr>
        <w:t>ивает</w:t>
      </w:r>
      <w:r w:rsidRPr="00345EA6">
        <w:rPr>
          <w:rFonts w:ascii="Times New Roman" w:hAnsi="Times New Roman"/>
          <w:sz w:val="28"/>
        </w:rPr>
        <w:t xml:space="preserve"> способност</w:t>
      </w:r>
      <w:r w:rsidR="0043662E">
        <w:rPr>
          <w:rFonts w:ascii="Times New Roman" w:hAnsi="Times New Roman"/>
          <w:sz w:val="28"/>
        </w:rPr>
        <w:t xml:space="preserve">ь </w:t>
      </w:r>
      <w:r w:rsidRPr="00345EA6">
        <w:rPr>
          <w:rFonts w:ascii="Times New Roman" w:hAnsi="Times New Roman"/>
          <w:sz w:val="28"/>
        </w:rPr>
        <w:t xml:space="preserve">быстрого реагирования на смену условий труда. Немаловажным пунктом при выполнении </w:t>
      </w:r>
      <w:r w:rsidR="00B35AC7">
        <w:rPr>
          <w:rFonts w:ascii="Times New Roman" w:hAnsi="Times New Roman"/>
          <w:sz w:val="28"/>
        </w:rPr>
        <w:t xml:space="preserve">таких </w:t>
      </w:r>
      <w:r w:rsidRPr="00345EA6">
        <w:rPr>
          <w:rFonts w:ascii="Times New Roman" w:hAnsi="Times New Roman"/>
          <w:sz w:val="28"/>
        </w:rPr>
        <w:t>заданий является, то, что ребенок тренирует как долговременную, так и кратковременную память, которая в данном типе ВНД ребенка развита слабо. Ключевой компонент этого задания – временной ресурс. Ограничение врем</w:t>
      </w:r>
      <w:r w:rsidR="00742560">
        <w:rPr>
          <w:rFonts w:ascii="Times New Roman" w:hAnsi="Times New Roman"/>
          <w:sz w:val="28"/>
        </w:rPr>
        <w:t xml:space="preserve">я </w:t>
      </w:r>
      <w:r w:rsidRPr="00345EA6">
        <w:rPr>
          <w:rFonts w:ascii="Times New Roman" w:hAnsi="Times New Roman"/>
          <w:sz w:val="28"/>
        </w:rPr>
        <w:t xml:space="preserve">выполнения </w:t>
      </w:r>
      <w:r w:rsidR="00742560">
        <w:rPr>
          <w:rFonts w:ascii="Times New Roman" w:hAnsi="Times New Roman"/>
          <w:sz w:val="28"/>
        </w:rPr>
        <w:t xml:space="preserve">задания </w:t>
      </w:r>
      <w:r w:rsidRPr="00345EA6">
        <w:rPr>
          <w:rFonts w:ascii="Times New Roman" w:hAnsi="Times New Roman"/>
          <w:sz w:val="28"/>
        </w:rPr>
        <w:t xml:space="preserve">дано лишь </w:t>
      </w:r>
      <w:r w:rsidR="00742560" w:rsidRPr="00345EA6">
        <w:rPr>
          <w:rFonts w:ascii="Times New Roman" w:hAnsi="Times New Roman"/>
          <w:sz w:val="28"/>
        </w:rPr>
        <w:t>условно для того, чтобы</w:t>
      </w:r>
      <w:r w:rsidRPr="00345EA6">
        <w:rPr>
          <w:rFonts w:ascii="Times New Roman" w:hAnsi="Times New Roman"/>
          <w:sz w:val="28"/>
        </w:rPr>
        <w:t xml:space="preserve"> младший школьник смог рассчитать для себя примерное время выполнения</w:t>
      </w:r>
      <w:r w:rsidR="00742560">
        <w:rPr>
          <w:rFonts w:ascii="Times New Roman" w:hAnsi="Times New Roman"/>
          <w:sz w:val="28"/>
        </w:rPr>
        <w:t xml:space="preserve"> задания, а</w:t>
      </w:r>
      <w:r w:rsidRPr="00345EA6">
        <w:rPr>
          <w:rFonts w:ascii="Times New Roman" w:hAnsi="Times New Roman"/>
          <w:sz w:val="28"/>
        </w:rPr>
        <w:t xml:space="preserve"> в перспективе совершенствовал этот навык. </w:t>
      </w:r>
    </w:p>
    <w:p w14:paraId="14F33CA5" w14:textId="6252E16D" w:rsidR="00345EA6" w:rsidRDefault="00345EA6" w:rsidP="00742560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 w:rsidRPr="00345EA6">
        <w:rPr>
          <w:rFonts w:ascii="Times New Roman" w:hAnsi="Times New Roman"/>
          <w:sz w:val="28"/>
        </w:rPr>
        <w:t>Индивидуальн</w:t>
      </w:r>
      <w:r w:rsidR="00742560">
        <w:rPr>
          <w:rFonts w:ascii="Times New Roman" w:hAnsi="Times New Roman"/>
          <w:sz w:val="28"/>
        </w:rPr>
        <w:t>ые</w:t>
      </w:r>
      <w:r w:rsidRPr="00345EA6">
        <w:rPr>
          <w:rFonts w:ascii="Times New Roman" w:hAnsi="Times New Roman"/>
          <w:sz w:val="28"/>
        </w:rPr>
        <w:t xml:space="preserve"> задани</w:t>
      </w:r>
      <w:r w:rsidR="00742560">
        <w:rPr>
          <w:rFonts w:ascii="Times New Roman" w:hAnsi="Times New Roman"/>
          <w:sz w:val="28"/>
        </w:rPr>
        <w:t xml:space="preserve">я </w:t>
      </w:r>
      <w:r w:rsidRPr="00345EA6">
        <w:rPr>
          <w:rFonts w:ascii="Times New Roman" w:hAnsi="Times New Roman"/>
          <w:sz w:val="28"/>
        </w:rPr>
        <w:t>для обучающихся со слабым типом высшей нервной деятельности</w:t>
      </w:r>
      <w:r w:rsidR="00742560">
        <w:rPr>
          <w:rFonts w:ascii="Times New Roman" w:hAnsi="Times New Roman"/>
          <w:sz w:val="28"/>
        </w:rPr>
        <w:t xml:space="preserve"> </w:t>
      </w:r>
      <w:r w:rsidRPr="00345EA6">
        <w:rPr>
          <w:rFonts w:ascii="Times New Roman" w:hAnsi="Times New Roman"/>
          <w:sz w:val="28"/>
        </w:rPr>
        <w:t>име</w:t>
      </w:r>
      <w:r w:rsidR="00742560">
        <w:rPr>
          <w:rFonts w:ascii="Times New Roman" w:hAnsi="Times New Roman"/>
          <w:sz w:val="28"/>
        </w:rPr>
        <w:t xml:space="preserve">ют </w:t>
      </w:r>
      <w:r w:rsidRPr="00345EA6">
        <w:rPr>
          <w:rFonts w:ascii="Times New Roman" w:hAnsi="Times New Roman"/>
          <w:sz w:val="28"/>
        </w:rPr>
        <w:t>небольшой объем</w:t>
      </w:r>
      <w:r w:rsidR="00742560">
        <w:rPr>
          <w:rFonts w:ascii="Times New Roman" w:hAnsi="Times New Roman"/>
          <w:sz w:val="28"/>
        </w:rPr>
        <w:t xml:space="preserve"> и </w:t>
      </w:r>
      <w:r w:rsidRPr="00345EA6">
        <w:rPr>
          <w:rFonts w:ascii="Times New Roman" w:hAnsi="Times New Roman"/>
          <w:sz w:val="28"/>
        </w:rPr>
        <w:t>сложность</w:t>
      </w:r>
      <w:r w:rsidR="00742560">
        <w:rPr>
          <w:rFonts w:ascii="Times New Roman" w:hAnsi="Times New Roman"/>
          <w:sz w:val="28"/>
        </w:rPr>
        <w:t>. Задания по этим параметрам</w:t>
      </w:r>
      <w:r w:rsidRPr="00345EA6">
        <w:rPr>
          <w:rFonts w:ascii="Times New Roman" w:hAnsi="Times New Roman"/>
          <w:sz w:val="28"/>
        </w:rPr>
        <w:t xml:space="preserve"> увеличиваются постепенно. </w:t>
      </w:r>
      <w:r w:rsidR="00742560">
        <w:rPr>
          <w:rFonts w:ascii="Times New Roman" w:hAnsi="Times New Roman"/>
          <w:sz w:val="28"/>
        </w:rPr>
        <w:t xml:space="preserve">Задания предусматривают различные виды деятельности, плавно переходящие </w:t>
      </w:r>
      <w:r w:rsidR="00E4445E">
        <w:rPr>
          <w:rFonts w:ascii="Times New Roman" w:hAnsi="Times New Roman"/>
          <w:sz w:val="28"/>
        </w:rPr>
        <w:t xml:space="preserve">от одного вида к другому: задания с выбором правильного ответа, задания </w:t>
      </w:r>
      <w:r w:rsidRPr="00345EA6">
        <w:rPr>
          <w:rFonts w:ascii="Times New Roman" w:hAnsi="Times New Roman"/>
          <w:sz w:val="28"/>
        </w:rPr>
        <w:t>в виде изображения рисунка</w:t>
      </w:r>
      <w:r w:rsidR="00E4445E">
        <w:rPr>
          <w:rFonts w:ascii="Times New Roman" w:hAnsi="Times New Roman"/>
          <w:sz w:val="28"/>
        </w:rPr>
        <w:t>, задания творческого описания ранее созданного рисунка, задани</w:t>
      </w:r>
      <w:r w:rsidR="00815B35">
        <w:rPr>
          <w:rFonts w:ascii="Times New Roman" w:hAnsi="Times New Roman"/>
          <w:sz w:val="28"/>
        </w:rPr>
        <w:t>я</w:t>
      </w:r>
      <w:r w:rsidR="00E4445E">
        <w:rPr>
          <w:rFonts w:ascii="Times New Roman" w:hAnsi="Times New Roman"/>
          <w:sz w:val="28"/>
        </w:rPr>
        <w:t>, подводящ</w:t>
      </w:r>
      <w:r w:rsidR="00815B35">
        <w:rPr>
          <w:rFonts w:ascii="Times New Roman" w:hAnsi="Times New Roman"/>
          <w:sz w:val="28"/>
        </w:rPr>
        <w:t>ие</w:t>
      </w:r>
      <w:r w:rsidR="00E4445E">
        <w:rPr>
          <w:rFonts w:ascii="Times New Roman" w:hAnsi="Times New Roman"/>
          <w:sz w:val="28"/>
        </w:rPr>
        <w:t xml:space="preserve"> к обобщению изученной темы. Задания такого характера</w:t>
      </w:r>
      <w:r w:rsidRPr="00345EA6">
        <w:rPr>
          <w:rFonts w:ascii="Times New Roman" w:hAnsi="Times New Roman"/>
          <w:sz w:val="28"/>
        </w:rPr>
        <w:t xml:space="preserve"> </w:t>
      </w:r>
      <w:r w:rsidR="00E4445E">
        <w:rPr>
          <w:rFonts w:ascii="Times New Roman" w:hAnsi="Times New Roman"/>
          <w:sz w:val="28"/>
        </w:rPr>
        <w:t>являются</w:t>
      </w:r>
      <w:r w:rsidRPr="00345EA6">
        <w:rPr>
          <w:rFonts w:ascii="Times New Roman" w:hAnsi="Times New Roman"/>
          <w:sz w:val="28"/>
        </w:rPr>
        <w:t xml:space="preserve"> </w:t>
      </w:r>
      <w:r w:rsidR="00815B35" w:rsidRPr="00345EA6">
        <w:rPr>
          <w:rFonts w:ascii="Times New Roman" w:hAnsi="Times New Roman"/>
          <w:sz w:val="28"/>
        </w:rPr>
        <w:t>профилактик</w:t>
      </w:r>
      <w:r w:rsidR="00815B35">
        <w:rPr>
          <w:rFonts w:ascii="Times New Roman" w:hAnsi="Times New Roman"/>
          <w:sz w:val="28"/>
        </w:rPr>
        <w:t xml:space="preserve">ой </w:t>
      </w:r>
      <w:r w:rsidR="00815B35" w:rsidRPr="00345EA6">
        <w:rPr>
          <w:rFonts w:ascii="Times New Roman" w:hAnsi="Times New Roman"/>
          <w:sz w:val="28"/>
        </w:rPr>
        <w:lastRenderedPageBreak/>
        <w:t>переутомления</w:t>
      </w:r>
      <w:r w:rsidRPr="00345EA6">
        <w:rPr>
          <w:rFonts w:ascii="Times New Roman" w:hAnsi="Times New Roman"/>
          <w:sz w:val="28"/>
        </w:rPr>
        <w:t xml:space="preserve"> и</w:t>
      </w:r>
      <w:r w:rsidR="00E4445E">
        <w:rPr>
          <w:rFonts w:ascii="Times New Roman" w:hAnsi="Times New Roman"/>
          <w:sz w:val="28"/>
        </w:rPr>
        <w:t xml:space="preserve"> дают</w:t>
      </w:r>
      <w:r w:rsidRPr="00345EA6">
        <w:rPr>
          <w:rFonts w:ascii="Times New Roman" w:hAnsi="Times New Roman"/>
          <w:sz w:val="28"/>
        </w:rPr>
        <w:t xml:space="preserve"> возможност</w:t>
      </w:r>
      <w:r w:rsidR="00E4445E">
        <w:rPr>
          <w:rFonts w:ascii="Times New Roman" w:hAnsi="Times New Roman"/>
          <w:sz w:val="28"/>
        </w:rPr>
        <w:t>ь для</w:t>
      </w:r>
      <w:r w:rsidRPr="00345EA6">
        <w:rPr>
          <w:rFonts w:ascii="Times New Roman" w:hAnsi="Times New Roman"/>
          <w:sz w:val="28"/>
        </w:rPr>
        <w:t xml:space="preserve"> дальнейшей мобилизации </w:t>
      </w:r>
      <w:r w:rsidR="00E4445E">
        <w:rPr>
          <w:rFonts w:ascii="Times New Roman" w:hAnsi="Times New Roman"/>
          <w:sz w:val="28"/>
        </w:rPr>
        <w:t>психических процессов познавательной сферы младших школьников</w:t>
      </w:r>
      <w:r w:rsidRPr="00345EA6">
        <w:rPr>
          <w:rFonts w:ascii="Times New Roman" w:hAnsi="Times New Roman"/>
          <w:sz w:val="28"/>
        </w:rPr>
        <w:t xml:space="preserve">. </w:t>
      </w:r>
    </w:p>
    <w:p w14:paraId="7ADB07A8" w14:textId="52E08CA9" w:rsidR="00815B35" w:rsidRDefault="00217195" w:rsidP="0043662E">
      <w:pPr>
        <w:spacing w:after="0"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Таким образом, можно полагать, что индивидуальный подход с учетом тип</w:t>
      </w:r>
      <w:r w:rsidR="005D6D41">
        <w:rPr>
          <w:rFonts w:ascii="Times New Roman" w:hAnsi="Times New Roman"/>
          <w:sz w:val="28"/>
        </w:rPr>
        <w:t>ов</w:t>
      </w:r>
      <w:r>
        <w:rPr>
          <w:rFonts w:ascii="Times New Roman" w:hAnsi="Times New Roman"/>
          <w:sz w:val="28"/>
        </w:rPr>
        <w:t xml:space="preserve"> ВНД по сравнению с традиционной системой обучения позволяет в большей мере развить </w:t>
      </w:r>
      <w:r w:rsidR="005D6D41">
        <w:rPr>
          <w:rFonts w:ascii="Times New Roman" w:hAnsi="Times New Roman"/>
          <w:sz w:val="28"/>
        </w:rPr>
        <w:t>познавательные процессы</w:t>
      </w:r>
      <w:r>
        <w:rPr>
          <w:rFonts w:ascii="Times New Roman" w:hAnsi="Times New Roman"/>
          <w:sz w:val="28"/>
        </w:rPr>
        <w:t xml:space="preserve"> у младших школьников, тем самым, способствовать </w:t>
      </w:r>
      <w:r w:rsidR="005D6D41">
        <w:rPr>
          <w:rFonts w:ascii="Times New Roman" w:hAnsi="Times New Roman"/>
          <w:sz w:val="28"/>
        </w:rPr>
        <w:t>положительной динамики в</w:t>
      </w:r>
      <w:r>
        <w:rPr>
          <w:rFonts w:ascii="Times New Roman" w:hAnsi="Times New Roman"/>
          <w:sz w:val="28"/>
        </w:rPr>
        <w:t xml:space="preserve"> усвоени</w:t>
      </w:r>
      <w:r w:rsidR="005D6D4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знаний и получени</w:t>
      </w:r>
      <w:r w:rsidR="005D6D41">
        <w:rPr>
          <w:rFonts w:ascii="Times New Roman" w:hAnsi="Times New Roman"/>
          <w:sz w:val="28"/>
        </w:rPr>
        <w:t>и</w:t>
      </w:r>
      <w:r>
        <w:rPr>
          <w:rFonts w:ascii="Times New Roman" w:hAnsi="Times New Roman"/>
          <w:sz w:val="28"/>
        </w:rPr>
        <w:t xml:space="preserve"> социального опыта [7].</w:t>
      </w:r>
    </w:p>
    <w:p w14:paraId="39000000" w14:textId="7CE1BB4A" w:rsidR="004C5DB4" w:rsidRDefault="00217195">
      <w:pPr>
        <w:spacing w:after="0" w:line="360" w:lineRule="auto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Список использованной литературы</w:t>
      </w:r>
    </w:p>
    <w:p w14:paraId="3A000000" w14:textId="77777777" w:rsidR="004C5DB4" w:rsidRDefault="00217195" w:rsidP="00ED3AA2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Федеральный закон от 29.12.2012 N 273-Ф3 (ред. от 20.04.2021) «Об образовании в Российской Федерации».</w:t>
      </w:r>
    </w:p>
    <w:p w14:paraId="3B000000" w14:textId="77777777" w:rsidR="004C5DB4" w:rsidRPr="00671D70" w:rsidRDefault="00217195" w:rsidP="00ED3AA2">
      <w:pPr>
        <w:pStyle w:val="a3"/>
        <w:numPr>
          <w:ilvl w:val="0"/>
          <w:numId w:val="3"/>
        </w:numP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lang w:val="en-US"/>
        </w:rPr>
      </w:pPr>
      <w:r>
        <w:rPr>
          <w:rFonts w:ascii="Times New Roman" w:hAnsi="Times New Roman"/>
          <w:sz w:val="28"/>
        </w:rPr>
        <w:t xml:space="preserve">Федеральный Государственный образовательный стандарт начального общего образования (Приказ </w:t>
      </w:r>
      <w:proofErr w:type="spellStart"/>
      <w:r>
        <w:rPr>
          <w:rFonts w:ascii="Times New Roman" w:hAnsi="Times New Roman"/>
          <w:sz w:val="28"/>
        </w:rPr>
        <w:t>Минпросвещения</w:t>
      </w:r>
      <w:proofErr w:type="spellEnd"/>
      <w:r>
        <w:rPr>
          <w:rFonts w:ascii="Times New Roman" w:hAnsi="Times New Roman"/>
          <w:sz w:val="28"/>
        </w:rPr>
        <w:t xml:space="preserve"> России от 31 мая 2021 г. N 286 об утверждении ФГОС НОО) (Дата обращения 28.03.22) [Электронный ресурс]. </w:t>
      </w:r>
      <w:hyperlink r:id="rId5" w:history="1">
        <w:r w:rsidRPr="00671D70">
          <w:rPr>
            <w:rStyle w:val="1e"/>
            <w:rFonts w:ascii="Times New Roman" w:hAnsi="Times New Roman"/>
            <w:sz w:val="28"/>
            <w:lang w:val="en-US"/>
          </w:rPr>
          <w:t>https://irorb.ru/wp-content/uploads/2021/09/fgos-noo-.. minprosvescheniya-rossii-ot-31.05.2021--286.pdf</w:t>
        </w:r>
      </w:hyperlink>
    </w:p>
    <w:p w14:paraId="320DAE68" w14:textId="77777777" w:rsidR="00597953" w:rsidRDefault="0059795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Влияние темперамента на успеваемость детей младшего школьного возраста. </w:t>
      </w:r>
      <w:proofErr w:type="spellStart"/>
      <w:r>
        <w:rPr>
          <w:rFonts w:ascii="Times New Roman" w:hAnsi="Times New Roman"/>
          <w:sz w:val="28"/>
        </w:rPr>
        <w:t>Кисиева</w:t>
      </w:r>
      <w:proofErr w:type="spellEnd"/>
      <w:r>
        <w:rPr>
          <w:rFonts w:ascii="Times New Roman" w:hAnsi="Times New Roman"/>
          <w:sz w:val="28"/>
        </w:rPr>
        <w:t xml:space="preserve"> З. А., Сивкова В. Е. https://www.elibrary.ru/item.asp (Дата обращения: 23.10.2022 г.)</w:t>
      </w:r>
    </w:p>
    <w:p w14:paraId="51E8A0D3" w14:textId="77777777" w:rsidR="00597953" w:rsidRDefault="00597953" w:rsidP="00ED3AA2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Кирсанов, А. А. Индивидуализация учебной деятельности школьников: учебное пособие/ А. А. Кирсанов – Казань: Издательство Казанского университета, 1982. – 224 с.</w:t>
      </w:r>
    </w:p>
    <w:p w14:paraId="646E9EB5" w14:textId="77777777" w:rsidR="00597953" w:rsidRDefault="00597953" w:rsidP="00ED3AA2">
      <w:pPr>
        <w:pStyle w:val="a3"/>
        <w:numPr>
          <w:ilvl w:val="0"/>
          <w:numId w:val="3"/>
        </w:numPr>
        <w:tabs>
          <w:tab w:val="left" w:pos="284"/>
        </w:tabs>
        <w:spacing w:line="360" w:lineRule="auto"/>
        <w:ind w:left="0"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Ковальчук, Л.И. Индивидуальный подход в воспитании ребенка [Текст]: пособие для воспитателя </w:t>
      </w:r>
      <w:proofErr w:type="spellStart"/>
      <w:proofErr w:type="gramStart"/>
      <w:r>
        <w:rPr>
          <w:rFonts w:ascii="Times New Roman" w:hAnsi="Times New Roman"/>
          <w:sz w:val="28"/>
        </w:rPr>
        <w:t>дет.сада</w:t>
      </w:r>
      <w:proofErr w:type="spellEnd"/>
      <w:proofErr w:type="gramEnd"/>
      <w:r>
        <w:rPr>
          <w:rFonts w:ascii="Times New Roman" w:hAnsi="Times New Roman"/>
          <w:sz w:val="28"/>
        </w:rPr>
        <w:t>/ Л. И. Ковальчук. – М.: Просвещение, 2005. - 112с.</w:t>
      </w:r>
    </w:p>
    <w:p w14:paraId="02CB80B7" w14:textId="77777777" w:rsidR="00597953" w:rsidRDefault="00597953" w:rsidP="00ED3AA2">
      <w:pPr>
        <w:pStyle w:val="a3"/>
        <w:numPr>
          <w:ilvl w:val="0"/>
          <w:numId w:val="3"/>
        </w:numPr>
        <w:tabs>
          <w:tab w:val="left" w:pos="284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Коджаспирова, Г. М. Педагогика. Учебник для СПО / Г. М. Коджаспирова </w:t>
      </w:r>
      <w:proofErr w:type="gramStart"/>
      <w:r>
        <w:rPr>
          <w:rFonts w:ascii="Times New Roman" w:hAnsi="Times New Roman"/>
          <w:sz w:val="28"/>
        </w:rPr>
        <w:t>-  М.</w:t>
      </w:r>
      <w:proofErr w:type="gramEnd"/>
      <w:r>
        <w:rPr>
          <w:rFonts w:ascii="Times New Roman" w:hAnsi="Times New Roman"/>
          <w:sz w:val="28"/>
        </w:rPr>
        <w:t xml:space="preserve">: </w:t>
      </w:r>
      <w:proofErr w:type="spellStart"/>
      <w:r>
        <w:rPr>
          <w:rFonts w:ascii="Times New Roman" w:hAnsi="Times New Roman"/>
          <w:sz w:val="28"/>
        </w:rPr>
        <w:t>Юрайт</w:t>
      </w:r>
      <w:proofErr w:type="spellEnd"/>
      <w:r>
        <w:rPr>
          <w:rFonts w:ascii="Times New Roman" w:hAnsi="Times New Roman"/>
          <w:sz w:val="28"/>
        </w:rPr>
        <w:t>, 2019. 720 с.</w:t>
      </w:r>
    </w:p>
    <w:p w14:paraId="5415A2BA" w14:textId="18C53E2E" w:rsidR="00597953" w:rsidRDefault="00597953">
      <w:pPr>
        <w:pStyle w:val="a3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Тип темперамента младшего школьника и его влияние на процесс обучения. </w:t>
      </w:r>
      <w:proofErr w:type="spellStart"/>
      <w:r>
        <w:rPr>
          <w:rFonts w:ascii="Times New Roman" w:hAnsi="Times New Roman"/>
          <w:sz w:val="28"/>
        </w:rPr>
        <w:t>Мурсалова</w:t>
      </w:r>
      <w:proofErr w:type="spellEnd"/>
      <w:r>
        <w:rPr>
          <w:rFonts w:ascii="Times New Roman" w:hAnsi="Times New Roman"/>
          <w:sz w:val="28"/>
        </w:rPr>
        <w:t xml:space="preserve"> М. А, </w:t>
      </w:r>
      <w:proofErr w:type="spellStart"/>
      <w:r>
        <w:rPr>
          <w:rFonts w:ascii="Times New Roman" w:hAnsi="Times New Roman"/>
          <w:sz w:val="28"/>
        </w:rPr>
        <w:t>Ногерова</w:t>
      </w:r>
      <w:proofErr w:type="spellEnd"/>
      <w:r>
        <w:rPr>
          <w:rFonts w:ascii="Times New Roman" w:hAnsi="Times New Roman"/>
          <w:sz w:val="28"/>
        </w:rPr>
        <w:t xml:space="preserve"> М. Т. https://cyberleninka.ru (дата обращения: 16.10.2022 г.)</w:t>
      </w:r>
    </w:p>
    <w:sectPr w:rsidR="00597953" w:rsidSect="00F875DA">
      <w:pgSz w:w="11906" w:h="16838"/>
      <w:pgMar w:top="1134" w:right="851" w:bottom="1134" w:left="1276" w:header="709" w:footer="709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914FCC"/>
    <w:multiLevelType w:val="multilevel"/>
    <w:tmpl w:val="F21A67D2"/>
    <w:lvl w:ilvl="0">
      <w:start w:val="1"/>
      <w:numFmt w:val="decimal"/>
      <w:lvlText w:val="%1."/>
      <w:lvlJc w:val="left"/>
      <w:pPr>
        <w:ind w:left="705" w:hanging="705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2E5D26"/>
    <w:multiLevelType w:val="hybridMultilevel"/>
    <w:tmpl w:val="471C5B3C"/>
    <w:lvl w:ilvl="0" w:tplc="77CA15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F9E2F91"/>
    <w:multiLevelType w:val="multilevel"/>
    <w:tmpl w:val="08DEA128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3" w15:restartNumberingAfterBreak="0">
    <w:nsid w:val="2A3208C4"/>
    <w:multiLevelType w:val="hybridMultilevel"/>
    <w:tmpl w:val="FCCEF6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F1728F"/>
    <w:multiLevelType w:val="multilevel"/>
    <w:tmpl w:val="3E34BFD0"/>
    <w:lvl w:ilvl="0">
      <w:start w:val="1"/>
      <w:numFmt w:val="bullet"/>
      <w:lvlText w:val=""/>
      <w:lvlJc w:val="left"/>
      <w:pPr>
        <w:ind w:left="1429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5" w15:restartNumberingAfterBreak="0">
    <w:nsid w:val="71675037"/>
    <w:multiLevelType w:val="hybridMultilevel"/>
    <w:tmpl w:val="AD52CA4A"/>
    <w:lvl w:ilvl="0" w:tplc="2D72F6A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3170DEA"/>
    <w:multiLevelType w:val="hybridMultilevel"/>
    <w:tmpl w:val="43CC501C"/>
    <w:lvl w:ilvl="0" w:tplc="027CCD1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5"/>
  </w:num>
  <w:num w:numId="5">
    <w:abstractNumId w:val="6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C5DB4"/>
    <w:rsid w:val="00052D18"/>
    <w:rsid w:val="00094E6D"/>
    <w:rsid w:val="000B2DA6"/>
    <w:rsid w:val="001042A0"/>
    <w:rsid w:val="001F003E"/>
    <w:rsid w:val="00205BD9"/>
    <w:rsid w:val="00217195"/>
    <w:rsid w:val="002171EC"/>
    <w:rsid w:val="00233081"/>
    <w:rsid w:val="00244490"/>
    <w:rsid w:val="00334FCF"/>
    <w:rsid w:val="00345EA6"/>
    <w:rsid w:val="003519D2"/>
    <w:rsid w:val="003578BD"/>
    <w:rsid w:val="00375652"/>
    <w:rsid w:val="00375F3F"/>
    <w:rsid w:val="003C5555"/>
    <w:rsid w:val="003E16AC"/>
    <w:rsid w:val="00406967"/>
    <w:rsid w:val="0043662E"/>
    <w:rsid w:val="0044402E"/>
    <w:rsid w:val="00462524"/>
    <w:rsid w:val="004A19B6"/>
    <w:rsid w:val="004C27C6"/>
    <w:rsid w:val="004C33EF"/>
    <w:rsid w:val="004C52F9"/>
    <w:rsid w:val="004C5DB4"/>
    <w:rsid w:val="00564CA5"/>
    <w:rsid w:val="00597953"/>
    <w:rsid w:val="005D6D41"/>
    <w:rsid w:val="006357F9"/>
    <w:rsid w:val="00671D70"/>
    <w:rsid w:val="006A565F"/>
    <w:rsid w:val="00742560"/>
    <w:rsid w:val="007A6D7B"/>
    <w:rsid w:val="007C5426"/>
    <w:rsid w:val="00815B35"/>
    <w:rsid w:val="0083276D"/>
    <w:rsid w:val="008B060C"/>
    <w:rsid w:val="008B263C"/>
    <w:rsid w:val="008D23B2"/>
    <w:rsid w:val="008E5906"/>
    <w:rsid w:val="009908D5"/>
    <w:rsid w:val="009D7949"/>
    <w:rsid w:val="00AA4287"/>
    <w:rsid w:val="00B25D06"/>
    <w:rsid w:val="00B35AC7"/>
    <w:rsid w:val="00B43073"/>
    <w:rsid w:val="00C725DD"/>
    <w:rsid w:val="00CE1F3C"/>
    <w:rsid w:val="00D14809"/>
    <w:rsid w:val="00D417DD"/>
    <w:rsid w:val="00DA1212"/>
    <w:rsid w:val="00E4445E"/>
    <w:rsid w:val="00E504E7"/>
    <w:rsid w:val="00E87BE9"/>
    <w:rsid w:val="00E93BC9"/>
    <w:rsid w:val="00ED3AA2"/>
    <w:rsid w:val="00F04110"/>
    <w:rsid w:val="00F11A97"/>
    <w:rsid w:val="00F211E4"/>
    <w:rsid w:val="00F875DA"/>
    <w:rsid w:val="00FC72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C61006"/>
  <w15:docId w15:val="{9C3A80AA-FD7A-4E09-9C9A-AAF680CA6A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Times New Roman" w:hAnsiTheme="minorHAnsi" w:cs="Times New Roman"/>
        <w:color w:val="000000"/>
        <w:sz w:val="22"/>
        <w:lang w:val="ru-RU" w:eastAsia="ru-RU" w:bidi="ar-SA"/>
      </w:rPr>
    </w:rPrDefault>
    <w:pPrDefault>
      <w:pPr>
        <w:spacing w:after="160" w:line="264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link w:val="1"/>
    <w:qFormat/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styleId="a3">
    <w:name w:val="List Paragraph"/>
    <w:basedOn w:val="a"/>
    <w:link w:val="a4"/>
    <w:pPr>
      <w:ind w:left="720"/>
      <w:contextualSpacing/>
    </w:pPr>
  </w:style>
  <w:style w:type="character" w:customStyle="1" w:styleId="a4">
    <w:name w:val="Абзац списка Знак"/>
    <w:basedOn w:val="1"/>
    <w:link w:val="a3"/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customStyle="1" w:styleId="14">
    <w:name w:val="Основной шрифт абзаца1"/>
    <w:link w:val="15"/>
  </w:style>
  <w:style w:type="character" w:customStyle="1" w:styleId="15">
    <w:name w:val="Основной шрифт абзаца1"/>
    <w:link w:val="14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character" w:customStyle="1" w:styleId="50">
    <w:name w:val="Заголовок 5 Знак"/>
    <w:link w:val="5"/>
    <w:rPr>
      <w:rFonts w:ascii="XO Thames" w:hAnsi="XO Thames"/>
      <w:b/>
    </w:rPr>
  </w:style>
  <w:style w:type="character" w:customStyle="1" w:styleId="11">
    <w:name w:val="Заголовок 1 Знак"/>
    <w:link w:val="10"/>
    <w:rPr>
      <w:rFonts w:ascii="XO Thames" w:hAnsi="XO Thames"/>
      <w:b/>
      <w:sz w:val="32"/>
    </w:rPr>
  </w:style>
  <w:style w:type="paragraph" w:customStyle="1" w:styleId="18">
    <w:name w:val="Гиперссылка1"/>
    <w:link w:val="a5"/>
    <w:rPr>
      <w:color w:val="0000FF"/>
      <w:u w:val="single"/>
    </w:rPr>
  </w:style>
  <w:style w:type="character" w:styleId="a5">
    <w:name w:val="Hyperlink"/>
    <w:link w:val="18"/>
    <w:rPr>
      <w:color w:val="0000FF"/>
      <w:u w:val="single"/>
    </w:rPr>
  </w:style>
  <w:style w:type="paragraph" w:customStyle="1" w:styleId="Footnote">
    <w:name w:val="Footnote"/>
    <w:link w:val="Footnote0"/>
    <w:pPr>
      <w:ind w:firstLine="851"/>
      <w:jc w:val="both"/>
    </w:pPr>
    <w:rPr>
      <w:rFonts w:ascii="XO Thames" w:hAnsi="XO Thames"/>
    </w:rPr>
  </w:style>
  <w:style w:type="character" w:customStyle="1" w:styleId="Footnote0">
    <w:name w:val="Footnote"/>
    <w:link w:val="Footnote"/>
    <w:rPr>
      <w:rFonts w:ascii="XO Thames" w:hAnsi="XO Thames"/>
    </w:rPr>
  </w:style>
  <w:style w:type="paragraph" w:customStyle="1" w:styleId="23">
    <w:name w:val="Основной шрифт абзаца2"/>
  </w:style>
  <w:style w:type="paragraph" w:styleId="19">
    <w:name w:val="toc 1"/>
    <w:next w:val="a"/>
    <w:link w:val="1a"/>
    <w:uiPriority w:val="39"/>
    <w:rPr>
      <w:rFonts w:ascii="XO Thames" w:hAnsi="XO Thames"/>
      <w:b/>
      <w:sz w:val="28"/>
    </w:rPr>
  </w:style>
  <w:style w:type="character" w:customStyle="1" w:styleId="1a">
    <w:name w:val="Оглавление 1 Знак"/>
    <w:link w:val="19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spacing w:line="240" w:lineRule="auto"/>
      <w:jc w:val="both"/>
    </w:pPr>
    <w:rPr>
      <w:rFonts w:ascii="XO Thames" w:hAnsi="XO Thames"/>
      <w:sz w:val="20"/>
    </w:rPr>
  </w:style>
  <w:style w:type="character" w:customStyle="1" w:styleId="HeaderandFooter0">
    <w:name w:val="Header and Footer"/>
    <w:link w:val="HeaderandFooter"/>
    <w:rPr>
      <w:rFonts w:ascii="XO Thames" w:hAnsi="XO Thames"/>
      <w:sz w:val="20"/>
    </w:rPr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b">
    <w:name w:val="Гиперссылка1"/>
    <w:link w:val="1c"/>
    <w:rPr>
      <w:color w:val="0000FF"/>
      <w:u w:val="single"/>
    </w:rPr>
  </w:style>
  <w:style w:type="character" w:customStyle="1" w:styleId="1c">
    <w:name w:val="Гиперссылка1"/>
    <w:link w:val="1b"/>
    <w:rPr>
      <w:color w:val="0000FF"/>
      <w:u w:val="single"/>
    </w:rPr>
  </w:style>
  <w:style w:type="paragraph" w:customStyle="1" w:styleId="1d">
    <w:name w:val="Гиперссылка1"/>
    <w:link w:val="1e"/>
    <w:rPr>
      <w:color w:val="0000FF"/>
      <w:u w:val="single"/>
    </w:rPr>
  </w:style>
  <w:style w:type="character" w:customStyle="1" w:styleId="1e">
    <w:name w:val="Гиперссылка1"/>
    <w:link w:val="1d"/>
    <w:rPr>
      <w:color w:val="0000FF"/>
      <w:u w:val="single"/>
    </w:rPr>
  </w:style>
  <w:style w:type="paragraph" w:styleId="a6">
    <w:name w:val="Subtitle"/>
    <w:next w:val="a"/>
    <w:link w:val="a7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7">
    <w:name w:val="Подзаголовок Знак"/>
    <w:link w:val="a6"/>
    <w:rPr>
      <w:rFonts w:ascii="XO Thames" w:hAnsi="XO Thames"/>
      <w:i/>
      <w:sz w:val="24"/>
    </w:rPr>
  </w:style>
  <w:style w:type="paragraph" w:styleId="a8">
    <w:name w:val="Title"/>
    <w:next w:val="a"/>
    <w:link w:val="a9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9">
    <w:name w:val="Заголовок Знак"/>
    <w:link w:val="a8"/>
    <w:rPr>
      <w:rFonts w:ascii="XO Thames" w:hAnsi="XO Thames"/>
      <w:b/>
      <w:caps/>
      <w:sz w:val="40"/>
    </w:rPr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a">
    <w:name w:val="Balloon Text"/>
    <w:basedOn w:val="a"/>
    <w:link w:val="ab"/>
    <w:pPr>
      <w:spacing w:after="0" w:line="240" w:lineRule="auto"/>
    </w:pPr>
    <w:rPr>
      <w:rFonts w:ascii="Segoe UI" w:hAnsi="Segoe UI"/>
      <w:sz w:val="18"/>
    </w:rPr>
  </w:style>
  <w:style w:type="character" w:customStyle="1" w:styleId="ab">
    <w:name w:val="Текст выноски Знак"/>
    <w:basedOn w:val="1"/>
    <w:link w:val="aa"/>
    <w:rPr>
      <w:rFonts w:ascii="Segoe UI" w:hAnsi="Segoe UI"/>
      <w:sz w:val="18"/>
    </w:rPr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1f">
    <w:name w:val="Обычный1"/>
    <w:link w:val="1f0"/>
  </w:style>
  <w:style w:type="character" w:customStyle="1" w:styleId="1f0">
    <w:name w:val="Обычный1"/>
    <w:link w:val="1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irorb.ru/wp-content/uploads/2021/09/fgos-noo-..%20minprosvescheniya-rossii-ot-31.05.2021--286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</a:gradFill>
      </a:fillStyleLst>
      <a:lnStyleLst>
        <a:ln w="6350">
          <a:solidFill>
            <a:schemeClr val="phClr"/>
          </a:solidFill>
          <a:prstDash val="solid"/>
        </a:ln>
        <a:ln w="12700">
          <a:solidFill>
            <a:schemeClr val="phClr"/>
          </a:solidFill>
          <a:prstDash val="solid"/>
        </a:ln>
        <a:ln w="1905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5</Pages>
  <Words>1371</Words>
  <Characters>7817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Светлана Соллогуб</cp:lastModifiedBy>
  <cp:revision>16</cp:revision>
  <dcterms:created xsi:type="dcterms:W3CDTF">2022-12-20T18:12:00Z</dcterms:created>
  <dcterms:modified xsi:type="dcterms:W3CDTF">2023-02-14T13:06:00Z</dcterms:modified>
</cp:coreProperties>
</file>