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0E05F" w14:textId="0A5D0573" w:rsidR="00C60100" w:rsidRPr="00096F8A" w:rsidRDefault="00BC3672" w:rsidP="00096F8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96F8A">
        <w:rPr>
          <w:rFonts w:ascii="Times New Roman" w:hAnsi="Times New Roman" w:cs="Times New Roman"/>
          <w:sz w:val="28"/>
          <w:szCs w:val="28"/>
        </w:rPr>
        <w:t>Роль сказки в воспитании детей дошкольного возраста</w:t>
      </w:r>
    </w:p>
    <w:p w14:paraId="2DA6C8B9" w14:textId="3E85D076" w:rsidR="00BC3672" w:rsidRPr="00096F8A" w:rsidRDefault="00BC3672" w:rsidP="00096F8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Степанова В.В.</w:t>
      </w:r>
    </w:p>
    <w:p w14:paraId="2E9B2299" w14:textId="7FA66BBD" w:rsidR="00BC3672" w:rsidRPr="00096F8A" w:rsidRDefault="00BC3672" w:rsidP="00096F8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Воспитатель</w:t>
      </w:r>
    </w:p>
    <w:p w14:paraId="2E801DDC" w14:textId="4C882DF5" w:rsidR="00BC3672" w:rsidRPr="00096F8A" w:rsidRDefault="00BC3672" w:rsidP="00096F8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ГБДОУ Детский сад № 39</w:t>
      </w:r>
    </w:p>
    <w:p w14:paraId="1F57E44D" w14:textId="76F59D47" w:rsidR="00BC3672" w:rsidRPr="00096F8A" w:rsidRDefault="00BC3672" w:rsidP="00096F8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г. Санкт-Петербург</w:t>
      </w:r>
    </w:p>
    <w:p w14:paraId="479FAFEB" w14:textId="1DCAFD26" w:rsidR="00BC3672" w:rsidRPr="00096F8A" w:rsidRDefault="00BC3672" w:rsidP="00096F8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096F8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prokhorova</w:t>
        </w:r>
        <w:r w:rsidRPr="00096F8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096F8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viol</w:t>
        </w:r>
        <w:r w:rsidRPr="00096F8A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096F8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096F8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96F8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4C46CF98" w14:textId="27F10CBB" w:rsidR="00BC3672" w:rsidRPr="00096F8A" w:rsidRDefault="00BC3672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Аннотация: Целью написания данной статьи – является демонстрация роли сказок в воспитании детей 3-4 летнего возраста; необходимо убедить читателя, что сказка призвана воспитывать и развивать в ребенке такие черты как дружелюбие, любовь, сострадание, чуткость. Также сказки способствуют формированию нравственного опыта.</w:t>
      </w:r>
    </w:p>
    <w:p w14:paraId="65822571" w14:textId="2D315F89" w:rsidR="00BC3672" w:rsidRPr="00096F8A" w:rsidRDefault="00BC3672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Ключевые слова: сказка, добро и зло, любовь, дружба.</w:t>
      </w:r>
    </w:p>
    <w:p w14:paraId="5A2AC73C" w14:textId="5E615338" w:rsidR="00BC3672" w:rsidRPr="00096F8A" w:rsidRDefault="00BC3672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Детям нужны сказки, ибо они являются необходимой пищей для развития индивидуальности и личности.</w:t>
      </w:r>
    </w:p>
    <w:p w14:paraId="56C27C69" w14:textId="7004BF9B" w:rsidR="00BC3672" w:rsidRPr="00096F8A" w:rsidRDefault="00BC3672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Дети любят сказки, ведь в сказках добро почти всегда побеждает зло. Маленький человек открывает для себя целый мир – добрую Аленушку, злую Бабу Ягу, а Кащей Бессмертный оказывается не таким всемогущим, каким казался на первый взгляд, потому что бессмертна только человеческая душа, ее необходимо воспитывать добрыми поступками, состраданием, любовью и, конечно же, сказкой.</w:t>
      </w:r>
    </w:p>
    <w:p w14:paraId="0137A083" w14:textId="43B677EB" w:rsidR="00BC3672" w:rsidRPr="00096F8A" w:rsidRDefault="00BC3672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 xml:space="preserve">По мнению американского психолога Б. </w:t>
      </w:r>
      <w:proofErr w:type="spellStart"/>
      <w:r w:rsidRPr="00096F8A">
        <w:rPr>
          <w:rFonts w:ascii="Times New Roman" w:hAnsi="Times New Roman" w:cs="Times New Roman"/>
          <w:sz w:val="28"/>
          <w:szCs w:val="28"/>
        </w:rPr>
        <w:t>Беттельхайма</w:t>
      </w:r>
      <w:proofErr w:type="spellEnd"/>
      <w:r w:rsidRPr="00096F8A">
        <w:rPr>
          <w:rFonts w:ascii="Times New Roman" w:hAnsi="Times New Roman" w:cs="Times New Roman"/>
          <w:sz w:val="28"/>
          <w:szCs w:val="28"/>
        </w:rPr>
        <w:t>, просьба ребенка прочитывать одну и ту же сказку, дает ему уверенность, что и на этот раз все закончится хорошо. Это объясняется тем, что малыш нуждается в защите и любви, а потому все даже самые трудные испытания сказочных героев, должны закончиться хорошо. Детские страхи всегда персонализированы. Драконы, чудовища, ведьмы в сказках олицетворяют трудности и проблемы, которые нужно преодолеть. Разрешение сказочных конфликтов способствует преодолению страха.</w:t>
      </w:r>
    </w:p>
    <w:p w14:paraId="4A235DAB" w14:textId="172F21FB" w:rsidR="00BC3672" w:rsidRPr="00096F8A" w:rsidRDefault="00BC3672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lastRenderedPageBreak/>
        <w:t>Воспитание, в основу которого положена идея – держать ребенка подальше от злого и страшного, ведет к угнетению психики, но не к преодолению опасностей и страхов.</w:t>
      </w:r>
    </w:p>
    <w:p w14:paraId="06376A96" w14:textId="35743E6E" w:rsidR="00BC3672" w:rsidRPr="00096F8A" w:rsidRDefault="00BC3672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Ребенок легко входит в непривычную для него сказочную обстановку, «становится» Королевичем Елисеем или Царевной-Лебедью, а потом также легко обычным мальчиком Сашей, или же наоборот, Зайчиком. В своих играх ребенок повторяет слова, поступки героев, переживает сказку вновь и вновь, а иногда придумывает свою. Дети интуитивно чувствуют, что сказки нереальны, но в то же время допускают, что это могло происходить в действительности. Так проявляется двойственность литературных переживаний ребенка: ощущение сказочного в реальном, обыденном и реального в сказочном, волшебном.</w:t>
      </w:r>
    </w:p>
    <w:p w14:paraId="478BD6B4" w14:textId="22DA434F" w:rsidR="00BC3672" w:rsidRPr="00096F8A" w:rsidRDefault="00BC3672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Кроме детской веры в волшебство и чудеса, у детей есть еще одна потребность – они хотят быть такими же ловкими, умными, смелыми и умелыми, как и их любимые сказочные герои. В жизни так получается не всегда, но в сказке возможно все. Маленькие дети, смелые и находчивые, выходят победителями из всех испытаний. Они могут перелететь за тридевять земель в тридесятое царство и победить дракона с тремя головами. Большие и малые мечты ребенка осуществляются в мире сказки, которой он сопереживает, когда слушает или рассказывает свой собственный вариант. Иными словами, малыш как бы реализует свои неосознанные желания, не всегда выполнимые в жизни.</w:t>
      </w:r>
    </w:p>
    <w:p w14:paraId="2A54F7CE" w14:textId="64C1C589" w:rsidR="00BC3672" w:rsidRPr="00096F8A" w:rsidRDefault="00BC3672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В первой младшей группе, это дети 2-3 лет, необходимо не только читать сказки, но и играть в них. Как правило, все дети хотят быть хорошими героями. Из отрицательных героев чаще всего соглашаются играть Серого Волка и Хитрую Лисичку-Сестричку, а вот Бабой Ягой мало кто хочет быть.</w:t>
      </w:r>
      <w:r w:rsidR="00096F8A" w:rsidRPr="00096F8A">
        <w:rPr>
          <w:rFonts w:ascii="Times New Roman" w:hAnsi="Times New Roman" w:cs="Times New Roman"/>
          <w:sz w:val="28"/>
          <w:szCs w:val="28"/>
        </w:rPr>
        <w:t xml:space="preserve"> Иногда приходится идти на маленькие хитрости – Бабу Ягу и Кащея Бессмертного берут на перевоспитание, и они исправляются, становятся добрыми, хорошими, трудолюбивыми, перестают совершать плохие поступки. Это </w:t>
      </w:r>
      <w:r w:rsidR="00096F8A" w:rsidRPr="00096F8A">
        <w:rPr>
          <w:rFonts w:ascii="Times New Roman" w:hAnsi="Times New Roman" w:cs="Times New Roman"/>
          <w:sz w:val="28"/>
          <w:szCs w:val="28"/>
        </w:rPr>
        <w:lastRenderedPageBreak/>
        <w:t>также способствует воспитанию души ребенка, добро становится абсолютным, оно побеждает само зло, а не злодея.</w:t>
      </w:r>
    </w:p>
    <w:p w14:paraId="78C3F7C7" w14:textId="6E7D69DA" w:rsidR="00096F8A" w:rsidRPr="00096F8A" w:rsidRDefault="00096F8A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В русском языке есть замечательные слова – чуткость и милосердие. Согласно словарю С.И. Ожегова, милосердие – готовность человека помочь кому-нибудь или простить кого-то из сострадания, человеколюбия, а быть чутким – значит быть отзывчивым и сочувственным. Чуткость, милосердие, сострадание – это важные качества, которые необходимы человеку.</w:t>
      </w:r>
    </w:p>
    <w:p w14:paraId="5C52D544" w14:textId="7422386A" w:rsidR="00096F8A" w:rsidRPr="00096F8A" w:rsidRDefault="00096F8A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Преподобный Пимен Великий говорил: «Зло не уничтожает зла. Но если кто-то делает тебе зло, тому ты делай добро, чтобы добрым делом уничтожить злобу».</w:t>
      </w:r>
    </w:p>
    <w:p w14:paraId="620D5680" w14:textId="12DEB3A2" w:rsidR="00096F8A" w:rsidRPr="00096F8A" w:rsidRDefault="00096F8A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 xml:space="preserve">Слова филолога </w:t>
      </w:r>
      <w:proofErr w:type="spellStart"/>
      <w:r w:rsidRPr="00096F8A">
        <w:rPr>
          <w:rFonts w:ascii="Times New Roman" w:hAnsi="Times New Roman" w:cs="Times New Roman"/>
          <w:sz w:val="28"/>
          <w:szCs w:val="28"/>
        </w:rPr>
        <w:t>С.И.Ожегова</w:t>
      </w:r>
      <w:proofErr w:type="spellEnd"/>
      <w:r w:rsidRPr="00096F8A">
        <w:rPr>
          <w:rFonts w:ascii="Times New Roman" w:hAnsi="Times New Roman" w:cs="Times New Roman"/>
          <w:sz w:val="28"/>
          <w:szCs w:val="28"/>
        </w:rPr>
        <w:t xml:space="preserve"> и христианского подвижника преподобного Пимена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F8A">
        <w:rPr>
          <w:rFonts w:ascii="Times New Roman" w:hAnsi="Times New Roman" w:cs="Times New Roman"/>
          <w:sz w:val="28"/>
          <w:szCs w:val="28"/>
        </w:rPr>
        <w:t>Великого необходимо положить в основу воспитания. И тогда добрые сказки будут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F8A">
        <w:rPr>
          <w:rFonts w:ascii="Times New Roman" w:hAnsi="Times New Roman" w:cs="Times New Roman"/>
          <w:sz w:val="28"/>
          <w:szCs w:val="28"/>
        </w:rPr>
        <w:t>учить наших детей не борьбе против кого-то, но борьбе вопреки всему.</w:t>
      </w:r>
    </w:p>
    <w:p w14:paraId="30F08175" w14:textId="47ED1DC0" w:rsidR="00096F8A" w:rsidRPr="00096F8A" w:rsidRDefault="00096F8A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 xml:space="preserve">В сказке </w:t>
      </w:r>
      <w:proofErr w:type="spellStart"/>
      <w:r w:rsidRPr="00096F8A">
        <w:rPr>
          <w:rFonts w:ascii="Times New Roman" w:hAnsi="Times New Roman" w:cs="Times New Roman"/>
          <w:sz w:val="28"/>
          <w:szCs w:val="28"/>
        </w:rPr>
        <w:t>С.Аксакова</w:t>
      </w:r>
      <w:proofErr w:type="spellEnd"/>
      <w:r w:rsidRPr="00096F8A">
        <w:rPr>
          <w:rFonts w:ascii="Times New Roman" w:hAnsi="Times New Roman" w:cs="Times New Roman"/>
          <w:sz w:val="28"/>
          <w:szCs w:val="28"/>
        </w:rPr>
        <w:t xml:space="preserve"> «Аленький цветочек» младшая купеческая дочка не отвернулась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F8A">
        <w:rPr>
          <w:rFonts w:ascii="Times New Roman" w:hAnsi="Times New Roman" w:cs="Times New Roman"/>
          <w:sz w:val="28"/>
          <w:szCs w:val="28"/>
        </w:rPr>
        <w:t>от чудовища, не опоила его колдовским ядовитым зельем, но полюбила его, и он стал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F8A">
        <w:rPr>
          <w:rFonts w:ascii="Times New Roman" w:hAnsi="Times New Roman" w:cs="Times New Roman"/>
          <w:sz w:val="28"/>
          <w:szCs w:val="28"/>
        </w:rPr>
        <w:t>прекрасным принцем. А что было бы, если на месте младшей дочери купца оказалась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F8A">
        <w:rPr>
          <w:rFonts w:ascii="Times New Roman" w:hAnsi="Times New Roman" w:cs="Times New Roman"/>
          <w:sz w:val="28"/>
          <w:szCs w:val="28"/>
        </w:rPr>
        <w:t>другая из дочерей? Здесь аленький цветочек - символ настоящей преобразующей любви.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F8A">
        <w:rPr>
          <w:rFonts w:ascii="Times New Roman" w:hAnsi="Times New Roman" w:cs="Times New Roman"/>
          <w:sz w:val="28"/>
          <w:szCs w:val="28"/>
        </w:rPr>
        <w:t>Настоящая любовь видит душу человека, его внутреннюю, скрытую от глаз, красоту.</w:t>
      </w:r>
    </w:p>
    <w:p w14:paraId="14D12F6B" w14:textId="7A7AB6BC" w:rsidR="00096F8A" w:rsidRPr="00096F8A" w:rsidRDefault="00096F8A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Под ее воздействием любимый человек преображается - становится красивее, лучше,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F8A">
        <w:rPr>
          <w:rFonts w:ascii="Times New Roman" w:hAnsi="Times New Roman" w:cs="Times New Roman"/>
          <w:sz w:val="28"/>
          <w:szCs w:val="28"/>
        </w:rPr>
        <w:t>добрее. Любовь, доброта и сострадание - самые главные человеческие чувства.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F8A">
        <w:rPr>
          <w:rFonts w:ascii="Times New Roman" w:hAnsi="Times New Roman" w:cs="Times New Roman"/>
          <w:sz w:val="28"/>
          <w:szCs w:val="28"/>
        </w:rPr>
        <w:t>могут изменить не только человека, которого мы любим, но и мир вокруг сделать лучше,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F8A">
        <w:rPr>
          <w:rFonts w:ascii="Times New Roman" w:hAnsi="Times New Roman" w:cs="Times New Roman"/>
          <w:sz w:val="28"/>
          <w:szCs w:val="28"/>
        </w:rPr>
        <w:t>чище, красивее.</w:t>
      </w:r>
    </w:p>
    <w:p w14:paraId="1226490A" w14:textId="7044B99C" w:rsidR="00096F8A" w:rsidRPr="00096F8A" w:rsidRDefault="00096F8A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Лягушка превратилась в Царевну, Спящая Красавица ожила, чудовище стало принцем,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F8A">
        <w:rPr>
          <w:rFonts w:ascii="Times New Roman" w:hAnsi="Times New Roman" w:cs="Times New Roman"/>
          <w:sz w:val="28"/>
          <w:szCs w:val="28"/>
        </w:rPr>
        <w:t>и все это благодаря всепобеждающей силе любви. Именно этому и должны научить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F8A">
        <w:rPr>
          <w:rFonts w:ascii="Times New Roman" w:hAnsi="Times New Roman" w:cs="Times New Roman"/>
          <w:sz w:val="28"/>
          <w:szCs w:val="28"/>
        </w:rPr>
        <w:t>сказки. Читайте детям как можно больше. Прививайте любовь к хорошей книге.</w:t>
      </w:r>
    </w:p>
    <w:p w14:paraId="5FDB3709" w14:textId="45D022D5" w:rsidR="00096F8A" w:rsidRPr="00096F8A" w:rsidRDefault="00096F8A" w:rsidP="00096F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t>Воспитывайте нежную детскую душу, и тогда волшебный мир сказки будет согревать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F8A">
        <w:rPr>
          <w:rFonts w:ascii="Times New Roman" w:hAnsi="Times New Roman" w:cs="Times New Roman"/>
          <w:sz w:val="28"/>
          <w:szCs w:val="28"/>
        </w:rPr>
        <w:t>малыша, даже тогда, когда он станет взрослым.</w:t>
      </w:r>
    </w:p>
    <w:p w14:paraId="433CF39D" w14:textId="77777777" w:rsidR="00096F8A" w:rsidRPr="00096F8A" w:rsidRDefault="00096F8A" w:rsidP="00096F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F8A"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14:paraId="36B2A32C" w14:textId="07351AFD" w:rsidR="00096F8A" w:rsidRPr="00096F8A" w:rsidRDefault="00096F8A" w:rsidP="00096F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6F8A">
        <w:rPr>
          <w:rFonts w:ascii="Times New Roman" w:hAnsi="Times New Roman" w:cs="Times New Roman"/>
          <w:sz w:val="28"/>
          <w:szCs w:val="28"/>
        </w:rPr>
        <w:lastRenderedPageBreak/>
        <w:t>Гнусова</w:t>
      </w:r>
      <w:proofErr w:type="spellEnd"/>
      <w:r w:rsidRPr="00096F8A">
        <w:rPr>
          <w:rFonts w:ascii="Times New Roman" w:hAnsi="Times New Roman" w:cs="Times New Roman"/>
          <w:sz w:val="28"/>
          <w:szCs w:val="28"/>
        </w:rPr>
        <w:t xml:space="preserve"> Т.В. Роль сказки в воспитании детей младшего дошкольного возраста // Сборник материалов Ежегодной международной научно-практической конференции «Воспитание и обучение детей младшего возраста». 2014. №2. URL: https://cyberleninka.ru/article/n/rol-skazki-v-vospitanii-detey-mladshego-doshkolnogo-vozrasta (дата обращения: 30.06.2023).</w:t>
      </w:r>
    </w:p>
    <w:sectPr w:rsidR="00096F8A" w:rsidRPr="00096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4C8"/>
    <w:rsid w:val="00096F8A"/>
    <w:rsid w:val="003B44C8"/>
    <w:rsid w:val="00BC3672"/>
    <w:rsid w:val="00C6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0DC47"/>
  <w15:chartTrackingRefBased/>
  <w15:docId w15:val="{2FA45BC9-9A0D-4B5F-81DA-2A14123E1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367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C36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khorova.viol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 ГБДОУ</dc:creator>
  <cp:keywords/>
  <dc:description/>
  <cp:lastModifiedBy>39 ГБДОУ</cp:lastModifiedBy>
  <cp:revision>2</cp:revision>
  <dcterms:created xsi:type="dcterms:W3CDTF">2023-06-30T04:28:00Z</dcterms:created>
  <dcterms:modified xsi:type="dcterms:W3CDTF">2023-06-30T04:59:00Z</dcterms:modified>
</cp:coreProperties>
</file>