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28" w:rsidRPr="001811C6" w:rsidRDefault="00BE0828" w:rsidP="00BE08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 «ТЕМЕНИЧ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СКАЯ СРЕДНЯЯ ОБЩЕОБРАЗОВАТЕЛЬНАЯ </w:t>
      </w:r>
      <w:r w:rsidRPr="00181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ШКОЛА»</w:t>
      </w:r>
    </w:p>
    <w:p w:rsidR="00BE0828" w:rsidRPr="001811C6" w:rsidRDefault="00BE0828" w:rsidP="00BE08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0828" w:rsidRPr="00483653" w:rsidRDefault="00BE0828" w:rsidP="00BE0828">
      <w:pPr>
        <w:rPr>
          <w:rFonts w:ascii="Times New Roman" w:hAnsi="Times New Roman" w:cs="Times New Roman"/>
          <w:b/>
          <w:sz w:val="36"/>
          <w:szCs w:val="36"/>
        </w:rPr>
      </w:pPr>
    </w:p>
    <w:p w:rsidR="00BE0828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BE0828" w:rsidRPr="00BE0828" w:rsidRDefault="00BE0828" w:rsidP="00BE082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3653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BE082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E0828">
        <w:rPr>
          <w:rFonts w:ascii="Times New Roman" w:hAnsi="Times New Roman" w:cs="Times New Roman"/>
          <w:b/>
          <w:sz w:val="28"/>
          <w:szCs w:val="28"/>
        </w:rPr>
        <w:t>Выращивание экзотических растений (</w:t>
      </w:r>
      <w:proofErr w:type="spellStart"/>
      <w:r w:rsidRPr="00BE0828">
        <w:rPr>
          <w:rFonts w:ascii="Times New Roman" w:hAnsi="Times New Roman" w:cs="Times New Roman"/>
          <w:b/>
          <w:sz w:val="28"/>
          <w:szCs w:val="28"/>
        </w:rPr>
        <w:t>кивано</w:t>
      </w:r>
      <w:proofErr w:type="spellEnd"/>
      <w:r w:rsidRPr="00BE0828">
        <w:rPr>
          <w:rFonts w:ascii="Times New Roman" w:hAnsi="Times New Roman" w:cs="Times New Roman"/>
          <w:b/>
          <w:sz w:val="28"/>
          <w:szCs w:val="28"/>
        </w:rPr>
        <w:t>) в Брянском районе.</w:t>
      </w:r>
    </w:p>
    <w:p w:rsidR="00BE0828" w:rsidRDefault="00BE0828" w:rsidP="00BE082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E0828" w:rsidRDefault="00BE0828" w:rsidP="00BE082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E0828" w:rsidRDefault="00BE0828" w:rsidP="00BE08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Выполнила работу: Белова Софья</w:t>
      </w:r>
    </w:p>
    <w:p w:rsidR="00BE0828" w:rsidRPr="00483653" w:rsidRDefault="00BE0828" w:rsidP="00BE08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ученица 9</w:t>
      </w:r>
      <w:r w:rsidRPr="00483653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BE0828" w:rsidRDefault="00BE0828" w:rsidP="00BE08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Руководитель работы: </w:t>
      </w:r>
      <w:proofErr w:type="spellStart"/>
      <w:r w:rsidRPr="00483653">
        <w:rPr>
          <w:rFonts w:ascii="Times New Roman" w:hAnsi="Times New Roman" w:cs="Times New Roman"/>
          <w:sz w:val="28"/>
          <w:szCs w:val="28"/>
        </w:rPr>
        <w:t>Коханько</w:t>
      </w:r>
      <w:proofErr w:type="spellEnd"/>
      <w:r w:rsidRPr="00483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828" w:rsidRDefault="00BE0828" w:rsidP="00BE08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83653">
        <w:rPr>
          <w:rFonts w:ascii="Times New Roman" w:hAnsi="Times New Roman" w:cs="Times New Roman"/>
          <w:sz w:val="28"/>
          <w:szCs w:val="28"/>
        </w:rPr>
        <w:t xml:space="preserve">Ирина Николаевна </w:t>
      </w:r>
    </w:p>
    <w:p w:rsidR="00BE0828" w:rsidRDefault="00BE0828" w:rsidP="00BE08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учитель биологии,</w:t>
      </w:r>
      <w:r w:rsidRPr="00483653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>и географии</w:t>
      </w:r>
    </w:p>
    <w:p w:rsidR="00BE0828" w:rsidRPr="00483653" w:rsidRDefault="00BE0828" w:rsidP="00BE082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BE0828" w:rsidRPr="00483653" w:rsidRDefault="00BE0828" w:rsidP="00BE08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Теменичи</w:t>
      </w:r>
    </w:p>
    <w:p w:rsidR="00BE0828" w:rsidRDefault="00BE0828" w:rsidP="00BE0828">
      <w:pPr>
        <w:tabs>
          <w:tab w:val="left" w:pos="396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Pr="0048365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E0828" w:rsidRDefault="00BE0828" w:rsidP="00BE0828">
      <w:pPr>
        <w:tabs>
          <w:tab w:val="left" w:pos="39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0828" w:rsidRDefault="00BE0828" w:rsidP="00BE082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0828" w:rsidRDefault="00BE0828" w:rsidP="00BE082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11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:rsidR="00BE0828" w:rsidRPr="001811C6" w:rsidRDefault="00BE0828" w:rsidP="00BE0828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0828" w:rsidRPr="001811C6" w:rsidRDefault="00BE0828" w:rsidP="00BE08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Введение </w:t>
      </w:r>
      <w:r w:rsidRPr="00181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</w:t>
      </w:r>
      <w:r w:rsidRPr="00181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    3</w:t>
      </w:r>
    </w:p>
    <w:p w:rsidR="00BE0828" w:rsidRPr="00BE0828" w:rsidRDefault="00BE0828" w:rsidP="00BE0828">
      <w:pPr>
        <w:pStyle w:val="a6"/>
        <w:numPr>
          <w:ilvl w:val="1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proofErr w:type="spellStart"/>
      <w:r w:rsidRPr="00BE0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Кивано</w:t>
      </w:r>
      <w:proofErr w:type="spellEnd"/>
      <w:r w:rsidRPr="00BE08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что это такое?     ____________________________    4</w:t>
      </w:r>
    </w:p>
    <w:p w:rsidR="00BE0828" w:rsidRPr="00BE0828" w:rsidRDefault="00BE0828" w:rsidP="00F40F6F">
      <w:pPr>
        <w:pStyle w:val="a6"/>
        <w:numPr>
          <w:ilvl w:val="1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0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Чем </w:t>
      </w:r>
      <w:proofErr w:type="gramStart"/>
      <w:r w:rsidRPr="00BE08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полезен</w:t>
      </w:r>
      <w:proofErr w:type="gramEnd"/>
      <w:r w:rsidRPr="00BE0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082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BE0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BE0828" w:rsidRPr="00BE0828" w:rsidRDefault="00BE0828" w:rsidP="00F40F6F">
      <w:pPr>
        <w:pStyle w:val="a6"/>
        <w:numPr>
          <w:ilvl w:val="1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BE0828">
        <w:rPr>
          <w:rFonts w:ascii="Times New Roman" w:hAnsi="Times New Roman" w:cs="Times New Roman"/>
          <w:sz w:val="28"/>
          <w:szCs w:val="28"/>
        </w:rPr>
        <w:t xml:space="preserve">Вред и противопоказания к употреблению </w:t>
      </w:r>
      <w:proofErr w:type="spellStart"/>
      <w:r w:rsidRPr="00BE0828">
        <w:rPr>
          <w:rFonts w:ascii="Times New Roman" w:hAnsi="Times New Roman" w:cs="Times New Roman"/>
          <w:sz w:val="28"/>
          <w:szCs w:val="28"/>
        </w:rPr>
        <w:t>кивано</w:t>
      </w:r>
      <w:proofErr w:type="spellEnd"/>
      <w:r w:rsidRPr="00BE0828">
        <w:rPr>
          <w:rFonts w:ascii="Times New Roman" w:hAnsi="Times New Roman" w:cs="Times New Roman"/>
          <w:i/>
          <w:sz w:val="28"/>
          <w:szCs w:val="28"/>
        </w:rPr>
        <w:t xml:space="preserve"> _____</w:t>
      </w:r>
      <w:r>
        <w:rPr>
          <w:rFonts w:ascii="Times New Roman" w:hAnsi="Times New Roman" w:cs="Times New Roman"/>
          <w:i/>
          <w:sz w:val="28"/>
          <w:szCs w:val="28"/>
        </w:rPr>
        <w:t xml:space="preserve">___ </w:t>
      </w:r>
      <w:r w:rsidRPr="00BE0828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BE0828" w:rsidRPr="00BE0828" w:rsidRDefault="00BE0828" w:rsidP="00BE0828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Практическая часть ___________________________________ </w:t>
      </w:r>
      <w:r w:rsidR="00C32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BE0828" w:rsidRPr="00BE0828" w:rsidRDefault="00BE0828" w:rsidP="00BE0828">
      <w:pPr>
        <w:pStyle w:val="a6"/>
        <w:numPr>
          <w:ilvl w:val="1"/>
          <w:numId w:val="16"/>
        </w:numPr>
        <w:shd w:val="clear" w:color="auto" w:fill="FFFFFF"/>
        <w:tabs>
          <w:tab w:val="left" w:pos="16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E0828">
        <w:rPr>
          <w:rFonts w:ascii="Times New Roman" w:eastAsia="Times New Roman" w:hAnsi="Times New Roman" w:cs="Times New Roman"/>
          <w:sz w:val="28"/>
          <w:szCs w:val="28"/>
        </w:rPr>
        <w:t xml:space="preserve">Выращивание рассады </w:t>
      </w:r>
      <w:proofErr w:type="spellStart"/>
      <w:r w:rsidRPr="00BE0828">
        <w:rPr>
          <w:rFonts w:ascii="Times New Roman" w:eastAsia="Times New Roman" w:hAnsi="Times New Roman" w:cs="Times New Roman"/>
          <w:sz w:val="28"/>
          <w:szCs w:val="28"/>
        </w:rPr>
        <w:t>кивано</w:t>
      </w:r>
      <w:proofErr w:type="spellEnd"/>
      <w:r w:rsidRPr="00BE0828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 8</w:t>
      </w:r>
    </w:p>
    <w:p w:rsidR="00BE0828" w:rsidRPr="00C328A7" w:rsidRDefault="00BE0828" w:rsidP="00BE0828">
      <w:pPr>
        <w:pStyle w:val="a6"/>
        <w:numPr>
          <w:ilvl w:val="1"/>
          <w:numId w:val="16"/>
        </w:numPr>
        <w:shd w:val="clear" w:color="auto" w:fill="FFFFFF"/>
        <w:tabs>
          <w:tab w:val="left" w:pos="168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BE082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Посадка в открытый грунт и уход за растениями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___________</w:t>
      </w:r>
      <w:r w:rsidR="00C328A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C328A7" w:rsidRPr="00C328A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9</w:t>
      </w:r>
    </w:p>
    <w:p w:rsidR="00C328A7" w:rsidRPr="00C328A7" w:rsidRDefault="00C328A7" w:rsidP="00BE0828">
      <w:pPr>
        <w:pStyle w:val="a6"/>
        <w:numPr>
          <w:ilvl w:val="1"/>
          <w:numId w:val="16"/>
        </w:numPr>
        <w:shd w:val="clear" w:color="auto" w:fill="FFFFFF"/>
        <w:tabs>
          <w:tab w:val="left" w:pos="168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     </w:t>
      </w:r>
      <w:r w:rsidRPr="00C328A7">
        <w:rPr>
          <w:rFonts w:ascii="Times New Roman" w:hAnsi="Times New Roman" w:cs="Times New Roman"/>
          <w:sz w:val="28"/>
          <w:szCs w:val="28"/>
        </w:rPr>
        <w:t>Анкетирование среди учащихся и работников школы______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BE0828" w:rsidRPr="001811C6" w:rsidRDefault="00BE0828" w:rsidP="00BE0828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1C6">
        <w:rPr>
          <w:rFonts w:ascii="Times New Roman" w:eastAsia="Times New Roman" w:hAnsi="Times New Roman" w:cs="Times New Roman"/>
          <w:sz w:val="28"/>
          <w:szCs w:val="28"/>
        </w:rPr>
        <w:t>Заключение 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811C6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C328A7">
        <w:rPr>
          <w:rFonts w:ascii="Times New Roman" w:eastAsia="Times New Roman" w:hAnsi="Times New Roman" w:cs="Times New Roman"/>
          <w:sz w:val="28"/>
          <w:szCs w:val="28"/>
        </w:rPr>
        <w:t>____  12</w:t>
      </w:r>
    </w:p>
    <w:p w:rsidR="00BE0828" w:rsidRDefault="00BE0828" w:rsidP="00BE0828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1C6">
        <w:rPr>
          <w:rFonts w:ascii="Times New Roman" w:eastAsia="Times New Roman" w:hAnsi="Times New Roman" w:cs="Times New Roman"/>
          <w:sz w:val="28"/>
          <w:szCs w:val="28"/>
        </w:rPr>
        <w:t>Литература 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1811C6">
        <w:rPr>
          <w:rFonts w:ascii="Times New Roman" w:eastAsia="Times New Roman" w:hAnsi="Times New Roman" w:cs="Times New Roman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811C6">
        <w:rPr>
          <w:rFonts w:ascii="Times New Roman" w:eastAsia="Times New Roman" w:hAnsi="Times New Roman" w:cs="Times New Roman"/>
          <w:sz w:val="28"/>
          <w:szCs w:val="28"/>
        </w:rPr>
        <w:t>_</w:t>
      </w:r>
      <w:r w:rsidR="00C328A7">
        <w:rPr>
          <w:rFonts w:ascii="Times New Roman" w:eastAsia="Times New Roman" w:hAnsi="Times New Roman" w:cs="Times New Roman"/>
          <w:sz w:val="28"/>
          <w:szCs w:val="28"/>
        </w:rPr>
        <w:t xml:space="preserve"> 13</w:t>
      </w:r>
    </w:p>
    <w:p w:rsidR="00BE0828" w:rsidRPr="002609F6" w:rsidRDefault="00BE0828" w:rsidP="00BE0828">
      <w:pPr>
        <w:numPr>
          <w:ilvl w:val="0"/>
          <w:numId w:val="16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09F6">
        <w:rPr>
          <w:rFonts w:ascii="Times New Roman" w:eastAsia="Times New Roman" w:hAnsi="Times New Roman" w:cs="Times New Roman"/>
          <w:sz w:val="28"/>
          <w:szCs w:val="28"/>
        </w:rPr>
        <w:t>Приложения 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2609F6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="00C328A7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2609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0828" w:rsidRDefault="00BE0828" w:rsidP="00BE08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BE0828" w:rsidRDefault="00BE0828" w:rsidP="00BE08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BE0828" w:rsidRDefault="00BE0828" w:rsidP="00BE08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BE0828" w:rsidRDefault="00BE0828" w:rsidP="00BE08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BE0828" w:rsidRDefault="00BE0828" w:rsidP="00BE08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BE0828" w:rsidRDefault="00BE0828" w:rsidP="00BE08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BE0828" w:rsidRDefault="00BE0828" w:rsidP="00BE08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BE0828" w:rsidRDefault="00BE0828" w:rsidP="00BE08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BE0828" w:rsidRDefault="00BE0828" w:rsidP="00BE08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BE0828" w:rsidRDefault="00BE0828" w:rsidP="001F2A7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2A75" w:rsidRDefault="001F2A75"/>
    <w:p w:rsidR="00BE0828" w:rsidRDefault="00BE0828"/>
    <w:p w:rsidR="00BE0828" w:rsidRDefault="00BE0828"/>
    <w:p w:rsidR="00BE0828" w:rsidRDefault="00BE0828" w:rsidP="00BE0828">
      <w:pPr>
        <w:rPr>
          <w:rFonts w:ascii="Times New Roman" w:hAnsi="Times New Roman" w:cs="Times New Roman"/>
          <w:sz w:val="28"/>
          <w:szCs w:val="28"/>
        </w:rPr>
      </w:pPr>
    </w:p>
    <w:p w:rsidR="001F2A75" w:rsidRPr="008E0058" w:rsidRDefault="001F2A75" w:rsidP="00A3523D">
      <w:pPr>
        <w:jc w:val="center"/>
        <w:rPr>
          <w:rFonts w:ascii="Times New Roman" w:hAnsi="Times New Roman" w:cs="Times New Roman"/>
          <w:sz w:val="28"/>
          <w:szCs w:val="28"/>
        </w:rPr>
      </w:pPr>
      <w:r w:rsidRPr="001F2A75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1F2A75" w:rsidRPr="006F2EC1" w:rsidRDefault="001F2A75" w:rsidP="008E005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2EC1">
        <w:rPr>
          <w:sz w:val="28"/>
          <w:szCs w:val="28"/>
        </w:rPr>
        <w:t>Экзотические фрукты – это фрукты чужеземные, фрукты из жарких стран.</w:t>
      </w:r>
    </w:p>
    <w:p w:rsidR="001F2A75" w:rsidRPr="006F2EC1" w:rsidRDefault="001F2A75" w:rsidP="008E005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2EC1">
        <w:rPr>
          <w:sz w:val="28"/>
          <w:szCs w:val="28"/>
        </w:rPr>
        <w:t>Они являются отличным источником витаминов и минералов. Я заметила, что</w:t>
      </w:r>
      <w:hyperlink r:id="rId8" w:history="1">
        <w:r w:rsidRPr="006F2EC1">
          <w:rPr>
            <w:rStyle w:val="a5"/>
            <w:color w:val="auto"/>
            <w:sz w:val="28"/>
            <w:szCs w:val="28"/>
            <w:u w:val="none"/>
          </w:rPr>
          <w:t> фрукты</w:t>
        </w:r>
      </w:hyperlink>
      <w:r w:rsidRPr="006F2EC1">
        <w:rPr>
          <w:sz w:val="28"/>
          <w:szCs w:val="28"/>
        </w:rPr>
        <w:t> стимулируют нас мгновенно. Экзотические фрукты - это то, что может утолить и жажду и голод одновременно. Они очень удобны в употреблении. Если у нас нет времени позавтракать, то они могут быть съедены на ходу.</w:t>
      </w:r>
    </w:p>
    <w:p w:rsidR="008E0058" w:rsidRPr="006F2EC1" w:rsidRDefault="008E0058" w:rsidP="008E005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Обильная на сюрпризы флора постоянно «подкидывает» </w:t>
      </w:r>
      <w:proofErr w:type="spellStart"/>
      <w:proofErr w:type="gramStart"/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чудо-растения</w:t>
      </w:r>
      <w:proofErr w:type="spellEnd"/>
      <w:proofErr w:type="gramEnd"/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пригодные к употреблению в пищу. А человек постоянно ищет пути совершенствования нового продукта: выводит сорта и акклиматизирует в условиях другого климата. Если фрукт или овощ полезен, то старается внедрить его для массового выращивания. Рогатая дыня или </w:t>
      </w:r>
      <w:proofErr w:type="spellStart"/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появилось на российском рынке недавно, но уже успела поразить россиян необычной внешностью и своеобразным вкусом.</w:t>
      </w:r>
    </w:p>
    <w:p w:rsidR="001F2A75" w:rsidRPr="00BE0828" w:rsidRDefault="008E0058" w:rsidP="00BE08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данным фруктом я впервые познакомилась на областной выставке «Юннат 2019». Он привлек мое внимание необычным видом, а когда я смогла попробовать этот плод, то решила во чтобы </w:t>
      </w:r>
      <w:proofErr w:type="gramStart"/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>-т</w:t>
      </w:r>
      <w:proofErr w:type="gramEnd"/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 стало раздобыть семена </w:t>
      </w:r>
      <w:proofErr w:type="spellStart"/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6F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попробовать вырастить их у себя на приусадебном участке. </w:t>
      </w:r>
    </w:p>
    <w:p w:rsidR="001F2A75" w:rsidRPr="00B9760B" w:rsidRDefault="001F2A75" w:rsidP="00B9760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F2EC1">
        <w:rPr>
          <w:b/>
          <w:bCs/>
          <w:sz w:val="28"/>
          <w:szCs w:val="28"/>
        </w:rPr>
        <w:t>Цель: </w:t>
      </w:r>
      <w:r w:rsidRPr="006F2EC1">
        <w:rPr>
          <w:sz w:val="28"/>
          <w:szCs w:val="28"/>
        </w:rPr>
        <w:t xml:space="preserve">изучить особенности выращивания </w:t>
      </w:r>
      <w:proofErr w:type="spellStart"/>
      <w:r w:rsidRPr="006F2EC1">
        <w:rPr>
          <w:sz w:val="28"/>
          <w:szCs w:val="28"/>
        </w:rPr>
        <w:t>кивано</w:t>
      </w:r>
      <w:proofErr w:type="spellEnd"/>
      <w:r w:rsidRPr="006F2EC1">
        <w:rPr>
          <w:sz w:val="28"/>
          <w:szCs w:val="28"/>
        </w:rPr>
        <w:t xml:space="preserve"> в Брянском районе</w:t>
      </w:r>
      <w:r w:rsidRPr="00B9760B">
        <w:rPr>
          <w:sz w:val="28"/>
          <w:szCs w:val="28"/>
        </w:rPr>
        <w:t xml:space="preserve">, а также узнать о полезности </w:t>
      </w:r>
      <w:proofErr w:type="spellStart"/>
      <w:r w:rsidRPr="00B9760B">
        <w:rPr>
          <w:sz w:val="28"/>
          <w:szCs w:val="28"/>
        </w:rPr>
        <w:t>кивано</w:t>
      </w:r>
      <w:proofErr w:type="spellEnd"/>
      <w:r w:rsidRPr="00B9760B">
        <w:rPr>
          <w:sz w:val="28"/>
          <w:szCs w:val="28"/>
        </w:rPr>
        <w:t xml:space="preserve"> для человека.</w:t>
      </w:r>
    </w:p>
    <w:p w:rsidR="001F2A75" w:rsidRPr="00B9760B" w:rsidRDefault="001F2A75" w:rsidP="00B9760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760B">
        <w:rPr>
          <w:b/>
          <w:bCs/>
          <w:color w:val="000000"/>
          <w:sz w:val="28"/>
          <w:szCs w:val="28"/>
        </w:rPr>
        <w:t>Задачи</w:t>
      </w:r>
      <w:r w:rsidRPr="00B9760B">
        <w:rPr>
          <w:color w:val="000000"/>
          <w:sz w:val="28"/>
          <w:szCs w:val="28"/>
        </w:rPr>
        <w:t>, которые необходимо решить для достижения цели:</w:t>
      </w:r>
    </w:p>
    <w:p w:rsidR="001F2A75" w:rsidRPr="006F2EC1" w:rsidRDefault="001F2A75" w:rsidP="00B9760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F2EC1">
        <w:rPr>
          <w:color w:val="000000"/>
          <w:sz w:val="28"/>
          <w:szCs w:val="28"/>
        </w:rPr>
        <w:t>изучить литературу;</w:t>
      </w:r>
    </w:p>
    <w:p w:rsidR="001F2A75" w:rsidRPr="006F2EC1" w:rsidRDefault="001F2A75" w:rsidP="00B9760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F2EC1">
        <w:rPr>
          <w:color w:val="000000"/>
          <w:sz w:val="28"/>
          <w:szCs w:val="28"/>
        </w:rPr>
        <w:t>обобщить и систематизировать материал по данной теме;</w:t>
      </w:r>
    </w:p>
    <w:p w:rsidR="00954D3B" w:rsidRPr="006F2EC1" w:rsidRDefault="00954D3B" w:rsidP="00B9760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F2EC1">
        <w:rPr>
          <w:color w:val="000000"/>
          <w:sz w:val="28"/>
          <w:szCs w:val="28"/>
        </w:rPr>
        <w:t xml:space="preserve">вырастить </w:t>
      </w:r>
      <w:proofErr w:type="spellStart"/>
      <w:r w:rsidRPr="006F2EC1">
        <w:rPr>
          <w:color w:val="000000"/>
          <w:sz w:val="28"/>
          <w:szCs w:val="28"/>
        </w:rPr>
        <w:t>кивано</w:t>
      </w:r>
      <w:proofErr w:type="spellEnd"/>
      <w:r w:rsidRPr="006F2EC1">
        <w:rPr>
          <w:color w:val="000000"/>
          <w:sz w:val="28"/>
          <w:szCs w:val="28"/>
        </w:rPr>
        <w:t xml:space="preserve"> на приусадебном участке </w:t>
      </w:r>
      <w:proofErr w:type="gramStart"/>
      <w:r w:rsidRPr="006F2EC1">
        <w:rPr>
          <w:color w:val="000000"/>
          <w:sz w:val="28"/>
          <w:szCs w:val="28"/>
        </w:rPr>
        <w:t>в</w:t>
      </w:r>
      <w:proofErr w:type="gramEnd"/>
      <w:r w:rsidRPr="006F2EC1">
        <w:rPr>
          <w:color w:val="000000"/>
          <w:sz w:val="28"/>
          <w:szCs w:val="28"/>
        </w:rPr>
        <w:t xml:space="preserve"> с. Теменичи Брянского района;</w:t>
      </w:r>
    </w:p>
    <w:p w:rsidR="001F2A75" w:rsidRPr="006F2EC1" w:rsidRDefault="00954D3B" w:rsidP="00B9760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F2EC1">
        <w:rPr>
          <w:color w:val="000000"/>
          <w:sz w:val="28"/>
          <w:szCs w:val="28"/>
        </w:rPr>
        <w:t>приготовить блюда из данного фрукта</w:t>
      </w:r>
      <w:r w:rsidR="001F2A75" w:rsidRPr="006F2EC1">
        <w:rPr>
          <w:color w:val="000000"/>
          <w:sz w:val="28"/>
          <w:szCs w:val="28"/>
        </w:rPr>
        <w:t>.</w:t>
      </w:r>
    </w:p>
    <w:p w:rsidR="001F2A75" w:rsidRPr="00B9760B" w:rsidRDefault="001F2A75" w:rsidP="00B9760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760B">
        <w:rPr>
          <w:b/>
          <w:bCs/>
          <w:color w:val="000000"/>
          <w:sz w:val="28"/>
          <w:szCs w:val="28"/>
        </w:rPr>
        <w:t>Объект исследования:</w:t>
      </w:r>
      <w:r w:rsidR="00954D3B" w:rsidRPr="00B9760B">
        <w:rPr>
          <w:color w:val="000000"/>
          <w:sz w:val="28"/>
          <w:szCs w:val="28"/>
        </w:rPr>
        <w:t> </w:t>
      </w:r>
      <w:proofErr w:type="spellStart"/>
      <w:r w:rsidR="00954D3B" w:rsidRPr="00B9760B">
        <w:rPr>
          <w:color w:val="000000"/>
          <w:sz w:val="28"/>
          <w:szCs w:val="28"/>
        </w:rPr>
        <w:t>кивано</w:t>
      </w:r>
      <w:proofErr w:type="spellEnd"/>
      <w:r w:rsidRPr="00B9760B">
        <w:rPr>
          <w:color w:val="000000"/>
          <w:sz w:val="28"/>
          <w:szCs w:val="28"/>
        </w:rPr>
        <w:t>.</w:t>
      </w:r>
    </w:p>
    <w:p w:rsidR="001F2A75" w:rsidRPr="00B9760B" w:rsidRDefault="00954D3B" w:rsidP="00B9760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760B">
        <w:rPr>
          <w:b/>
          <w:bCs/>
          <w:sz w:val="28"/>
          <w:szCs w:val="28"/>
        </w:rPr>
        <w:lastRenderedPageBreak/>
        <w:t>Предметом</w:t>
      </w:r>
      <w:r w:rsidRPr="00B9760B">
        <w:rPr>
          <w:sz w:val="28"/>
          <w:szCs w:val="28"/>
        </w:rPr>
        <w:t xml:space="preserve"> исследования будет: особенность выращивание </w:t>
      </w:r>
      <w:proofErr w:type="spellStart"/>
      <w:r w:rsidRPr="00B9760B">
        <w:rPr>
          <w:sz w:val="28"/>
          <w:szCs w:val="28"/>
        </w:rPr>
        <w:t>кивано</w:t>
      </w:r>
      <w:proofErr w:type="spellEnd"/>
      <w:r w:rsidRPr="00B9760B">
        <w:rPr>
          <w:sz w:val="28"/>
          <w:szCs w:val="28"/>
        </w:rPr>
        <w:t xml:space="preserve"> в Брянском районе.</w:t>
      </w:r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1.1 </w:t>
      </w:r>
      <w:proofErr w:type="spellStart"/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Кивано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</w:t>
      </w: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что это такое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Прибывшее</w:t>
      </w:r>
      <w:proofErr w:type="gram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нам из Африки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многолико. Экзотическое растение семейства </w:t>
      </w:r>
      <w:proofErr w:type="gram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Тыквенных</w:t>
      </w:r>
      <w:proofErr w:type="gram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известно под разными именами: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антильский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африканский огурец или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ангурия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рогатая, желейная дыня. Почему представитель семейства </w:t>
      </w:r>
      <w:proofErr w:type="gram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Тыквенных</w:t>
      </w:r>
      <w:proofErr w:type="gram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получил такое странное имя: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рогатая дыня? Оказывается, фрукты желто-зеленого цвета покрыты мягкими на ощупь шипами, слегка продолговатые, поэтому напоминают дыню.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Под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африканским огурцом скрывается следующее растение:</w:t>
      </w:r>
    </w:p>
    <w:p w:rsidR="00A3523D" w:rsidRPr="00A3523D" w:rsidRDefault="00A3523D" w:rsidP="00A3523D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лиана, которая образует вьющиеся и ползучие стебли (плеть вырастает до 4-9 м);</w:t>
      </w:r>
    </w:p>
    <w:p w:rsidR="00A3523D" w:rsidRPr="00A3523D" w:rsidRDefault="00A3523D" w:rsidP="00A3523D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хрупкие и тонкие побеги густо покрыты усиками и шипами;</w:t>
      </w:r>
    </w:p>
    <w:p w:rsidR="00A3523D" w:rsidRPr="00A3523D" w:rsidRDefault="00A3523D" w:rsidP="00A3523D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веточках расположены 5-лопастные листья, покрытые грубыми ворсинками;</w:t>
      </w:r>
    </w:p>
    <w:p w:rsidR="00A3523D" w:rsidRPr="00A3523D" w:rsidRDefault="00A3523D" w:rsidP="00A3523D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слабая корневая система расположена поверхностно;</w:t>
      </w:r>
    </w:p>
    <w:p w:rsidR="00A3523D" w:rsidRPr="00A3523D" w:rsidRDefault="00A3523D" w:rsidP="00A3523D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растение однодомное: цветки мужского и женского типа разбросаны по всему стеблю;</w:t>
      </w:r>
    </w:p>
    <w:p w:rsidR="00A3523D" w:rsidRPr="00A3523D" w:rsidRDefault="00A3523D" w:rsidP="00A3523D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цветет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в первой половине дня.</w:t>
      </w:r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Рогатая дыня стелется по земле или взбирается на опору, используя ползучие стебли и усики.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 густо оплетать плодовые деревья и кустарники. Колючий огурец — растение крупное и для хорошего роста и освещения ему нужна устойчивая опора.</w:t>
      </w:r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Плоды африканской дыни необычны и достойны отдельного описания. Один куст огурца-дыни формирует от 50 до 200 завязей. Фрукты неоднородны по размерам и разница составляет от 40 до 350 г. Вес наиболее крупных экземпляров добирается до отметки в 480 г и колючие дыни выглядят довольно внушительно. Молодой фрукт «раскрашен» мраморными узорами и одет в толстую, плотную кожуру зеленого цвета. </w:t>
      </w:r>
      <w:proofErr w:type="gram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выращивания огурец меняет окраску на желтую, а затем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приобретает оранжевые тона.</w:t>
      </w:r>
      <w:proofErr w:type="gramEnd"/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желеобразной, зеленой мякоти рогатой дыни находятся многочисленные семечки. Они плоские и мелкие, наполняют сочные околоплодники. При созревании приобретают кремовый оттенок. </w:t>
      </w:r>
      <w:proofErr w:type="gram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Способны</w:t>
      </w:r>
      <w:proofErr w:type="gram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сохранять всхожесть до 8 лет.</w:t>
      </w:r>
    </w:p>
    <w:p w:rsidR="00A3523D" w:rsidRPr="0037546E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7546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При частой посадке и благоприятных условиях выращивания, </w:t>
      </w:r>
      <w:proofErr w:type="spellStart"/>
      <w:r w:rsidRPr="0037546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кивано</w:t>
      </w:r>
      <w:proofErr w:type="spellEnd"/>
      <w:r w:rsidRPr="0037546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образует зеленую ширму, способную украсить беседку или увить </w:t>
      </w:r>
      <w:proofErr w:type="spellStart"/>
      <w:r w:rsidRPr="0037546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перголу</w:t>
      </w:r>
      <w:proofErr w:type="spellEnd"/>
      <w:r w:rsidRPr="0037546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арку, закрыть невзрачные или потайные уголки сада.</w:t>
      </w:r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E0828">
        <w:rPr>
          <w:rFonts w:ascii="Times New Roman" w:hAnsi="Times New Roman" w:cs="Times New Roman"/>
          <w:b/>
          <w:color w:val="000000"/>
          <w:sz w:val="28"/>
          <w:szCs w:val="28"/>
        </w:rPr>
        <w:t>1.2.</w:t>
      </w:r>
      <w:r w:rsidRPr="00A352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Чем </w:t>
      </w:r>
      <w:proofErr w:type="gramStart"/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полезен</w:t>
      </w:r>
      <w:proofErr w:type="gramEnd"/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кивано</w:t>
      </w:r>
      <w:proofErr w:type="spellEnd"/>
      <w:r w:rsidR="00BE08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Африканский огурец является одним из самых низкокалорийных фруктов, который можно употреблять даже в самых жестких диетах. Он чрезвычайно полезен для </w:t>
      </w:r>
      <w:proofErr w:type="spellStart"/>
      <w:proofErr w:type="gram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сердечно-сосудистой</w:t>
      </w:r>
      <w:proofErr w:type="spellEnd"/>
      <w:proofErr w:type="gram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нервной систем, поджелудочной железы, печени, почек, кожи. Вводя его в рацион, можно ускорить очищение организма от шлаков. Особенно актуально употребление плодов в период эпидемий простудных заболеваний, поскольку так повышается </w:t>
      </w:r>
      <w:proofErr w:type="gram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иммунитет</w:t>
      </w:r>
      <w:proofErr w:type="gram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укрепляются защитные силы организма.</w:t>
      </w:r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Полезное действие продукта заключается в следующем:</w:t>
      </w:r>
    </w:p>
    <w:p w:rsidR="00A3523D" w:rsidRPr="00A3523D" w:rsidRDefault="00A3523D" w:rsidP="00A3523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Разжижение крови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возможно за счет большого содержания в мякоти воды, которая очищает сосуды от шлаков и не дает образовываться на их стенках холестериновым бляшкам. В результате обеспечивается надежная профилактика инфаркта миокарда, тромбоцита, инсульта, ишемической болезни сердца.</w:t>
      </w:r>
    </w:p>
    <w:p w:rsidR="00A3523D" w:rsidRPr="00A3523D" w:rsidRDefault="00A3523D" w:rsidP="00A3523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Понижение артериального давления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очень полезно при гипертонии на всех стадиях развития. В итоге можно обезопасить себя от инфаркта миокарда, ревматизма и других опасных заболеваний.</w:t>
      </w:r>
    </w:p>
    <w:p w:rsidR="00A3523D" w:rsidRPr="00A3523D" w:rsidRDefault="00A3523D" w:rsidP="00A3523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Уменьшение количества сахара в крови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особенно актуально для больных сахарным диабетом, у которых уровень глюкозы 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стабильно держится выше 6,8.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быстро утоляет жажду и голод, возникающие при резком возрастании этой цифры.</w:t>
      </w:r>
    </w:p>
    <w:p w:rsidR="00A3523D" w:rsidRPr="00A3523D" w:rsidRDefault="00A3523D" w:rsidP="00A3523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Восстановление водно-солевого баланса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Имея в своем составе более 80% жидкости, африканская дыня насыщает клетки влагой и кислородом, что позволяет ей эффективно бороться с радионуклидами и токсинами. Таким образом, предотвращается преждевременное старение организма и риск появления новообразований.</w:t>
      </w:r>
    </w:p>
    <w:p w:rsidR="00A3523D" w:rsidRPr="00A3523D" w:rsidRDefault="00A3523D" w:rsidP="00A3523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Стимулирование пищеварения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Входящие в состав пищевые волокна, мягко обволакивая слизистую желудка и кишечника, способствуют их регенерации. С их помощью проходит метеоризм, устраняются диарея и запор, колики, нормализуется желчевыделение.</w:t>
      </w:r>
    </w:p>
    <w:p w:rsidR="00A3523D" w:rsidRPr="00A3523D" w:rsidRDefault="00A3523D" w:rsidP="00A3523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Укрепление иммунной системы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Этому способствует то, что в мякоти содержится аскорбиновая кислота. Она повышает сопротивляемость организма вирусам и инфекциям, особенно в период эпидемий. Благодаря этому улучшается общее самочувствие и внешний вид — кожа выглядит свежее и перестает шелушиться.</w:t>
      </w:r>
    </w:p>
    <w:p w:rsidR="00A3523D" w:rsidRPr="00A3523D" w:rsidRDefault="00A3523D" w:rsidP="00A3523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Укрепление суставов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Содержание в соке плодов магния позволяет эффективно использовать его при бурсите,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остеопорозе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остеохондрозе, артрозе, ревматизме. Особенно это важно в период восстановления после бытовых и спортивных травм, переохлаждения и перенапряжения хрящей.</w:t>
      </w:r>
    </w:p>
    <w:p w:rsidR="00A3523D" w:rsidRPr="00A3523D" w:rsidRDefault="00A3523D" w:rsidP="00A3523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Повышение уровня гемоглобина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Справиться с этим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фолиевая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кислота и железо, присутствующие в составе. Благодаря этому в крови появляется больше эритроцитов, которые защищают организм от воздействия патогенных бактерий.</w:t>
      </w:r>
    </w:p>
    <w:p w:rsidR="00A3523D" w:rsidRPr="00A3523D" w:rsidRDefault="00A3523D" w:rsidP="00A3523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Устранение бессонницы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Решить эту проблему помогают сок и семена фрукта, которые нужно употреблять в сыром виде за 1-2 часа до того, как ложиться в постель.</w:t>
      </w:r>
    </w:p>
    <w:p w:rsid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обладает антисептическими, противовоспалительными, успокаивающими, очищающими, ранозаживляющими и иммуномодулирующими свойствами, но даже в этом случае он не способен заменить обычную дыню или огурец.</w:t>
      </w:r>
    </w:p>
    <w:p w:rsidR="00B84CED" w:rsidRPr="00B84CED" w:rsidRDefault="00B84CED" w:rsidP="00B84CE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4C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1.3. Вред и противопоказания к употреблению </w:t>
      </w:r>
      <w:proofErr w:type="spellStart"/>
      <w:r w:rsidRPr="00B84C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кивано</w:t>
      </w:r>
      <w:proofErr w:type="spellEnd"/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динственным строгим противопоказанием является индивидуальная непереносимость африканского огурца, которая встречается очень редко.</w:t>
      </w:r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Осторожно его следует употреблять при аллергии на цитрусовые, тыкву, кабачки и бананы. Из-за обильного содержания воды стоит быть аккуратным при заболеваниях почек — наличии микролитов,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пиелонефрите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почечной недостаточности. В случае переедания могут наблюдаться вздутие живота, метеоризм, диарея, колики в области пупка.</w:t>
      </w:r>
    </w:p>
    <w:p w:rsidR="00A3523D" w:rsidRPr="00A3523D" w:rsidRDefault="00A3523D" w:rsidP="00A352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ограничить употребление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следующих проблемах:</w:t>
      </w:r>
    </w:p>
    <w:p w:rsidR="00A3523D" w:rsidRPr="00A3523D" w:rsidRDefault="00A3523D" w:rsidP="00A3523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Гастрит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нем ни в коем случае нельзя есть сырые и тем более жареные семечки плодов, раздражающие слизистую желудка и провоцирующие развитие язвы.</w:t>
      </w:r>
    </w:p>
    <w:p w:rsidR="00A3523D" w:rsidRPr="00A3523D" w:rsidRDefault="00A3523D" w:rsidP="00A3523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Воспаление ротовой полости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касается тонзиллита, ангины, фарингита, ларингита. При таких заболеваниях сок и мякоть фрукта, в которых содержится много клетчатки, будут препятствовать восстановлению оттока лимфы.</w:t>
      </w:r>
    </w:p>
    <w:p w:rsidR="00A3523D" w:rsidRPr="00A3523D" w:rsidRDefault="00A3523D" w:rsidP="00A3523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Колит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Здесь нужно отказаться от маринованной и консервированной мякоти, повышающей выработку соляной кислоты. Это с высокой долей вероятности может привести к развитию язвы 12-перстной кишки. Именно поэтому употреблять можно только сырые, свежие фрукты.</w:t>
      </w:r>
    </w:p>
    <w:p w:rsidR="00A3523D" w:rsidRPr="00A3523D" w:rsidRDefault="00A3523D" w:rsidP="00A3523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Гипотония</w:t>
      </w: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этого заболевания характерно хронически пониженное давление, 100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60. В этом случае постоянно кружится голова, ощущаются слабость и покалывания в конечностях.</w:t>
      </w:r>
    </w:p>
    <w:p w:rsidR="00A3523D" w:rsidRPr="00C328A7" w:rsidRDefault="00A3523D" w:rsidP="00C328A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Благодаря разнообразному составу польза </w:t>
      </w:r>
      <w:proofErr w:type="spellStart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A352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намного заметнее, чем его вред.</w:t>
      </w:r>
    </w:p>
    <w:p w:rsidR="00B84CED" w:rsidRPr="00B84CED" w:rsidRDefault="00B84CED" w:rsidP="006F2EC1">
      <w:pPr>
        <w:pStyle w:val="a6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CED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</w:p>
    <w:p w:rsidR="00B84CED" w:rsidRDefault="00B84CED" w:rsidP="00B84C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CED">
        <w:rPr>
          <w:rFonts w:ascii="Times New Roman" w:hAnsi="Times New Roman" w:cs="Times New Roman"/>
          <w:sz w:val="28"/>
          <w:szCs w:val="28"/>
        </w:rPr>
        <w:t xml:space="preserve"> </w:t>
      </w:r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Фрукт экзотический и как вырастить </w:t>
      </w:r>
      <w:proofErr w:type="spellStart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российский житель мало что об этом знает. Но особых проблем при выращивании рогатой дыни не возникает. После того, как российские селекционеры получили свой сорт огурца </w:t>
      </w:r>
      <w:proofErr w:type="spellStart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Зеленый дракон (внесен в </w:t>
      </w:r>
      <w:proofErr w:type="spellStart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Госреестр</w:t>
      </w:r>
      <w:proofErr w:type="spellEnd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2013 году) выяснилось, что </w:t>
      </w:r>
      <w:proofErr w:type="spellStart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средней полосе России будет чувствовать себя, «как дома». Уже через 2 месяца после посадки колючий огурец вступает в фазу плодоношения, что подходит для наших широт</w:t>
      </w:r>
      <w:r w:rsidR="0037546E">
        <w:rPr>
          <w:rFonts w:ascii="Times New Roman" w:hAnsi="Times New Roman" w:cs="Times New Roman"/>
          <w:sz w:val="28"/>
          <w:szCs w:val="28"/>
        </w:rPr>
        <w:t>. Сейчас я расс</w:t>
      </w:r>
      <w:r w:rsidRPr="00B84CED">
        <w:rPr>
          <w:rFonts w:ascii="Times New Roman" w:hAnsi="Times New Roman" w:cs="Times New Roman"/>
          <w:sz w:val="28"/>
          <w:szCs w:val="28"/>
        </w:rPr>
        <w:t xml:space="preserve">кажу, как их сажать и ухаживать за ним. </w:t>
      </w:r>
    </w:p>
    <w:p w:rsidR="00A3523D" w:rsidRPr="00B84CED" w:rsidRDefault="00B84CED" w:rsidP="00B84CE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4C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2.1. Выращивание </w:t>
      </w:r>
      <w:r w:rsidR="001C57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рассады </w:t>
      </w:r>
      <w:proofErr w:type="spellStart"/>
      <w:r w:rsidRPr="00B84C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кивано</w:t>
      </w:r>
      <w:proofErr w:type="spellEnd"/>
    </w:p>
    <w:p w:rsidR="00B84CED" w:rsidRPr="00B84CED" w:rsidRDefault="00B84CED" w:rsidP="00B84C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Огурец </w:t>
      </w:r>
      <w:proofErr w:type="spellStart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выращивают в открытом грунте рассадным способом. Вегетационный период у рогатой дыни длинный и для созревания плодам нужно время. Посев семян </w:t>
      </w:r>
      <w:proofErr w:type="spellStart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приходится на начало апреля. При посеве </w:t>
      </w:r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соблюдала </w:t>
      </w:r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последовательность:</w:t>
      </w:r>
    </w:p>
    <w:p w:rsidR="00B84CED" w:rsidRPr="00B84CED" w:rsidRDefault="00B84CED" w:rsidP="00B84CED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</w:t>
      </w:r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посевом семена </w:t>
      </w:r>
      <w:proofErr w:type="spellStart"/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замачивала</w:t>
      </w:r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12 часов в стимуляторах роста дл</w:t>
      </w:r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увеличения всхожести</w:t>
      </w:r>
      <w:proofErr w:type="gramStart"/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Брала</w:t>
      </w:r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отечественные</w:t>
      </w:r>
      <w:proofErr w:type="gramEnd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гумат</w:t>
      </w:r>
      <w:proofErr w:type="spellEnd"/>
      <w:r w:rsidR="000C0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натрия и </w:t>
      </w:r>
      <w:proofErr w:type="spellStart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Эпин-экстра</w:t>
      </w:r>
      <w:proofErr w:type="spellEnd"/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4CED" w:rsidRPr="00B84CED" w:rsidRDefault="000C0BEE" w:rsidP="00B84CED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Использовала</w:t>
      </w:r>
      <w:r w:rsidR="00B84CED"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готовый грунт для рассады. Если смесь готовят самостоятельно, то ее за 2-3 дня до посева обрабатывают слабым раствором марганцовки.</w:t>
      </w:r>
    </w:p>
    <w:p w:rsidR="00B84CED" w:rsidRPr="00B84CED" w:rsidRDefault="000C0BEE" w:rsidP="00B84CED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три семечки огурца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высаживала в отдельный стаканчик</w:t>
      </w:r>
      <w:r w:rsidR="00B84CED"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глубину 2-2,5 см, чтобы в последующем избежать пикиро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вки. Для выращивания использовала </w:t>
      </w:r>
      <w:r w:rsidR="00B84CED"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стаканчики диаметром до 10 см.</w:t>
      </w:r>
    </w:p>
    <w:p w:rsidR="00B84CED" w:rsidRPr="00B84CED" w:rsidRDefault="00B84CED" w:rsidP="00B84CED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прорастания колючего огурца важны высокие температуры: не меньше +25С, причем в ночные часы отметка на градуснике не должна отклоняться. Для всходов и выращивания важен ровный климат.</w:t>
      </w:r>
    </w:p>
    <w:p w:rsidR="00B84CED" w:rsidRPr="00B84CED" w:rsidRDefault="000C0BEE" w:rsidP="00B84CED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Стаканчики накрывала</w:t>
      </w:r>
      <w:r w:rsidR="00B84CED"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пленкой, поддерживая высокую влажность почвы до появления первых всходов экзотического фрукта. Для дальнейшего выращивания пленка не нужна.</w:t>
      </w:r>
    </w:p>
    <w:p w:rsidR="00B84CED" w:rsidRPr="00B84CED" w:rsidRDefault="00B84CED" w:rsidP="00B84CED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Рогатая дыня – любительница света. Важно контролировать длину светового дня и обилие солнечного излучения для африканского огурца. Но прямые солнечные лучи недопустимы: они способны в ходе выращивания обжечь листья экзота.</w:t>
      </w:r>
    </w:p>
    <w:p w:rsidR="00B84CED" w:rsidRPr="00B84CED" w:rsidRDefault="000C0BEE" w:rsidP="00B84CED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Рассаду поливала, слегка рыхлила, закаливала. За 2 недели до посадки выносила</w:t>
      </w:r>
      <w:r w:rsidR="00B84CED"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«под открытое небо» вначале на 5-10 мин, постепенно увеличивая продолжительность пребывания на улице, чтобы дальнейшее выращивание дыни </w:t>
      </w:r>
      <w:proofErr w:type="spellStart"/>
      <w:r w:rsidR="00B84CED"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="00B84CED" w:rsidRP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прошло безболезненно.</w:t>
      </w:r>
      <w:r w:rsidR="00B84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1) </w:t>
      </w:r>
    </w:p>
    <w:p w:rsidR="00B84CED" w:rsidRDefault="00B84CED" w:rsidP="00B84C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84C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Не нужно торопиться с посадкой огурца </w:t>
      </w:r>
      <w:proofErr w:type="spellStart"/>
      <w:r w:rsidRPr="00B84C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кивано</w:t>
      </w:r>
      <w:proofErr w:type="spellEnd"/>
      <w:r w:rsidRPr="00B84C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открытый грунт. Возвратные заморозки способны погубить африканскую дыню. Растение, как и его российские родственники из семейства </w:t>
      </w:r>
      <w:proofErr w:type="gramStart"/>
      <w:r w:rsidRPr="00B84C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Тыквенных</w:t>
      </w:r>
      <w:proofErr w:type="gramEnd"/>
      <w:r w:rsidRPr="00B84C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крайне отрицательно относится к пересадкам, долго приживаются и фаза роста затягивается.</w:t>
      </w:r>
      <w:r w:rsidR="001A3D6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1A3D67" w:rsidRPr="001C5785" w:rsidRDefault="001A3D67" w:rsidP="001C578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1C578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2.2 Посадка в открытый грунт и уход за растениями</w:t>
      </w:r>
    </w:p>
    <w:p w:rsidR="001A3D67" w:rsidRPr="001C5785" w:rsidRDefault="001A3D67" w:rsidP="001C578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5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выращивания рогатой дыни я выбрала участок с хорошим дренажем и умеренной питательностью грунта. </w:t>
      </w:r>
      <w:proofErr w:type="spellStart"/>
      <w:r w:rsidRPr="001C5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1C5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любит тепло и свет, поэтому я посадила его на хорошо осветленную и открытую территорию.  Рогатая дыня – растение крупное, поэтому на 1 м. кв. высадила не более 2 растений </w:t>
      </w:r>
      <w:proofErr w:type="spellStart"/>
      <w:r w:rsidRPr="001C5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Pr="001C5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Плети достигают 3-4 м, поэтому высадила лиану вдоль кустарников, которые служили опорой для лианы. </w:t>
      </w:r>
      <w:r w:rsidR="00456EFB" w:rsidRPr="001C5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протяжении всего вегетационного периода осуществляла уход за растениями: поливала 2 раза в неделю, а когда долго не выпадали осадки,  то полив осуществляла ежедневно; рыхлила очень аккуратно, так как корневая система расположена близко к поверхности почвы; одновременно удаляла сорную растительность.  Для выращивания рогатой дыни подкормки необходимы. </w:t>
      </w:r>
      <w:proofErr w:type="spellStart"/>
      <w:r w:rsidR="00456EFB" w:rsidRPr="001C5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Кивано</w:t>
      </w:r>
      <w:proofErr w:type="spellEnd"/>
      <w:r w:rsidR="00456EFB" w:rsidRPr="001C5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хорошо отзывается на органические составы из травы, птичьего помета, коровяка. </w:t>
      </w:r>
      <w:r w:rsidR="00456EFB" w:rsidRPr="001C5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Для подкормки я использовала жидкую подкормку из птичьего помета, так как данное органическое удобрение имеется в наличии. </w:t>
      </w:r>
    </w:p>
    <w:p w:rsidR="00456EFB" w:rsidRPr="001C5785" w:rsidRDefault="00456EFB" w:rsidP="001C5785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1C5785">
        <w:rPr>
          <w:i/>
          <w:iCs/>
          <w:sz w:val="28"/>
          <w:szCs w:val="28"/>
        </w:rPr>
        <w:t>Приготовление жидкой подкормки</w:t>
      </w:r>
    </w:p>
    <w:p w:rsidR="00456EFB" w:rsidRDefault="001C5785" w:rsidP="001C578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5785">
        <w:rPr>
          <w:sz w:val="28"/>
          <w:szCs w:val="28"/>
        </w:rPr>
        <w:t xml:space="preserve">В металлическое ведро </w:t>
      </w:r>
      <w:r w:rsidR="00456EFB" w:rsidRPr="001C5785">
        <w:rPr>
          <w:sz w:val="28"/>
          <w:szCs w:val="28"/>
        </w:rPr>
        <w:t xml:space="preserve"> приме</w:t>
      </w:r>
      <w:r w:rsidRPr="001C5785">
        <w:rPr>
          <w:sz w:val="28"/>
          <w:szCs w:val="28"/>
        </w:rPr>
        <w:t>рно наполовину заполнила</w:t>
      </w:r>
      <w:r w:rsidR="006F2EC1">
        <w:rPr>
          <w:sz w:val="28"/>
          <w:szCs w:val="28"/>
        </w:rPr>
        <w:t xml:space="preserve"> куриным пометом, а затем залила</w:t>
      </w:r>
      <w:r w:rsidR="00456EFB" w:rsidRPr="001C5785">
        <w:rPr>
          <w:sz w:val="28"/>
          <w:szCs w:val="28"/>
        </w:rPr>
        <w:t xml:space="preserve"> доверху обычной водой.</w:t>
      </w:r>
      <w:r w:rsidRPr="001C5785">
        <w:rPr>
          <w:sz w:val="28"/>
          <w:szCs w:val="28"/>
        </w:rPr>
        <w:t xml:space="preserve"> В таком виде раствор настаивал</w:t>
      </w:r>
      <w:r w:rsidR="00456EFB" w:rsidRPr="001C5785">
        <w:rPr>
          <w:sz w:val="28"/>
          <w:szCs w:val="28"/>
        </w:rPr>
        <w:t>ся в течение недели. Полученный жидкий концентрат пт</w:t>
      </w:r>
      <w:r w:rsidRPr="001C5785">
        <w:rPr>
          <w:sz w:val="28"/>
          <w:szCs w:val="28"/>
        </w:rPr>
        <w:t>ичьего помета хранила  и использовала</w:t>
      </w:r>
      <w:r w:rsidR="00456EFB" w:rsidRPr="001C5785">
        <w:rPr>
          <w:sz w:val="28"/>
          <w:szCs w:val="28"/>
        </w:rPr>
        <w:t xml:space="preserve"> в течение всего летнего сезона, но перед употреблением в качестве уд</w:t>
      </w:r>
      <w:r w:rsidRPr="001C5785">
        <w:rPr>
          <w:sz w:val="28"/>
          <w:szCs w:val="28"/>
        </w:rPr>
        <w:t>обрения его разбавляла</w:t>
      </w:r>
      <w:r w:rsidR="00456EFB" w:rsidRPr="001C5785">
        <w:rPr>
          <w:sz w:val="28"/>
          <w:szCs w:val="28"/>
        </w:rPr>
        <w:t xml:space="preserve"> водой в соотношении 1:10. </w:t>
      </w:r>
      <w:r w:rsidRPr="001C5785">
        <w:rPr>
          <w:sz w:val="28"/>
          <w:szCs w:val="28"/>
        </w:rPr>
        <w:t xml:space="preserve"> Вносила </w:t>
      </w:r>
      <w:r w:rsidR="00456EFB" w:rsidRPr="001C5785">
        <w:rPr>
          <w:sz w:val="28"/>
          <w:szCs w:val="28"/>
        </w:rPr>
        <w:t xml:space="preserve"> го</w:t>
      </w:r>
      <w:r w:rsidRPr="001C5785">
        <w:rPr>
          <w:sz w:val="28"/>
          <w:szCs w:val="28"/>
        </w:rPr>
        <w:t>товое удобрение в грунт очень аккуратно, стараясь</w:t>
      </w:r>
      <w:r w:rsidR="00456EFB" w:rsidRPr="001C5785">
        <w:rPr>
          <w:sz w:val="28"/>
          <w:szCs w:val="28"/>
        </w:rPr>
        <w:t xml:space="preserve"> при этом выливать подкормку непосредственно под корень растений или в междурядья, избегая прямого попадания на листья, цветы и стебли. </w:t>
      </w:r>
      <w:r w:rsidRPr="001C5785">
        <w:rPr>
          <w:sz w:val="28"/>
          <w:szCs w:val="28"/>
        </w:rPr>
        <w:t>Подкормку производила</w:t>
      </w:r>
      <w:r w:rsidR="00456EFB" w:rsidRPr="001C5785">
        <w:rPr>
          <w:sz w:val="28"/>
          <w:szCs w:val="28"/>
        </w:rPr>
        <w:t xml:space="preserve"> в вечернее время, после того, как спадет жара,</w:t>
      </w:r>
      <w:r w:rsidRPr="001C5785">
        <w:rPr>
          <w:sz w:val="28"/>
          <w:szCs w:val="28"/>
        </w:rPr>
        <w:t xml:space="preserve"> после чего растения поливала</w:t>
      </w:r>
      <w:r w:rsidR="00456EFB" w:rsidRPr="001C5785">
        <w:rPr>
          <w:sz w:val="28"/>
          <w:szCs w:val="28"/>
        </w:rPr>
        <w:t xml:space="preserve">. </w:t>
      </w:r>
      <w:r>
        <w:rPr>
          <w:sz w:val="28"/>
          <w:szCs w:val="28"/>
        </w:rPr>
        <w:t>В конце августа собрала хороший урожай. (Приложение 3).</w:t>
      </w:r>
    </w:p>
    <w:p w:rsidR="001C5785" w:rsidRPr="001C5785" w:rsidRDefault="001C5785" w:rsidP="001C5785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1C5785">
        <w:rPr>
          <w:b/>
          <w:sz w:val="28"/>
          <w:szCs w:val="28"/>
        </w:rPr>
        <w:t>2.3. Анкетирование среди учащихся и работников школы</w:t>
      </w:r>
    </w:p>
    <w:p w:rsidR="001C5785" w:rsidRDefault="001C5785" w:rsidP="001C578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Собрав неплохой урожай, </w:t>
      </w:r>
      <w:r w:rsidR="008B593D">
        <w:rPr>
          <w:sz w:val="28"/>
          <w:szCs w:val="28"/>
        </w:rPr>
        <w:t>я решила провести анкетирование</w:t>
      </w:r>
      <w:r>
        <w:rPr>
          <w:sz w:val="28"/>
          <w:szCs w:val="28"/>
        </w:rPr>
        <w:t xml:space="preserve"> среди учащихся своей школы</w:t>
      </w:r>
      <w:r w:rsidR="008B593D">
        <w:rPr>
          <w:sz w:val="28"/>
          <w:szCs w:val="28"/>
        </w:rPr>
        <w:t>. Что им известно об экзотических фруктах</w:t>
      </w:r>
      <w:r>
        <w:rPr>
          <w:sz w:val="28"/>
          <w:szCs w:val="28"/>
        </w:rPr>
        <w:t xml:space="preserve">, а также </w:t>
      </w:r>
      <w:r w:rsidR="008B593D">
        <w:rPr>
          <w:sz w:val="28"/>
          <w:szCs w:val="28"/>
        </w:rPr>
        <w:t xml:space="preserve">провела </w:t>
      </w:r>
      <w:r>
        <w:rPr>
          <w:sz w:val="28"/>
          <w:szCs w:val="28"/>
        </w:rPr>
        <w:t>дегустацию, выращенной продукции.</w:t>
      </w:r>
      <w:r w:rsidR="008B593D">
        <w:rPr>
          <w:sz w:val="28"/>
          <w:szCs w:val="28"/>
        </w:rPr>
        <w:t xml:space="preserve"> В опросе приняло участие 50 человек.</w:t>
      </w:r>
    </w:p>
    <w:p w:rsidR="008B593D" w:rsidRDefault="008B593D" w:rsidP="001C578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для анкетирования: </w:t>
      </w:r>
    </w:p>
    <w:p w:rsidR="008B593D" w:rsidRDefault="008B593D" w:rsidP="008B593D">
      <w:pPr>
        <w:pStyle w:val="a4"/>
        <w:numPr>
          <w:ilvl w:val="1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Какие экзотические фрукты вам известны?</w:t>
      </w:r>
    </w:p>
    <w:p w:rsidR="008B593D" w:rsidRDefault="008B593D" w:rsidP="008B593D">
      <w:pPr>
        <w:pStyle w:val="a4"/>
        <w:numPr>
          <w:ilvl w:val="1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что похож вкус </w:t>
      </w:r>
      <w:proofErr w:type="spellStart"/>
      <w:r>
        <w:rPr>
          <w:sz w:val="28"/>
          <w:szCs w:val="28"/>
        </w:rPr>
        <w:t>кивано</w:t>
      </w:r>
      <w:proofErr w:type="spellEnd"/>
      <w:r>
        <w:rPr>
          <w:sz w:val="28"/>
          <w:szCs w:val="28"/>
        </w:rPr>
        <w:t>?</w:t>
      </w:r>
    </w:p>
    <w:p w:rsidR="00B84CED" w:rsidRDefault="008B593D" w:rsidP="00153A47">
      <w:pPr>
        <w:pStyle w:val="a4"/>
        <w:numPr>
          <w:ilvl w:val="1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Хотели бы вы выращ</w:t>
      </w:r>
      <w:r w:rsidR="00153A47">
        <w:rPr>
          <w:sz w:val="28"/>
          <w:szCs w:val="28"/>
        </w:rPr>
        <w:t xml:space="preserve">ивать </w:t>
      </w:r>
      <w:proofErr w:type="spellStart"/>
      <w:r w:rsidR="00153A47">
        <w:rPr>
          <w:sz w:val="28"/>
          <w:szCs w:val="28"/>
        </w:rPr>
        <w:t>кивано</w:t>
      </w:r>
      <w:proofErr w:type="spellEnd"/>
      <w:r w:rsidR="00153A47">
        <w:rPr>
          <w:sz w:val="28"/>
          <w:szCs w:val="28"/>
        </w:rPr>
        <w:t xml:space="preserve"> у себя на участке?</w:t>
      </w:r>
      <w:r w:rsidR="00A848FC">
        <w:rPr>
          <w:sz w:val="28"/>
          <w:szCs w:val="28"/>
        </w:rPr>
        <w:t xml:space="preserve"> (Приложение 5).</w:t>
      </w:r>
    </w:p>
    <w:p w:rsidR="00A848FC" w:rsidRDefault="00A848FC" w:rsidP="00A848F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выращенный урожай не пропал, я решила приготовить из него некоторые блюда, рецепты которых нашла в интернете. </w:t>
      </w:r>
    </w:p>
    <w:p w:rsidR="00931743" w:rsidRPr="00C328A7" w:rsidRDefault="00931743" w:rsidP="00931743">
      <w:pPr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2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Напиток из </w:t>
      </w:r>
      <w:proofErr w:type="spellStart"/>
      <w:r w:rsidRPr="00C32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кивано</w:t>
      </w:r>
      <w:proofErr w:type="spellEnd"/>
    </w:p>
    <w:p w:rsidR="00931743" w:rsidRPr="00931743" w:rsidRDefault="00931743" w:rsidP="00931743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Ингредиенты</w:t>
      </w:r>
    </w:p>
    <w:p w:rsidR="00931743" w:rsidRPr="00931743" w:rsidRDefault="00931743" w:rsidP="00931743">
      <w:pPr>
        <w:numPr>
          <w:ilvl w:val="0"/>
          <w:numId w:val="12"/>
        </w:numPr>
        <w:spacing w:after="0" w:line="360" w:lineRule="auto"/>
        <w:ind w:lef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длиной 10 см, 1 шт.</w:t>
      </w:r>
    </w:p>
    <w:p w:rsidR="00931743" w:rsidRPr="00931743" w:rsidRDefault="00931743" w:rsidP="00931743">
      <w:pPr>
        <w:numPr>
          <w:ilvl w:val="0"/>
          <w:numId w:val="12"/>
        </w:numPr>
        <w:spacing w:after="0" w:line="360" w:lineRule="auto"/>
        <w:ind w:lef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лимон, 1/2 шт.</w:t>
      </w:r>
    </w:p>
    <w:p w:rsidR="00931743" w:rsidRPr="00931743" w:rsidRDefault="00931743" w:rsidP="00931743">
      <w:pPr>
        <w:numPr>
          <w:ilvl w:val="0"/>
          <w:numId w:val="13"/>
        </w:numPr>
        <w:spacing w:after="0" w:line="360" w:lineRule="auto"/>
        <w:ind w:lef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</w:t>
      </w:r>
      <w:proofErr w:type="gramStart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931743" w:rsidRPr="00931743" w:rsidRDefault="00931743" w:rsidP="00931743">
      <w:pPr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Пошаговый рецепт приготовления</w:t>
      </w:r>
    </w:p>
    <w:p w:rsidR="00931743" w:rsidRPr="00931743" w:rsidRDefault="00931743" w:rsidP="009317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помыть, разрезать пополам по длинной оси.</w:t>
      </w:r>
    </w:p>
    <w:p w:rsidR="00931743" w:rsidRPr="00931743" w:rsidRDefault="00931743" w:rsidP="009317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Ложечкой выскрести мякоть с семенами.</w:t>
      </w:r>
    </w:p>
    <w:p w:rsidR="00931743" w:rsidRPr="00931743" w:rsidRDefault="00931743" w:rsidP="009317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Измельчить в </w:t>
      </w:r>
      <w:proofErr w:type="spellStart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блендере</w:t>
      </w:r>
      <w:proofErr w:type="spellEnd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максимальной скорости 2 мин (семена уцелеют, но камеры, в которых они были, разрушатся).</w:t>
      </w:r>
    </w:p>
    <w:p w:rsidR="00931743" w:rsidRPr="00931743" w:rsidRDefault="00931743" w:rsidP="009317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Протереть через сито с большими отверстиями (смена и </w:t>
      </w:r>
      <w:proofErr w:type="gramStart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немного мякоти останутся</w:t>
      </w:r>
      <w:proofErr w:type="gramEnd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сите, но большая часть мякоти и сок пройдут).</w:t>
      </w:r>
    </w:p>
    <w:p w:rsidR="00931743" w:rsidRPr="00931743" w:rsidRDefault="00931743" w:rsidP="009317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Выдавить сок из половинки лимона, добавить к соку </w:t>
      </w:r>
      <w:proofErr w:type="spellStart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1743" w:rsidRPr="00931743" w:rsidRDefault="00931743" w:rsidP="009317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Перемешать, попробовать, добавить сахар по вкусу.</w:t>
      </w:r>
    </w:p>
    <w:p w:rsidR="00931743" w:rsidRPr="00C328A7" w:rsidRDefault="00931743" w:rsidP="00931743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328A7">
        <w:rPr>
          <w:b/>
          <w:sz w:val="28"/>
          <w:szCs w:val="28"/>
        </w:rPr>
        <w:t xml:space="preserve">Крем из </w:t>
      </w:r>
      <w:proofErr w:type="spellStart"/>
      <w:r w:rsidRPr="00C328A7">
        <w:rPr>
          <w:b/>
          <w:sz w:val="28"/>
          <w:szCs w:val="28"/>
        </w:rPr>
        <w:t>кивано</w:t>
      </w:r>
      <w:proofErr w:type="spellEnd"/>
    </w:p>
    <w:p w:rsidR="00931743" w:rsidRPr="00931743" w:rsidRDefault="00931743" w:rsidP="00931743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Ингредиенты</w:t>
      </w:r>
    </w:p>
    <w:p w:rsidR="00931743" w:rsidRPr="00931743" w:rsidRDefault="00931743" w:rsidP="00931743">
      <w:pPr>
        <w:numPr>
          <w:ilvl w:val="0"/>
          <w:numId w:val="10"/>
        </w:numPr>
        <w:spacing w:after="0" w:line="360" w:lineRule="auto"/>
        <w:ind w:lef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меньше никак нельзя, просто не продают меньше</w:t>
      </w:r>
    </w:p>
    <w:p w:rsidR="00931743" w:rsidRPr="00931743" w:rsidRDefault="00931743" w:rsidP="00931743">
      <w:pPr>
        <w:numPr>
          <w:ilvl w:val="0"/>
          <w:numId w:val="10"/>
        </w:numPr>
        <w:spacing w:after="0" w:line="360" w:lineRule="auto"/>
        <w:ind w:lef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чашка цельного йогурта</w:t>
      </w:r>
    </w:p>
    <w:p w:rsidR="00931743" w:rsidRPr="00931743" w:rsidRDefault="00931743" w:rsidP="00931743">
      <w:pPr>
        <w:numPr>
          <w:ilvl w:val="0"/>
          <w:numId w:val="11"/>
        </w:numPr>
        <w:spacing w:after="0" w:line="360" w:lineRule="auto"/>
        <w:ind w:lef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1 столовая ложка меда</w:t>
      </w:r>
    </w:p>
    <w:p w:rsidR="00931743" w:rsidRPr="00931743" w:rsidRDefault="00931743" w:rsidP="00931743">
      <w:pPr>
        <w:numPr>
          <w:ilvl w:val="0"/>
          <w:numId w:val="11"/>
        </w:numPr>
        <w:spacing w:after="0" w:line="360" w:lineRule="auto"/>
        <w:ind w:lef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gramStart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</w:t>
      </w:r>
      <w:proofErr w:type="gramEnd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ложки ванильного мороженого</w:t>
      </w:r>
    </w:p>
    <w:p w:rsidR="00931743" w:rsidRDefault="00931743" w:rsidP="0037546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1743">
        <w:rPr>
          <w:sz w:val="28"/>
          <w:szCs w:val="28"/>
          <w:shd w:val="clear" w:color="auto" w:fill="FFFFFF"/>
        </w:rPr>
        <w:t xml:space="preserve">Мякоть </w:t>
      </w:r>
      <w:proofErr w:type="gramStart"/>
      <w:r w:rsidRPr="00931743">
        <w:rPr>
          <w:sz w:val="28"/>
          <w:szCs w:val="28"/>
          <w:shd w:val="clear" w:color="auto" w:fill="FFFFFF"/>
        </w:rPr>
        <w:t>другого</w:t>
      </w:r>
      <w:proofErr w:type="gramEnd"/>
      <w:r w:rsidRPr="0093174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31743">
        <w:rPr>
          <w:sz w:val="28"/>
          <w:szCs w:val="28"/>
          <w:shd w:val="clear" w:color="auto" w:fill="FFFFFF"/>
        </w:rPr>
        <w:t>кивано</w:t>
      </w:r>
      <w:proofErr w:type="spellEnd"/>
      <w:r w:rsidRPr="00931743">
        <w:rPr>
          <w:sz w:val="28"/>
          <w:szCs w:val="28"/>
          <w:shd w:val="clear" w:color="auto" w:fill="FFFFFF"/>
        </w:rPr>
        <w:t xml:space="preserve"> смешал с йогуртом, мёдом и мороженым и получился искомый крем. Как предложено в оригинальном рецепте, разложил в половинки овоща.</w:t>
      </w:r>
      <w:r>
        <w:rPr>
          <w:sz w:val="28"/>
          <w:szCs w:val="28"/>
          <w:shd w:val="clear" w:color="auto" w:fill="FFFFFF"/>
        </w:rPr>
        <w:t xml:space="preserve"> (Приложение 6).</w:t>
      </w:r>
    </w:p>
    <w:p w:rsidR="00931743" w:rsidRDefault="00931743" w:rsidP="0037546E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Обратите </w:t>
      </w:r>
      <w:r w:rsidR="0037546E">
        <w:rPr>
          <w:sz w:val="28"/>
          <w:szCs w:val="28"/>
          <w:shd w:val="clear" w:color="auto" w:fill="FFFFFF"/>
        </w:rPr>
        <w:t>внимание на следующие рецепты</w:t>
      </w:r>
    </w:p>
    <w:p w:rsidR="0037546E" w:rsidRDefault="00931743" w:rsidP="0037546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75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Соус</w:t>
      </w:r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Вам нужно помыть и почистить лайм (2 шт.), </w:t>
      </w:r>
      <w:proofErr w:type="spellStart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93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шт.) и лимон (1 шт.). Все это следует пропустить через мясорубку и отжать с помощью марли. Вам понадобится только сок, в который следует добавить соль и перец по вкусу, немного мякоти чеснока, 1 ч. л. горчицы и оливковое масло (1,5 ст. л.). Получившийся состав необходимо прокипятить и отправить остужаться в морозильную камеру. Готовый соус используют в качестве маринада или добавки к мясным и рыбным блюдам. Он придает им экзотический привкус и приятный аромат.</w:t>
      </w:r>
    </w:p>
    <w:p w:rsidR="0037546E" w:rsidRPr="0037546E" w:rsidRDefault="0037546E" w:rsidP="003754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37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754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Оладьи</w:t>
      </w:r>
      <w:r w:rsidRPr="0037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Разрежьте напополам 2-3 шт. </w:t>
      </w:r>
      <w:proofErr w:type="spellStart"/>
      <w:r w:rsidRPr="0037546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37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достаньте из них семена и ложкой изымите всю мякоть. Затем потрите ее на мелкой терке, соедините </w:t>
      </w:r>
      <w:proofErr w:type="gramStart"/>
      <w:r w:rsidRPr="0037546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7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щепоткой соли, рубленым укропом (2-3 веточки), мякотью чеснока (2-3 дольки). Далее вбейте в массу 1-2 яйца, помешайте ее и, набирая тесто ложкой, погасите уксусом половинку чайной ложки соды, выложите его на раскаленную и политую растительным маслом сковороду. Жарьте оладьи до образования золотистой корочки и увеличения в объеме. После этого уберите их со сковороды, выложите аккуратно на большой тарелке и полейте густыми домашними сливками.</w:t>
      </w:r>
    </w:p>
    <w:p w:rsidR="0037546E" w:rsidRPr="0037546E" w:rsidRDefault="0037546E" w:rsidP="003754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3754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Фаршированные яйца</w:t>
      </w:r>
      <w:r w:rsidRPr="0037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Их понадобится 6 шт., которые нужно отварить, почистить и разрезать на две части. Далее просто достаньте желток и вместо него положите мякоть </w:t>
      </w:r>
      <w:proofErr w:type="spellStart"/>
      <w:r w:rsidRPr="0037546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кивано</w:t>
      </w:r>
      <w:proofErr w:type="spellEnd"/>
      <w:r w:rsidRPr="0037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(1-2 шт.), перекрученную на мясорубке или измельченную на терке. Затем украсьте гарнир сметаной и петрушкой.</w:t>
      </w:r>
    </w:p>
    <w:p w:rsidR="0037546E" w:rsidRPr="0037546E" w:rsidRDefault="00BE0828" w:rsidP="003754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7546E" w:rsidRPr="0037546E">
        <w:rPr>
          <w:rFonts w:ascii="Times New Roman" w:hAnsi="Times New Roman" w:cs="Times New Roman"/>
          <w:b/>
          <w:sz w:val="28"/>
          <w:szCs w:val="28"/>
        </w:rPr>
        <w:t>.</w:t>
      </w:r>
    </w:p>
    <w:p w:rsidR="0037546E" w:rsidRPr="0037546E" w:rsidRDefault="0037546E" w:rsidP="0037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Проведенная мной работа подтвердила, что в Брянском районе можно вырастить африканский огурец. </w:t>
      </w:r>
      <w:r w:rsidRPr="0037546E">
        <w:rPr>
          <w:rFonts w:ascii="Times New Roman" w:hAnsi="Times New Roman" w:cs="Times New Roman"/>
          <w:sz w:val="28"/>
          <w:szCs w:val="28"/>
        </w:rPr>
        <w:t>У меня получилось вырастит</w:t>
      </w:r>
      <w:r w:rsidR="006F2EC1">
        <w:rPr>
          <w:rFonts w:ascii="Times New Roman" w:hAnsi="Times New Roman" w:cs="Times New Roman"/>
          <w:sz w:val="28"/>
          <w:szCs w:val="28"/>
        </w:rPr>
        <w:t>ь тропическое растение</w:t>
      </w:r>
      <w:r w:rsidRPr="0037546E">
        <w:rPr>
          <w:rFonts w:ascii="Times New Roman" w:hAnsi="Times New Roman" w:cs="Times New Roman"/>
          <w:sz w:val="28"/>
          <w:szCs w:val="28"/>
        </w:rPr>
        <w:t xml:space="preserve"> и собрать хороший урожай. 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Результаты моей работы могут найти практическое применение: выращенные вьющиеся растения могут быть использованы для озеленения двора, а также они </w:t>
      </w:r>
      <w:r w:rsidRPr="0037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образуют зеленую ширму, способную украсить беседку или увить </w:t>
      </w:r>
      <w:proofErr w:type="spellStart"/>
      <w:r w:rsidRPr="0037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перголу</w:t>
      </w:r>
      <w:proofErr w:type="spellEnd"/>
      <w:r w:rsidRPr="003754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арку, закрыть невзрачные или потайные уголки сада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7546E" w:rsidRPr="0037546E" w:rsidRDefault="0037546E" w:rsidP="0037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В заключение хочу сказать, что выращивать экзотические растения в наших широтах — интересное и благодарное занятие. Большинство выходцев из экваториальных широт великолепно чувствуют себя в северных стран</w:t>
      </w:r>
      <w:r w:rsidR="006F2E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ах, цветут и плодоносят. Главное 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обеспечить им правильный и регулярный уход, много света, тепла и влаги, как в их родном климате, и тогда вы сможете воссоздать маленький тропический сад в свое</w:t>
      </w:r>
      <w:r w:rsidR="006F2E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доме, а </w:t>
      </w:r>
      <w:r w:rsidR="006F2EC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также порадовать</w:t>
      </w:r>
      <w:r w:rsidRPr="003754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близких плодами своей работы, приготовив для них напитки, крема или другие блюда. </w:t>
      </w:r>
    </w:p>
    <w:p w:rsidR="00C328A7" w:rsidRPr="00350F6C" w:rsidRDefault="00C328A7" w:rsidP="00350F6C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0F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350F6C" w:rsidRPr="00350F6C" w:rsidRDefault="00350F6C" w:rsidP="00350F6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328A7" w:rsidRPr="00350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28A7" w:rsidRPr="00350F6C">
        <w:rPr>
          <w:rFonts w:ascii="Times New Roman" w:hAnsi="Times New Roman" w:cs="Times New Roman"/>
          <w:sz w:val="28"/>
          <w:szCs w:val="28"/>
        </w:rPr>
        <w:t>Афонькин</w:t>
      </w:r>
      <w:proofErr w:type="spellEnd"/>
      <w:r w:rsidR="00C328A7" w:rsidRPr="00350F6C">
        <w:rPr>
          <w:rFonts w:ascii="Times New Roman" w:hAnsi="Times New Roman" w:cs="Times New Roman"/>
          <w:sz w:val="28"/>
          <w:szCs w:val="28"/>
        </w:rPr>
        <w:t>, С.Ю. Самые удивительные растения.- СПб</w:t>
      </w:r>
      <w:proofErr w:type="gramStart"/>
      <w:r w:rsidR="00C328A7" w:rsidRPr="00350F6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C328A7" w:rsidRPr="00350F6C">
        <w:rPr>
          <w:rFonts w:ascii="Times New Roman" w:hAnsi="Times New Roman" w:cs="Times New Roman"/>
          <w:sz w:val="28"/>
          <w:szCs w:val="28"/>
        </w:rPr>
        <w:t>БКК, 2007.</w:t>
      </w:r>
    </w:p>
    <w:p w:rsidR="00350F6C" w:rsidRPr="00350F6C" w:rsidRDefault="00C328A7" w:rsidP="00350F6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0F6C">
        <w:rPr>
          <w:rFonts w:ascii="Times New Roman" w:hAnsi="Times New Roman" w:cs="Times New Roman"/>
          <w:sz w:val="28"/>
          <w:szCs w:val="28"/>
        </w:rPr>
        <w:t xml:space="preserve"> 2. Быхо</w:t>
      </w:r>
      <w:r w:rsidR="00350F6C" w:rsidRPr="00350F6C">
        <w:rPr>
          <w:rFonts w:ascii="Times New Roman" w:hAnsi="Times New Roman" w:cs="Times New Roman"/>
          <w:sz w:val="28"/>
          <w:szCs w:val="28"/>
        </w:rPr>
        <w:t xml:space="preserve">вец, С.Л. Энциклопедия экзотических </w:t>
      </w:r>
      <w:r w:rsidRPr="00350F6C">
        <w:rPr>
          <w:rFonts w:ascii="Times New Roman" w:hAnsi="Times New Roman" w:cs="Times New Roman"/>
          <w:sz w:val="28"/>
          <w:szCs w:val="28"/>
        </w:rPr>
        <w:t xml:space="preserve"> растений. — М.: </w:t>
      </w:r>
      <w:proofErr w:type="spellStart"/>
      <w:r w:rsidRPr="00350F6C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Pr="00350F6C">
        <w:rPr>
          <w:rFonts w:ascii="Times New Roman" w:hAnsi="Times New Roman" w:cs="Times New Roman"/>
          <w:sz w:val="28"/>
          <w:szCs w:val="28"/>
        </w:rPr>
        <w:t xml:space="preserve">, 2000. </w:t>
      </w:r>
    </w:p>
    <w:p w:rsidR="00C328A7" w:rsidRPr="00350F6C" w:rsidRDefault="00C328A7" w:rsidP="00350F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F6C">
        <w:rPr>
          <w:rFonts w:ascii="Times New Roman" w:hAnsi="Times New Roman" w:cs="Times New Roman"/>
          <w:sz w:val="28"/>
          <w:szCs w:val="28"/>
        </w:rPr>
        <w:t xml:space="preserve">3. </w:t>
      </w:r>
      <w:r w:rsidR="00350F6C" w:rsidRPr="00350F6C">
        <w:rPr>
          <w:rFonts w:ascii="Times New Roman" w:hAnsi="Times New Roman" w:cs="Times New Roman"/>
          <w:sz w:val="28"/>
          <w:szCs w:val="28"/>
        </w:rPr>
        <w:t xml:space="preserve">Воронцов В.В. Уход за экзотическими </w:t>
      </w:r>
      <w:r w:rsidRPr="00350F6C">
        <w:rPr>
          <w:rFonts w:ascii="Times New Roman" w:hAnsi="Times New Roman" w:cs="Times New Roman"/>
          <w:sz w:val="28"/>
          <w:szCs w:val="28"/>
        </w:rPr>
        <w:t xml:space="preserve"> растениями: прак</w:t>
      </w:r>
      <w:r w:rsidR="00350F6C" w:rsidRPr="00350F6C">
        <w:rPr>
          <w:rFonts w:ascii="Times New Roman" w:hAnsi="Times New Roman" w:cs="Times New Roman"/>
          <w:sz w:val="28"/>
          <w:szCs w:val="28"/>
        </w:rPr>
        <w:t>тические советы любителям экзотических растений</w:t>
      </w:r>
      <w:r w:rsidRPr="00350F6C">
        <w:rPr>
          <w:rFonts w:ascii="Times New Roman" w:hAnsi="Times New Roman" w:cs="Times New Roman"/>
          <w:sz w:val="28"/>
          <w:szCs w:val="28"/>
        </w:rPr>
        <w:t>. – М.: ЗАО «</w:t>
      </w:r>
      <w:proofErr w:type="spellStart"/>
      <w:r w:rsidRPr="00350F6C">
        <w:rPr>
          <w:rFonts w:ascii="Times New Roman" w:hAnsi="Times New Roman" w:cs="Times New Roman"/>
          <w:sz w:val="28"/>
          <w:szCs w:val="28"/>
        </w:rPr>
        <w:t>Фитон</w:t>
      </w:r>
      <w:proofErr w:type="spellEnd"/>
      <w:r w:rsidRPr="00350F6C">
        <w:rPr>
          <w:rFonts w:ascii="Times New Roman" w:hAnsi="Times New Roman" w:cs="Times New Roman"/>
          <w:sz w:val="28"/>
          <w:szCs w:val="28"/>
        </w:rPr>
        <w:t>»,</w:t>
      </w:r>
    </w:p>
    <w:p w:rsidR="00C328A7" w:rsidRPr="00C328A7" w:rsidRDefault="00350F6C" w:rsidP="00350F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0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Словарь иностранных слов. – М.: Рус. Яз., 1987. – 608 </w:t>
      </w:r>
      <w:proofErr w:type="gramStart"/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с. 573.</w:t>
      </w:r>
    </w:p>
    <w:p w:rsidR="00C328A7" w:rsidRPr="00C328A7" w:rsidRDefault="00350F6C" w:rsidP="00350F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hyperlink r:id="rId9" w:history="1">
        <w:r w:rsidR="00C328A7" w:rsidRPr="00350F6C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eastAsia="ru-RU"/>
          </w:rPr>
          <w:t>http://beaplanet.ru/cvetkovye_rasteniya/stroenie_i_klassifikaciya_plodov.html</w:t>
        </w:r>
      </w:hyperlink>
    </w:p>
    <w:p w:rsidR="00C328A7" w:rsidRPr="00C328A7" w:rsidRDefault="00350F6C" w:rsidP="00350F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0" w:history="1">
        <w:r w:rsidR="00C328A7" w:rsidRPr="00350F6C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eastAsia="ru-RU"/>
          </w:rPr>
          <w:t>https://www.elle.ru/stil-zhizni/food/samyie-poleznyie-fruktyi-i-yagodyi/</w:t>
        </w:r>
      </w:hyperlink>
    </w:p>
    <w:p w:rsidR="00C328A7" w:rsidRPr="00C328A7" w:rsidRDefault="00350F6C" w:rsidP="00350F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hyperlink r:id="rId11" w:history="1">
        <w:r w:rsidR="00C328A7" w:rsidRPr="00350F6C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eastAsia="ru-RU"/>
          </w:rPr>
          <w:t>https://medaboutme.ru/obrazzhizni/publikacii/stati/profilaktika/polza</w:t>
        </w:r>
      </w:hyperlink>
    </w:p>
    <w:p w:rsidR="00C328A7" w:rsidRPr="00C328A7" w:rsidRDefault="00350F6C" w:rsidP="00350F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hyperlink r:id="rId12" w:history="1">
        <w:r w:rsidR="00C328A7" w:rsidRPr="00350F6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http://zdr.ru/articles/chem-polezny-ekzoticheskie-frukty</w:t>
        </w:r>
      </w:hyperlink>
    </w:p>
    <w:p w:rsidR="00C328A7" w:rsidRPr="00C328A7" w:rsidRDefault="00350F6C" w:rsidP="00350F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hyperlink r:id="rId13" w:history="1">
        <w:r w:rsidR="00C328A7" w:rsidRPr="00350F6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http://filuz.ru/44-nazvanie-fruktov-po-alfavitu8</w:t>
        </w:r>
      </w:hyperlink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28A7" w:rsidRPr="00C328A7" w:rsidRDefault="00350F6C" w:rsidP="00350F6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C328A7" w:rsidRPr="00C328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hyperlink r:id="rId14" w:history="1">
        <w:r w:rsidR="00C328A7" w:rsidRPr="00350F6C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lang w:eastAsia="ru-RU"/>
          </w:rPr>
          <w:t>https://nashaplaneta.net/fruits/fruits.html</w:t>
        </w:r>
      </w:hyperlink>
    </w:p>
    <w:p w:rsidR="006F2EC1" w:rsidRDefault="006F2EC1" w:rsidP="00C328A7">
      <w:pPr>
        <w:shd w:val="clear" w:color="auto" w:fill="FFFFFF"/>
        <w:spacing w:before="480" w:after="0" w:line="420" w:lineRule="atLeas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F2EC1" w:rsidRDefault="006F2EC1" w:rsidP="0019022D">
      <w:pPr>
        <w:shd w:val="clear" w:color="auto" w:fill="FFFFFF"/>
        <w:spacing w:before="480" w:after="0" w:line="420" w:lineRule="atLeast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F2EC1" w:rsidRDefault="006F2EC1" w:rsidP="0019022D">
      <w:pPr>
        <w:shd w:val="clear" w:color="auto" w:fill="FFFFFF"/>
        <w:spacing w:before="480" w:after="0" w:line="420" w:lineRule="atLeast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F2EC1" w:rsidRDefault="006F2EC1" w:rsidP="0019022D">
      <w:pPr>
        <w:shd w:val="clear" w:color="auto" w:fill="FFFFFF"/>
        <w:spacing w:before="480" w:after="0" w:line="420" w:lineRule="atLeast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F2EC1" w:rsidRDefault="006F2EC1" w:rsidP="0019022D">
      <w:pPr>
        <w:shd w:val="clear" w:color="auto" w:fill="FFFFFF"/>
        <w:spacing w:before="480" w:after="0" w:line="420" w:lineRule="atLeast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F2EC1" w:rsidRDefault="006F2EC1" w:rsidP="0019022D">
      <w:pPr>
        <w:shd w:val="clear" w:color="auto" w:fill="FFFFFF"/>
        <w:spacing w:before="480" w:after="0" w:line="420" w:lineRule="atLeast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50F6C" w:rsidRDefault="00350F6C" w:rsidP="00350F6C">
      <w:pPr>
        <w:shd w:val="clear" w:color="auto" w:fill="FFFFFF"/>
        <w:spacing w:before="480" w:after="0" w:line="420" w:lineRule="atLeas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3523D" w:rsidRPr="0019022D" w:rsidRDefault="0019022D" w:rsidP="00350F6C">
      <w:pPr>
        <w:shd w:val="clear" w:color="auto" w:fill="FFFFFF"/>
        <w:spacing w:before="480" w:after="0" w:line="420" w:lineRule="atLeast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1902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1. </w:t>
      </w:r>
    </w:p>
    <w:p w:rsidR="00153A47" w:rsidRPr="00153A47" w:rsidRDefault="00153A47" w:rsidP="00153A47">
      <w:pPr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53A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Всходы </w:t>
      </w:r>
      <w:proofErr w:type="spellStart"/>
      <w:r w:rsidRPr="00153A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кивано</w:t>
      </w:r>
      <w:proofErr w:type="spellEnd"/>
      <w:r w:rsidRPr="00153A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стаканчиках</w:t>
      </w:r>
    </w:p>
    <w:p w:rsidR="0019022D" w:rsidRPr="00153A47" w:rsidRDefault="0019022D" w:rsidP="00153A47">
      <w:pPr>
        <w:jc w:val="center"/>
      </w:pPr>
      <w:r w:rsidRPr="0019022D">
        <w:rPr>
          <w:noProof/>
          <w:lang w:eastAsia="ru-RU"/>
        </w:rPr>
        <w:drawing>
          <wp:inline distT="0" distB="0" distL="0" distR="0">
            <wp:extent cx="3500438" cy="2333625"/>
            <wp:effectExtent l="0" t="0" r="0" b="0"/>
            <wp:docPr id="2" name="Рисунок 2" descr="https://avatars.mds.yandex.net/get-turbo/3990861/rthb9b034fb8949a933ad3887b1874c8a8f/max_g480_c12_r4x3_p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turbo/3990861/rthb9b034fb8949a933ad3887b1874c8a8f/max_g480_c12_r4x3_pd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855" cy="23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A47" w:rsidRDefault="00153A47" w:rsidP="00153A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C5785" w:rsidRDefault="00153A47" w:rsidP="00153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A47">
        <w:rPr>
          <w:rFonts w:ascii="Times New Roman" w:hAnsi="Times New Roman" w:cs="Times New Roman"/>
          <w:b/>
          <w:sz w:val="28"/>
          <w:szCs w:val="28"/>
        </w:rPr>
        <w:t>Высадка в открытый грунт</w:t>
      </w:r>
      <w:r>
        <w:rPr>
          <w:rFonts w:ascii="Times New Roman" w:hAnsi="Times New Roman" w:cs="Times New Roman"/>
          <w:b/>
          <w:sz w:val="28"/>
          <w:szCs w:val="28"/>
        </w:rPr>
        <w:t>. Рост в открытом грунте</w:t>
      </w:r>
    </w:p>
    <w:p w:rsidR="00153A47" w:rsidRPr="00153A47" w:rsidRDefault="00153A47" w:rsidP="00153A47">
      <w:pPr>
        <w:jc w:val="right"/>
        <w:rPr>
          <w:rFonts w:ascii="Times New Roman" w:hAnsi="Times New Roman" w:cs="Times New Roman"/>
          <w:sz w:val="28"/>
          <w:szCs w:val="28"/>
        </w:rPr>
      </w:pPr>
      <w:r w:rsidRPr="008B59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363220</wp:posOffset>
            </wp:positionV>
            <wp:extent cx="3106420" cy="3048635"/>
            <wp:effectExtent l="0" t="0" r="0" b="0"/>
            <wp:wrapSquare wrapText="bothSides"/>
            <wp:docPr id="10" name="Рисунок 1" descr="где посадить кива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де посадить кивано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420" cy="304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5C97" w:rsidRDefault="00153A47" w:rsidP="00931743">
      <w:pPr>
        <w:tabs>
          <w:tab w:val="left" w:pos="1485"/>
        </w:tabs>
        <w:rPr>
          <w:rFonts w:ascii="Times New Roman" w:hAnsi="Times New Roman" w:cs="Times New Roman"/>
          <w:sz w:val="28"/>
          <w:szCs w:val="28"/>
        </w:rPr>
      </w:pPr>
      <w:r w:rsidRPr="001A3D6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43125" cy="3047788"/>
            <wp:effectExtent l="0" t="0" r="0" b="0"/>
            <wp:docPr id="7" name="Рисунок 1" descr="F:\ПРОЕКТ\IMG-20201221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РОЕКТ\IMG-20201221-WA000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745" cy="3057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6F2EC1" w:rsidRDefault="006F2EC1" w:rsidP="001C57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2EC1" w:rsidRDefault="006F2EC1" w:rsidP="001C57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2EC1" w:rsidRDefault="006F2EC1" w:rsidP="001C57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2EC1" w:rsidRDefault="006F2EC1" w:rsidP="001C57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5785" w:rsidRDefault="00153A47" w:rsidP="001C578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="001C5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785" w:rsidRPr="00153A47" w:rsidRDefault="00153A47" w:rsidP="00153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A47">
        <w:rPr>
          <w:rFonts w:ascii="Times New Roman" w:hAnsi="Times New Roman" w:cs="Times New Roman"/>
          <w:b/>
          <w:sz w:val="28"/>
          <w:szCs w:val="28"/>
        </w:rPr>
        <w:t xml:space="preserve">Урожай </w:t>
      </w:r>
      <w:proofErr w:type="spellStart"/>
      <w:r w:rsidRPr="00153A47">
        <w:rPr>
          <w:rFonts w:ascii="Times New Roman" w:hAnsi="Times New Roman" w:cs="Times New Roman"/>
          <w:b/>
          <w:sz w:val="28"/>
          <w:szCs w:val="28"/>
        </w:rPr>
        <w:t>кивано</w:t>
      </w:r>
      <w:proofErr w:type="spellEnd"/>
    </w:p>
    <w:p w:rsidR="008B593D" w:rsidRDefault="001C5785" w:rsidP="00BD5C97">
      <w:pPr>
        <w:tabs>
          <w:tab w:val="left" w:pos="220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76550" cy="2157414"/>
            <wp:effectExtent l="0" t="0" r="0" b="0"/>
            <wp:docPr id="9" name="Рисунок 8" descr="F:\ПРОЕКТ\IMG-20201221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ПРОЕКТ\IMG-20201221-WA000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24" cy="2166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93D" w:rsidRDefault="00153A47" w:rsidP="00B9760B">
      <w:pPr>
        <w:tabs>
          <w:tab w:val="left" w:pos="2208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8B593D" w:rsidRPr="00B9760B" w:rsidRDefault="008B593D" w:rsidP="00B9760B">
      <w:pPr>
        <w:tabs>
          <w:tab w:val="left" w:pos="22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60B">
        <w:rPr>
          <w:rFonts w:ascii="Times New Roman" w:hAnsi="Times New Roman" w:cs="Times New Roman"/>
          <w:b/>
          <w:sz w:val="28"/>
          <w:szCs w:val="28"/>
        </w:rPr>
        <w:t>Таблица</w:t>
      </w:r>
      <w:r w:rsidR="00B9760B" w:rsidRPr="00B9760B">
        <w:rPr>
          <w:rFonts w:ascii="Times New Roman" w:hAnsi="Times New Roman" w:cs="Times New Roman"/>
          <w:b/>
          <w:sz w:val="28"/>
          <w:szCs w:val="28"/>
        </w:rPr>
        <w:t xml:space="preserve"> 1-</w:t>
      </w:r>
      <w:r w:rsidRPr="00B9760B">
        <w:rPr>
          <w:rFonts w:ascii="Times New Roman" w:hAnsi="Times New Roman" w:cs="Times New Roman"/>
          <w:b/>
          <w:sz w:val="28"/>
          <w:szCs w:val="28"/>
        </w:rPr>
        <w:t xml:space="preserve">  Результаты анкетирования.</w:t>
      </w:r>
    </w:p>
    <w:tbl>
      <w:tblPr>
        <w:tblStyle w:val="ad"/>
        <w:tblW w:w="10348" w:type="dxa"/>
        <w:tblInd w:w="-601" w:type="dxa"/>
        <w:tblLook w:val="04A0"/>
      </w:tblPr>
      <w:tblGrid>
        <w:gridCol w:w="4111"/>
        <w:gridCol w:w="6237"/>
      </w:tblGrid>
      <w:tr w:rsidR="00B9760B" w:rsidTr="00BD5C97">
        <w:tc>
          <w:tcPr>
            <w:tcW w:w="4111" w:type="dxa"/>
          </w:tcPr>
          <w:p w:rsidR="00B9760B" w:rsidRDefault="00B9760B" w:rsidP="00153A47">
            <w:pPr>
              <w:tabs>
                <w:tab w:val="left" w:pos="130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6237" w:type="dxa"/>
          </w:tcPr>
          <w:p w:rsidR="00B9760B" w:rsidRDefault="00B9760B" w:rsidP="00153A47">
            <w:pPr>
              <w:tabs>
                <w:tab w:val="left" w:pos="130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опрошенных</w:t>
            </w:r>
            <w:proofErr w:type="gramEnd"/>
          </w:p>
          <w:p w:rsidR="00B9760B" w:rsidRDefault="00B9760B" w:rsidP="00153A47">
            <w:pPr>
              <w:tabs>
                <w:tab w:val="left" w:pos="130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60B" w:rsidTr="00BD5C97">
        <w:tc>
          <w:tcPr>
            <w:tcW w:w="4111" w:type="dxa"/>
          </w:tcPr>
          <w:p w:rsidR="00B9760B" w:rsidRDefault="00B9760B" w:rsidP="00153A47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экзотические фрукты вам известны?</w:t>
            </w:r>
          </w:p>
        </w:tc>
        <w:tc>
          <w:tcPr>
            <w:tcW w:w="6237" w:type="dxa"/>
          </w:tcPr>
          <w:p w:rsidR="00B9760B" w:rsidRDefault="00B9760B" w:rsidP="00153A47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Мандарины – 45%, банан -40%, ананас – 5%, лимон – 4%, киви – 4%, </w:t>
            </w:r>
            <w:proofErr w:type="spellStart"/>
            <w:r>
              <w:rPr>
                <w:sz w:val="28"/>
                <w:szCs w:val="28"/>
              </w:rPr>
              <w:t>памело</w:t>
            </w:r>
            <w:proofErr w:type="spellEnd"/>
            <w:r>
              <w:rPr>
                <w:sz w:val="28"/>
                <w:szCs w:val="28"/>
              </w:rPr>
              <w:t xml:space="preserve"> -1 %, </w:t>
            </w:r>
            <w:proofErr w:type="spellStart"/>
            <w:r>
              <w:rPr>
                <w:sz w:val="28"/>
                <w:szCs w:val="28"/>
              </w:rPr>
              <w:t>кивано</w:t>
            </w:r>
            <w:proofErr w:type="spellEnd"/>
            <w:r>
              <w:rPr>
                <w:sz w:val="28"/>
                <w:szCs w:val="28"/>
              </w:rPr>
              <w:t xml:space="preserve"> – 1%</w:t>
            </w:r>
          </w:p>
        </w:tc>
      </w:tr>
      <w:tr w:rsidR="00B9760B" w:rsidTr="00BD5C97">
        <w:tc>
          <w:tcPr>
            <w:tcW w:w="4111" w:type="dxa"/>
          </w:tcPr>
          <w:p w:rsidR="00B9760B" w:rsidRDefault="00B9760B" w:rsidP="00153A47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что похож вкус </w:t>
            </w:r>
            <w:proofErr w:type="spellStart"/>
            <w:r>
              <w:rPr>
                <w:sz w:val="28"/>
                <w:szCs w:val="28"/>
              </w:rPr>
              <w:t>кивано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B9760B" w:rsidRDefault="00B9760B" w:rsidP="00153A47">
            <w:pPr>
              <w:tabs>
                <w:tab w:val="left" w:pos="13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9760B" w:rsidRDefault="00B9760B" w:rsidP="00153A47">
            <w:pPr>
              <w:tabs>
                <w:tab w:val="left" w:pos="2208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60B">
              <w:rPr>
                <w:rFonts w:ascii="Times New Roman" w:hAnsi="Times New Roman" w:cs="Times New Roman"/>
                <w:sz w:val="28"/>
                <w:szCs w:val="28"/>
              </w:rPr>
              <w:t>Затрудняюсь ответить – 15%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</w:t>
            </w:r>
            <w:r w:rsidRPr="00B9760B">
              <w:rPr>
                <w:rFonts w:ascii="Times New Roman" w:hAnsi="Times New Roman" w:cs="Times New Roman"/>
                <w:sz w:val="28"/>
                <w:szCs w:val="28"/>
              </w:rPr>
              <w:t>ыни и банана – 55%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  <w:r w:rsidRPr="00B9760B">
              <w:rPr>
                <w:rFonts w:ascii="Times New Roman" w:hAnsi="Times New Roman" w:cs="Times New Roman"/>
                <w:sz w:val="28"/>
                <w:szCs w:val="28"/>
              </w:rPr>
              <w:t xml:space="preserve">нанаса – 15%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ц</w:t>
            </w:r>
            <w:r w:rsidRPr="00B9760B">
              <w:rPr>
                <w:rFonts w:ascii="Times New Roman" w:hAnsi="Times New Roman" w:cs="Times New Roman"/>
                <w:sz w:val="28"/>
                <w:szCs w:val="28"/>
              </w:rPr>
              <w:t>итрусовые – 15%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760B">
              <w:rPr>
                <w:rFonts w:ascii="Times New Roman" w:hAnsi="Times New Roman" w:cs="Times New Roman"/>
                <w:sz w:val="28"/>
                <w:szCs w:val="28"/>
              </w:rPr>
              <w:t>роматный</w:t>
            </w:r>
            <w:proofErr w:type="gramEnd"/>
            <w:r w:rsidRPr="00B9760B">
              <w:rPr>
                <w:rFonts w:ascii="Times New Roman" w:hAnsi="Times New Roman" w:cs="Times New Roman"/>
                <w:sz w:val="28"/>
                <w:szCs w:val="28"/>
              </w:rPr>
              <w:t>, необычный – 5 %</w:t>
            </w:r>
          </w:p>
        </w:tc>
      </w:tr>
      <w:tr w:rsidR="00B9760B" w:rsidTr="00BD5C97">
        <w:tc>
          <w:tcPr>
            <w:tcW w:w="4111" w:type="dxa"/>
          </w:tcPr>
          <w:p w:rsidR="00B9760B" w:rsidRDefault="00B9760B" w:rsidP="00153A47">
            <w:pPr>
              <w:pStyle w:val="a4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Хотели бы вы выращивать </w:t>
            </w:r>
            <w:proofErr w:type="spellStart"/>
            <w:r>
              <w:rPr>
                <w:sz w:val="28"/>
                <w:szCs w:val="28"/>
              </w:rPr>
              <w:t>кивано</w:t>
            </w:r>
            <w:proofErr w:type="spellEnd"/>
            <w:r>
              <w:rPr>
                <w:sz w:val="28"/>
                <w:szCs w:val="28"/>
              </w:rPr>
              <w:t xml:space="preserve"> у себя на участке? </w:t>
            </w:r>
          </w:p>
        </w:tc>
        <w:tc>
          <w:tcPr>
            <w:tcW w:w="6237" w:type="dxa"/>
          </w:tcPr>
          <w:p w:rsidR="00B9760B" w:rsidRPr="00B9760B" w:rsidRDefault="00B9760B" w:rsidP="00153A47">
            <w:pPr>
              <w:tabs>
                <w:tab w:val="left" w:pos="2208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60B">
              <w:rPr>
                <w:rFonts w:ascii="Times New Roman" w:hAnsi="Times New Roman" w:cs="Times New Roman"/>
                <w:sz w:val="28"/>
                <w:szCs w:val="28"/>
              </w:rPr>
              <w:t>Да, с радостью – 50%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Pr="00B9760B">
              <w:rPr>
                <w:rFonts w:ascii="Times New Roman" w:hAnsi="Times New Roman" w:cs="Times New Roman"/>
                <w:sz w:val="28"/>
                <w:szCs w:val="28"/>
              </w:rPr>
              <w:t>ет- 50%</w:t>
            </w:r>
          </w:p>
          <w:p w:rsidR="00B9760B" w:rsidRDefault="00B9760B" w:rsidP="00153A47">
            <w:pPr>
              <w:tabs>
                <w:tab w:val="left" w:pos="13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760B" w:rsidRDefault="00B9760B" w:rsidP="001C5785">
      <w:pPr>
        <w:tabs>
          <w:tab w:val="left" w:pos="2208"/>
        </w:tabs>
        <w:rPr>
          <w:rFonts w:ascii="Times New Roman" w:hAnsi="Times New Roman" w:cs="Times New Roman"/>
          <w:sz w:val="28"/>
          <w:szCs w:val="28"/>
        </w:rPr>
      </w:pPr>
    </w:p>
    <w:p w:rsidR="00A848FC" w:rsidRDefault="00A848FC" w:rsidP="00A848FC">
      <w:pPr>
        <w:tabs>
          <w:tab w:val="left" w:pos="8175"/>
        </w:tabs>
        <w:rPr>
          <w:rFonts w:ascii="Times New Roman" w:hAnsi="Times New Roman" w:cs="Times New Roman"/>
          <w:sz w:val="28"/>
          <w:szCs w:val="28"/>
        </w:rPr>
      </w:pPr>
    </w:p>
    <w:p w:rsidR="00A848FC" w:rsidRDefault="00A848FC" w:rsidP="00A848FC">
      <w:pPr>
        <w:tabs>
          <w:tab w:val="left" w:pos="8175"/>
        </w:tabs>
        <w:rPr>
          <w:rFonts w:ascii="Times New Roman" w:hAnsi="Times New Roman" w:cs="Times New Roman"/>
          <w:sz w:val="28"/>
          <w:szCs w:val="28"/>
        </w:rPr>
      </w:pPr>
    </w:p>
    <w:p w:rsidR="006F2EC1" w:rsidRDefault="006F2EC1" w:rsidP="00A848FC">
      <w:pPr>
        <w:tabs>
          <w:tab w:val="left" w:pos="817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F2EC1" w:rsidRDefault="006F2EC1" w:rsidP="00A848FC">
      <w:pPr>
        <w:tabs>
          <w:tab w:val="left" w:pos="817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F2EC1" w:rsidRDefault="006F2EC1" w:rsidP="00A848FC">
      <w:pPr>
        <w:tabs>
          <w:tab w:val="left" w:pos="817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F2EC1" w:rsidRDefault="006F2EC1" w:rsidP="00A848FC">
      <w:pPr>
        <w:tabs>
          <w:tab w:val="left" w:pos="817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848FC" w:rsidRDefault="00153A47" w:rsidP="00A848FC">
      <w:pPr>
        <w:tabs>
          <w:tab w:val="left" w:pos="817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D34F05" w:rsidRDefault="00A848FC" w:rsidP="00D34F05">
      <w:pPr>
        <w:tabs>
          <w:tab w:val="left" w:pos="8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05475" cy="24384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34F05" w:rsidRDefault="00D34F05" w:rsidP="00D34F05">
      <w:pPr>
        <w:tabs>
          <w:tab w:val="left" w:pos="8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57850" cy="2581275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72C07" w:rsidRDefault="00A848FC" w:rsidP="00153A47">
      <w:pPr>
        <w:tabs>
          <w:tab w:val="left" w:pos="37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19750" cy="2562225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="00153A47">
        <w:rPr>
          <w:rFonts w:ascii="Times New Roman" w:hAnsi="Times New Roman" w:cs="Times New Roman"/>
          <w:sz w:val="28"/>
          <w:szCs w:val="28"/>
        </w:rPr>
        <w:tab/>
      </w:r>
    </w:p>
    <w:p w:rsidR="00A848FC" w:rsidRDefault="00A848FC" w:rsidP="00153A47">
      <w:pPr>
        <w:tabs>
          <w:tab w:val="left" w:pos="3795"/>
        </w:tabs>
        <w:rPr>
          <w:rFonts w:ascii="Times New Roman" w:hAnsi="Times New Roman" w:cs="Times New Roman"/>
          <w:sz w:val="28"/>
          <w:szCs w:val="28"/>
        </w:rPr>
      </w:pPr>
    </w:p>
    <w:p w:rsidR="00A848FC" w:rsidRDefault="00A848FC" w:rsidP="00153A47">
      <w:pPr>
        <w:tabs>
          <w:tab w:val="left" w:pos="3795"/>
        </w:tabs>
        <w:rPr>
          <w:rFonts w:ascii="Times New Roman" w:hAnsi="Times New Roman" w:cs="Times New Roman"/>
          <w:sz w:val="28"/>
          <w:szCs w:val="28"/>
        </w:rPr>
      </w:pPr>
    </w:p>
    <w:p w:rsidR="00A848FC" w:rsidRDefault="00A848FC" w:rsidP="00153A47">
      <w:pPr>
        <w:tabs>
          <w:tab w:val="left" w:pos="3795"/>
        </w:tabs>
        <w:rPr>
          <w:rFonts w:ascii="Times New Roman" w:hAnsi="Times New Roman" w:cs="Times New Roman"/>
          <w:sz w:val="28"/>
          <w:szCs w:val="28"/>
        </w:rPr>
      </w:pPr>
    </w:p>
    <w:p w:rsidR="00A848FC" w:rsidRDefault="00A848FC" w:rsidP="00A848FC">
      <w:pPr>
        <w:tabs>
          <w:tab w:val="left" w:pos="379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A848FC" w:rsidRDefault="00A848FC" w:rsidP="00A848FC">
      <w:pPr>
        <w:tabs>
          <w:tab w:val="left" w:pos="3795"/>
        </w:tabs>
        <w:rPr>
          <w:rFonts w:ascii="Times New Roman" w:hAnsi="Times New Roman" w:cs="Times New Roman"/>
          <w:sz w:val="28"/>
          <w:szCs w:val="28"/>
        </w:rPr>
      </w:pPr>
      <w:r w:rsidRPr="00A848F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66975" cy="3289299"/>
            <wp:effectExtent l="0" t="0" r="0" b="0"/>
            <wp:docPr id="16" name="Рисунок 16" descr="D:\ПРОЕКТ\IMG-20201221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ЕКТ\IMG-20201221-WA0003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525" cy="331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1076325" y="1447800"/>
            <wp:positionH relativeFrom="column">
              <wp:align>left</wp:align>
            </wp:positionH>
            <wp:positionV relativeFrom="paragraph">
              <wp:align>top</wp:align>
            </wp:positionV>
            <wp:extent cx="2617892" cy="3272155"/>
            <wp:effectExtent l="0" t="0" r="0" b="0"/>
            <wp:wrapSquare wrapText="bothSides"/>
            <wp:docPr id="3" name="Рисунок 3" descr="Фото к рецепту: Напиток из кива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 к рецепту: Напиток из кивано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892" cy="327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931743" w:rsidRPr="00153A47" w:rsidRDefault="00931743" w:rsidP="00A848FC">
      <w:pPr>
        <w:tabs>
          <w:tab w:val="left" w:pos="3795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43112"/>
            <wp:effectExtent l="0" t="0" r="0" b="0"/>
            <wp:docPr id="17" name="Рисунок 17" descr="Крем из кива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ем из кивано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3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1743" w:rsidRPr="00153A47" w:rsidSect="001C5785">
      <w:footerReference w:type="default" r:id="rId25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EC7" w:rsidRDefault="00811EC7" w:rsidP="001C5785">
      <w:pPr>
        <w:spacing w:after="0" w:line="240" w:lineRule="auto"/>
      </w:pPr>
      <w:r>
        <w:separator/>
      </w:r>
    </w:p>
  </w:endnote>
  <w:endnote w:type="continuationSeparator" w:id="0">
    <w:p w:rsidR="00811EC7" w:rsidRDefault="00811EC7" w:rsidP="001C5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64724"/>
      <w:docPartObj>
        <w:docPartGallery w:val="Page Numbers (Bottom of Page)"/>
        <w:docPartUnique/>
      </w:docPartObj>
    </w:sdtPr>
    <w:sdtContent>
      <w:p w:rsidR="00BE0828" w:rsidRDefault="00063C62">
        <w:pPr>
          <w:pStyle w:val="ab"/>
          <w:jc w:val="center"/>
        </w:pPr>
        <w:r>
          <w:fldChar w:fldCharType="begin"/>
        </w:r>
        <w:r w:rsidR="00BE0828">
          <w:instrText>PAGE   \* MERGEFORMAT</w:instrText>
        </w:r>
        <w:r>
          <w:fldChar w:fldCharType="separate"/>
        </w:r>
        <w:r w:rsidR="000C0BEE">
          <w:rPr>
            <w:noProof/>
          </w:rPr>
          <w:t>15</w:t>
        </w:r>
        <w:r>
          <w:fldChar w:fldCharType="end"/>
        </w:r>
      </w:p>
    </w:sdtContent>
  </w:sdt>
  <w:p w:rsidR="00BE0828" w:rsidRDefault="00BE082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EC7" w:rsidRDefault="00811EC7" w:rsidP="001C5785">
      <w:pPr>
        <w:spacing w:after="0" w:line="240" w:lineRule="auto"/>
      </w:pPr>
      <w:r>
        <w:separator/>
      </w:r>
    </w:p>
  </w:footnote>
  <w:footnote w:type="continuationSeparator" w:id="0">
    <w:p w:rsidR="00811EC7" w:rsidRDefault="00811EC7" w:rsidP="001C5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25C1"/>
    <w:multiLevelType w:val="hybridMultilevel"/>
    <w:tmpl w:val="93186C90"/>
    <w:lvl w:ilvl="0" w:tplc="0056436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06769FA"/>
    <w:multiLevelType w:val="multilevel"/>
    <w:tmpl w:val="ADA66A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20F0BED"/>
    <w:multiLevelType w:val="multilevel"/>
    <w:tmpl w:val="35C40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C5AD7"/>
    <w:multiLevelType w:val="multilevel"/>
    <w:tmpl w:val="A9F48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4C41F8"/>
    <w:multiLevelType w:val="multilevel"/>
    <w:tmpl w:val="D2F6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8C3394"/>
    <w:multiLevelType w:val="multilevel"/>
    <w:tmpl w:val="0AA01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A24215"/>
    <w:multiLevelType w:val="multilevel"/>
    <w:tmpl w:val="A77263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340D29"/>
    <w:multiLevelType w:val="multilevel"/>
    <w:tmpl w:val="3F8EB4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FC3F3C"/>
    <w:multiLevelType w:val="multilevel"/>
    <w:tmpl w:val="4FCCB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C76C26"/>
    <w:multiLevelType w:val="multilevel"/>
    <w:tmpl w:val="7EE0C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870A1C"/>
    <w:multiLevelType w:val="multilevel"/>
    <w:tmpl w:val="A008CC2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E5464D8"/>
    <w:multiLevelType w:val="multilevel"/>
    <w:tmpl w:val="B1F0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0E74D3"/>
    <w:multiLevelType w:val="multilevel"/>
    <w:tmpl w:val="0B868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213797"/>
    <w:multiLevelType w:val="multilevel"/>
    <w:tmpl w:val="980471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9F6583"/>
    <w:multiLevelType w:val="multilevel"/>
    <w:tmpl w:val="43EAE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2E1830"/>
    <w:multiLevelType w:val="multilevel"/>
    <w:tmpl w:val="3E20D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14"/>
  </w:num>
  <w:num w:numId="5">
    <w:abstractNumId w:val="12"/>
  </w:num>
  <w:num w:numId="6">
    <w:abstractNumId w:val="2"/>
  </w:num>
  <w:num w:numId="7">
    <w:abstractNumId w:val="10"/>
  </w:num>
  <w:num w:numId="8">
    <w:abstractNumId w:val="8"/>
  </w:num>
  <w:num w:numId="9">
    <w:abstractNumId w:val="11"/>
  </w:num>
  <w:num w:numId="10">
    <w:abstractNumId w:val="3"/>
  </w:num>
  <w:num w:numId="11">
    <w:abstractNumId w:val="7"/>
  </w:num>
  <w:num w:numId="12">
    <w:abstractNumId w:val="13"/>
  </w:num>
  <w:num w:numId="13">
    <w:abstractNumId w:val="6"/>
  </w:num>
  <w:num w:numId="14">
    <w:abstractNumId w:val="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A75"/>
    <w:rsid w:val="00063C62"/>
    <w:rsid w:val="00072C07"/>
    <w:rsid w:val="0008613D"/>
    <w:rsid w:val="000C0BEE"/>
    <w:rsid w:val="000C3E95"/>
    <w:rsid w:val="00125503"/>
    <w:rsid w:val="00153A47"/>
    <w:rsid w:val="0019022D"/>
    <w:rsid w:val="001A3D67"/>
    <w:rsid w:val="001C5785"/>
    <w:rsid w:val="001F2A75"/>
    <w:rsid w:val="00350F6C"/>
    <w:rsid w:val="0037546E"/>
    <w:rsid w:val="00456EFB"/>
    <w:rsid w:val="00596A5C"/>
    <w:rsid w:val="0060568D"/>
    <w:rsid w:val="006346F7"/>
    <w:rsid w:val="006F2EC1"/>
    <w:rsid w:val="00737512"/>
    <w:rsid w:val="007569BD"/>
    <w:rsid w:val="00811EC7"/>
    <w:rsid w:val="0084729D"/>
    <w:rsid w:val="008B593D"/>
    <w:rsid w:val="008E0058"/>
    <w:rsid w:val="008F28CB"/>
    <w:rsid w:val="0091083B"/>
    <w:rsid w:val="00931743"/>
    <w:rsid w:val="00954D3B"/>
    <w:rsid w:val="00A3523D"/>
    <w:rsid w:val="00A66D03"/>
    <w:rsid w:val="00A848FC"/>
    <w:rsid w:val="00B84CED"/>
    <w:rsid w:val="00B9760B"/>
    <w:rsid w:val="00BD53D8"/>
    <w:rsid w:val="00BD5C97"/>
    <w:rsid w:val="00BE0828"/>
    <w:rsid w:val="00C328A7"/>
    <w:rsid w:val="00D21EAB"/>
    <w:rsid w:val="00D34F05"/>
    <w:rsid w:val="00DE064D"/>
    <w:rsid w:val="00E3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2A7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1F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F2A7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84CE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90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022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C5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C5785"/>
  </w:style>
  <w:style w:type="paragraph" w:styleId="ab">
    <w:name w:val="footer"/>
    <w:basedOn w:val="a"/>
    <w:link w:val="ac"/>
    <w:uiPriority w:val="99"/>
    <w:unhideWhenUsed/>
    <w:rsid w:val="001C5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5785"/>
  </w:style>
  <w:style w:type="table" w:styleId="ad">
    <w:name w:val="Table Grid"/>
    <w:basedOn w:val="a1"/>
    <w:uiPriority w:val="59"/>
    <w:rsid w:val="008B5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92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vashkofemem.ru%2Ffruktovaya-sangriya-s-kofe.html" TargetMode="External"/><Relationship Id="rId13" Type="http://schemas.openxmlformats.org/officeDocument/2006/relationships/hyperlink" Target="https://infourok.ru/go.html?href=http%3A%2F%2Ffiluz.ru%2F44-nazvanie-fruktov-po-alfavitu8" TargetMode="External"/><Relationship Id="rId18" Type="http://schemas.openxmlformats.org/officeDocument/2006/relationships/image" Target="media/image4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hart" Target="charts/chart3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zdr.ru%2Farticles%2Fchem-polezny-ekzoticheskie-frukty" TargetMode="External"/><Relationship Id="rId17" Type="http://schemas.openxmlformats.org/officeDocument/2006/relationships/image" Target="media/image3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s%3A%2F%2Fmedaboutme.ru%2Fobrazzhizni%2Fpublikacii%2Fstati%2Fprofilaktika%2Fpolza" TargetMode="External"/><Relationship Id="rId24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image" Target="media/image6.jpeg"/><Relationship Id="rId10" Type="http://schemas.openxmlformats.org/officeDocument/2006/relationships/hyperlink" Target="https://infourok.ru/go.html?href=https%3A%2F%2Fwww.elle.ru%2Fstil-zhizni%2Ffood%2Fsamyie-poleznyie-fruktyi-i-yagodyi%2F" TargetMode="External"/><Relationship Id="rId19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beaplanet.ru%2Fcvetkovye_rasteniya%2Fstroenie_i_klassifikaciya_plodov.html" TargetMode="External"/><Relationship Id="rId14" Type="http://schemas.openxmlformats.org/officeDocument/2006/relationships/hyperlink" Target="https://infourok.ru/go.html?href=https%3A%2F%2Fnashaplaneta.net%2Ffruits%2Ffruits.html" TargetMode="External"/><Relationship Id="rId22" Type="http://schemas.openxmlformats.org/officeDocument/2006/relationships/image" Target="media/image5.jpeg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400"/>
              <a:t>Какие </a:t>
            </a:r>
            <a:r>
              <a:rPr lang="ru-RU" sz="1400" baseline="0"/>
              <a:t> экзотические фрукты вам известны</a:t>
            </a:r>
            <a:r>
              <a:rPr lang="ru-RU" sz="1400"/>
              <a:t> </a:t>
            </a:r>
            <a:r>
              <a:rPr lang="ru-RU" sz="1400" baseline="0"/>
              <a:t> </a:t>
            </a:r>
            <a:endParaRPr lang="ru-RU" sz="1400"/>
          </a:p>
        </c:rich>
      </c:tx>
      <c:layout>
        <c:manualLayout>
          <c:xMode val="edge"/>
          <c:yMode val="edge"/>
          <c:x val="0.20359531853176127"/>
          <c:y val="4.6188484251968517E-2"/>
        </c:manualLayout>
      </c:layout>
    </c:title>
    <c:plotArea>
      <c:layout>
        <c:manualLayout>
          <c:layoutTarget val="inner"/>
          <c:xMode val="edge"/>
          <c:yMode val="edge"/>
          <c:x val="6.2736429569976021E-2"/>
          <c:y val="0.1440305635148042"/>
          <c:w val="0.92714723254433884"/>
          <c:h val="0.7530468003820441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Могут ли содержаться нитраты в овощах</c:v>
                </c:pt>
              </c:strCache>
            </c:strRef>
          </c:tx>
          <c:dLbls>
            <c:dLbl>
              <c:idx val="0"/>
              <c:layout>
                <c:manualLayout>
                  <c:x val="-2.1912860892388444E-3"/>
                  <c:y val="1.6629546306711665E-2"/>
                </c:manualLayout>
              </c:layout>
              <c:spPr/>
              <c:txPr>
                <a:bodyPr anchor="t" anchorCtr="0"/>
                <a:lstStyle/>
                <a:p>
                  <a:pPr algn="ctr">
                    <a:defRPr sz="14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7AB-44FB-86BB-A7578415419E}"/>
                </c:ext>
              </c:extLst>
            </c:dLbl>
            <c:dLbl>
              <c:idx val="1"/>
              <c:layout>
                <c:manualLayout>
                  <c:x val="6.7174803149606347E-4"/>
                  <c:y val="1.8421072365954267E-2"/>
                </c:manualLayout>
              </c:layout>
              <c:spPr/>
              <c:txPr>
                <a:bodyPr anchor="t" anchorCtr="0"/>
                <a:lstStyle/>
                <a:p>
                  <a:pPr algn="r">
                    <a:defRPr sz="14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7AB-44FB-86BB-A7578415419E}"/>
                </c:ext>
              </c:extLst>
            </c:dLbl>
            <c:dLbl>
              <c:idx val="2"/>
              <c:layout>
                <c:manualLayout>
                  <c:x val="-2.1014173228346467E-4"/>
                  <c:y val="7.5121859767528186E-3"/>
                </c:manualLayout>
              </c:layout>
              <c:tx>
                <c:rich>
                  <a:bodyPr/>
                  <a:lstStyle/>
                  <a:p>
                    <a:r>
                      <a:rPr lang="en-US" sz="1400" b="1">
                        <a:latin typeface="Times New Roman" pitchFamily="18" charset="0"/>
                        <a:cs typeface="Times New Roman" pitchFamily="18" charset="0"/>
                      </a:rPr>
                      <a:t>60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7AB-44FB-86BB-A7578415419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anchor="t" anchorCtr="0"/>
              <a:lstStyle/>
              <a:p>
                <a:pPr algn="r"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Мандарины </c:v>
                </c:pt>
                <c:pt idx="1">
                  <c:v>Банан </c:v>
                </c:pt>
                <c:pt idx="2">
                  <c:v>Ананас </c:v>
                </c:pt>
                <c:pt idx="3">
                  <c:v>Лимон</c:v>
                </c:pt>
                <c:pt idx="4">
                  <c:v>Киви </c:v>
                </c:pt>
                <c:pt idx="5">
                  <c:v>Памело </c:v>
                </c:pt>
                <c:pt idx="6">
                  <c:v>Кивано 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45</c:v>
                </c:pt>
                <c:pt idx="1">
                  <c:v>40</c:v>
                </c:pt>
                <c:pt idx="2">
                  <c:v>5</c:v>
                </c:pt>
                <c:pt idx="3">
                  <c:v>4</c:v>
                </c:pt>
                <c:pt idx="4">
                  <c:v>4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7AB-44FB-86BB-A7578415419E}"/>
            </c:ext>
          </c:extLst>
        </c:ser>
        <c:gapWidth val="100"/>
        <c:axId val="98130560"/>
        <c:axId val="138600832"/>
      </c:barChart>
      <c:catAx>
        <c:axId val="9813056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8600832"/>
        <c:crosses val="autoZero"/>
        <c:auto val="1"/>
        <c:lblAlgn val="ctr"/>
        <c:lblOffset val="100"/>
      </c:catAx>
      <c:valAx>
        <c:axId val="138600832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98130560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На что похож вкус кивано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 что похож вкус кивано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Затрудняюсь ответить</c:v>
                </c:pt>
                <c:pt idx="1">
                  <c:v>Дыни и банана</c:v>
                </c:pt>
                <c:pt idx="2">
                  <c:v>Ананаса</c:v>
                </c:pt>
                <c:pt idx="3">
                  <c:v>Цитрусовых</c:v>
                </c:pt>
                <c:pt idx="4">
                  <c:v>Ароматный, необычный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</c:v>
                </c:pt>
                <c:pt idx="1">
                  <c:v>55</c:v>
                </c:pt>
                <c:pt idx="2">
                  <c:v>15</c:v>
                </c:pt>
                <c:pt idx="3">
                  <c:v>15</c:v>
                </c:pt>
                <c:pt idx="4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5F7-4499-B496-FED02538CA75}"/>
            </c:ext>
          </c:extLst>
        </c:ser>
        <c:gapWidth val="219"/>
        <c:overlap val="-27"/>
        <c:axId val="66576768"/>
        <c:axId val="66578304"/>
      </c:barChart>
      <c:catAx>
        <c:axId val="6657676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6578304"/>
        <c:crosses val="autoZero"/>
        <c:auto val="1"/>
        <c:lblAlgn val="ctr"/>
        <c:lblOffset val="100"/>
      </c:catAx>
      <c:valAx>
        <c:axId val="66578304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657676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400"/>
              <a:t>Хотели</a:t>
            </a:r>
            <a:r>
              <a:rPr lang="ru-RU" sz="1400" baseline="0"/>
              <a:t> бы вы выращивать кивано у себя на участке</a:t>
            </a:r>
            <a:endParaRPr lang="ru-RU" sz="1400"/>
          </a:p>
        </c:rich>
      </c:tx>
      <c:layout>
        <c:manualLayout>
          <c:xMode val="edge"/>
          <c:yMode val="edge"/>
          <c:x val="0.17969659198005652"/>
          <c:y val="2.487748472000441E-3"/>
        </c:manualLayout>
      </c:layout>
    </c:title>
    <c:plotArea>
      <c:layout>
        <c:manualLayout>
          <c:layoutTarget val="inner"/>
          <c:xMode val="edge"/>
          <c:yMode val="edge"/>
          <c:x val="8.0568861184018972E-2"/>
          <c:y val="0.20870516185476845"/>
          <c:w val="0.72055792505103433"/>
          <c:h val="0.6845738032745921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Хотели бы вы выращивать кивано у себя на участке</c:v>
                </c:pt>
              </c:strCache>
            </c:strRef>
          </c:tx>
          <c:dLbls>
            <c:dLbl>
              <c:idx val="0"/>
              <c:layout>
                <c:manualLayout>
                  <c:x val="6.4961148631124694E-3"/>
                  <c:y val="2.7590962894344109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3A9-4218-BC8C-6C2B35002F15}"/>
                </c:ext>
              </c:extLst>
            </c:dLbl>
            <c:dLbl>
              <c:idx val="1"/>
              <c:layout>
                <c:manualLayout>
                  <c:x val="-6.6669556213730169E-3"/>
                  <c:y val="1.46544917179470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3A9-4218-BC8C-6C2B35002F1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Лист1!$A$2:$A$3</c:f>
              <c:strCache>
                <c:ptCount val="2"/>
                <c:pt idx="0">
                  <c:v>Да, с радостью</c:v>
                </c:pt>
                <c:pt idx="1">
                  <c:v>Нет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50</c:v>
                </c:pt>
                <c:pt idx="1">
                  <c:v>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3A9-4218-BC8C-6C2B35002F15}"/>
            </c:ext>
          </c:extLst>
        </c:ser>
        <c:gapWidth val="100"/>
        <c:axId val="66521728"/>
        <c:axId val="95445376"/>
      </c:barChart>
      <c:catAx>
        <c:axId val="6652172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2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95445376"/>
        <c:crosses val="autoZero"/>
        <c:auto val="1"/>
        <c:lblAlgn val="ctr"/>
        <c:lblOffset val="100"/>
      </c:catAx>
      <c:valAx>
        <c:axId val="95445376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665217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1033-8B73-48EA-8AAA-C305A1AA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17</Pages>
  <Words>2889</Words>
  <Characters>16472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2021-01-03T06:25:00Z</dcterms:created>
  <dcterms:modified xsi:type="dcterms:W3CDTF">2021-02-18T05:13:00Z</dcterms:modified>
</cp:coreProperties>
</file>