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60" w:rsidRPr="00AF3E13" w:rsidRDefault="00CF5260" w:rsidP="00CF52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F3E13">
        <w:rPr>
          <w:rFonts w:ascii="Times New Roman" w:hAnsi="Times New Roman" w:cs="Times New Roman"/>
          <w:b/>
          <w:i/>
          <w:sz w:val="28"/>
          <w:szCs w:val="28"/>
        </w:rPr>
        <w:t>Корнеева Анастасия Владимировна</w:t>
      </w:r>
    </w:p>
    <w:p w:rsidR="00CF5260" w:rsidRPr="00AF3E13" w:rsidRDefault="00CF5260" w:rsidP="00CF52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F3E13">
        <w:rPr>
          <w:rFonts w:ascii="Times New Roman" w:hAnsi="Times New Roman" w:cs="Times New Roman"/>
          <w:b/>
          <w:i/>
          <w:sz w:val="28"/>
          <w:szCs w:val="28"/>
        </w:rPr>
        <w:t>Педагог дополнительного образования</w:t>
      </w:r>
    </w:p>
    <w:p w:rsidR="00CF5260" w:rsidRDefault="00CF5260" w:rsidP="00CF52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МБУДО ЦВР «Галактика» г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овосибирск</w:t>
      </w:r>
    </w:p>
    <w:p w:rsidR="00CF5260" w:rsidRDefault="00CF5260" w:rsidP="00CF52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F5260" w:rsidRDefault="00CF5260" w:rsidP="00CF52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F5260" w:rsidRPr="00CF5260" w:rsidRDefault="00CF5260" w:rsidP="00CF52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5260">
        <w:rPr>
          <w:rFonts w:ascii="Times New Roman" w:hAnsi="Times New Roman" w:cs="Times New Roman"/>
          <w:b/>
          <w:sz w:val="32"/>
          <w:szCs w:val="32"/>
        </w:rPr>
        <w:t>«Применение инновационных педагогических технологий</w:t>
      </w:r>
    </w:p>
    <w:p w:rsidR="00E63ABA" w:rsidRPr="00CF5260" w:rsidRDefault="00CF5260" w:rsidP="00CF5260">
      <w:pPr>
        <w:pStyle w:val="c0"/>
        <w:spacing w:before="0" w:beforeAutospacing="0" w:after="0" w:afterAutospacing="0"/>
        <w:ind w:firstLine="720"/>
        <w:jc w:val="center"/>
        <w:rPr>
          <w:rStyle w:val="c3"/>
          <w:iCs/>
          <w:color w:val="000000"/>
          <w:sz w:val="28"/>
          <w:szCs w:val="28"/>
        </w:rPr>
      </w:pPr>
      <w:r w:rsidRPr="00CF5260">
        <w:rPr>
          <w:b/>
          <w:sz w:val="32"/>
          <w:szCs w:val="32"/>
        </w:rPr>
        <w:t xml:space="preserve"> на занятиях по фортепиано»</w:t>
      </w:r>
    </w:p>
    <w:p w:rsidR="00CF5260" w:rsidRDefault="00CF5260" w:rsidP="00E63ABA">
      <w:pPr>
        <w:pStyle w:val="c0"/>
        <w:spacing w:before="0" w:beforeAutospacing="0" w:after="0" w:afterAutospacing="0"/>
        <w:ind w:firstLine="720"/>
        <w:jc w:val="right"/>
        <w:rPr>
          <w:rStyle w:val="c3"/>
          <w:i/>
          <w:iCs/>
          <w:color w:val="000000"/>
          <w:sz w:val="28"/>
          <w:szCs w:val="28"/>
        </w:rPr>
      </w:pPr>
    </w:p>
    <w:p w:rsidR="00E63ABA" w:rsidRDefault="00E63ABA" w:rsidP="00CF5260">
      <w:pPr>
        <w:pStyle w:val="c0"/>
        <w:spacing w:before="0" w:beforeAutospacing="0" w:after="0" w:afterAutospacing="0"/>
        <w:ind w:firstLine="720"/>
        <w:jc w:val="center"/>
        <w:rPr>
          <w:rStyle w:val="c3"/>
          <w:i/>
          <w:iCs/>
          <w:color w:val="000000"/>
          <w:sz w:val="28"/>
          <w:szCs w:val="28"/>
        </w:rPr>
      </w:pPr>
    </w:p>
    <w:p w:rsidR="00E63ABA" w:rsidRDefault="00E63ABA" w:rsidP="00E63ABA">
      <w:pPr>
        <w:pStyle w:val="c0"/>
        <w:spacing w:before="0" w:beforeAutospacing="0" w:after="0" w:afterAutospacing="0"/>
        <w:ind w:firstLine="720"/>
        <w:jc w:val="right"/>
        <w:rPr>
          <w:rStyle w:val="c3"/>
          <w:i/>
          <w:iCs/>
          <w:color w:val="000000"/>
          <w:sz w:val="28"/>
          <w:szCs w:val="28"/>
        </w:rPr>
      </w:pPr>
    </w:p>
    <w:p w:rsidR="00E63ABA" w:rsidRDefault="00E63ABA" w:rsidP="00E63ABA">
      <w:pPr>
        <w:pStyle w:val="c0"/>
        <w:spacing w:before="0" w:beforeAutospacing="0" w:after="0" w:afterAutospacing="0"/>
        <w:ind w:firstLine="720"/>
        <w:jc w:val="right"/>
        <w:rPr>
          <w:rStyle w:val="c3"/>
          <w:i/>
          <w:iCs/>
          <w:color w:val="000000"/>
          <w:sz w:val="28"/>
          <w:szCs w:val="28"/>
        </w:rPr>
      </w:pPr>
      <w:r w:rsidRPr="00E63ABA">
        <w:rPr>
          <w:rStyle w:val="c3"/>
          <w:i/>
          <w:iCs/>
          <w:color w:val="000000"/>
          <w:sz w:val="28"/>
          <w:szCs w:val="28"/>
        </w:rPr>
        <w:t> Полное взаимопонимание учителя и ученика</w:t>
      </w:r>
    </w:p>
    <w:p w:rsidR="00E63ABA" w:rsidRDefault="00E63ABA" w:rsidP="00E63ABA">
      <w:pPr>
        <w:pStyle w:val="c0"/>
        <w:spacing w:before="0" w:beforeAutospacing="0" w:after="0" w:afterAutospacing="0"/>
        <w:ind w:firstLine="720"/>
        <w:jc w:val="center"/>
        <w:rPr>
          <w:rStyle w:val="c3"/>
          <w:i/>
          <w:iCs/>
          <w:color w:val="000000"/>
          <w:sz w:val="28"/>
          <w:szCs w:val="28"/>
        </w:rPr>
      </w:pPr>
      <w:r>
        <w:rPr>
          <w:rStyle w:val="c3"/>
          <w:i/>
          <w:iCs/>
          <w:color w:val="000000"/>
          <w:sz w:val="28"/>
          <w:szCs w:val="28"/>
        </w:rPr>
        <w:t xml:space="preserve">                                            </w:t>
      </w:r>
      <w:r w:rsidRPr="00E63ABA">
        <w:rPr>
          <w:rStyle w:val="c3"/>
          <w:i/>
          <w:iCs/>
          <w:color w:val="000000"/>
          <w:sz w:val="28"/>
          <w:szCs w:val="28"/>
        </w:rPr>
        <w:t xml:space="preserve">- одно из важных условий плодотворности </w:t>
      </w:r>
    </w:p>
    <w:p w:rsidR="00E63ABA" w:rsidRPr="00E63ABA" w:rsidRDefault="00E63ABA" w:rsidP="00E63ABA">
      <w:pPr>
        <w:pStyle w:val="c0"/>
        <w:spacing w:before="0" w:beforeAutospacing="0" w:after="0" w:afterAutospacing="0"/>
        <w:ind w:firstLine="720"/>
        <w:jc w:val="center"/>
        <w:rPr>
          <w:i/>
          <w:iCs/>
          <w:color w:val="000000"/>
          <w:sz w:val="28"/>
          <w:szCs w:val="28"/>
        </w:rPr>
      </w:pPr>
      <w:r>
        <w:rPr>
          <w:rStyle w:val="c3"/>
          <w:i/>
          <w:iCs/>
          <w:color w:val="000000"/>
          <w:sz w:val="28"/>
          <w:szCs w:val="28"/>
        </w:rPr>
        <w:t xml:space="preserve">                 </w:t>
      </w:r>
      <w:r w:rsidRPr="00E63ABA">
        <w:rPr>
          <w:rStyle w:val="c3"/>
          <w:i/>
          <w:iCs/>
          <w:color w:val="000000"/>
          <w:sz w:val="28"/>
          <w:szCs w:val="28"/>
        </w:rPr>
        <w:t>педагогического процесса.</w:t>
      </w:r>
    </w:p>
    <w:p w:rsidR="00E63ABA" w:rsidRPr="0055101E" w:rsidRDefault="00E63ABA" w:rsidP="00E63ABA">
      <w:pPr>
        <w:pStyle w:val="c0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  <w:shd w:val="clear" w:color="auto" w:fill="FFFFFF"/>
        </w:rPr>
      </w:pPr>
      <w:r w:rsidRPr="0055101E">
        <w:rPr>
          <w:rStyle w:val="c6"/>
          <w:color w:val="000000"/>
          <w:sz w:val="28"/>
          <w:szCs w:val="28"/>
        </w:rPr>
        <w:t>Г.Нейгауз</w:t>
      </w:r>
    </w:p>
    <w:p w:rsidR="00E63ABA" w:rsidRPr="00575F5C" w:rsidRDefault="00E63ABA" w:rsidP="00E63A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E63ABA" w:rsidRPr="00182022" w:rsidRDefault="00E63ABA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022">
        <w:rPr>
          <w:rFonts w:ascii="Times New Roman" w:eastAsia="Times New Roman" w:hAnsi="Times New Roman" w:cs="Times New Roman"/>
          <w:sz w:val="28"/>
          <w:szCs w:val="28"/>
        </w:rPr>
        <w:t>Одной из задач музыкального образования является формирование б</w:t>
      </w:r>
      <w:r w:rsidR="00E56E59">
        <w:rPr>
          <w:rFonts w:ascii="Times New Roman" w:eastAsia="Times New Roman" w:hAnsi="Times New Roman" w:cs="Times New Roman"/>
          <w:sz w:val="28"/>
          <w:szCs w:val="28"/>
        </w:rPr>
        <w:t>удущей самостоятельности учащегося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, пробуждение и развитие интереса к музыке и искусству в целом, воспитание культуры и веры в свои возможности. </w:t>
      </w:r>
    </w:p>
    <w:p w:rsidR="00E63ABA" w:rsidRPr="00182022" w:rsidRDefault="00E63ABA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Современная ситуация в музыкальном образовании сегодня складывается таким образом, что педагогу приходится обучать детей самого различного уровня одарённости </w:t>
      </w:r>
      <w:r w:rsidR="00E56E59">
        <w:rPr>
          <w:rFonts w:ascii="Times New Roman" w:eastAsia="Times New Roman" w:hAnsi="Times New Roman" w:cs="Times New Roman"/>
          <w:sz w:val="28"/>
          <w:szCs w:val="28"/>
        </w:rPr>
        <w:t>и подготовки. Многие из учащихся не имеют на момент начала обучения,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 необходимого уровня развития музыкальных способностей и умения учиться. </w:t>
      </w:r>
      <w:r w:rsidR="00E56E5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>едагогу приходится обучать его, независимо от уровня музыкальных да</w:t>
      </w:r>
      <w:r w:rsidR="00E56E59">
        <w:rPr>
          <w:rFonts w:ascii="Times New Roman" w:eastAsia="Times New Roman" w:hAnsi="Times New Roman" w:cs="Times New Roman"/>
          <w:sz w:val="28"/>
          <w:szCs w:val="28"/>
        </w:rPr>
        <w:t>нных. В процессе обучения учащийся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 должен получить необходимые навыки и знания. При этом важной задачей педагога является поиск новых методов и технологий, отвечающих интересам современной молодёжи и эффективно влияющих на формирование их музыкальных знаний, умений и навыков. </w:t>
      </w:r>
    </w:p>
    <w:p w:rsidR="00E63ABA" w:rsidRPr="00182022" w:rsidRDefault="00E63ABA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02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собственного педагогического опыта позволяет мне проследить использование инновационных педагогических технологий в различных видах деятельности с целью мотивации учащихся к творчеству на основе  выявления их личностных интересов.</w:t>
      </w:r>
    </w:p>
    <w:p w:rsidR="008C1F27" w:rsidRDefault="00E63ABA" w:rsidP="008C1F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Информационные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компьюте</w:t>
      </w:r>
      <w:r w:rsidRPr="00182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рные технологии </w:t>
      </w:r>
      <w:r w:rsidRPr="00182022">
        <w:rPr>
          <w:rFonts w:ascii="Times New Roman" w:eastAsia="Times New Roman" w:hAnsi="Times New Roman" w:cs="Times New Roman"/>
          <w:color w:val="000000"/>
          <w:sz w:val="28"/>
          <w:szCs w:val="28"/>
        </w:rPr>
        <w:t>мы применяем при разучивании новых произведений. Их использование позволяет у</w:t>
      </w:r>
      <w:r w:rsidR="005C48E0">
        <w:rPr>
          <w:rFonts w:ascii="Times New Roman" w:eastAsia="Times New Roman" w:hAnsi="Times New Roman" w:cs="Times New Roman"/>
          <w:color w:val="000000"/>
          <w:sz w:val="28"/>
          <w:szCs w:val="28"/>
        </w:rPr>
        <w:t>чащимся</w:t>
      </w:r>
      <w:r w:rsidRPr="00182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узнать сведения о композиторах, ознакомиться с краткой характеристикой их творчества, прослушать сочинения, найти информацию</w:t>
      </w:r>
      <w:r w:rsidRPr="00182022">
        <w:rPr>
          <w:rFonts w:ascii="Times New Roman" w:hAnsi="Times New Roman" w:cs="Times New Roman"/>
          <w:sz w:val="28"/>
          <w:szCs w:val="28"/>
        </w:rPr>
        <w:t xml:space="preserve"> об исполняемых музыкальных произведениях</w:t>
      </w:r>
      <w:r w:rsidR="008C1F27">
        <w:rPr>
          <w:rFonts w:ascii="Times New Roman" w:eastAsia="Times New Roman" w:hAnsi="Times New Roman" w:cs="Times New Roman"/>
          <w:color w:val="000000"/>
          <w:sz w:val="28"/>
          <w:szCs w:val="28"/>
        </w:rPr>
        <w:t>. Т</w:t>
      </w:r>
      <w:r w:rsidRPr="00182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же, с помощью интернета мы можем найти необходимый нотный материал, </w:t>
      </w:r>
      <w:r w:rsidRPr="00182022">
        <w:rPr>
          <w:rFonts w:ascii="Times New Roman" w:hAnsi="Times New Roman" w:cs="Times New Roman"/>
          <w:sz w:val="28"/>
          <w:szCs w:val="28"/>
        </w:rPr>
        <w:t>подходящие аудио и видеоматериалы,</w:t>
      </w:r>
      <w:r w:rsidRPr="00182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картины, фото и другие материалы, </w:t>
      </w:r>
      <w:r w:rsidRPr="00182022">
        <w:rPr>
          <w:rFonts w:ascii="Times New Roman" w:hAnsi="Times New Roman" w:cs="Times New Roman"/>
          <w:sz w:val="28"/>
          <w:szCs w:val="28"/>
        </w:rPr>
        <w:t>помогающие в работе над раскрытием образа в музыкальном произведении</w:t>
      </w:r>
      <w:r w:rsidRPr="001820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48E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C48E0" w:rsidRPr="005C48E0">
        <w:rPr>
          <w:rFonts w:ascii="Times New Roman" w:eastAsia="Times New Roman" w:hAnsi="Times New Roman" w:cs="Times New Roman"/>
          <w:sz w:val="28"/>
          <w:szCs w:val="28"/>
        </w:rPr>
        <w:t>концертах учащихся мы используем</w:t>
      </w:r>
      <w:r w:rsidRPr="005C48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48E0">
        <w:rPr>
          <w:rFonts w:ascii="Times New Roman" w:eastAsia="Times New Roman" w:hAnsi="Times New Roman" w:cs="Times New Roman"/>
          <w:sz w:val="28"/>
          <w:szCs w:val="28"/>
          <w:u w:val="single"/>
        </w:rPr>
        <w:t>презентаци</w:t>
      </w:r>
      <w:r w:rsidR="00F06669">
        <w:rPr>
          <w:rFonts w:ascii="Times New Roman" w:eastAsia="Times New Roman" w:hAnsi="Times New Roman" w:cs="Times New Roman"/>
          <w:sz w:val="28"/>
          <w:szCs w:val="28"/>
          <w:u w:val="single"/>
        </w:rPr>
        <w:t>и</w:t>
      </w:r>
      <w:r w:rsidRPr="005C48E0">
        <w:rPr>
          <w:rFonts w:ascii="Times New Roman" w:eastAsia="Times New Roman" w:hAnsi="Times New Roman" w:cs="Times New Roman"/>
          <w:sz w:val="28"/>
          <w:szCs w:val="28"/>
        </w:rPr>
        <w:t xml:space="preserve"> для разнообразия восприятия информации, установления контакта с </w:t>
      </w:r>
      <w:r w:rsidR="005C48E0" w:rsidRPr="005C48E0">
        <w:rPr>
          <w:rFonts w:ascii="Times New Roman" w:eastAsia="Times New Roman" w:hAnsi="Times New Roman" w:cs="Times New Roman"/>
          <w:sz w:val="28"/>
          <w:szCs w:val="28"/>
        </w:rPr>
        <w:t>публикой.</w:t>
      </w:r>
      <w:r w:rsidR="005C48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48E0" w:rsidRDefault="008C1F27" w:rsidP="008C1F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Включение в процесс обучения различных </w:t>
      </w:r>
      <w:r w:rsidR="00F06669">
        <w:rPr>
          <w:rFonts w:ascii="Times New Roman" w:eastAsia="Times New Roman" w:hAnsi="Times New Roman" w:cs="Times New Roman"/>
          <w:sz w:val="28"/>
          <w:szCs w:val="28"/>
        </w:rPr>
        <w:t xml:space="preserve">интернет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программ, так же повышает привлекательность занятий, являются хорошим средством вовлечения учащихся в творческий процесс. </w:t>
      </w:r>
    </w:p>
    <w:p w:rsidR="00F06669" w:rsidRDefault="00F06669" w:rsidP="008C1F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669">
        <w:rPr>
          <w:rFonts w:ascii="Times New Roman" w:eastAsia="Times New Roman" w:hAnsi="Times New Roman" w:cs="Times New Roman"/>
          <w:b/>
          <w:i/>
          <w:sz w:val="28"/>
          <w:szCs w:val="28"/>
        </w:rPr>
        <w:t>«Нотный стан и ноты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4" w:history="1">
        <w:r w:rsidRPr="006D4A9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https://www.musicca</w:t>
        </w:r>
        <w:r w:rsidRPr="006D4A9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6D4A9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com/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упражнения, позволяющие начинающим музыкантам закрепить знания о расположении нот на клавиатуре, нотном стане.</w:t>
      </w:r>
    </w:p>
    <w:p w:rsidR="00F06669" w:rsidRDefault="00F06669" w:rsidP="008C1F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669">
        <w:rPr>
          <w:rFonts w:ascii="Times New Roman" w:eastAsia="Times New Roman" w:hAnsi="Times New Roman" w:cs="Times New Roman"/>
          <w:b/>
          <w:i/>
          <w:sz w:val="28"/>
          <w:szCs w:val="28"/>
        </w:rPr>
        <w:t>Музыкальные аркады «</w:t>
      </w:r>
      <w:proofErr w:type="spellStart"/>
      <w:r w:rsidRPr="00F06669">
        <w:rPr>
          <w:rFonts w:ascii="Times New Roman" w:eastAsia="Times New Roman" w:hAnsi="Times New Roman" w:cs="Times New Roman"/>
          <w:b/>
          <w:i/>
          <w:sz w:val="28"/>
          <w:szCs w:val="28"/>
        </w:rPr>
        <w:t>Вирартек</w:t>
      </w:r>
      <w:proofErr w:type="spellEnd"/>
      <w:r w:rsidRPr="00F0666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» </w:t>
      </w:r>
      <w:hyperlink r:id="rId5" w:history="1">
        <w:r w:rsidRPr="006D4A9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https://virartech.ru/index.php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- позволяют изучать основы музыкальной грамоты, развивать слух, чувство ритма, память, навыки чтения нот с листа.</w:t>
      </w:r>
    </w:p>
    <w:p w:rsidR="00F06669" w:rsidRPr="00F06669" w:rsidRDefault="00F06669" w:rsidP="008C1F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6669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NoteTrainer</w:t>
      </w:r>
      <w:proofErr w:type="spellEnd"/>
      <w:r w:rsidRPr="00F06669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PRO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программа, позволяющая сформировать технику игры «с листа».</w:t>
      </w:r>
    </w:p>
    <w:p w:rsidR="008C1F27" w:rsidRPr="008C1F27" w:rsidRDefault="008C1F27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Особое внимание заслуживает игра пьес с фонограммой «минус». Использование фонограммы в учебном процессе дополняет и расширяет содержание музыкального образования, а главное, мотивирует учащихся к обучению.</w:t>
      </w:r>
    </w:p>
    <w:p w:rsidR="00E63ABA" w:rsidRPr="00182022" w:rsidRDefault="00E63ABA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022"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>Проблемно-развивающая</w:t>
      </w:r>
      <w:r w:rsidRPr="00182022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2022"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>технология</w:t>
      </w:r>
      <w:r w:rsidRPr="00182022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способствуе</w:t>
      </w:r>
      <w:r w:rsidR="00F06669">
        <w:rPr>
          <w:rStyle w:val="c3"/>
          <w:rFonts w:ascii="Times New Roman" w:hAnsi="Times New Roman" w:cs="Times New Roman"/>
          <w:color w:val="000000"/>
          <w:sz w:val="28"/>
          <w:szCs w:val="28"/>
        </w:rPr>
        <w:t>т тесному сотрудничеству педагога и учащегося</w:t>
      </w:r>
      <w:r w:rsidRPr="00182022">
        <w:rPr>
          <w:rStyle w:val="c3"/>
          <w:rFonts w:ascii="Times New Roman" w:hAnsi="Times New Roman" w:cs="Times New Roman"/>
          <w:color w:val="000000"/>
          <w:sz w:val="28"/>
          <w:szCs w:val="28"/>
        </w:rPr>
        <w:t>. У детей проявляется неподдельный повышенный интерес и при подготовке домашнего зад</w:t>
      </w:r>
      <w:r w:rsidR="005C48E0">
        <w:rPr>
          <w:rStyle w:val="c3"/>
          <w:rFonts w:ascii="Times New Roman" w:hAnsi="Times New Roman" w:cs="Times New Roman"/>
          <w:color w:val="000000"/>
          <w:sz w:val="28"/>
          <w:szCs w:val="28"/>
        </w:rPr>
        <w:t>ания, и непосредственно на занятии</w:t>
      </w:r>
      <w:r w:rsidRPr="00182022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. Например, работая над пьесой Н. Тороповой «Цветок и бабочки», мы использовали для раскрытия музыкального образа следующие материалы: иллюстрации различных цветков и бабочек, ученица нарисовала свой рисунок, изображающий данные образы, словесно </w:t>
      </w:r>
      <w:proofErr w:type="spellStart"/>
      <w:r w:rsidRPr="00182022">
        <w:rPr>
          <w:rStyle w:val="c3"/>
          <w:rFonts w:ascii="Times New Roman" w:hAnsi="Times New Roman" w:cs="Times New Roman"/>
          <w:color w:val="000000"/>
          <w:sz w:val="28"/>
          <w:szCs w:val="28"/>
        </w:rPr>
        <w:t>охарактеризовывали</w:t>
      </w:r>
      <w:proofErr w:type="spellEnd"/>
      <w:r w:rsidRPr="00182022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их, описывали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внешний вид. Р</w:t>
      </w:r>
      <w:r w:rsidRPr="00182022">
        <w:rPr>
          <w:rStyle w:val="c3"/>
          <w:rFonts w:ascii="Times New Roman" w:hAnsi="Times New Roman" w:cs="Times New Roman"/>
          <w:color w:val="000000"/>
          <w:sz w:val="28"/>
          <w:szCs w:val="28"/>
        </w:rPr>
        <w:t>ебёнку предлагалось представить силой своего воображения эти яркие персонажи. Такая технология способствует формированию мышления учеников, умений и навыков активного речевого общения, формирует положительные эмоции на уроке.</w:t>
      </w:r>
    </w:p>
    <w:p w:rsidR="00E63ABA" w:rsidRPr="00182022" w:rsidRDefault="00E63ABA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Частично мы применяем </w:t>
      </w:r>
      <w:r w:rsidRPr="00182022">
        <w:rPr>
          <w:rFonts w:ascii="Times New Roman" w:eastAsia="Times New Roman" w:hAnsi="Times New Roman" w:cs="Times New Roman"/>
          <w:b/>
          <w:sz w:val="28"/>
          <w:szCs w:val="28"/>
        </w:rPr>
        <w:t>технологии эффективных уроков</w:t>
      </w:r>
      <w:r w:rsidR="00CF5260">
        <w:rPr>
          <w:rFonts w:ascii="Times New Roman" w:eastAsia="Times New Roman" w:hAnsi="Times New Roman" w:cs="Times New Roman"/>
          <w:sz w:val="28"/>
          <w:szCs w:val="28"/>
        </w:rPr>
        <w:t>, а именно занятия на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 фортепиано основаны на </w:t>
      </w:r>
      <w:proofErr w:type="spellStart"/>
      <w:r w:rsidRPr="00182022">
        <w:rPr>
          <w:rFonts w:ascii="Times New Roman" w:eastAsia="Times New Roman" w:hAnsi="Times New Roman" w:cs="Times New Roman"/>
          <w:sz w:val="28"/>
          <w:szCs w:val="28"/>
        </w:rPr>
        <w:t>межпредме</w:t>
      </w:r>
      <w:r>
        <w:rPr>
          <w:rFonts w:ascii="Times New Roman" w:eastAsia="Times New Roman" w:hAnsi="Times New Roman" w:cs="Times New Roman"/>
          <w:sz w:val="28"/>
          <w:szCs w:val="28"/>
        </w:rPr>
        <w:t>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связях (с сольфеджио, слушанием музыки, музыкальной 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>рой, историей,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литературой,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 физикой и т.д.)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CF5260">
        <w:rPr>
          <w:rFonts w:ascii="Times New Roman" w:eastAsia="Times New Roman" w:hAnsi="Times New Roman" w:cs="Times New Roman"/>
          <w:sz w:val="28"/>
          <w:szCs w:val="28"/>
        </w:rPr>
        <w:t>занятиях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мы исследуем, делаем устные рецензии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т.е. анализируем, например, </w:t>
      </w:r>
      <w:r w:rsidR="005C48E0">
        <w:rPr>
          <w:rFonts w:ascii="Times New Roman" w:eastAsia="Times New Roman" w:hAnsi="Times New Roman" w:cs="Times New Roman"/>
          <w:sz w:val="28"/>
          <w:szCs w:val="28"/>
        </w:rPr>
        <w:t>прошедший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 концерт), публичные формы общения – </w:t>
      </w:r>
      <w:proofErr w:type="spellStart"/>
      <w:r w:rsidRPr="00182022">
        <w:rPr>
          <w:rFonts w:ascii="Times New Roman" w:eastAsia="Times New Roman" w:hAnsi="Times New Roman" w:cs="Times New Roman"/>
          <w:sz w:val="28"/>
          <w:szCs w:val="28"/>
        </w:rPr>
        <w:t>интернет-конкурсы</w:t>
      </w:r>
      <w:proofErr w:type="spellEnd"/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 (используем видеозаписи собственных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уроков,</w:t>
      </w:r>
      <w:r w:rsidRPr="00182022">
        <w:rPr>
          <w:rFonts w:ascii="Times New Roman" w:eastAsia="Times New Roman" w:hAnsi="Times New Roman" w:cs="Times New Roman"/>
          <w:sz w:val="28"/>
          <w:szCs w:val="28"/>
        </w:rPr>
        <w:t xml:space="preserve"> выступлений).</w:t>
      </w:r>
      <w:proofErr w:type="gramEnd"/>
    </w:p>
    <w:p w:rsidR="00E63ABA" w:rsidRPr="00182022" w:rsidRDefault="00CF5260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Также, на занятиях по</w:t>
      </w:r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t xml:space="preserve"> фортепиано мы прибегаем к </w:t>
      </w:r>
      <w:r w:rsidR="00E63ABA" w:rsidRPr="00182022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технологии </w:t>
      </w:r>
      <w:r w:rsidR="00E63ABA" w:rsidRPr="001820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коллективной творческой деятельности</w:t>
      </w:r>
      <w:r w:rsidR="00E63ABA" w:rsidRPr="001820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и</w:t>
      </w:r>
      <w:r w:rsidR="00E63ABA" w:rsidRPr="00182022">
        <w:rPr>
          <w:rFonts w:ascii="Times New Roman" w:eastAsia="Times New Roman" w:hAnsi="Times New Roman" w:cs="Times New Roman"/>
          <w:b/>
          <w:sz w:val="28"/>
          <w:szCs w:val="28"/>
        </w:rPr>
        <w:t xml:space="preserve"> взаимоконтроля</w:t>
      </w:r>
      <w:r>
        <w:rPr>
          <w:rFonts w:ascii="Times New Roman" w:eastAsia="Times New Roman" w:hAnsi="Times New Roman" w:cs="Times New Roman"/>
          <w:sz w:val="28"/>
          <w:szCs w:val="28"/>
        </w:rPr>
        <w:t>. На таких занятиях</w:t>
      </w:r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t xml:space="preserve"> учащиеся работают парами в ансамбле. Им предоставляется возможность самостоятельно находить творческие решения в изучаемом произведении, а так же слушать друг друга и корректировать ошибки своего партнёра.</w:t>
      </w:r>
    </w:p>
    <w:p w:rsidR="00E63ABA" w:rsidRPr="00182022" w:rsidRDefault="00CF5260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обойтись на занятиях по</w:t>
      </w:r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t xml:space="preserve"> фортепиано и без </w:t>
      </w:r>
      <w:proofErr w:type="spellStart"/>
      <w:r w:rsidR="00E63ABA" w:rsidRPr="00182022">
        <w:rPr>
          <w:rFonts w:ascii="Times New Roman" w:eastAsia="Times New Roman" w:hAnsi="Times New Roman" w:cs="Times New Roman"/>
          <w:b/>
          <w:sz w:val="28"/>
          <w:szCs w:val="28"/>
        </w:rPr>
        <w:t>здоровьесберегающих</w:t>
      </w:r>
      <w:proofErr w:type="spellEnd"/>
      <w:r w:rsidR="00E63ABA" w:rsidRPr="00182022">
        <w:rPr>
          <w:rFonts w:ascii="Times New Roman" w:eastAsia="Times New Roman" w:hAnsi="Times New Roman" w:cs="Times New Roman"/>
          <w:b/>
          <w:sz w:val="28"/>
          <w:szCs w:val="28"/>
        </w:rPr>
        <w:t xml:space="preserve"> технологий</w:t>
      </w:r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t>. В целях экономии об</w:t>
      </w:r>
      <w:r>
        <w:rPr>
          <w:rFonts w:ascii="Times New Roman" w:eastAsia="Times New Roman" w:hAnsi="Times New Roman" w:cs="Times New Roman"/>
          <w:sz w:val="28"/>
          <w:szCs w:val="28"/>
        </w:rPr>
        <w:t>разовательных ресурсов учащихся</w:t>
      </w:r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t xml:space="preserve">, сохранения внимания и </w:t>
      </w:r>
      <w:r w:rsidR="00E63ABA">
        <w:rPr>
          <w:rFonts w:ascii="Times New Roman" w:eastAsia="Times New Roman" w:hAnsi="Times New Roman" w:cs="Times New Roman"/>
          <w:sz w:val="28"/>
          <w:szCs w:val="28"/>
        </w:rPr>
        <w:t xml:space="preserve">улучшения </w:t>
      </w:r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t xml:space="preserve">качества усвоения материала, а так же во избежание некорректного использования игрового аппарата мы выполняем различные физические упражнения в зависимости от стоящей перед нами </w:t>
      </w:r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задачи на данном этапе обучения. А так же соблюдаем требования </w:t>
      </w:r>
      <w:proofErr w:type="spellStart"/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t>СанПина</w:t>
      </w:r>
      <w:proofErr w:type="spellEnd"/>
      <w:r w:rsidR="00E63ABA" w:rsidRPr="00182022">
        <w:rPr>
          <w:rFonts w:ascii="Times New Roman" w:eastAsia="Times New Roman" w:hAnsi="Times New Roman" w:cs="Times New Roman"/>
          <w:sz w:val="28"/>
          <w:szCs w:val="28"/>
        </w:rPr>
        <w:t xml:space="preserve"> и элементарные правила гигиены.</w:t>
      </w:r>
    </w:p>
    <w:p w:rsidR="00E63ABA" w:rsidRPr="00182022" w:rsidRDefault="00E63ABA" w:rsidP="0055101E">
      <w:pPr>
        <w:pStyle w:val="c0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182022">
        <w:rPr>
          <w:b/>
          <w:sz w:val="28"/>
          <w:szCs w:val="28"/>
        </w:rPr>
        <w:t>Л</w:t>
      </w:r>
      <w:r w:rsidRPr="00182022">
        <w:rPr>
          <w:b/>
          <w:color w:val="000000"/>
          <w:sz w:val="28"/>
          <w:szCs w:val="28"/>
        </w:rPr>
        <w:t>ичностно-ориентированные методы и</w:t>
      </w:r>
      <w:r w:rsidRPr="00182022">
        <w:rPr>
          <w:b/>
          <w:sz w:val="28"/>
          <w:szCs w:val="28"/>
          <w:shd w:val="clear" w:color="auto" w:fill="FFFFFF"/>
        </w:rPr>
        <w:t xml:space="preserve"> технология уровневой дифференциации обучения. </w:t>
      </w:r>
      <w:r w:rsidRPr="00182022">
        <w:rPr>
          <w:color w:val="000000"/>
          <w:sz w:val="28"/>
          <w:szCs w:val="28"/>
          <w:shd w:val="clear" w:color="auto" w:fill="FFFFFF"/>
        </w:rPr>
        <w:t>Такое обучение создаёт условия для максимального развития детей с разным уровнем способностей: для реабилитации отстающих и для продвинутого обучения тех, кто способен учиться с опережением. Программа дифференцированного подхода развития каждого ребёнка предусматривает учёт индивидуальных, психологических особенностей, художественно-творческих способностей, состояния здоровья и ситуации в семье.</w:t>
      </w:r>
      <w:r w:rsidRPr="00182022">
        <w:rPr>
          <w:color w:val="000000"/>
          <w:sz w:val="28"/>
          <w:szCs w:val="28"/>
        </w:rPr>
        <w:t xml:space="preserve"> </w:t>
      </w:r>
    </w:p>
    <w:p w:rsidR="00E63ABA" w:rsidRPr="00182022" w:rsidRDefault="00E63ABA" w:rsidP="005510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19" w:rsidRDefault="00205E19" w:rsidP="00E63ABA">
      <w:pPr>
        <w:spacing w:line="240" w:lineRule="auto"/>
      </w:pPr>
    </w:p>
    <w:sectPr w:rsidR="00205E19" w:rsidSect="00083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3ABA"/>
    <w:rsid w:val="000E4723"/>
    <w:rsid w:val="00205E19"/>
    <w:rsid w:val="0055101E"/>
    <w:rsid w:val="005C48E0"/>
    <w:rsid w:val="008C1F27"/>
    <w:rsid w:val="00BD73F4"/>
    <w:rsid w:val="00CF5260"/>
    <w:rsid w:val="00D71012"/>
    <w:rsid w:val="00E56E59"/>
    <w:rsid w:val="00E63ABA"/>
    <w:rsid w:val="00F0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63ABA"/>
  </w:style>
  <w:style w:type="character" w:customStyle="1" w:styleId="c3">
    <w:name w:val="c3"/>
    <w:basedOn w:val="a0"/>
    <w:rsid w:val="00E63ABA"/>
  </w:style>
  <w:style w:type="paragraph" w:customStyle="1" w:styleId="c0">
    <w:name w:val="c0"/>
    <w:basedOn w:val="a"/>
    <w:rsid w:val="00E63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63ABA"/>
  </w:style>
  <w:style w:type="character" w:styleId="a3">
    <w:name w:val="Hyperlink"/>
    <w:basedOn w:val="a0"/>
    <w:uiPriority w:val="99"/>
    <w:unhideWhenUsed/>
    <w:rsid w:val="00F0666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666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rartech.ru/index.php" TargetMode="External"/><Relationship Id="rId4" Type="http://schemas.openxmlformats.org/officeDocument/2006/relationships/hyperlink" Target="https://www.musicc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4</cp:revision>
  <dcterms:created xsi:type="dcterms:W3CDTF">2015-02-03T13:24:00Z</dcterms:created>
  <dcterms:modified xsi:type="dcterms:W3CDTF">2023-08-02T06:18:00Z</dcterms:modified>
</cp:coreProperties>
</file>