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F3" w:rsidRDefault="008948F3" w:rsidP="008948F3">
      <w:pPr>
        <w:pStyle w:val="a3"/>
        <w:shd w:val="clear" w:color="auto" w:fill="FFFFFF"/>
        <w:spacing w:before="0" w:beforeAutospacing="0" w:after="0" w:afterAutospacing="0"/>
        <w:ind w:firstLine="709"/>
        <w:jc w:val="center"/>
        <w:rPr>
          <w:b/>
          <w:color w:val="000000"/>
          <w:sz w:val="32"/>
          <w:szCs w:val="32"/>
        </w:rPr>
      </w:pPr>
      <w:r>
        <w:rPr>
          <w:b/>
          <w:color w:val="000000"/>
          <w:sz w:val="32"/>
          <w:szCs w:val="32"/>
        </w:rPr>
        <w:t>С</w:t>
      </w:r>
      <w:r w:rsidRPr="008948F3">
        <w:rPr>
          <w:b/>
          <w:color w:val="000000"/>
          <w:sz w:val="32"/>
          <w:szCs w:val="32"/>
        </w:rPr>
        <w:t>оздание единого образовательного пространства</w:t>
      </w:r>
    </w:p>
    <w:p w:rsidR="008948F3" w:rsidRDefault="008948F3" w:rsidP="008948F3">
      <w:pPr>
        <w:pStyle w:val="a3"/>
        <w:shd w:val="clear" w:color="auto" w:fill="FFFFFF"/>
        <w:spacing w:before="0" w:beforeAutospacing="0" w:after="0" w:afterAutospacing="0"/>
        <w:ind w:firstLine="709"/>
        <w:jc w:val="center"/>
        <w:rPr>
          <w:b/>
          <w:color w:val="000000"/>
          <w:sz w:val="32"/>
          <w:szCs w:val="32"/>
        </w:rPr>
      </w:pPr>
      <w:r w:rsidRPr="008948F3">
        <w:rPr>
          <w:b/>
          <w:color w:val="000000"/>
          <w:sz w:val="32"/>
          <w:szCs w:val="32"/>
        </w:rPr>
        <w:t xml:space="preserve"> для обеспечения качества и доступности </w:t>
      </w:r>
    </w:p>
    <w:p w:rsidR="006168FC" w:rsidRPr="008948F3" w:rsidRDefault="008948F3" w:rsidP="008948F3">
      <w:pPr>
        <w:pStyle w:val="a3"/>
        <w:shd w:val="clear" w:color="auto" w:fill="FFFFFF"/>
        <w:spacing w:before="0" w:beforeAutospacing="0" w:after="0" w:afterAutospacing="0"/>
        <w:ind w:firstLine="709"/>
        <w:jc w:val="center"/>
        <w:rPr>
          <w:b/>
          <w:color w:val="000000"/>
          <w:sz w:val="32"/>
          <w:szCs w:val="32"/>
        </w:rPr>
      </w:pPr>
      <w:r w:rsidRPr="008948F3">
        <w:rPr>
          <w:b/>
          <w:color w:val="000000"/>
          <w:sz w:val="32"/>
          <w:szCs w:val="32"/>
        </w:rPr>
        <w:t>дополнительного образования</w:t>
      </w:r>
      <w:r>
        <w:rPr>
          <w:b/>
          <w:color w:val="000000"/>
          <w:sz w:val="32"/>
          <w:szCs w:val="32"/>
        </w:rPr>
        <w:t xml:space="preserve"> детей.</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Бутяева Наталья Владимировна</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старший методист</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 xml:space="preserve"> структурного подразделения </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дополнительного образования детей</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 xml:space="preserve"> Дом детского творчества </w:t>
      </w:r>
    </w:p>
    <w:p w:rsidR="006168FC" w:rsidRPr="003612F8" w:rsidRDefault="006168FC" w:rsidP="006168FC">
      <w:pPr>
        <w:pStyle w:val="a3"/>
        <w:shd w:val="clear" w:color="auto" w:fill="FFFFFF"/>
        <w:spacing w:before="0" w:beforeAutospacing="0" w:after="0" w:afterAutospacing="0"/>
        <w:ind w:firstLine="709"/>
        <w:jc w:val="right"/>
        <w:rPr>
          <w:i/>
          <w:color w:val="000000"/>
        </w:rPr>
      </w:pPr>
      <w:r w:rsidRPr="003612F8">
        <w:rPr>
          <w:i/>
          <w:color w:val="000000"/>
        </w:rPr>
        <w:t>ГБОУ СОШ с.Кошки</w:t>
      </w:r>
    </w:p>
    <w:p w:rsidR="006168FC" w:rsidRPr="003612F8" w:rsidRDefault="006168FC" w:rsidP="006168FC">
      <w:pPr>
        <w:pStyle w:val="a3"/>
        <w:shd w:val="clear" w:color="auto" w:fill="FFFFFF"/>
        <w:spacing w:before="0" w:beforeAutospacing="0" w:after="0" w:afterAutospacing="0"/>
        <w:ind w:firstLine="709"/>
        <w:jc w:val="right"/>
        <w:rPr>
          <w:color w:val="000000"/>
        </w:rPr>
      </w:pPr>
      <w:r w:rsidRPr="003612F8">
        <w:rPr>
          <w:i/>
          <w:color w:val="000000"/>
        </w:rPr>
        <w:t>Самарской области</w:t>
      </w:r>
    </w:p>
    <w:p w:rsidR="00977EAC" w:rsidRPr="003612F8" w:rsidRDefault="00977EAC" w:rsidP="00977EAC">
      <w:pPr>
        <w:pStyle w:val="a3"/>
        <w:shd w:val="clear" w:color="auto" w:fill="FFFFFF"/>
        <w:spacing w:before="0" w:beforeAutospacing="0" w:after="0" w:afterAutospacing="0"/>
        <w:ind w:firstLine="709"/>
        <w:jc w:val="center"/>
        <w:rPr>
          <w:color w:val="000000"/>
          <w:sz w:val="28"/>
          <w:szCs w:val="28"/>
        </w:rPr>
      </w:pPr>
    </w:p>
    <w:p w:rsidR="002D708B" w:rsidRPr="003612F8" w:rsidRDefault="00D04543" w:rsidP="003612F8">
      <w:pPr>
        <w:pStyle w:val="a3"/>
        <w:shd w:val="clear" w:color="auto" w:fill="FFFFFF"/>
        <w:spacing w:before="0" w:beforeAutospacing="0" w:after="0" w:afterAutospacing="0" w:line="360" w:lineRule="auto"/>
        <w:ind w:firstLine="709"/>
        <w:jc w:val="both"/>
        <w:rPr>
          <w:color w:val="000000"/>
          <w:sz w:val="28"/>
          <w:szCs w:val="28"/>
        </w:rPr>
      </w:pPr>
      <w:r w:rsidRPr="003612F8">
        <w:rPr>
          <w:color w:val="000000"/>
          <w:sz w:val="28"/>
          <w:szCs w:val="28"/>
        </w:rPr>
        <w:t xml:space="preserve">  </w:t>
      </w:r>
      <w:r w:rsidR="002D708B" w:rsidRPr="003612F8">
        <w:rPr>
          <w:color w:val="000000"/>
          <w:sz w:val="28"/>
          <w:szCs w:val="28"/>
        </w:rPr>
        <w:t xml:space="preserve">В нашей стране за последнее время произошли глобальные изменения, </w:t>
      </w:r>
      <w:r w:rsidRPr="003612F8">
        <w:rPr>
          <w:color w:val="000000"/>
          <w:sz w:val="28"/>
          <w:szCs w:val="28"/>
        </w:rPr>
        <w:t>которые</w:t>
      </w:r>
      <w:r w:rsidR="002D708B" w:rsidRPr="003612F8">
        <w:rPr>
          <w:color w:val="000000"/>
          <w:sz w:val="28"/>
          <w:szCs w:val="28"/>
        </w:rPr>
        <w:t xml:space="preserve">  существенно повлияли и на систему образования в целом.</w:t>
      </w:r>
      <w:r w:rsidR="006168FC" w:rsidRPr="003612F8">
        <w:rPr>
          <w:color w:val="000000"/>
          <w:sz w:val="28"/>
          <w:szCs w:val="28"/>
        </w:rPr>
        <w:t xml:space="preserve"> </w:t>
      </w:r>
      <w:r w:rsidR="002D708B" w:rsidRPr="003612F8">
        <w:rPr>
          <w:color w:val="000000"/>
          <w:sz w:val="28"/>
          <w:szCs w:val="28"/>
        </w:rPr>
        <w:t>Новые задачи, которые современная жизнь ставит перед образованием, можно решить, лишь объединив усилия всего педагогического сообщества, поэтому одной из важнейших задач образовательной политики государства на современном этапе выступает организация всестороннего партнерства. Это означает, в том числе, и развитие сетевого взаимодействия на различных уровнях системы образования.</w:t>
      </w:r>
      <w:r w:rsidR="00CD5E81" w:rsidRPr="003612F8">
        <w:rPr>
          <w:color w:val="000000"/>
          <w:sz w:val="28"/>
          <w:szCs w:val="28"/>
        </w:rPr>
        <w:t xml:space="preserve"> </w:t>
      </w:r>
    </w:p>
    <w:p w:rsidR="002D708B" w:rsidRPr="003612F8" w:rsidRDefault="002D708B" w:rsidP="003612F8">
      <w:pPr>
        <w:shd w:val="clear" w:color="auto" w:fill="FFFFFF"/>
        <w:spacing w:after="0" w:line="360" w:lineRule="auto"/>
        <w:ind w:firstLine="709"/>
        <w:jc w:val="both"/>
        <w:rPr>
          <w:rFonts w:ascii="Times New Roman" w:hAnsi="Times New Roman" w:cs="Times New Roman"/>
          <w:color w:val="000000"/>
          <w:sz w:val="28"/>
          <w:szCs w:val="28"/>
        </w:rPr>
      </w:pPr>
      <w:r w:rsidRPr="003612F8">
        <w:rPr>
          <w:rFonts w:ascii="Times New Roman" w:hAnsi="Times New Roman" w:cs="Times New Roman"/>
          <w:color w:val="000000"/>
          <w:sz w:val="28"/>
          <w:szCs w:val="28"/>
        </w:rPr>
        <w:t xml:space="preserve"> Сетевое взаимодействие как ресурс развития образования — это устойчивое, организационно оформленное взаимодействие образовательных организаций между собой и субъектами внешней среды в целях повышения эффективности использования совокупного потенциала системы образования</w:t>
      </w:r>
      <w:r w:rsidR="00CB0701" w:rsidRPr="003612F8">
        <w:rPr>
          <w:rFonts w:ascii="Times New Roman" w:hAnsi="Times New Roman" w:cs="Times New Roman"/>
          <w:color w:val="000000"/>
          <w:sz w:val="28"/>
          <w:szCs w:val="28"/>
        </w:rPr>
        <w:t>.</w:t>
      </w:r>
      <w:r w:rsidR="00CD5E81" w:rsidRPr="003612F8">
        <w:rPr>
          <w:rFonts w:ascii="Times New Roman" w:hAnsi="Times New Roman" w:cs="Times New Roman"/>
          <w:color w:val="000000"/>
          <w:sz w:val="28"/>
          <w:szCs w:val="28"/>
        </w:rPr>
        <w:t xml:space="preserve"> </w:t>
      </w:r>
    </w:p>
    <w:p w:rsidR="00A33447" w:rsidRPr="003612F8" w:rsidRDefault="00A33447" w:rsidP="003612F8">
      <w:pPr>
        <w:pStyle w:val="a3"/>
        <w:shd w:val="clear" w:color="auto" w:fill="FFFFFF"/>
        <w:spacing w:before="0" w:beforeAutospacing="0" w:after="0" w:afterAutospacing="0" w:line="360" w:lineRule="auto"/>
        <w:ind w:firstLine="709"/>
        <w:jc w:val="both"/>
        <w:rPr>
          <w:color w:val="000000"/>
          <w:sz w:val="28"/>
          <w:szCs w:val="28"/>
        </w:rPr>
      </w:pPr>
      <w:r w:rsidRPr="003612F8">
        <w:rPr>
          <w:color w:val="000000"/>
          <w:sz w:val="28"/>
          <w:szCs w:val="28"/>
        </w:rPr>
        <w:t xml:space="preserve">Цель сетевого взаимодействия </w:t>
      </w:r>
      <w:r w:rsidR="004C1482" w:rsidRPr="003612F8">
        <w:rPr>
          <w:color w:val="000000"/>
          <w:sz w:val="28"/>
          <w:szCs w:val="28"/>
        </w:rPr>
        <w:t>организаций</w:t>
      </w:r>
      <w:r w:rsidRPr="003612F8">
        <w:rPr>
          <w:color w:val="000000"/>
          <w:sz w:val="28"/>
          <w:szCs w:val="28"/>
        </w:rPr>
        <w:t xml:space="preserve"> </w:t>
      </w:r>
      <w:r w:rsidR="004C1482" w:rsidRPr="003612F8">
        <w:rPr>
          <w:color w:val="000000"/>
          <w:sz w:val="28"/>
          <w:szCs w:val="28"/>
        </w:rPr>
        <w:t>дополнительного образования детей</w:t>
      </w:r>
      <w:r w:rsidRPr="003612F8">
        <w:rPr>
          <w:color w:val="000000"/>
          <w:sz w:val="28"/>
          <w:szCs w:val="28"/>
        </w:rPr>
        <w:t xml:space="preserve"> – это создание единого образовательного пространства для обеспечения качества и доступности дополнительного образования, выполнение заказа общества на формирование успешной личности.</w:t>
      </w:r>
    </w:p>
    <w:p w:rsidR="00A33447" w:rsidRPr="003612F8" w:rsidRDefault="004C1482" w:rsidP="003612F8">
      <w:pPr>
        <w:pStyle w:val="a3"/>
        <w:shd w:val="clear" w:color="auto" w:fill="FFFFFF"/>
        <w:spacing w:before="0" w:beforeAutospacing="0" w:after="0" w:afterAutospacing="0" w:line="360" w:lineRule="auto"/>
        <w:ind w:firstLine="709"/>
        <w:jc w:val="both"/>
        <w:rPr>
          <w:color w:val="000000"/>
          <w:sz w:val="28"/>
          <w:szCs w:val="28"/>
        </w:rPr>
      </w:pPr>
      <w:r w:rsidRPr="003612F8">
        <w:rPr>
          <w:color w:val="000000"/>
          <w:sz w:val="28"/>
          <w:szCs w:val="28"/>
        </w:rPr>
        <w:t>В</w:t>
      </w:r>
      <w:r w:rsidR="00A33447" w:rsidRPr="003612F8">
        <w:rPr>
          <w:color w:val="000000"/>
          <w:sz w:val="28"/>
          <w:szCs w:val="28"/>
        </w:rPr>
        <w:t xml:space="preserve"> процессе сетевого взаимодействия</w:t>
      </w:r>
      <w:r w:rsidRPr="003612F8">
        <w:rPr>
          <w:color w:val="000000"/>
          <w:sz w:val="28"/>
          <w:szCs w:val="28"/>
        </w:rPr>
        <w:t xml:space="preserve"> реализуются </w:t>
      </w:r>
      <w:r w:rsidR="00A33447" w:rsidRPr="003612F8">
        <w:rPr>
          <w:color w:val="000000"/>
          <w:sz w:val="28"/>
          <w:szCs w:val="28"/>
        </w:rPr>
        <w:t>образовательное, методическое, информационное, организационное, инновационное, социально-педагогическое, научно-исследовательское</w:t>
      </w:r>
      <w:r w:rsidRPr="003612F8">
        <w:rPr>
          <w:color w:val="000000"/>
          <w:sz w:val="28"/>
          <w:szCs w:val="28"/>
        </w:rPr>
        <w:t xml:space="preserve"> направления деятельности.</w:t>
      </w:r>
    </w:p>
    <w:p w:rsidR="00A33447" w:rsidRPr="003612F8" w:rsidRDefault="00A33447" w:rsidP="003612F8">
      <w:pPr>
        <w:spacing w:after="0" w:line="360" w:lineRule="auto"/>
        <w:ind w:firstLine="709"/>
        <w:jc w:val="both"/>
        <w:rPr>
          <w:rFonts w:ascii="Times New Roman" w:hAnsi="Times New Roman" w:cs="Times New Roman"/>
          <w:sz w:val="28"/>
          <w:szCs w:val="28"/>
        </w:rPr>
      </w:pPr>
      <w:r w:rsidRPr="003612F8">
        <w:rPr>
          <w:rFonts w:ascii="Times New Roman" w:hAnsi="Times New Roman" w:cs="Times New Roman"/>
          <w:sz w:val="28"/>
          <w:szCs w:val="28"/>
        </w:rPr>
        <w:t xml:space="preserve">Участниками сетевого взаимодействия наряду с организациями дополнительного образования могут стать образовательные организации различных типов (дошкольного, общеобразовательного, профессионального образования, высшего образования), организации ведомства культуры и спорта, общественные организации, средства массовой информации, производства промышленного и сельскохозяйственного направления, предприятия малого и </w:t>
      </w:r>
      <w:r w:rsidRPr="003612F8">
        <w:rPr>
          <w:rFonts w:ascii="Times New Roman" w:hAnsi="Times New Roman" w:cs="Times New Roman"/>
          <w:sz w:val="28"/>
          <w:szCs w:val="28"/>
        </w:rPr>
        <w:lastRenderedPageBreak/>
        <w:t>среднего бизнеса и иные организации, обладающие потенциалом для реализации дополнительных общеобразовательных программ.</w:t>
      </w:r>
    </w:p>
    <w:p w:rsidR="00A33447" w:rsidRPr="003612F8" w:rsidRDefault="00A33447" w:rsidP="003612F8">
      <w:pPr>
        <w:spacing w:after="0" w:line="360" w:lineRule="auto"/>
        <w:ind w:firstLine="709"/>
        <w:jc w:val="both"/>
        <w:rPr>
          <w:rFonts w:ascii="Times New Roman" w:hAnsi="Times New Roman" w:cs="Times New Roman"/>
          <w:sz w:val="28"/>
          <w:szCs w:val="28"/>
        </w:rPr>
      </w:pPr>
      <w:r w:rsidRPr="003612F8">
        <w:rPr>
          <w:rFonts w:ascii="Times New Roman" w:hAnsi="Times New Roman" w:cs="Times New Roman"/>
          <w:sz w:val="28"/>
          <w:szCs w:val="28"/>
        </w:rPr>
        <w:t xml:space="preserve">В числе ресурсов, которые могут быть использованы как сетевые, выделяют: </w:t>
      </w:r>
    </w:p>
    <w:p w:rsidR="00A33447" w:rsidRPr="003612F8" w:rsidRDefault="00A33447" w:rsidP="003612F8">
      <w:pPr>
        <w:pStyle w:val="a4"/>
        <w:numPr>
          <w:ilvl w:val="0"/>
          <w:numId w:val="25"/>
        </w:numPr>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 xml:space="preserve"> кадровые ресурсы (высококвалифицированные педагоги, владеющие современным</w:t>
      </w:r>
      <w:r w:rsidR="002D02D3" w:rsidRPr="003612F8">
        <w:rPr>
          <w:rFonts w:ascii="Times New Roman" w:hAnsi="Times New Roman" w:cs="Times New Roman"/>
          <w:sz w:val="28"/>
          <w:szCs w:val="28"/>
        </w:rPr>
        <w:t>и педагогическими технологиями,</w:t>
      </w:r>
      <w:r w:rsidRPr="003612F8">
        <w:rPr>
          <w:rFonts w:ascii="Times New Roman" w:hAnsi="Times New Roman" w:cs="Times New Roman"/>
          <w:sz w:val="28"/>
          <w:szCs w:val="28"/>
        </w:rPr>
        <w:t xml:space="preserve"> специалисты по методикам обучения в системе дополнительного образования разных направленностей и т. п.); </w:t>
      </w:r>
    </w:p>
    <w:p w:rsidR="00A33447" w:rsidRPr="003612F8" w:rsidRDefault="00A33447" w:rsidP="003612F8">
      <w:pPr>
        <w:pStyle w:val="a4"/>
        <w:numPr>
          <w:ilvl w:val="0"/>
          <w:numId w:val="25"/>
        </w:numPr>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 xml:space="preserve"> информационные ресурсы (базы данных, элек</w:t>
      </w:r>
      <w:r w:rsidR="002D02D3" w:rsidRPr="003612F8">
        <w:rPr>
          <w:rFonts w:ascii="Times New Roman" w:hAnsi="Times New Roman" w:cs="Times New Roman"/>
          <w:sz w:val="28"/>
          <w:szCs w:val="28"/>
        </w:rPr>
        <w:t>тронные библиотеки,</w:t>
      </w:r>
      <w:r w:rsidRPr="003612F8">
        <w:rPr>
          <w:rFonts w:ascii="Times New Roman" w:hAnsi="Times New Roman" w:cs="Times New Roman"/>
          <w:sz w:val="28"/>
          <w:szCs w:val="28"/>
        </w:rPr>
        <w:t xml:space="preserve"> депозитарии мультимедийных продуктов и т.д.); </w:t>
      </w:r>
    </w:p>
    <w:p w:rsidR="00A33447" w:rsidRPr="003612F8" w:rsidRDefault="006168FC" w:rsidP="003612F8">
      <w:pPr>
        <w:pStyle w:val="a4"/>
        <w:numPr>
          <w:ilvl w:val="0"/>
          <w:numId w:val="25"/>
        </w:numPr>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 xml:space="preserve"> </w:t>
      </w:r>
      <w:r w:rsidR="00A33447" w:rsidRPr="003612F8">
        <w:rPr>
          <w:rFonts w:ascii="Times New Roman" w:hAnsi="Times New Roman" w:cs="Times New Roman"/>
          <w:sz w:val="28"/>
          <w:szCs w:val="28"/>
        </w:rPr>
        <w:t>материально-технические ресурсы (лабораторная база, специализированные помещения, учебно-производственное оборудование, инструменты и материалы, компьютерные модели, тренажеры, имитаторы, спортивные залы и т. д.);</w:t>
      </w:r>
    </w:p>
    <w:p w:rsidR="00A33447" w:rsidRPr="003612F8" w:rsidRDefault="00A33447" w:rsidP="003612F8">
      <w:pPr>
        <w:pStyle w:val="a4"/>
        <w:numPr>
          <w:ilvl w:val="0"/>
          <w:numId w:val="25"/>
        </w:numPr>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учебно-методические ресурсы (дополнительны</w:t>
      </w:r>
      <w:r w:rsidR="002D02D3" w:rsidRPr="003612F8">
        <w:rPr>
          <w:rFonts w:ascii="Times New Roman" w:hAnsi="Times New Roman" w:cs="Times New Roman"/>
          <w:sz w:val="28"/>
          <w:szCs w:val="28"/>
        </w:rPr>
        <w:t>е общеобразовательные программы,</w:t>
      </w:r>
      <w:r w:rsidRPr="003612F8">
        <w:rPr>
          <w:rFonts w:ascii="Times New Roman" w:hAnsi="Times New Roman" w:cs="Times New Roman"/>
          <w:sz w:val="28"/>
          <w:szCs w:val="28"/>
        </w:rPr>
        <w:t xml:space="preserve"> методические материалы (пособия, рекомендации для педагогов и обучающихся и т.д.)</w:t>
      </w:r>
      <w:r w:rsidR="002D02D3" w:rsidRPr="003612F8">
        <w:rPr>
          <w:rFonts w:ascii="Times New Roman" w:hAnsi="Times New Roman" w:cs="Times New Roman"/>
          <w:sz w:val="28"/>
          <w:szCs w:val="28"/>
        </w:rPr>
        <w:t xml:space="preserve">, </w:t>
      </w:r>
      <w:r w:rsidRPr="003612F8">
        <w:rPr>
          <w:rFonts w:ascii="Times New Roman" w:hAnsi="Times New Roman" w:cs="Times New Roman"/>
          <w:sz w:val="28"/>
          <w:szCs w:val="28"/>
        </w:rPr>
        <w:t xml:space="preserve"> диагностический инструментарий для оценки уровня освоения учебного матер</w:t>
      </w:r>
      <w:r w:rsidR="002D02D3" w:rsidRPr="003612F8">
        <w:rPr>
          <w:rFonts w:ascii="Times New Roman" w:hAnsi="Times New Roman" w:cs="Times New Roman"/>
          <w:sz w:val="28"/>
          <w:szCs w:val="28"/>
        </w:rPr>
        <w:t>иала,</w:t>
      </w:r>
      <w:r w:rsidRPr="003612F8">
        <w:rPr>
          <w:rFonts w:ascii="Times New Roman" w:hAnsi="Times New Roman" w:cs="Times New Roman"/>
          <w:sz w:val="28"/>
          <w:szCs w:val="28"/>
        </w:rPr>
        <w:t xml:space="preserve"> компьютерные обучающие и диагностирующие программы и т. п.); </w:t>
      </w:r>
    </w:p>
    <w:p w:rsidR="00A33447" w:rsidRPr="003612F8" w:rsidRDefault="00A33447" w:rsidP="003612F8">
      <w:pPr>
        <w:pStyle w:val="a4"/>
        <w:numPr>
          <w:ilvl w:val="0"/>
          <w:numId w:val="25"/>
        </w:numPr>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 xml:space="preserve"> социальные ресурсы (партнерские связи с предприятиями и организациями реаль</w:t>
      </w:r>
      <w:r w:rsidR="002D02D3" w:rsidRPr="003612F8">
        <w:rPr>
          <w:rFonts w:ascii="Times New Roman" w:hAnsi="Times New Roman" w:cs="Times New Roman"/>
          <w:sz w:val="28"/>
          <w:szCs w:val="28"/>
        </w:rPr>
        <w:t xml:space="preserve">ного сектора экономики региона, </w:t>
      </w:r>
      <w:r w:rsidRPr="003612F8">
        <w:rPr>
          <w:rFonts w:ascii="Times New Roman" w:hAnsi="Times New Roman" w:cs="Times New Roman"/>
          <w:sz w:val="28"/>
          <w:szCs w:val="28"/>
        </w:rPr>
        <w:t>«горизонтальные» связи в профессионально-педагогическом сообществе региона</w:t>
      </w:r>
      <w:r w:rsidR="002D02D3" w:rsidRPr="003612F8">
        <w:rPr>
          <w:rFonts w:ascii="Times New Roman" w:hAnsi="Times New Roman" w:cs="Times New Roman"/>
          <w:sz w:val="28"/>
          <w:szCs w:val="28"/>
        </w:rPr>
        <w:t>)</w:t>
      </w:r>
      <w:r w:rsidRPr="003612F8">
        <w:rPr>
          <w:rFonts w:ascii="Times New Roman" w:hAnsi="Times New Roman" w:cs="Times New Roman"/>
          <w:sz w:val="28"/>
          <w:szCs w:val="28"/>
        </w:rPr>
        <w:t>.</w:t>
      </w:r>
    </w:p>
    <w:p w:rsidR="002D02D3" w:rsidRPr="003612F8" w:rsidRDefault="00A33447" w:rsidP="003612F8">
      <w:pPr>
        <w:pStyle w:val="a3"/>
        <w:shd w:val="clear" w:color="auto" w:fill="FFFFFF"/>
        <w:spacing w:before="0" w:beforeAutospacing="0" w:after="0" w:afterAutospacing="0" w:line="360" w:lineRule="auto"/>
        <w:ind w:firstLine="709"/>
        <w:jc w:val="both"/>
        <w:rPr>
          <w:color w:val="FF0000"/>
          <w:sz w:val="28"/>
          <w:szCs w:val="28"/>
        </w:rPr>
      </w:pPr>
      <w:r w:rsidRPr="003612F8">
        <w:rPr>
          <w:sz w:val="28"/>
          <w:szCs w:val="28"/>
        </w:rPr>
        <w:t xml:space="preserve"> Для организации совместной деятельности между </w:t>
      </w:r>
      <w:r w:rsidR="002D02D3" w:rsidRPr="003612F8">
        <w:rPr>
          <w:sz w:val="28"/>
          <w:szCs w:val="28"/>
        </w:rPr>
        <w:t>организацией дополнительного образования (СП ДОД ДДТ ГБОУ СОШ с.Кошки)</w:t>
      </w:r>
      <w:r w:rsidRPr="003612F8">
        <w:rPr>
          <w:sz w:val="28"/>
          <w:szCs w:val="28"/>
        </w:rPr>
        <w:t xml:space="preserve"> и организацией-партнером заключается договор о сотрудничестве или договор о сетевом взаимодействии.</w:t>
      </w:r>
      <w:r w:rsidR="005210BA" w:rsidRPr="003612F8">
        <w:rPr>
          <w:color w:val="FF0000"/>
          <w:sz w:val="28"/>
          <w:szCs w:val="28"/>
        </w:rPr>
        <w:t xml:space="preserve"> </w:t>
      </w:r>
      <w:r w:rsidR="002D02D3" w:rsidRPr="003612F8">
        <w:rPr>
          <w:color w:val="FF0000"/>
          <w:sz w:val="28"/>
          <w:szCs w:val="28"/>
        </w:rPr>
        <w:t xml:space="preserve"> </w:t>
      </w:r>
    </w:p>
    <w:p w:rsidR="0062755F" w:rsidRPr="003612F8" w:rsidRDefault="0062755F" w:rsidP="003612F8">
      <w:pPr>
        <w:pStyle w:val="a3"/>
        <w:shd w:val="clear" w:color="auto" w:fill="FFFFFF"/>
        <w:spacing w:before="0" w:beforeAutospacing="0" w:after="0" w:afterAutospacing="0" w:line="360" w:lineRule="auto"/>
        <w:ind w:firstLine="709"/>
        <w:jc w:val="both"/>
        <w:rPr>
          <w:sz w:val="28"/>
          <w:szCs w:val="28"/>
        </w:rPr>
      </w:pPr>
      <w:r w:rsidRPr="003612F8">
        <w:rPr>
          <w:sz w:val="28"/>
          <w:szCs w:val="28"/>
        </w:rPr>
        <w:t>Задачи, решаемые в процессе сетевого взаимодействия:</w:t>
      </w:r>
    </w:p>
    <w:p w:rsidR="0062755F" w:rsidRPr="003612F8" w:rsidRDefault="0062755F" w:rsidP="003612F8">
      <w:pPr>
        <w:pStyle w:val="a3"/>
        <w:numPr>
          <w:ilvl w:val="0"/>
          <w:numId w:val="26"/>
        </w:numPr>
        <w:shd w:val="clear" w:color="auto" w:fill="FFFFFF"/>
        <w:spacing w:before="0" w:beforeAutospacing="0" w:after="0" w:afterAutospacing="0" w:line="360" w:lineRule="auto"/>
        <w:ind w:left="57" w:firstLine="0"/>
        <w:jc w:val="both"/>
        <w:rPr>
          <w:sz w:val="28"/>
          <w:szCs w:val="28"/>
        </w:rPr>
      </w:pPr>
      <w:r w:rsidRPr="003612F8">
        <w:rPr>
          <w:sz w:val="28"/>
          <w:szCs w:val="28"/>
        </w:rPr>
        <w:t>анализ спектра запросов социальных партнеров по организации сетевого взаимодействия;</w:t>
      </w:r>
    </w:p>
    <w:p w:rsidR="0062755F" w:rsidRPr="003612F8" w:rsidRDefault="0062755F" w:rsidP="003612F8">
      <w:pPr>
        <w:pStyle w:val="a3"/>
        <w:numPr>
          <w:ilvl w:val="0"/>
          <w:numId w:val="26"/>
        </w:numPr>
        <w:shd w:val="clear" w:color="auto" w:fill="FFFFFF"/>
        <w:spacing w:before="0" w:beforeAutospacing="0" w:after="0" w:afterAutospacing="0" w:line="360" w:lineRule="auto"/>
        <w:ind w:left="57" w:firstLine="0"/>
        <w:jc w:val="both"/>
        <w:rPr>
          <w:sz w:val="28"/>
          <w:szCs w:val="28"/>
        </w:rPr>
      </w:pPr>
      <w:r w:rsidRPr="003612F8">
        <w:rPr>
          <w:sz w:val="28"/>
          <w:szCs w:val="28"/>
        </w:rPr>
        <w:t>повышение качества дополнительного образования, доступности услуг дополнительного образования для широких социальных слоев населения;</w:t>
      </w:r>
    </w:p>
    <w:p w:rsidR="0062755F" w:rsidRPr="003612F8" w:rsidRDefault="0062755F" w:rsidP="003612F8">
      <w:pPr>
        <w:pStyle w:val="a3"/>
        <w:numPr>
          <w:ilvl w:val="0"/>
          <w:numId w:val="26"/>
        </w:numPr>
        <w:shd w:val="clear" w:color="auto" w:fill="FFFFFF"/>
        <w:spacing w:before="0" w:beforeAutospacing="0" w:after="0" w:afterAutospacing="0" w:line="360" w:lineRule="auto"/>
        <w:ind w:left="57" w:firstLine="0"/>
        <w:jc w:val="both"/>
        <w:rPr>
          <w:sz w:val="28"/>
          <w:szCs w:val="28"/>
        </w:rPr>
      </w:pPr>
      <w:r w:rsidRPr="003612F8">
        <w:rPr>
          <w:sz w:val="28"/>
          <w:szCs w:val="28"/>
        </w:rPr>
        <w:lastRenderedPageBreak/>
        <w:t>обмен опытом, совместная реализация образовательных проектов и социальных инициатив, совершенствование образовательной среды учреждения;</w:t>
      </w:r>
    </w:p>
    <w:p w:rsidR="0062755F" w:rsidRPr="003612F8" w:rsidRDefault="0062755F" w:rsidP="003612F8">
      <w:pPr>
        <w:pStyle w:val="a3"/>
        <w:numPr>
          <w:ilvl w:val="0"/>
          <w:numId w:val="26"/>
        </w:numPr>
        <w:shd w:val="clear" w:color="auto" w:fill="FFFFFF"/>
        <w:spacing w:before="0" w:beforeAutospacing="0" w:after="0" w:afterAutospacing="0" w:line="360" w:lineRule="auto"/>
        <w:ind w:left="57" w:firstLine="0"/>
        <w:jc w:val="both"/>
        <w:rPr>
          <w:sz w:val="28"/>
          <w:szCs w:val="28"/>
        </w:rPr>
      </w:pPr>
      <w:r w:rsidRPr="003612F8">
        <w:rPr>
          <w:sz w:val="28"/>
          <w:szCs w:val="28"/>
        </w:rPr>
        <w:t>расширение круга общения учащихся, позволяющего им получить социальный опыт, способствующий формированию их мировоззрения;</w:t>
      </w:r>
    </w:p>
    <w:p w:rsidR="0062755F" w:rsidRPr="003612F8" w:rsidRDefault="0062755F" w:rsidP="003612F8">
      <w:pPr>
        <w:pStyle w:val="a3"/>
        <w:numPr>
          <w:ilvl w:val="0"/>
          <w:numId w:val="26"/>
        </w:numPr>
        <w:shd w:val="clear" w:color="auto" w:fill="FFFFFF"/>
        <w:spacing w:before="0" w:beforeAutospacing="0" w:after="0" w:afterAutospacing="0" w:line="360" w:lineRule="auto"/>
        <w:ind w:left="57" w:firstLine="0"/>
        <w:jc w:val="both"/>
        <w:rPr>
          <w:sz w:val="28"/>
          <w:szCs w:val="28"/>
        </w:rPr>
      </w:pPr>
      <w:r w:rsidRPr="003612F8">
        <w:rPr>
          <w:sz w:val="28"/>
          <w:szCs w:val="28"/>
        </w:rPr>
        <w:t>расширение возможностей для профессионального диалога педагогов, реализующих дополнительные общеобразовательные программы;</w:t>
      </w:r>
    </w:p>
    <w:p w:rsidR="0062755F" w:rsidRPr="003612F8" w:rsidRDefault="0062755F" w:rsidP="003612F8">
      <w:pPr>
        <w:pStyle w:val="a4"/>
        <w:numPr>
          <w:ilvl w:val="0"/>
          <w:numId w:val="26"/>
        </w:numPr>
        <w:shd w:val="clear" w:color="auto" w:fill="FFFFFF"/>
        <w:spacing w:after="0" w:line="360" w:lineRule="auto"/>
        <w:ind w:left="57" w:firstLine="0"/>
        <w:jc w:val="both"/>
        <w:rPr>
          <w:rFonts w:ascii="Times New Roman" w:hAnsi="Times New Roman" w:cs="Times New Roman"/>
          <w:sz w:val="28"/>
          <w:szCs w:val="28"/>
        </w:rPr>
      </w:pPr>
      <w:r w:rsidRPr="003612F8">
        <w:rPr>
          <w:rFonts w:ascii="Times New Roman" w:hAnsi="Times New Roman" w:cs="Times New Roman"/>
          <w:sz w:val="28"/>
          <w:szCs w:val="28"/>
        </w:rPr>
        <w:t xml:space="preserve">объединение образовательных ресурсов школ и учреждений дополнительного образования, создание общего программно-методического пространства для реализации ФГОС ООО; </w:t>
      </w:r>
    </w:p>
    <w:p w:rsidR="0062755F" w:rsidRPr="003612F8" w:rsidRDefault="0062755F" w:rsidP="003612F8">
      <w:pPr>
        <w:pStyle w:val="a4"/>
        <w:numPr>
          <w:ilvl w:val="0"/>
          <w:numId w:val="26"/>
        </w:numPr>
        <w:shd w:val="clear" w:color="auto" w:fill="FFFFFF"/>
        <w:spacing w:after="0" w:line="360" w:lineRule="auto"/>
        <w:ind w:left="57" w:firstLine="0"/>
        <w:jc w:val="both"/>
        <w:rPr>
          <w:rFonts w:ascii="Times New Roman" w:eastAsia="Times New Roman" w:hAnsi="Times New Roman" w:cs="Times New Roman"/>
          <w:sz w:val="28"/>
          <w:szCs w:val="28"/>
        </w:rPr>
      </w:pPr>
      <w:r w:rsidRPr="003612F8">
        <w:rPr>
          <w:rFonts w:ascii="Times New Roman" w:hAnsi="Times New Roman" w:cs="Times New Roman"/>
          <w:sz w:val="28"/>
          <w:szCs w:val="28"/>
        </w:rPr>
        <w:t>привлечение новых партнеров к участию в реализации проектов сетевого взаимодействия.</w:t>
      </w:r>
    </w:p>
    <w:p w:rsidR="005210BA" w:rsidRPr="003612F8" w:rsidRDefault="002D02D3" w:rsidP="003612F8">
      <w:pPr>
        <w:pStyle w:val="a3"/>
        <w:shd w:val="clear" w:color="auto" w:fill="FFFFFF"/>
        <w:spacing w:before="0" w:beforeAutospacing="0" w:after="0" w:afterAutospacing="0" w:line="360" w:lineRule="auto"/>
        <w:jc w:val="both"/>
        <w:rPr>
          <w:sz w:val="28"/>
          <w:szCs w:val="28"/>
        </w:rPr>
      </w:pPr>
      <w:r w:rsidRPr="003612F8">
        <w:rPr>
          <w:sz w:val="28"/>
          <w:szCs w:val="28"/>
        </w:rPr>
        <w:t>Формы сетевого взаимодействия разнообразны.</w:t>
      </w:r>
    </w:p>
    <w:p w:rsidR="005210BA" w:rsidRPr="003612F8" w:rsidRDefault="005210BA" w:rsidP="003612F8">
      <w:pPr>
        <w:pStyle w:val="a3"/>
        <w:shd w:val="clear" w:color="auto" w:fill="FFFFFF"/>
        <w:spacing w:before="0" w:beforeAutospacing="0" w:after="0" w:afterAutospacing="0" w:line="360" w:lineRule="auto"/>
        <w:ind w:firstLine="709"/>
        <w:jc w:val="both"/>
        <w:rPr>
          <w:sz w:val="28"/>
          <w:szCs w:val="28"/>
        </w:rPr>
      </w:pPr>
      <w:r w:rsidRPr="003612F8">
        <w:rPr>
          <w:sz w:val="28"/>
          <w:szCs w:val="28"/>
        </w:rPr>
        <w:t>Такая форма сетевого взаимодействия как семинары, круглые столы, конференции, дискуссии и встречи по обмену опытом давно и прочно вошли в образовательную деятельность. Актуальна и востребована такая форма сетевого взаимодействия как организация взаимодействия и распространения передового опыта на основе Internet-технологий. Это взаимодействие имеет большие преимущества перед другими способами, поскольку в данном случае инновационный опыт образовательных организаций доступен широкому кругу пользователей Интернет - сети (размещение программно-методических и иных материалов, положений о проведении конкурсов, выставок, соревнований на сайте учреждения; публикаций с представлением опыта на различных сайтах сети Интернет; участие в вебинарах, Интернет-конференциях).</w:t>
      </w:r>
    </w:p>
    <w:p w:rsidR="005210BA" w:rsidRPr="003612F8" w:rsidRDefault="00632B12" w:rsidP="003612F8">
      <w:pPr>
        <w:pStyle w:val="a4"/>
        <w:shd w:val="clear" w:color="auto" w:fill="FFFFFF"/>
        <w:spacing w:after="0" w:line="360" w:lineRule="auto"/>
        <w:ind w:left="0"/>
        <w:jc w:val="both"/>
        <w:rPr>
          <w:rFonts w:ascii="Times New Roman" w:hAnsi="Times New Roman" w:cs="Times New Roman"/>
          <w:color w:val="000000"/>
          <w:sz w:val="28"/>
          <w:szCs w:val="28"/>
        </w:rPr>
      </w:pPr>
      <w:r w:rsidRPr="003612F8">
        <w:rPr>
          <w:rFonts w:ascii="Times New Roman" w:hAnsi="Times New Roman" w:cs="Times New Roman"/>
          <w:color w:val="000000"/>
          <w:sz w:val="28"/>
          <w:szCs w:val="28"/>
        </w:rPr>
        <w:t xml:space="preserve">     </w:t>
      </w:r>
      <w:r w:rsidR="00CD5E81" w:rsidRPr="003612F8">
        <w:rPr>
          <w:rFonts w:ascii="Times New Roman" w:hAnsi="Times New Roman" w:cs="Times New Roman"/>
          <w:color w:val="000000"/>
          <w:sz w:val="28"/>
          <w:szCs w:val="28"/>
        </w:rPr>
        <w:t xml:space="preserve">Дополнительное образование детей — необходимое звено в воспитании многогранной личности, в ее образовании, в ранней профессиональной ориентации, оно способствует возникновению у ребенка потребности в саморазвитии, формирует у него готовность и привычку к творческой деятельности, повышает его собственную самооценку и его статус в глазах сверстников, педагогов, родителей. </w:t>
      </w:r>
    </w:p>
    <w:p w:rsidR="005210BA" w:rsidRPr="003612F8" w:rsidRDefault="005210BA" w:rsidP="003612F8">
      <w:pPr>
        <w:pStyle w:val="a4"/>
        <w:shd w:val="clear" w:color="auto" w:fill="FFFFFF"/>
        <w:spacing w:after="0" w:line="360" w:lineRule="auto"/>
        <w:ind w:left="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lastRenderedPageBreak/>
        <w:t>С целью наиболее полного удовлетворения познавательных интересов детей СП ДОД Домом детского творчества на договорных условиях открыты детские объединения на базе школ. Это позволяет детям, не преодолевая большие расстояния, посещать профильные объединения Дома детского творчества непосредственно по месту учёбы.</w:t>
      </w:r>
    </w:p>
    <w:p w:rsidR="002D708B" w:rsidRPr="003612F8" w:rsidRDefault="00CD5E81" w:rsidP="003612F8">
      <w:pPr>
        <w:pStyle w:val="a3"/>
        <w:shd w:val="clear" w:color="auto" w:fill="FFFFFF"/>
        <w:spacing w:before="0" w:beforeAutospacing="0" w:after="0" w:afterAutospacing="0" w:line="360" w:lineRule="auto"/>
        <w:ind w:firstLine="709"/>
        <w:jc w:val="both"/>
        <w:rPr>
          <w:color w:val="000000"/>
          <w:sz w:val="28"/>
          <w:szCs w:val="28"/>
        </w:rPr>
      </w:pPr>
      <w:r w:rsidRPr="003612F8">
        <w:rPr>
          <w:color w:val="000000"/>
          <w:sz w:val="28"/>
          <w:szCs w:val="28"/>
        </w:rPr>
        <w:t>Создание партнерских отношений между разными социальными институтами и учреждениями дает возможность обеспечить обучающимся максимальное включение в социум</w:t>
      </w:r>
      <w:r w:rsidR="00E367BC" w:rsidRPr="003612F8">
        <w:rPr>
          <w:color w:val="000000"/>
          <w:sz w:val="28"/>
          <w:szCs w:val="28"/>
        </w:rPr>
        <w:t>.</w:t>
      </w:r>
    </w:p>
    <w:p w:rsidR="005210BA" w:rsidRPr="003612F8" w:rsidRDefault="00AC00F2" w:rsidP="003612F8">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3612F8">
        <w:rPr>
          <w:rFonts w:ascii="Times New Roman" w:hAnsi="Times New Roman" w:cs="Times New Roman"/>
          <w:color w:val="000000"/>
          <w:sz w:val="28"/>
          <w:szCs w:val="28"/>
        </w:rPr>
        <w:t xml:space="preserve">     Это позвол</w:t>
      </w:r>
      <w:r w:rsidR="00632B12" w:rsidRPr="003612F8">
        <w:rPr>
          <w:rFonts w:ascii="Times New Roman" w:hAnsi="Times New Roman" w:cs="Times New Roman"/>
          <w:color w:val="000000"/>
          <w:sz w:val="28"/>
          <w:szCs w:val="28"/>
        </w:rPr>
        <w:t>яет</w:t>
      </w:r>
      <w:r w:rsidRPr="003612F8">
        <w:rPr>
          <w:rFonts w:ascii="Times New Roman" w:hAnsi="Times New Roman" w:cs="Times New Roman"/>
          <w:color w:val="000000"/>
          <w:sz w:val="28"/>
          <w:szCs w:val="28"/>
        </w:rPr>
        <w:t xml:space="preserve"> сохранить гибкость, мобильность, динамичность и, тем самым, обеспечить доступность и качество дополнительного образования, его соответствия актуальным потребностям социума. </w:t>
      </w:r>
    </w:p>
    <w:p w:rsidR="00CD5E81" w:rsidRPr="003612F8" w:rsidRDefault="00CD5E81" w:rsidP="003612F8">
      <w:pPr>
        <w:shd w:val="clear" w:color="auto" w:fill="FFFFFF"/>
        <w:spacing w:after="0" w:line="360" w:lineRule="auto"/>
        <w:jc w:val="both"/>
        <w:rPr>
          <w:rFonts w:ascii="Times New Roman" w:eastAsia="Times New Roman" w:hAnsi="Times New Roman" w:cs="Times New Roman"/>
          <w:bCs/>
          <w:color w:val="000000"/>
          <w:sz w:val="28"/>
          <w:szCs w:val="28"/>
        </w:rPr>
      </w:pPr>
      <w:r w:rsidRPr="003612F8">
        <w:rPr>
          <w:rFonts w:ascii="Times New Roman" w:eastAsia="Times New Roman" w:hAnsi="Times New Roman" w:cs="Times New Roman"/>
          <w:bCs/>
          <w:color w:val="000000"/>
          <w:sz w:val="28"/>
          <w:szCs w:val="28"/>
        </w:rPr>
        <w:t xml:space="preserve">Дом детского творчества </w:t>
      </w:r>
      <w:r w:rsidR="005210BA" w:rsidRPr="003612F8">
        <w:rPr>
          <w:rFonts w:ascii="Times New Roman" w:eastAsia="Times New Roman" w:hAnsi="Times New Roman" w:cs="Times New Roman"/>
          <w:bCs/>
          <w:color w:val="000000"/>
          <w:sz w:val="28"/>
          <w:szCs w:val="28"/>
        </w:rPr>
        <w:t xml:space="preserve">осуществляет </w:t>
      </w:r>
      <w:r w:rsidRPr="003612F8">
        <w:rPr>
          <w:rFonts w:ascii="Times New Roman" w:eastAsia="Times New Roman" w:hAnsi="Times New Roman" w:cs="Times New Roman"/>
          <w:bCs/>
          <w:color w:val="000000"/>
          <w:sz w:val="28"/>
          <w:szCs w:val="28"/>
        </w:rPr>
        <w:t>сетевое взаимодействие</w:t>
      </w:r>
      <w:r w:rsidR="006964BE" w:rsidRPr="003612F8">
        <w:rPr>
          <w:rFonts w:ascii="Times New Roman" w:eastAsia="Times New Roman" w:hAnsi="Times New Roman" w:cs="Times New Roman"/>
          <w:bCs/>
          <w:color w:val="000000"/>
          <w:sz w:val="28"/>
          <w:szCs w:val="28"/>
        </w:rPr>
        <w:t xml:space="preserve"> </w:t>
      </w:r>
      <w:r w:rsidR="00D7233B" w:rsidRPr="003612F8">
        <w:rPr>
          <w:rFonts w:ascii="Times New Roman" w:eastAsia="Times New Roman" w:hAnsi="Times New Roman" w:cs="Times New Roman"/>
          <w:color w:val="000000"/>
          <w:sz w:val="28"/>
          <w:szCs w:val="28"/>
        </w:rPr>
        <w:t xml:space="preserve"> </w:t>
      </w:r>
      <w:r w:rsidR="006964BE" w:rsidRPr="003612F8">
        <w:rPr>
          <w:rFonts w:ascii="Times New Roman" w:eastAsia="Times New Roman" w:hAnsi="Times New Roman" w:cs="Times New Roman"/>
          <w:color w:val="000000"/>
          <w:sz w:val="28"/>
          <w:szCs w:val="28"/>
        </w:rPr>
        <w:t>с</w:t>
      </w:r>
      <w:r w:rsidRPr="003612F8">
        <w:rPr>
          <w:rFonts w:ascii="Times New Roman" w:eastAsia="Times New Roman" w:hAnsi="Times New Roman" w:cs="Times New Roman"/>
          <w:bCs/>
          <w:color w:val="000000"/>
          <w:sz w:val="28"/>
          <w:szCs w:val="28"/>
        </w:rPr>
        <w:t>:</w:t>
      </w:r>
    </w:p>
    <w:p w:rsidR="00CD5E81" w:rsidRPr="003612F8" w:rsidRDefault="00CD5E81"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 центром по физической культуре и спорту,</w:t>
      </w:r>
      <w:r w:rsidR="00E367BC" w:rsidRPr="003612F8">
        <w:rPr>
          <w:rFonts w:ascii="Times New Roman" w:eastAsia="Times New Roman" w:hAnsi="Times New Roman" w:cs="Times New Roman"/>
          <w:color w:val="000000"/>
          <w:sz w:val="28"/>
          <w:szCs w:val="28"/>
        </w:rPr>
        <w:t xml:space="preserve"> </w:t>
      </w:r>
      <w:r w:rsidR="00D7233B" w:rsidRPr="003612F8">
        <w:rPr>
          <w:rFonts w:ascii="Times New Roman" w:eastAsia="Times New Roman" w:hAnsi="Times New Roman" w:cs="Times New Roman"/>
          <w:color w:val="000000"/>
          <w:sz w:val="28"/>
          <w:szCs w:val="28"/>
        </w:rPr>
        <w:t>туризму и молодежной политики</w:t>
      </w:r>
      <w:r w:rsidRPr="003612F8">
        <w:rPr>
          <w:rFonts w:ascii="Times New Roman" w:eastAsia="Times New Roman" w:hAnsi="Times New Roman" w:cs="Times New Roman"/>
          <w:color w:val="000000"/>
          <w:sz w:val="28"/>
          <w:szCs w:val="28"/>
        </w:rPr>
        <w:t xml:space="preserve">, </w:t>
      </w:r>
    </w:p>
    <w:p w:rsidR="00CD5E81" w:rsidRPr="003612F8" w:rsidRDefault="00D7233B"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районным краеведческим музеем,</w:t>
      </w:r>
    </w:p>
    <w:p w:rsidR="00CD5E81" w:rsidRPr="003612F8" w:rsidRDefault="00CD5E81"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отдел</w:t>
      </w:r>
      <w:r w:rsidR="00D7233B" w:rsidRPr="003612F8">
        <w:rPr>
          <w:rFonts w:ascii="Times New Roman" w:eastAsia="Times New Roman" w:hAnsi="Times New Roman" w:cs="Times New Roman"/>
          <w:color w:val="000000"/>
          <w:sz w:val="28"/>
          <w:szCs w:val="28"/>
        </w:rPr>
        <w:t>ом социальной защиты населения</w:t>
      </w:r>
      <w:r w:rsidRPr="003612F8">
        <w:rPr>
          <w:rFonts w:ascii="Times New Roman" w:eastAsia="Times New Roman" w:hAnsi="Times New Roman" w:cs="Times New Roman"/>
          <w:color w:val="000000"/>
          <w:sz w:val="28"/>
          <w:szCs w:val="28"/>
        </w:rPr>
        <w:t>;</w:t>
      </w:r>
    </w:p>
    <w:p w:rsidR="00CD5E81" w:rsidRPr="003612F8" w:rsidRDefault="00D7233B"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библиотечной системой района</w:t>
      </w:r>
      <w:r w:rsidR="00CD5E81" w:rsidRPr="003612F8">
        <w:rPr>
          <w:rFonts w:ascii="Times New Roman" w:eastAsia="Times New Roman" w:hAnsi="Times New Roman" w:cs="Times New Roman"/>
          <w:color w:val="000000"/>
          <w:sz w:val="28"/>
          <w:szCs w:val="28"/>
        </w:rPr>
        <w:t>;</w:t>
      </w:r>
    </w:p>
    <w:p w:rsidR="00CD5E81" w:rsidRPr="003612F8" w:rsidRDefault="00CD5E81"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межпо</w:t>
      </w:r>
      <w:r w:rsidR="00D7233B" w:rsidRPr="003612F8">
        <w:rPr>
          <w:rFonts w:ascii="Times New Roman" w:eastAsia="Times New Roman" w:hAnsi="Times New Roman" w:cs="Times New Roman"/>
          <w:color w:val="000000"/>
          <w:sz w:val="28"/>
          <w:szCs w:val="28"/>
        </w:rPr>
        <w:t>селенческим управлением культуры</w:t>
      </w:r>
      <w:r w:rsidRPr="003612F8">
        <w:rPr>
          <w:rFonts w:ascii="Times New Roman" w:eastAsia="Times New Roman" w:hAnsi="Times New Roman" w:cs="Times New Roman"/>
          <w:color w:val="000000"/>
          <w:sz w:val="28"/>
          <w:szCs w:val="28"/>
        </w:rPr>
        <w:t>;</w:t>
      </w:r>
    </w:p>
    <w:p w:rsidR="005210BA" w:rsidRPr="003612F8" w:rsidRDefault="005210BA"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советом ветеранов войны и труда</w:t>
      </w:r>
      <w:r w:rsidR="00632B12" w:rsidRPr="003612F8">
        <w:rPr>
          <w:rFonts w:ascii="Times New Roman" w:eastAsia="Times New Roman" w:hAnsi="Times New Roman" w:cs="Times New Roman"/>
          <w:color w:val="000000"/>
          <w:sz w:val="28"/>
          <w:szCs w:val="28"/>
        </w:rPr>
        <w:t>;</w:t>
      </w:r>
    </w:p>
    <w:p w:rsidR="00CD5E81" w:rsidRPr="003612F8" w:rsidRDefault="00CD5E81"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территориальным отделом образования;</w:t>
      </w:r>
    </w:p>
    <w:p w:rsidR="00CD5E81" w:rsidRPr="003612F8" w:rsidRDefault="00CD5E81"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образовательными учреждениями района</w:t>
      </w:r>
      <w:r w:rsidR="009E7DE2" w:rsidRPr="003612F8">
        <w:rPr>
          <w:rFonts w:ascii="Times New Roman" w:eastAsia="Times New Roman" w:hAnsi="Times New Roman" w:cs="Times New Roman"/>
          <w:color w:val="000000"/>
          <w:sz w:val="28"/>
          <w:szCs w:val="28"/>
        </w:rPr>
        <w:t>;</w:t>
      </w:r>
    </w:p>
    <w:p w:rsidR="009E7DE2" w:rsidRPr="003612F8" w:rsidRDefault="009E7DE2"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с/х предприятиями района </w:t>
      </w:r>
    </w:p>
    <w:p w:rsidR="009E7DE2" w:rsidRPr="003612F8" w:rsidRDefault="009E7DE2"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редакцией районной газеты;</w:t>
      </w:r>
    </w:p>
    <w:p w:rsidR="009E7DE2" w:rsidRPr="003612F8" w:rsidRDefault="009E7DE2" w:rsidP="003612F8">
      <w:pPr>
        <w:numPr>
          <w:ilvl w:val="0"/>
          <w:numId w:val="24"/>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предприятиями пищевой промышленности.</w:t>
      </w:r>
    </w:p>
    <w:p w:rsidR="006964BE" w:rsidRPr="003612F8" w:rsidRDefault="001C565A" w:rsidP="003612F8">
      <w:pPr>
        <w:shd w:val="clear" w:color="auto" w:fill="FFFFFF"/>
        <w:spacing w:after="0" w:line="360" w:lineRule="auto"/>
        <w:ind w:left="57"/>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В  рамках этого сотрудничества осуществл</w:t>
      </w:r>
      <w:r w:rsidR="006964BE" w:rsidRPr="003612F8">
        <w:rPr>
          <w:rFonts w:ascii="Times New Roman" w:eastAsia="Times New Roman" w:hAnsi="Times New Roman" w:cs="Times New Roman"/>
          <w:color w:val="000000"/>
          <w:sz w:val="28"/>
          <w:szCs w:val="28"/>
        </w:rPr>
        <w:t>яются</w:t>
      </w:r>
      <w:r w:rsidRPr="003612F8">
        <w:rPr>
          <w:rFonts w:ascii="Times New Roman" w:eastAsia="Times New Roman" w:hAnsi="Times New Roman" w:cs="Times New Roman"/>
          <w:color w:val="000000"/>
          <w:sz w:val="28"/>
          <w:szCs w:val="28"/>
        </w:rPr>
        <w:t xml:space="preserve"> традиционные дела:</w:t>
      </w:r>
      <w:r w:rsidR="00D7233B" w:rsidRPr="003612F8">
        <w:rPr>
          <w:rFonts w:ascii="Times New Roman" w:eastAsia="Times New Roman" w:hAnsi="Times New Roman" w:cs="Times New Roman"/>
          <w:color w:val="000000"/>
          <w:sz w:val="28"/>
          <w:szCs w:val="28"/>
        </w:rPr>
        <w:t xml:space="preserve"> </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 </w:t>
      </w:r>
      <w:r w:rsidR="00D7233B" w:rsidRPr="003612F8">
        <w:rPr>
          <w:rFonts w:ascii="Times New Roman" w:eastAsia="Times New Roman" w:hAnsi="Times New Roman" w:cs="Times New Roman"/>
          <w:color w:val="000000"/>
          <w:sz w:val="28"/>
          <w:szCs w:val="28"/>
        </w:rPr>
        <w:t>проведение районных конкурсов «Безопасное колесо», агитбригад ЮИД</w:t>
      </w:r>
      <w:r w:rsidR="00632B12" w:rsidRPr="003612F8">
        <w:rPr>
          <w:rFonts w:ascii="Times New Roman" w:eastAsia="Times New Roman" w:hAnsi="Times New Roman" w:cs="Times New Roman"/>
          <w:color w:val="000000"/>
          <w:sz w:val="28"/>
          <w:szCs w:val="28"/>
        </w:rPr>
        <w:t xml:space="preserve"> (отдел социальной защиты населения</w:t>
      </w:r>
      <w:r w:rsidR="00355EC0" w:rsidRPr="003612F8">
        <w:rPr>
          <w:rFonts w:ascii="Times New Roman" w:eastAsia="Times New Roman" w:hAnsi="Times New Roman" w:cs="Times New Roman"/>
          <w:color w:val="000000"/>
          <w:sz w:val="28"/>
          <w:szCs w:val="28"/>
        </w:rPr>
        <w:t>, ОО района</w:t>
      </w:r>
      <w:r w:rsidR="00632B12" w:rsidRPr="003612F8">
        <w:rPr>
          <w:rFonts w:ascii="Times New Roman" w:eastAsia="Times New Roman" w:hAnsi="Times New Roman" w:cs="Times New Roman"/>
          <w:color w:val="000000"/>
          <w:sz w:val="28"/>
          <w:szCs w:val="28"/>
        </w:rPr>
        <w:t>)</w:t>
      </w:r>
      <w:r w:rsidR="00D7233B" w:rsidRPr="003612F8">
        <w:rPr>
          <w:rFonts w:ascii="Times New Roman" w:eastAsia="Times New Roman" w:hAnsi="Times New Roman" w:cs="Times New Roman"/>
          <w:color w:val="000000"/>
          <w:sz w:val="28"/>
          <w:szCs w:val="28"/>
        </w:rPr>
        <w:t xml:space="preserve">; </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 </w:t>
      </w:r>
      <w:r w:rsidR="00D7233B" w:rsidRPr="003612F8">
        <w:rPr>
          <w:rFonts w:ascii="Times New Roman" w:eastAsia="Times New Roman" w:hAnsi="Times New Roman" w:cs="Times New Roman"/>
          <w:color w:val="000000"/>
          <w:sz w:val="28"/>
          <w:szCs w:val="28"/>
        </w:rPr>
        <w:t xml:space="preserve">организация и проведение экскурсий, выставки творчества воспитанников и педагогов, проведение районных юношеских краеведческих </w:t>
      </w:r>
      <w:r w:rsidR="00D7233B" w:rsidRPr="003612F8">
        <w:rPr>
          <w:rFonts w:ascii="Times New Roman" w:eastAsia="Times New Roman" w:hAnsi="Times New Roman" w:cs="Times New Roman"/>
          <w:color w:val="000000"/>
          <w:sz w:val="28"/>
          <w:szCs w:val="28"/>
        </w:rPr>
        <w:lastRenderedPageBreak/>
        <w:t>чтений</w:t>
      </w:r>
      <w:r w:rsidR="00632B12" w:rsidRPr="003612F8">
        <w:rPr>
          <w:rFonts w:ascii="Times New Roman" w:eastAsia="Times New Roman" w:hAnsi="Times New Roman" w:cs="Times New Roman"/>
          <w:color w:val="000000"/>
          <w:sz w:val="28"/>
          <w:szCs w:val="28"/>
        </w:rPr>
        <w:t xml:space="preserve"> (музей, ОО района, с/х предприятия, предприятия пищевой промышленности района)</w:t>
      </w:r>
      <w:r w:rsidRPr="003612F8">
        <w:rPr>
          <w:rFonts w:ascii="Times New Roman" w:eastAsia="Times New Roman" w:hAnsi="Times New Roman" w:cs="Times New Roman"/>
          <w:color w:val="000000"/>
          <w:sz w:val="28"/>
          <w:szCs w:val="28"/>
        </w:rPr>
        <w:t>;</w:t>
      </w:r>
    </w:p>
    <w:p w:rsidR="006964BE" w:rsidRPr="003612F8" w:rsidRDefault="00D7233B"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 организация мероприятий,  посвященных Дню семьи, Дню матери, дням инвалида, различные добровольческие акции</w:t>
      </w:r>
      <w:r w:rsidR="00632B12" w:rsidRPr="003612F8">
        <w:rPr>
          <w:rFonts w:ascii="Times New Roman" w:eastAsia="Times New Roman" w:hAnsi="Times New Roman" w:cs="Times New Roman"/>
          <w:color w:val="000000"/>
          <w:sz w:val="28"/>
          <w:szCs w:val="28"/>
        </w:rPr>
        <w:t xml:space="preserve"> (отдел семьи, совет ветеранов войны и труда, отдел социальной защиты населения, ОО района)</w:t>
      </w:r>
      <w:r w:rsidR="006964BE" w:rsidRPr="003612F8">
        <w:rPr>
          <w:rFonts w:ascii="Times New Roman" w:eastAsia="Times New Roman" w:hAnsi="Times New Roman" w:cs="Times New Roman"/>
          <w:color w:val="000000"/>
          <w:sz w:val="28"/>
          <w:szCs w:val="28"/>
        </w:rPr>
        <w:t xml:space="preserve">; </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 мероприятия к  Дню села, соревнования,</w:t>
      </w:r>
      <w:r w:rsidR="00D7233B" w:rsidRPr="003612F8">
        <w:rPr>
          <w:rFonts w:ascii="Times New Roman" w:eastAsia="Times New Roman" w:hAnsi="Times New Roman" w:cs="Times New Roman"/>
          <w:color w:val="000000"/>
          <w:sz w:val="28"/>
          <w:szCs w:val="28"/>
        </w:rPr>
        <w:t xml:space="preserve"> тематические выставки прикладного и изобразительного искусства, посвященные знаменательным датам</w:t>
      </w:r>
      <w:r w:rsidR="00632B12" w:rsidRPr="003612F8">
        <w:rPr>
          <w:rFonts w:ascii="Times New Roman" w:eastAsia="Times New Roman" w:hAnsi="Times New Roman" w:cs="Times New Roman"/>
          <w:color w:val="000000"/>
          <w:sz w:val="28"/>
          <w:szCs w:val="28"/>
        </w:rPr>
        <w:t xml:space="preserve"> (межпоселенческое управление культуры, </w:t>
      </w:r>
      <w:r w:rsidR="00355EC0" w:rsidRPr="003612F8">
        <w:rPr>
          <w:rFonts w:ascii="Times New Roman" w:eastAsia="Times New Roman" w:hAnsi="Times New Roman" w:cs="Times New Roman"/>
          <w:color w:val="000000"/>
          <w:sz w:val="28"/>
          <w:szCs w:val="28"/>
        </w:rPr>
        <w:t xml:space="preserve">библиотечная система района, </w:t>
      </w:r>
      <w:r w:rsidR="00632B12" w:rsidRPr="003612F8">
        <w:rPr>
          <w:rFonts w:ascii="Times New Roman" w:eastAsia="Times New Roman" w:hAnsi="Times New Roman" w:cs="Times New Roman"/>
          <w:color w:val="000000"/>
          <w:sz w:val="28"/>
          <w:szCs w:val="28"/>
        </w:rPr>
        <w:t>редакция районной газеты, центр по физической культуре и спорту, туризму и молодежной политики, ОО района</w:t>
      </w:r>
      <w:r w:rsidR="00355EC0" w:rsidRPr="003612F8">
        <w:rPr>
          <w:rFonts w:ascii="Times New Roman" w:eastAsia="Times New Roman" w:hAnsi="Times New Roman" w:cs="Times New Roman"/>
          <w:color w:val="000000"/>
          <w:sz w:val="28"/>
          <w:szCs w:val="28"/>
        </w:rPr>
        <w:t>)</w:t>
      </w:r>
      <w:r w:rsidRPr="003612F8">
        <w:rPr>
          <w:rFonts w:ascii="Times New Roman" w:eastAsia="Times New Roman" w:hAnsi="Times New Roman" w:cs="Times New Roman"/>
          <w:color w:val="000000"/>
          <w:sz w:val="28"/>
          <w:szCs w:val="28"/>
        </w:rPr>
        <w:t>;</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мероприятия</w:t>
      </w:r>
      <w:r w:rsidR="00D7233B" w:rsidRPr="003612F8">
        <w:rPr>
          <w:rFonts w:ascii="Times New Roman" w:eastAsia="Times New Roman" w:hAnsi="Times New Roman" w:cs="Times New Roman"/>
          <w:color w:val="000000"/>
          <w:sz w:val="28"/>
          <w:szCs w:val="28"/>
        </w:rPr>
        <w:t xml:space="preserve"> посвященны</w:t>
      </w:r>
      <w:r w:rsidRPr="003612F8">
        <w:rPr>
          <w:rFonts w:ascii="Times New Roman" w:eastAsia="Times New Roman" w:hAnsi="Times New Roman" w:cs="Times New Roman"/>
          <w:color w:val="000000"/>
          <w:sz w:val="28"/>
          <w:szCs w:val="28"/>
        </w:rPr>
        <w:t>е</w:t>
      </w:r>
      <w:r w:rsidR="00D7233B" w:rsidRPr="003612F8">
        <w:rPr>
          <w:rFonts w:ascii="Times New Roman" w:eastAsia="Times New Roman" w:hAnsi="Times New Roman" w:cs="Times New Roman"/>
          <w:color w:val="000000"/>
          <w:sz w:val="28"/>
          <w:szCs w:val="28"/>
        </w:rPr>
        <w:t xml:space="preserve"> Дню защиты детей, Дню учителя, Дню села, Дню Победы, Масленица, конкурс школьных национальных коллективов «Шире круг»  и др.</w:t>
      </w:r>
      <w:r w:rsidR="00355EC0" w:rsidRPr="003612F8">
        <w:rPr>
          <w:rFonts w:ascii="Times New Roman" w:eastAsia="Times New Roman" w:hAnsi="Times New Roman" w:cs="Times New Roman"/>
          <w:color w:val="000000"/>
          <w:sz w:val="28"/>
          <w:szCs w:val="28"/>
        </w:rPr>
        <w:t xml:space="preserve"> (межпоселенческое управление культуры, библиотечная система района, редакция районной газеты, ОО района)</w:t>
      </w:r>
    </w:p>
    <w:p w:rsidR="006964BE" w:rsidRPr="003612F8" w:rsidRDefault="006964BE" w:rsidP="003612F8">
      <w:pPr>
        <w:pStyle w:val="a4"/>
        <w:numPr>
          <w:ilvl w:val="0"/>
          <w:numId w:val="28"/>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конференции для педагогов дополнительного образования ОО района</w:t>
      </w:r>
      <w:r w:rsidR="00355EC0" w:rsidRPr="003612F8">
        <w:rPr>
          <w:rFonts w:ascii="Times New Roman" w:eastAsia="Times New Roman" w:hAnsi="Times New Roman" w:cs="Times New Roman"/>
          <w:color w:val="000000"/>
          <w:sz w:val="28"/>
          <w:szCs w:val="28"/>
        </w:rPr>
        <w:t xml:space="preserve"> (территориальный отдел образования, ОО района, редакция районной газеты)</w:t>
      </w:r>
      <w:r w:rsidRPr="003612F8">
        <w:rPr>
          <w:rFonts w:ascii="Times New Roman" w:eastAsia="Times New Roman" w:hAnsi="Times New Roman" w:cs="Times New Roman"/>
          <w:color w:val="000000"/>
          <w:sz w:val="28"/>
          <w:szCs w:val="28"/>
        </w:rPr>
        <w:t>;</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организация и проведение муниципальных этапов региональных и всероссийских конкурсов в соответствии с планом массовых мероприятий</w:t>
      </w:r>
      <w:r w:rsidR="00355EC0" w:rsidRPr="003612F8">
        <w:rPr>
          <w:rFonts w:ascii="Times New Roman" w:eastAsia="Times New Roman" w:hAnsi="Times New Roman" w:cs="Times New Roman"/>
          <w:color w:val="000000"/>
          <w:sz w:val="28"/>
          <w:szCs w:val="28"/>
        </w:rPr>
        <w:t xml:space="preserve"> (территориальный отдел образования, ОО района, редакция районной газеты) </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проведение открытых воспитательных мероприятий</w:t>
      </w:r>
      <w:r w:rsidR="00355EC0" w:rsidRPr="003612F8">
        <w:rPr>
          <w:rFonts w:ascii="Times New Roman" w:eastAsia="Times New Roman" w:hAnsi="Times New Roman" w:cs="Times New Roman"/>
          <w:color w:val="000000"/>
          <w:sz w:val="28"/>
          <w:szCs w:val="28"/>
        </w:rPr>
        <w:t xml:space="preserve"> (территориальный отдел образования, ОО района, межпоселенческое управление культуры, редакция районной газеты)</w:t>
      </w:r>
      <w:r w:rsidRPr="003612F8">
        <w:rPr>
          <w:rFonts w:ascii="Times New Roman" w:eastAsia="Times New Roman" w:hAnsi="Times New Roman" w:cs="Times New Roman"/>
          <w:color w:val="000000"/>
          <w:sz w:val="28"/>
          <w:szCs w:val="28"/>
        </w:rPr>
        <w:t>,</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на базе ОО открываются творческие объединения, руководителями которых являются педагоги ОО или ДДТ </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реализация проекта «Сельскохозяйственный полигон для роботов» в минетехнопарке «Квантум»</w:t>
      </w:r>
      <w:r w:rsidR="00355EC0" w:rsidRPr="003612F8">
        <w:rPr>
          <w:rFonts w:ascii="Times New Roman" w:eastAsia="Times New Roman" w:hAnsi="Times New Roman" w:cs="Times New Roman"/>
          <w:color w:val="000000"/>
          <w:sz w:val="28"/>
          <w:szCs w:val="28"/>
        </w:rPr>
        <w:t xml:space="preserve"> (с/х предприятия района)</w:t>
      </w:r>
    </w:p>
    <w:p w:rsidR="006964BE" w:rsidRPr="003612F8" w:rsidRDefault="006964BE" w:rsidP="003612F8">
      <w:pPr>
        <w:pStyle w:val="a4"/>
        <w:numPr>
          <w:ilvl w:val="0"/>
          <w:numId w:val="27"/>
        </w:numPr>
        <w:shd w:val="clear" w:color="auto" w:fill="FFFFFF"/>
        <w:spacing w:after="0" w:line="360" w:lineRule="auto"/>
        <w:ind w:left="57" w:firstLine="0"/>
        <w:jc w:val="both"/>
        <w:rPr>
          <w:rFonts w:ascii="Times New Roman" w:eastAsia="Times New Roman" w:hAnsi="Times New Roman" w:cs="Times New Roman"/>
          <w:color w:val="000000"/>
          <w:sz w:val="28"/>
          <w:szCs w:val="28"/>
        </w:rPr>
      </w:pPr>
      <w:r w:rsidRPr="003612F8">
        <w:rPr>
          <w:rFonts w:ascii="Times New Roman" w:eastAsia="Times New Roman" w:hAnsi="Times New Roman" w:cs="Times New Roman"/>
          <w:color w:val="000000"/>
          <w:sz w:val="28"/>
          <w:szCs w:val="28"/>
        </w:rPr>
        <w:t xml:space="preserve">организация и проведение мероприятий патриотической направленности: </w:t>
      </w:r>
      <w:r w:rsidRPr="003612F8">
        <w:rPr>
          <w:rFonts w:ascii="Times New Roman" w:eastAsia="Times New Roman" w:hAnsi="Times New Roman" w:cs="Times New Roman"/>
          <w:bCs/>
          <w:color w:val="000000"/>
          <w:sz w:val="28"/>
          <w:szCs w:val="28"/>
        </w:rPr>
        <w:t>Пост №1,</w:t>
      </w:r>
      <w:r w:rsidR="00355EC0" w:rsidRPr="003612F8">
        <w:rPr>
          <w:rFonts w:ascii="Times New Roman" w:eastAsia="Times New Roman" w:hAnsi="Times New Roman" w:cs="Times New Roman"/>
          <w:bCs/>
          <w:color w:val="000000"/>
          <w:sz w:val="28"/>
          <w:szCs w:val="28"/>
        </w:rPr>
        <w:t xml:space="preserve"> </w:t>
      </w:r>
      <w:r w:rsidRPr="003612F8">
        <w:rPr>
          <w:rFonts w:ascii="Times New Roman" w:eastAsia="Times New Roman" w:hAnsi="Times New Roman" w:cs="Times New Roman"/>
          <w:bCs/>
          <w:color w:val="000000"/>
          <w:sz w:val="28"/>
          <w:szCs w:val="28"/>
        </w:rPr>
        <w:t>День Победы (Вахта памяти), Торжественная линейка, посвящённая выводу Советских войск из р. Афганистан, районная и областная спартакиада допризывной молодёжи, военно-спортивная игра « Зарница», военно-спортивные соревнования «Отчизны верные сыны»</w:t>
      </w:r>
      <w:r w:rsidR="00355EC0" w:rsidRPr="003612F8">
        <w:rPr>
          <w:rFonts w:ascii="Times New Roman" w:eastAsia="Times New Roman" w:hAnsi="Times New Roman" w:cs="Times New Roman"/>
          <w:bCs/>
          <w:color w:val="000000"/>
          <w:sz w:val="28"/>
          <w:szCs w:val="28"/>
        </w:rPr>
        <w:t xml:space="preserve"> (</w:t>
      </w:r>
      <w:r w:rsidR="00355EC0" w:rsidRPr="003612F8">
        <w:rPr>
          <w:rFonts w:ascii="Times New Roman" w:eastAsia="Times New Roman" w:hAnsi="Times New Roman" w:cs="Times New Roman"/>
          <w:color w:val="000000"/>
          <w:sz w:val="28"/>
          <w:szCs w:val="28"/>
        </w:rPr>
        <w:t xml:space="preserve">межпоселенческое </w:t>
      </w:r>
      <w:r w:rsidR="00355EC0" w:rsidRPr="003612F8">
        <w:rPr>
          <w:rFonts w:ascii="Times New Roman" w:eastAsia="Times New Roman" w:hAnsi="Times New Roman" w:cs="Times New Roman"/>
          <w:color w:val="000000"/>
          <w:sz w:val="28"/>
          <w:szCs w:val="28"/>
        </w:rPr>
        <w:lastRenderedPageBreak/>
        <w:t>управление культуры, библиотечная система района, редакция районной газеты, центр по физической культуре и спорту, туризму и молодежной политики, ОО района, совет ветеранов войны и труда, территориальный отдел образования)</w:t>
      </w:r>
      <w:r w:rsidR="0062755F" w:rsidRPr="003612F8">
        <w:rPr>
          <w:rFonts w:ascii="Times New Roman" w:eastAsia="Times New Roman" w:hAnsi="Times New Roman" w:cs="Times New Roman"/>
          <w:color w:val="000000"/>
          <w:sz w:val="28"/>
          <w:szCs w:val="28"/>
        </w:rPr>
        <w:t xml:space="preserve"> и др.</w:t>
      </w:r>
    </w:p>
    <w:p w:rsidR="001C565A" w:rsidRPr="003612F8" w:rsidRDefault="001C565A" w:rsidP="003612F8">
      <w:pPr>
        <w:spacing w:after="0" w:line="360" w:lineRule="auto"/>
        <w:ind w:firstLine="709"/>
        <w:jc w:val="both"/>
        <w:rPr>
          <w:rFonts w:ascii="Times New Roman" w:hAnsi="Times New Roman" w:cs="Times New Roman"/>
          <w:sz w:val="28"/>
          <w:szCs w:val="28"/>
        </w:rPr>
      </w:pPr>
      <w:r w:rsidRPr="003612F8">
        <w:rPr>
          <w:rFonts w:ascii="Times New Roman" w:hAnsi="Times New Roman" w:cs="Times New Roman"/>
          <w:sz w:val="28"/>
          <w:szCs w:val="28"/>
        </w:rPr>
        <w:t>Среди основных критериев эффективной реализации дополнительных общеразвивающих программ на основе использования сетевого взаимодействия можно выделить:</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 xml:space="preserve">увеличение охвата детей дополнительными образовательными программами; </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 xml:space="preserve">обновление содержания, форм и средств организации образовательного процесса; </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 xml:space="preserve">расширение спектра предоставляемых образовательных услуг для разных категорий детей, в том числе одаренных и с ОВЗ; </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 xml:space="preserve">достижение открытости дополнительного образования, возможности удовлетворения индивидуальных запросов в образовании, проектирования и реализации индивидуальных образовательных маршрутов обучающихся; </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обеспечение достаточного выбора образовательных программ, их вариативности и соответствия запросам и потребностям обучающихся;</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 xml:space="preserve">обеспечение высокого качества и обновляемости дополнительных общеобразовательных программ за счет создания конкурентной среды, привлечения квалифицированных кадров и др.; </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повышение степени удовлетворенности качеством дополнительного образования субъектов образовательного процесса;</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формирование инновационного поведения субъектов образовательного процесса;</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появление новых педагогических практик;</w:t>
      </w:r>
    </w:p>
    <w:p w:rsidR="001C565A" w:rsidRPr="003612F8" w:rsidRDefault="001C565A" w:rsidP="003612F8">
      <w:pPr>
        <w:pStyle w:val="a4"/>
        <w:numPr>
          <w:ilvl w:val="0"/>
          <w:numId w:val="29"/>
        </w:numPr>
        <w:spacing w:after="0" w:line="360" w:lineRule="auto"/>
        <w:ind w:left="697" w:hanging="357"/>
        <w:jc w:val="both"/>
        <w:rPr>
          <w:rFonts w:ascii="Times New Roman" w:hAnsi="Times New Roman" w:cs="Times New Roman"/>
          <w:sz w:val="28"/>
          <w:szCs w:val="28"/>
        </w:rPr>
      </w:pPr>
      <w:r w:rsidRPr="003612F8">
        <w:rPr>
          <w:rFonts w:ascii="Times New Roman" w:hAnsi="Times New Roman" w:cs="Times New Roman"/>
          <w:sz w:val="28"/>
          <w:szCs w:val="28"/>
        </w:rPr>
        <w:t>готовность педагогов к эффективной реализации дополнительных общеразвивающих программ с использованием сетевого взаимодействия.</w:t>
      </w:r>
    </w:p>
    <w:p w:rsidR="00AD5BE1" w:rsidRPr="003612F8" w:rsidRDefault="00625157" w:rsidP="003612F8">
      <w:pPr>
        <w:shd w:val="clear" w:color="auto" w:fill="FFFFFF"/>
        <w:spacing w:after="0" w:line="360" w:lineRule="auto"/>
        <w:ind w:firstLine="709"/>
        <w:jc w:val="both"/>
        <w:rPr>
          <w:rFonts w:ascii="Times New Roman" w:hAnsi="Times New Roman" w:cs="Times New Roman"/>
          <w:color w:val="000000"/>
          <w:sz w:val="28"/>
          <w:szCs w:val="28"/>
        </w:rPr>
      </w:pPr>
      <w:r w:rsidRPr="003612F8">
        <w:rPr>
          <w:rFonts w:ascii="Times New Roman" w:eastAsia="Times New Roman" w:hAnsi="Times New Roman" w:cs="Times New Roman"/>
          <w:color w:val="000000"/>
          <w:sz w:val="28"/>
          <w:szCs w:val="28"/>
        </w:rPr>
        <w:lastRenderedPageBreak/>
        <w:t>Таким образом, сетевое взаимодействие позволяет преодолеть закрытость учреждений, осуществлять сотрудничество на правах партнёрства, выстраивать прочные и эффективные связи не только между учреждениями, но и между профессиональными командами и педагогами, работающими над общими проблемами.</w:t>
      </w:r>
      <w:r w:rsidR="00AD5BE1" w:rsidRPr="003612F8">
        <w:rPr>
          <w:rFonts w:ascii="Times New Roman" w:hAnsi="Times New Roman" w:cs="Times New Roman"/>
          <w:color w:val="000000"/>
          <w:sz w:val="28"/>
          <w:szCs w:val="28"/>
        </w:rPr>
        <w:t xml:space="preserve"> </w:t>
      </w:r>
    </w:p>
    <w:p w:rsidR="00AD5BE1" w:rsidRPr="003612F8" w:rsidRDefault="00AD5BE1" w:rsidP="003612F8">
      <w:pPr>
        <w:shd w:val="clear" w:color="auto" w:fill="FFFFFF"/>
        <w:spacing w:after="0" w:line="360" w:lineRule="auto"/>
        <w:ind w:firstLine="709"/>
        <w:jc w:val="both"/>
        <w:rPr>
          <w:rFonts w:ascii="Times New Roman" w:hAnsi="Times New Roman" w:cs="Times New Roman"/>
          <w:color w:val="000000"/>
          <w:sz w:val="28"/>
          <w:szCs w:val="28"/>
        </w:rPr>
      </w:pPr>
      <w:r w:rsidRPr="003612F8">
        <w:rPr>
          <w:rFonts w:ascii="Times New Roman" w:hAnsi="Times New Roman" w:cs="Times New Roman"/>
          <w:color w:val="000000"/>
          <w:sz w:val="28"/>
          <w:szCs w:val="28"/>
        </w:rPr>
        <w:t>Внутриведомственное и межведомственное сетевое взаимодействие, позволяет объединять ресурсы организаций для решения задач формирования гражданской идентичности, духовно-нравственных и культурно-исторических ценностей, поддержки одаренных детей и детей с ОВЗ, реализации программ и проектов, способствующих приобщению к здоровому образу жизни, физкультуре и спорту, профориентации обучающихся и других составляющих воспитания и социализации.</w:t>
      </w:r>
    </w:p>
    <w:p w:rsidR="001C565A" w:rsidRDefault="001C565A" w:rsidP="001C565A">
      <w:pPr>
        <w:shd w:val="clear" w:color="auto" w:fill="FFFFFF"/>
        <w:spacing w:before="30" w:after="30" w:line="240" w:lineRule="auto"/>
        <w:jc w:val="both"/>
        <w:rPr>
          <w:rFonts w:ascii="Times New Roman" w:eastAsia="Times New Roman" w:hAnsi="Times New Roman" w:cs="Times New Roman"/>
          <w:color w:val="000000"/>
          <w:sz w:val="28"/>
          <w:szCs w:val="28"/>
        </w:rPr>
      </w:pPr>
    </w:p>
    <w:p w:rsidR="00E72CFF" w:rsidRDefault="00E72CFF" w:rsidP="001C565A">
      <w:pPr>
        <w:shd w:val="clear" w:color="auto" w:fill="FFFFFF"/>
        <w:spacing w:before="30" w:after="30" w:line="240" w:lineRule="auto"/>
        <w:jc w:val="both"/>
        <w:rPr>
          <w:rFonts w:ascii="Times New Roman" w:eastAsia="Times New Roman" w:hAnsi="Times New Roman" w:cs="Times New Roman"/>
          <w:color w:val="000000"/>
          <w:sz w:val="24"/>
          <w:szCs w:val="24"/>
        </w:rPr>
      </w:pPr>
    </w:p>
    <w:p w:rsidR="00E72CFF" w:rsidRDefault="00E72CFF" w:rsidP="001C565A">
      <w:pPr>
        <w:shd w:val="clear" w:color="auto" w:fill="FFFFFF"/>
        <w:spacing w:before="30" w:after="30" w:line="240" w:lineRule="auto"/>
        <w:jc w:val="both"/>
        <w:rPr>
          <w:rFonts w:ascii="Times New Roman" w:eastAsia="Times New Roman" w:hAnsi="Times New Roman" w:cs="Times New Roman"/>
          <w:color w:val="000000"/>
          <w:sz w:val="24"/>
          <w:szCs w:val="24"/>
        </w:rPr>
      </w:pPr>
    </w:p>
    <w:p w:rsidR="001C565A" w:rsidRPr="00F94C16" w:rsidRDefault="00AD5BE1" w:rsidP="001C565A">
      <w:pPr>
        <w:shd w:val="clear" w:color="auto" w:fill="FFFFFF"/>
        <w:spacing w:before="30" w:after="3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Используемая литература:</w:t>
      </w:r>
    </w:p>
    <w:p w:rsidR="001C565A" w:rsidRPr="00F94C16" w:rsidRDefault="001C565A" w:rsidP="001C565A">
      <w:pPr>
        <w:shd w:val="clear" w:color="auto" w:fill="FFFFFF"/>
        <w:spacing w:before="30" w:after="30" w:line="240" w:lineRule="auto"/>
        <w:jc w:val="both"/>
        <w:rPr>
          <w:rFonts w:ascii="Times New Roman" w:eastAsia="Times New Roman" w:hAnsi="Times New Roman" w:cs="Times New Roman"/>
          <w:color w:val="000000"/>
          <w:sz w:val="24"/>
          <w:szCs w:val="24"/>
        </w:rPr>
      </w:pPr>
    </w:p>
    <w:p w:rsidR="001C565A" w:rsidRPr="00F94C16" w:rsidRDefault="00DB56FE" w:rsidP="00F94C16">
      <w:pPr>
        <w:shd w:val="clear" w:color="auto" w:fill="FFFFFF"/>
        <w:spacing w:before="30" w:after="3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Иванова И.В., Скандарова Н.Б. Осваиваем ФГОС: программы внеурочной деятельности для ФГОС НОО. - Калуга: КГУ им. К.Э. Циолковского, 2014. – 140 с.</w:t>
      </w:r>
    </w:p>
    <w:p w:rsidR="00DB56FE" w:rsidRPr="00F94C16" w:rsidRDefault="00DB56FE" w:rsidP="00F94C16">
      <w:pPr>
        <w:shd w:val="clear" w:color="auto" w:fill="FFFFFF"/>
        <w:spacing w:before="30" w:after="3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 xml:space="preserve">Иванова И.В. ФГОС НОО: новые возможности в организации внеурочной деятельности // Воспитание школьников. - 2015. - № 2. - С. 11-17.  </w:t>
      </w:r>
    </w:p>
    <w:p w:rsidR="00DB56FE" w:rsidRPr="00F94C16" w:rsidRDefault="00DB56FE" w:rsidP="00F94C16">
      <w:pPr>
        <w:shd w:val="clear" w:color="auto" w:fill="FFFFFF"/>
        <w:spacing w:before="30" w:after="3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 xml:space="preserve">Логинова Л.Г. Качество дополнительного образования детей. Менеджмент. - М.: Агентство «Мегаполис», 2008. - 392 с.  </w:t>
      </w:r>
    </w:p>
    <w:p w:rsidR="00F94C16" w:rsidRPr="00F94C16" w:rsidRDefault="00DB56FE" w:rsidP="00F94C16">
      <w:pPr>
        <w:shd w:val="clear" w:color="auto" w:fill="FFFFFF"/>
        <w:spacing w:after="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 xml:space="preserve">Меркулова Н.В. Интеграция основного, профессионального и дополнительного образования // Среднее профессиональное образование. - 2010. - № 4. - С. 37-38. </w:t>
      </w:r>
    </w:p>
    <w:p w:rsidR="00F94C16" w:rsidRPr="00F94C16" w:rsidRDefault="00F94C16" w:rsidP="003E5DF0">
      <w:pPr>
        <w:shd w:val="clear" w:color="auto" w:fill="FFFFFF"/>
        <w:spacing w:after="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Неудахин Д</w:t>
      </w:r>
      <w:r>
        <w:rPr>
          <w:rFonts w:ascii="Times New Roman" w:eastAsia="Times New Roman" w:hAnsi="Times New Roman" w:cs="Times New Roman"/>
          <w:color w:val="000000"/>
          <w:sz w:val="24"/>
          <w:szCs w:val="24"/>
        </w:rPr>
        <w:t>.</w:t>
      </w:r>
      <w:r w:rsidRPr="00F94C16">
        <w:rPr>
          <w:rFonts w:ascii="Times New Roman" w:eastAsia="Times New Roman" w:hAnsi="Times New Roman" w:cs="Times New Roman"/>
          <w:color w:val="000000"/>
          <w:sz w:val="24"/>
          <w:szCs w:val="24"/>
        </w:rPr>
        <w:t xml:space="preserve"> С</w:t>
      </w:r>
      <w:r>
        <w:rPr>
          <w:rFonts w:ascii="Times New Roman" w:eastAsia="Times New Roman" w:hAnsi="Times New Roman" w:cs="Times New Roman"/>
          <w:color w:val="000000"/>
          <w:sz w:val="24"/>
          <w:szCs w:val="24"/>
        </w:rPr>
        <w:t>.</w:t>
      </w:r>
      <w:r w:rsidRPr="00F94C16">
        <w:rPr>
          <w:rFonts w:ascii="Times New Roman" w:eastAsia="Times New Roman" w:hAnsi="Times New Roman" w:cs="Times New Roman"/>
          <w:color w:val="000000"/>
          <w:sz w:val="24"/>
          <w:szCs w:val="24"/>
        </w:rPr>
        <w:t xml:space="preserve"> «</w:t>
      </w:r>
      <w:r w:rsidRPr="00F94C16">
        <w:rPr>
          <w:rFonts w:ascii="Times New Roman" w:eastAsia="Times New Roman" w:hAnsi="Times New Roman" w:cs="Times New Roman"/>
          <w:bCs/>
          <w:color w:val="000000"/>
          <w:sz w:val="24"/>
          <w:szCs w:val="24"/>
        </w:rPr>
        <w:t>Развитие образовательного пространства муниципалитета через использование сетевых форм реализации дополнительных общеобразовательных программ.»</w:t>
      </w:r>
      <w:r w:rsidR="003E5DF0">
        <w:rPr>
          <w:rFonts w:ascii="Times New Roman" w:eastAsia="Times New Roman" w:hAnsi="Times New Roman" w:cs="Times New Roman"/>
          <w:bCs/>
          <w:color w:val="000000"/>
          <w:sz w:val="24"/>
          <w:szCs w:val="24"/>
        </w:rPr>
        <w:t xml:space="preserve"> </w:t>
      </w:r>
      <w:r w:rsidRPr="00F94C16">
        <w:rPr>
          <w:rFonts w:ascii="Times New Roman" w:eastAsia="Times New Roman" w:hAnsi="Times New Roman" w:cs="Times New Roman"/>
          <w:color w:val="000000"/>
          <w:sz w:val="24"/>
          <w:szCs w:val="24"/>
        </w:rPr>
        <w:t>https://nsportal.ru/nachalnaya-shkola/dlya-kompleksov-detskii-sad-nachalnaya-shkola/2017/09/12/doklad-razvitie</w:t>
      </w:r>
    </w:p>
    <w:p w:rsidR="00DB56FE" w:rsidRPr="00F94C16" w:rsidRDefault="00DB56FE" w:rsidP="00F94C16">
      <w:pPr>
        <w:shd w:val="clear" w:color="auto" w:fill="FFFFFF"/>
        <w:spacing w:before="30" w:after="30" w:line="240" w:lineRule="auto"/>
        <w:jc w:val="both"/>
        <w:rPr>
          <w:rFonts w:ascii="Times New Roman" w:eastAsia="Times New Roman" w:hAnsi="Times New Roman" w:cs="Times New Roman"/>
          <w:color w:val="000000"/>
          <w:sz w:val="24"/>
          <w:szCs w:val="24"/>
        </w:rPr>
      </w:pPr>
      <w:r w:rsidRPr="00F94C16">
        <w:rPr>
          <w:rFonts w:ascii="Times New Roman" w:eastAsia="Times New Roman" w:hAnsi="Times New Roman" w:cs="Times New Roman"/>
          <w:color w:val="000000"/>
          <w:sz w:val="24"/>
          <w:szCs w:val="24"/>
        </w:rPr>
        <w:t>Тузовская И.И., Палехина М.С. Возможности сетевого взаимодействия учреждений среднего профессионального образования и дополнительного образования детей // Образование. Карьера. Общество. - 2014. - № 2 (41). - С. 3-5.</w:t>
      </w:r>
    </w:p>
    <w:sectPr w:rsidR="00DB56FE" w:rsidRPr="00F94C16" w:rsidSect="00BE5835">
      <w:footerReference w:type="default" r:id="rId8"/>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244" w:rsidRDefault="00905244" w:rsidP="001C565A">
      <w:pPr>
        <w:spacing w:after="0" w:line="240" w:lineRule="auto"/>
      </w:pPr>
      <w:r>
        <w:separator/>
      </w:r>
    </w:p>
  </w:endnote>
  <w:endnote w:type="continuationSeparator" w:id="1">
    <w:p w:rsidR="00905244" w:rsidRDefault="00905244" w:rsidP="001C56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5A" w:rsidRDefault="001C56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244" w:rsidRDefault="00905244" w:rsidP="001C565A">
      <w:pPr>
        <w:spacing w:after="0" w:line="240" w:lineRule="auto"/>
      </w:pPr>
      <w:r>
        <w:separator/>
      </w:r>
    </w:p>
  </w:footnote>
  <w:footnote w:type="continuationSeparator" w:id="1">
    <w:p w:rsidR="00905244" w:rsidRDefault="00905244" w:rsidP="001C56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D15"/>
    <w:multiLevelType w:val="hybridMultilevel"/>
    <w:tmpl w:val="B232C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51481D"/>
    <w:multiLevelType w:val="multilevel"/>
    <w:tmpl w:val="71B8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04998"/>
    <w:multiLevelType w:val="hybridMultilevel"/>
    <w:tmpl w:val="1A0A3836"/>
    <w:lvl w:ilvl="0" w:tplc="AD1A5D8A">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09407CD2"/>
    <w:multiLevelType w:val="hybridMultilevel"/>
    <w:tmpl w:val="B8F41DC4"/>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4">
    <w:nsid w:val="127E19E5"/>
    <w:multiLevelType w:val="hybridMultilevel"/>
    <w:tmpl w:val="4970B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855CA6"/>
    <w:multiLevelType w:val="hybridMultilevel"/>
    <w:tmpl w:val="1BF02EAE"/>
    <w:lvl w:ilvl="0" w:tplc="4D38D200">
      <w:start w:val="1"/>
      <w:numFmt w:val="bullet"/>
      <w:lvlText w:val=""/>
      <w:lvlJc w:val="left"/>
      <w:pPr>
        <w:tabs>
          <w:tab w:val="num" w:pos="720"/>
        </w:tabs>
        <w:ind w:left="720" w:hanging="360"/>
      </w:pPr>
      <w:rPr>
        <w:rFonts w:ascii="Wingdings 2" w:hAnsi="Wingdings 2" w:hint="default"/>
      </w:rPr>
    </w:lvl>
    <w:lvl w:ilvl="1" w:tplc="E626F44E" w:tentative="1">
      <w:start w:val="1"/>
      <w:numFmt w:val="bullet"/>
      <w:lvlText w:val=""/>
      <w:lvlJc w:val="left"/>
      <w:pPr>
        <w:tabs>
          <w:tab w:val="num" w:pos="1440"/>
        </w:tabs>
        <w:ind w:left="1440" w:hanging="360"/>
      </w:pPr>
      <w:rPr>
        <w:rFonts w:ascii="Wingdings 2" w:hAnsi="Wingdings 2" w:hint="default"/>
      </w:rPr>
    </w:lvl>
    <w:lvl w:ilvl="2" w:tplc="EF96FD2A" w:tentative="1">
      <w:start w:val="1"/>
      <w:numFmt w:val="bullet"/>
      <w:lvlText w:val=""/>
      <w:lvlJc w:val="left"/>
      <w:pPr>
        <w:tabs>
          <w:tab w:val="num" w:pos="2160"/>
        </w:tabs>
        <w:ind w:left="2160" w:hanging="360"/>
      </w:pPr>
      <w:rPr>
        <w:rFonts w:ascii="Wingdings 2" w:hAnsi="Wingdings 2" w:hint="default"/>
      </w:rPr>
    </w:lvl>
    <w:lvl w:ilvl="3" w:tplc="D70ED9CA" w:tentative="1">
      <w:start w:val="1"/>
      <w:numFmt w:val="bullet"/>
      <w:lvlText w:val=""/>
      <w:lvlJc w:val="left"/>
      <w:pPr>
        <w:tabs>
          <w:tab w:val="num" w:pos="2880"/>
        </w:tabs>
        <w:ind w:left="2880" w:hanging="360"/>
      </w:pPr>
      <w:rPr>
        <w:rFonts w:ascii="Wingdings 2" w:hAnsi="Wingdings 2" w:hint="default"/>
      </w:rPr>
    </w:lvl>
    <w:lvl w:ilvl="4" w:tplc="B67E80B2" w:tentative="1">
      <w:start w:val="1"/>
      <w:numFmt w:val="bullet"/>
      <w:lvlText w:val=""/>
      <w:lvlJc w:val="left"/>
      <w:pPr>
        <w:tabs>
          <w:tab w:val="num" w:pos="3600"/>
        </w:tabs>
        <w:ind w:left="3600" w:hanging="360"/>
      </w:pPr>
      <w:rPr>
        <w:rFonts w:ascii="Wingdings 2" w:hAnsi="Wingdings 2" w:hint="default"/>
      </w:rPr>
    </w:lvl>
    <w:lvl w:ilvl="5" w:tplc="917E2148" w:tentative="1">
      <w:start w:val="1"/>
      <w:numFmt w:val="bullet"/>
      <w:lvlText w:val=""/>
      <w:lvlJc w:val="left"/>
      <w:pPr>
        <w:tabs>
          <w:tab w:val="num" w:pos="4320"/>
        </w:tabs>
        <w:ind w:left="4320" w:hanging="360"/>
      </w:pPr>
      <w:rPr>
        <w:rFonts w:ascii="Wingdings 2" w:hAnsi="Wingdings 2" w:hint="default"/>
      </w:rPr>
    </w:lvl>
    <w:lvl w:ilvl="6" w:tplc="222A2502" w:tentative="1">
      <w:start w:val="1"/>
      <w:numFmt w:val="bullet"/>
      <w:lvlText w:val=""/>
      <w:lvlJc w:val="left"/>
      <w:pPr>
        <w:tabs>
          <w:tab w:val="num" w:pos="5040"/>
        </w:tabs>
        <w:ind w:left="5040" w:hanging="360"/>
      </w:pPr>
      <w:rPr>
        <w:rFonts w:ascii="Wingdings 2" w:hAnsi="Wingdings 2" w:hint="default"/>
      </w:rPr>
    </w:lvl>
    <w:lvl w:ilvl="7" w:tplc="056AFD80" w:tentative="1">
      <w:start w:val="1"/>
      <w:numFmt w:val="bullet"/>
      <w:lvlText w:val=""/>
      <w:lvlJc w:val="left"/>
      <w:pPr>
        <w:tabs>
          <w:tab w:val="num" w:pos="5760"/>
        </w:tabs>
        <w:ind w:left="5760" w:hanging="360"/>
      </w:pPr>
      <w:rPr>
        <w:rFonts w:ascii="Wingdings 2" w:hAnsi="Wingdings 2" w:hint="default"/>
      </w:rPr>
    </w:lvl>
    <w:lvl w:ilvl="8" w:tplc="C66A6758" w:tentative="1">
      <w:start w:val="1"/>
      <w:numFmt w:val="bullet"/>
      <w:lvlText w:val=""/>
      <w:lvlJc w:val="left"/>
      <w:pPr>
        <w:tabs>
          <w:tab w:val="num" w:pos="6480"/>
        </w:tabs>
        <w:ind w:left="6480" w:hanging="360"/>
      </w:pPr>
      <w:rPr>
        <w:rFonts w:ascii="Wingdings 2" w:hAnsi="Wingdings 2" w:hint="default"/>
      </w:rPr>
    </w:lvl>
  </w:abstractNum>
  <w:abstractNum w:abstractNumId="6">
    <w:nsid w:val="20574F5F"/>
    <w:multiLevelType w:val="hybridMultilevel"/>
    <w:tmpl w:val="44BAFA86"/>
    <w:lvl w:ilvl="0" w:tplc="AD1A5D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9073F5"/>
    <w:multiLevelType w:val="hybridMultilevel"/>
    <w:tmpl w:val="A8B6CCC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786"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nsid w:val="230A66CF"/>
    <w:multiLevelType w:val="hybridMultilevel"/>
    <w:tmpl w:val="CC08FB9E"/>
    <w:lvl w:ilvl="0" w:tplc="5EA0A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94E58C8"/>
    <w:multiLevelType w:val="multilevel"/>
    <w:tmpl w:val="8010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77850"/>
    <w:multiLevelType w:val="hybridMultilevel"/>
    <w:tmpl w:val="F3BADF1E"/>
    <w:lvl w:ilvl="0" w:tplc="AD1A5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4D62DB6"/>
    <w:multiLevelType w:val="hybridMultilevel"/>
    <w:tmpl w:val="D5A477D2"/>
    <w:lvl w:ilvl="0" w:tplc="AD1A5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3F6DF6"/>
    <w:multiLevelType w:val="multilevel"/>
    <w:tmpl w:val="AB1A8F7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262778"/>
    <w:multiLevelType w:val="hybridMultilevel"/>
    <w:tmpl w:val="C89A5748"/>
    <w:lvl w:ilvl="0" w:tplc="FF5E6546">
      <w:start w:val="1"/>
      <w:numFmt w:val="bullet"/>
      <w:lvlText w:val=""/>
      <w:lvlJc w:val="left"/>
      <w:pPr>
        <w:tabs>
          <w:tab w:val="num" w:pos="720"/>
        </w:tabs>
        <w:ind w:left="720" w:hanging="360"/>
      </w:pPr>
      <w:rPr>
        <w:rFonts w:ascii="Wingdings 2" w:hAnsi="Wingdings 2" w:hint="default"/>
      </w:rPr>
    </w:lvl>
    <w:lvl w:ilvl="1" w:tplc="A232DA2A" w:tentative="1">
      <w:start w:val="1"/>
      <w:numFmt w:val="bullet"/>
      <w:lvlText w:val=""/>
      <w:lvlJc w:val="left"/>
      <w:pPr>
        <w:tabs>
          <w:tab w:val="num" w:pos="1440"/>
        </w:tabs>
        <w:ind w:left="1440" w:hanging="360"/>
      </w:pPr>
      <w:rPr>
        <w:rFonts w:ascii="Wingdings 2" w:hAnsi="Wingdings 2" w:hint="default"/>
      </w:rPr>
    </w:lvl>
    <w:lvl w:ilvl="2" w:tplc="099E6242" w:tentative="1">
      <w:start w:val="1"/>
      <w:numFmt w:val="bullet"/>
      <w:lvlText w:val=""/>
      <w:lvlJc w:val="left"/>
      <w:pPr>
        <w:tabs>
          <w:tab w:val="num" w:pos="2160"/>
        </w:tabs>
        <w:ind w:left="2160" w:hanging="360"/>
      </w:pPr>
      <w:rPr>
        <w:rFonts w:ascii="Wingdings 2" w:hAnsi="Wingdings 2" w:hint="default"/>
      </w:rPr>
    </w:lvl>
    <w:lvl w:ilvl="3" w:tplc="F53EFD66" w:tentative="1">
      <w:start w:val="1"/>
      <w:numFmt w:val="bullet"/>
      <w:lvlText w:val=""/>
      <w:lvlJc w:val="left"/>
      <w:pPr>
        <w:tabs>
          <w:tab w:val="num" w:pos="2880"/>
        </w:tabs>
        <w:ind w:left="2880" w:hanging="360"/>
      </w:pPr>
      <w:rPr>
        <w:rFonts w:ascii="Wingdings 2" w:hAnsi="Wingdings 2" w:hint="default"/>
      </w:rPr>
    </w:lvl>
    <w:lvl w:ilvl="4" w:tplc="E8C43F34" w:tentative="1">
      <w:start w:val="1"/>
      <w:numFmt w:val="bullet"/>
      <w:lvlText w:val=""/>
      <w:lvlJc w:val="left"/>
      <w:pPr>
        <w:tabs>
          <w:tab w:val="num" w:pos="3600"/>
        </w:tabs>
        <w:ind w:left="3600" w:hanging="360"/>
      </w:pPr>
      <w:rPr>
        <w:rFonts w:ascii="Wingdings 2" w:hAnsi="Wingdings 2" w:hint="default"/>
      </w:rPr>
    </w:lvl>
    <w:lvl w:ilvl="5" w:tplc="36887392" w:tentative="1">
      <w:start w:val="1"/>
      <w:numFmt w:val="bullet"/>
      <w:lvlText w:val=""/>
      <w:lvlJc w:val="left"/>
      <w:pPr>
        <w:tabs>
          <w:tab w:val="num" w:pos="4320"/>
        </w:tabs>
        <w:ind w:left="4320" w:hanging="360"/>
      </w:pPr>
      <w:rPr>
        <w:rFonts w:ascii="Wingdings 2" w:hAnsi="Wingdings 2" w:hint="default"/>
      </w:rPr>
    </w:lvl>
    <w:lvl w:ilvl="6" w:tplc="30B2A526" w:tentative="1">
      <w:start w:val="1"/>
      <w:numFmt w:val="bullet"/>
      <w:lvlText w:val=""/>
      <w:lvlJc w:val="left"/>
      <w:pPr>
        <w:tabs>
          <w:tab w:val="num" w:pos="5040"/>
        </w:tabs>
        <w:ind w:left="5040" w:hanging="360"/>
      </w:pPr>
      <w:rPr>
        <w:rFonts w:ascii="Wingdings 2" w:hAnsi="Wingdings 2" w:hint="default"/>
      </w:rPr>
    </w:lvl>
    <w:lvl w:ilvl="7" w:tplc="1F429944" w:tentative="1">
      <w:start w:val="1"/>
      <w:numFmt w:val="bullet"/>
      <w:lvlText w:val=""/>
      <w:lvlJc w:val="left"/>
      <w:pPr>
        <w:tabs>
          <w:tab w:val="num" w:pos="5760"/>
        </w:tabs>
        <w:ind w:left="5760" w:hanging="360"/>
      </w:pPr>
      <w:rPr>
        <w:rFonts w:ascii="Wingdings 2" w:hAnsi="Wingdings 2" w:hint="default"/>
      </w:rPr>
    </w:lvl>
    <w:lvl w:ilvl="8" w:tplc="55A4DC76" w:tentative="1">
      <w:start w:val="1"/>
      <w:numFmt w:val="bullet"/>
      <w:lvlText w:val=""/>
      <w:lvlJc w:val="left"/>
      <w:pPr>
        <w:tabs>
          <w:tab w:val="num" w:pos="6480"/>
        </w:tabs>
        <w:ind w:left="6480" w:hanging="360"/>
      </w:pPr>
      <w:rPr>
        <w:rFonts w:ascii="Wingdings 2" w:hAnsi="Wingdings 2" w:hint="default"/>
      </w:rPr>
    </w:lvl>
  </w:abstractNum>
  <w:abstractNum w:abstractNumId="14">
    <w:nsid w:val="44DE38EE"/>
    <w:multiLevelType w:val="hybridMultilevel"/>
    <w:tmpl w:val="5D366D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7024B0"/>
    <w:multiLevelType w:val="multilevel"/>
    <w:tmpl w:val="36B2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734F1F"/>
    <w:multiLevelType w:val="hybridMultilevel"/>
    <w:tmpl w:val="39109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9E0C2F"/>
    <w:multiLevelType w:val="multilevel"/>
    <w:tmpl w:val="AF4A473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1906F1"/>
    <w:multiLevelType w:val="hybridMultilevel"/>
    <w:tmpl w:val="15747CE4"/>
    <w:lvl w:ilvl="0" w:tplc="AD1A5D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95967B5"/>
    <w:multiLevelType w:val="multilevel"/>
    <w:tmpl w:val="A7BE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591B6F"/>
    <w:multiLevelType w:val="hybridMultilevel"/>
    <w:tmpl w:val="4B5EB49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62743CCC"/>
    <w:multiLevelType w:val="hybridMultilevel"/>
    <w:tmpl w:val="5BC63A94"/>
    <w:lvl w:ilvl="0" w:tplc="AD1A5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BE6254D"/>
    <w:multiLevelType w:val="hybridMultilevel"/>
    <w:tmpl w:val="8BF822F4"/>
    <w:lvl w:ilvl="0" w:tplc="04190001">
      <w:start w:val="1"/>
      <w:numFmt w:val="bullet"/>
      <w:lvlText w:val=""/>
      <w:lvlJc w:val="left"/>
      <w:pPr>
        <w:ind w:left="2574" w:hanging="360"/>
      </w:pPr>
      <w:rPr>
        <w:rFonts w:ascii="Symbol" w:hAnsi="Symbol" w:hint="default"/>
      </w:rPr>
    </w:lvl>
    <w:lvl w:ilvl="1" w:tplc="04190003" w:tentative="1">
      <w:start w:val="1"/>
      <w:numFmt w:val="bullet"/>
      <w:lvlText w:val="o"/>
      <w:lvlJc w:val="left"/>
      <w:pPr>
        <w:ind w:left="3294" w:hanging="360"/>
      </w:pPr>
      <w:rPr>
        <w:rFonts w:ascii="Courier New" w:hAnsi="Courier New" w:cs="Courier New" w:hint="default"/>
      </w:rPr>
    </w:lvl>
    <w:lvl w:ilvl="2" w:tplc="04190005" w:tentative="1">
      <w:start w:val="1"/>
      <w:numFmt w:val="bullet"/>
      <w:lvlText w:val=""/>
      <w:lvlJc w:val="left"/>
      <w:pPr>
        <w:ind w:left="4014" w:hanging="360"/>
      </w:pPr>
      <w:rPr>
        <w:rFonts w:ascii="Wingdings" w:hAnsi="Wingdings" w:hint="default"/>
      </w:rPr>
    </w:lvl>
    <w:lvl w:ilvl="3" w:tplc="04190001" w:tentative="1">
      <w:start w:val="1"/>
      <w:numFmt w:val="bullet"/>
      <w:lvlText w:val=""/>
      <w:lvlJc w:val="left"/>
      <w:pPr>
        <w:ind w:left="4734" w:hanging="360"/>
      </w:pPr>
      <w:rPr>
        <w:rFonts w:ascii="Symbol" w:hAnsi="Symbol" w:hint="default"/>
      </w:rPr>
    </w:lvl>
    <w:lvl w:ilvl="4" w:tplc="04190003" w:tentative="1">
      <w:start w:val="1"/>
      <w:numFmt w:val="bullet"/>
      <w:lvlText w:val="o"/>
      <w:lvlJc w:val="left"/>
      <w:pPr>
        <w:ind w:left="5454" w:hanging="360"/>
      </w:pPr>
      <w:rPr>
        <w:rFonts w:ascii="Courier New" w:hAnsi="Courier New" w:cs="Courier New" w:hint="default"/>
      </w:rPr>
    </w:lvl>
    <w:lvl w:ilvl="5" w:tplc="04190005" w:tentative="1">
      <w:start w:val="1"/>
      <w:numFmt w:val="bullet"/>
      <w:lvlText w:val=""/>
      <w:lvlJc w:val="left"/>
      <w:pPr>
        <w:ind w:left="6174" w:hanging="360"/>
      </w:pPr>
      <w:rPr>
        <w:rFonts w:ascii="Wingdings" w:hAnsi="Wingdings" w:hint="default"/>
      </w:rPr>
    </w:lvl>
    <w:lvl w:ilvl="6" w:tplc="04190001" w:tentative="1">
      <w:start w:val="1"/>
      <w:numFmt w:val="bullet"/>
      <w:lvlText w:val=""/>
      <w:lvlJc w:val="left"/>
      <w:pPr>
        <w:ind w:left="6894" w:hanging="360"/>
      </w:pPr>
      <w:rPr>
        <w:rFonts w:ascii="Symbol" w:hAnsi="Symbol" w:hint="default"/>
      </w:rPr>
    </w:lvl>
    <w:lvl w:ilvl="7" w:tplc="04190003" w:tentative="1">
      <w:start w:val="1"/>
      <w:numFmt w:val="bullet"/>
      <w:lvlText w:val="o"/>
      <w:lvlJc w:val="left"/>
      <w:pPr>
        <w:ind w:left="7614" w:hanging="360"/>
      </w:pPr>
      <w:rPr>
        <w:rFonts w:ascii="Courier New" w:hAnsi="Courier New" w:cs="Courier New" w:hint="default"/>
      </w:rPr>
    </w:lvl>
    <w:lvl w:ilvl="8" w:tplc="04190005" w:tentative="1">
      <w:start w:val="1"/>
      <w:numFmt w:val="bullet"/>
      <w:lvlText w:val=""/>
      <w:lvlJc w:val="left"/>
      <w:pPr>
        <w:ind w:left="8334" w:hanging="360"/>
      </w:pPr>
      <w:rPr>
        <w:rFonts w:ascii="Wingdings" w:hAnsi="Wingdings" w:hint="default"/>
      </w:rPr>
    </w:lvl>
  </w:abstractNum>
  <w:abstractNum w:abstractNumId="23">
    <w:nsid w:val="71050C66"/>
    <w:multiLevelType w:val="hybridMultilevel"/>
    <w:tmpl w:val="D21619D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7AD7828"/>
    <w:multiLevelType w:val="hybridMultilevel"/>
    <w:tmpl w:val="BBA65440"/>
    <w:lvl w:ilvl="0" w:tplc="AD1A5D8A">
      <w:start w:val="1"/>
      <w:numFmt w:val="bullet"/>
      <w:lvlText w:val=""/>
      <w:lvlJc w:val="left"/>
      <w:pPr>
        <w:ind w:left="2235" w:hanging="360"/>
      </w:pPr>
      <w:rPr>
        <w:rFonts w:ascii="Symbol" w:hAnsi="Symbol" w:hint="default"/>
      </w:rPr>
    </w:lvl>
    <w:lvl w:ilvl="1" w:tplc="04190003" w:tentative="1">
      <w:start w:val="1"/>
      <w:numFmt w:val="bullet"/>
      <w:lvlText w:val="o"/>
      <w:lvlJc w:val="left"/>
      <w:pPr>
        <w:ind w:left="2955" w:hanging="360"/>
      </w:pPr>
      <w:rPr>
        <w:rFonts w:ascii="Courier New" w:hAnsi="Courier New" w:cs="Courier New" w:hint="default"/>
      </w:rPr>
    </w:lvl>
    <w:lvl w:ilvl="2" w:tplc="04190005" w:tentative="1">
      <w:start w:val="1"/>
      <w:numFmt w:val="bullet"/>
      <w:lvlText w:val=""/>
      <w:lvlJc w:val="left"/>
      <w:pPr>
        <w:ind w:left="3675" w:hanging="360"/>
      </w:pPr>
      <w:rPr>
        <w:rFonts w:ascii="Wingdings" w:hAnsi="Wingdings" w:hint="default"/>
      </w:rPr>
    </w:lvl>
    <w:lvl w:ilvl="3" w:tplc="04190001" w:tentative="1">
      <w:start w:val="1"/>
      <w:numFmt w:val="bullet"/>
      <w:lvlText w:val=""/>
      <w:lvlJc w:val="left"/>
      <w:pPr>
        <w:ind w:left="4395" w:hanging="360"/>
      </w:pPr>
      <w:rPr>
        <w:rFonts w:ascii="Symbol" w:hAnsi="Symbol" w:hint="default"/>
      </w:rPr>
    </w:lvl>
    <w:lvl w:ilvl="4" w:tplc="04190003" w:tentative="1">
      <w:start w:val="1"/>
      <w:numFmt w:val="bullet"/>
      <w:lvlText w:val="o"/>
      <w:lvlJc w:val="left"/>
      <w:pPr>
        <w:ind w:left="5115" w:hanging="360"/>
      </w:pPr>
      <w:rPr>
        <w:rFonts w:ascii="Courier New" w:hAnsi="Courier New" w:cs="Courier New" w:hint="default"/>
      </w:rPr>
    </w:lvl>
    <w:lvl w:ilvl="5" w:tplc="04190005" w:tentative="1">
      <w:start w:val="1"/>
      <w:numFmt w:val="bullet"/>
      <w:lvlText w:val=""/>
      <w:lvlJc w:val="left"/>
      <w:pPr>
        <w:ind w:left="5835" w:hanging="360"/>
      </w:pPr>
      <w:rPr>
        <w:rFonts w:ascii="Wingdings" w:hAnsi="Wingdings" w:hint="default"/>
      </w:rPr>
    </w:lvl>
    <w:lvl w:ilvl="6" w:tplc="04190001" w:tentative="1">
      <w:start w:val="1"/>
      <w:numFmt w:val="bullet"/>
      <w:lvlText w:val=""/>
      <w:lvlJc w:val="left"/>
      <w:pPr>
        <w:ind w:left="6555" w:hanging="360"/>
      </w:pPr>
      <w:rPr>
        <w:rFonts w:ascii="Symbol" w:hAnsi="Symbol" w:hint="default"/>
      </w:rPr>
    </w:lvl>
    <w:lvl w:ilvl="7" w:tplc="04190003" w:tentative="1">
      <w:start w:val="1"/>
      <w:numFmt w:val="bullet"/>
      <w:lvlText w:val="o"/>
      <w:lvlJc w:val="left"/>
      <w:pPr>
        <w:ind w:left="7275" w:hanging="360"/>
      </w:pPr>
      <w:rPr>
        <w:rFonts w:ascii="Courier New" w:hAnsi="Courier New" w:cs="Courier New" w:hint="default"/>
      </w:rPr>
    </w:lvl>
    <w:lvl w:ilvl="8" w:tplc="04190005" w:tentative="1">
      <w:start w:val="1"/>
      <w:numFmt w:val="bullet"/>
      <w:lvlText w:val=""/>
      <w:lvlJc w:val="left"/>
      <w:pPr>
        <w:ind w:left="7995" w:hanging="360"/>
      </w:pPr>
      <w:rPr>
        <w:rFonts w:ascii="Wingdings" w:hAnsi="Wingdings" w:hint="default"/>
      </w:rPr>
    </w:lvl>
  </w:abstractNum>
  <w:abstractNum w:abstractNumId="25">
    <w:nsid w:val="77F425B2"/>
    <w:multiLevelType w:val="hybridMultilevel"/>
    <w:tmpl w:val="D358900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798C3E41"/>
    <w:multiLevelType w:val="multilevel"/>
    <w:tmpl w:val="F80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A44429"/>
    <w:multiLevelType w:val="hybridMultilevel"/>
    <w:tmpl w:val="3C363362"/>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7AE6280C"/>
    <w:multiLevelType w:val="hybridMultilevel"/>
    <w:tmpl w:val="1BC8155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26"/>
  </w:num>
  <w:num w:numId="2">
    <w:abstractNumId w:val="17"/>
  </w:num>
  <w:num w:numId="3">
    <w:abstractNumId w:val="15"/>
  </w:num>
  <w:num w:numId="4">
    <w:abstractNumId w:val="12"/>
  </w:num>
  <w:num w:numId="5">
    <w:abstractNumId w:val="9"/>
  </w:num>
  <w:num w:numId="6">
    <w:abstractNumId w:val="19"/>
  </w:num>
  <w:num w:numId="7">
    <w:abstractNumId w:val="1"/>
  </w:num>
  <w:num w:numId="8">
    <w:abstractNumId w:val="13"/>
  </w:num>
  <w:num w:numId="9">
    <w:abstractNumId w:val="5"/>
  </w:num>
  <w:num w:numId="10">
    <w:abstractNumId w:val="25"/>
  </w:num>
  <w:num w:numId="11">
    <w:abstractNumId w:val="23"/>
  </w:num>
  <w:num w:numId="12">
    <w:abstractNumId w:val="3"/>
  </w:num>
  <w:num w:numId="13">
    <w:abstractNumId w:val="27"/>
  </w:num>
  <w:num w:numId="14">
    <w:abstractNumId w:val="22"/>
  </w:num>
  <w:num w:numId="15">
    <w:abstractNumId w:val="7"/>
  </w:num>
  <w:num w:numId="16">
    <w:abstractNumId w:val="20"/>
  </w:num>
  <w:num w:numId="17">
    <w:abstractNumId w:val="14"/>
  </w:num>
  <w:num w:numId="18">
    <w:abstractNumId w:val="0"/>
  </w:num>
  <w:num w:numId="19">
    <w:abstractNumId w:val="16"/>
  </w:num>
  <w:num w:numId="20">
    <w:abstractNumId w:val="4"/>
  </w:num>
  <w:num w:numId="21">
    <w:abstractNumId w:val="8"/>
  </w:num>
  <w:num w:numId="22">
    <w:abstractNumId w:val="28"/>
  </w:num>
  <w:num w:numId="23">
    <w:abstractNumId w:val="2"/>
  </w:num>
  <w:num w:numId="24">
    <w:abstractNumId w:val="10"/>
  </w:num>
  <w:num w:numId="25">
    <w:abstractNumId w:val="11"/>
  </w:num>
  <w:num w:numId="26">
    <w:abstractNumId w:val="18"/>
  </w:num>
  <w:num w:numId="27">
    <w:abstractNumId w:val="6"/>
  </w:num>
  <w:num w:numId="28">
    <w:abstractNumId w:val="24"/>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946FD"/>
    <w:rsid w:val="00064333"/>
    <w:rsid w:val="000B3C39"/>
    <w:rsid w:val="000D1AA6"/>
    <w:rsid w:val="000E78D3"/>
    <w:rsid w:val="001C565A"/>
    <w:rsid w:val="001D3668"/>
    <w:rsid w:val="001F4931"/>
    <w:rsid w:val="00204414"/>
    <w:rsid w:val="002D02D3"/>
    <w:rsid w:val="002D708B"/>
    <w:rsid w:val="00310AD8"/>
    <w:rsid w:val="00311C48"/>
    <w:rsid w:val="0031286C"/>
    <w:rsid w:val="0033724D"/>
    <w:rsid w:val="00355EC0"/>
    <w:rsid w:val="003612F8"/>
    <w:rsid w:val="00386776"/>
    <w:rsid w:val="003C3418"/>
    <w:rsid w:val="003E5DF0"/>
    <w:rsid w:val="0048331C"/>
    <w:rsid w:val="00494EFC"/>
    <w:rsid w:val="004C1482"/>
    <w:rsid w:val="004F079A"/>
    <w:rsid w:val="004F0F60"/>
    <w:rsid w:val="004F2166"/>
    <w:rsid w:val="0050257B"/>
    <w:rsid w:val="005210BA"/>
    <w:rsid w:val="0052396A"/>
    <w:rsid w:val="00567D44"/>
    <w:rsid w:val="005975EE"/>
    <w:rsid w:val="005B18D6"/>
    <w:rsid w:val="005E6C0B"/>
    <w:rsid w:val="005F78ED"/>
    <w:rsid w:val="006168FC"/>
    <w:rsid w:val="00621BF9"/>
    <w:rsid w:val="00625157"/>
    <w:rsid w:val="0062755F"/>
    <w:rsid w:val="00632B12"/>
    <w:rsid w:val="00640D58"/>
    <w:rsid w:val="006964BE"/>
    <w:rsid w:val="006E0B2A"/>
    <w:rsid w:val="00713171"/>
    <w:rsid w:val="00753CDD"/>
    <w:rsid w:val="0075748C"/>
    <w:rsid w:val="007633AD"/>
    <w:rsid w:val="007B02EE"/>
    <w:rsid w:val="007B0569"/>
    <w:rsid w:val="007B49DD"/>
    <w:rsid w:val="00852033"/>
    <w:rsid w:val="008946FD"/>
    <w:rsid w:val="008948F3"/>
    <w:rsid w:val="008B6939"/>
    <w:rsid w:val="008F3EFB"/>
    <w:rsid w:val="00902DC6"/>
    <w:rsid w:val="00905244"/>
    <w:rsid w:val="009216A1"/>
    <w:rsid w:val="00921CCA"/>
    <w:rsid w:val="00931211"/>
    <w:rsid w:val="009571A5"/>
    <w:rsid w:val="00965996"/>
    <w:rsid w:val="00977EAC"/>
    <w:rsid w:val="009C3D1F"/>
    <w:rsid w:val="009E01DF"/>
    <w:rsid w:val="009E7DE2"/>
    <w:rsid w:val="009F1869"/>
    <w:rsid w:val="00A16BDE"/>
    <w:rsid w:val="00A33447"/>
    <w:rsid w:val="00AA79BE"/>
    <w:rsid w:val="00AC00F2"/>
    <w:rsid w:val="00AD2BA6"/>
    <w:rsid w:val="00AD5BE1"/>
    <w:rsid w:val="00B304E8"/>
    <w:rsid w:val="00B476B9"/>
    <w:rsid w:val="00B5720D"/>
    <w:rsid w:val="00B975A7"/>
    <w:rsid w:val="00BE5835"/>
    <w:rsid w:val="00C63C8B"/>
    <w:rsid w:val="00C76971"/>
    <w:rsid w:val="00CB0701"/>
    <w:rsid w:val="00CD5E81"/>
    <w:rsid w:val="00D04543"/>
    <w:rsid w:val="00D07472"/>
    <w:rsid w:val="00D63A29"/>
    <w:rsid w:val="00D7233B"/>
    <w:rsid w:val="00D85950"/>
    <w:rsid w:val="00D977E5"/>
    <w:rsid w:val="00DB56FE"/>
    <w:rsid w:val="00DD102C"/>
    <w:rsid w:val="00E15143"/>
    <w:rsid w:val="00E367BC"/>
    <w:rsid w:val="00E53950"/>
    <w:rsid w:val="00E72CFF"/>
    <w:rsid w:val="00E95D7D"/>
    <w:rsid w:val="00EF7220"/>
    <w:rsid w:val="00F94C16"/>
    <w:rsid w:val="00FD5BE8"/>
    <w:rsid w:val="00FF1D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9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203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FD5BE8"/>
    <w:pPr>
      <w:ind w:left="720"/>
      <w:contextualSpacing/>
    </w:pPr>
  </w:style>
  <w:style w:type="paragraph" w:styleId="a5">
    <w:name w:val="header"/>
    <w:basedOn w:val="a"/>
    <w:link w:val="a6"/>
    <w:uiPriority w:val="99"/>
    <w:semiHidden/>
    <w:unhideWhenUsed/>
    <w:rsid w:val="001C565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C565A"/>
  </w:style>
  <w:style w:type="paragraph" w:styleId="a7">
    <w:name w:val="footer"/>
    <w:basedOn w:val="a"/>
    <w:link w:val="a8"/>
    <w:uiPriority w:val="99"/>
    <w:unhideWhenUsed/>
    <w:rsid w:val="001C56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565A"/>
  </w:style>
</w:styles>
</file>

<file path=word/webSettings.xml><?xml version="1.0" encoding="utf-8"?>
<w:webSettings xmlns:r="http://schemas.openxmlformats.org/officeDocument/2006/relationships" xmlns:w="http://schemas.openxmlformats.org/wordprocessingml/2006/main">
  <w:divs>
    <w:div w:id="1250961696">
      <w:bodyDiv w:val="1"/>
      <w:marLeft w:val="0"/>
      <w:marRight w:val="0"/>
      <w:marTop w:val="0"/>
      <w:marBottom w:val="0"/>
      <w:divBdr>
        <w:top w:val="none" w:sz="0" w:space="0" w:color="auto"/>
        <w:left w:val="none" w:sz="0" w:space="0" w:color="auto"/>
        <w:bottom w:val="none" w:sz="0" w:space="0" w:color="auto"/>
        <w:right w:val="none" w:sz="0" w:space="0" w:color="auto"/>
      </w:divBdr>
    </w:div>
    <w:div w:id="1318925770">
      <w:bodyDiv w:val="1"/>
      <w:marLeft w:val="0"/>
      <w:marRight w:val="0"/>
      <w:marTop w:val="0"/>
      <w:marBottom w:val="0"/>
      <w:divBdr>
        <w:top w:val="none" w:sz="0" w:space="0" w:color="auto"/>
        <w:left w:val="none" w:sz="0" w:space="0" w:color="auto"/>
        <w:bottom w:val="none" w:sz="0" w:space="0" w:color="auto"/>
        <w:right w:val="none" w:sz="0" w:space="0" w:color="auto"/>
      </w:divBdr>
    </w:div>
    <w:div w:id="1477991375">
      <w:bodyDiv w:val="1"/>
      <w:marLeft w:val="0"/>
      <w:marRight w:val="0"/>
      <w:marTop w:val="0"/>
      <w:marBottom w:val="0"/>
      <w:divBdr>
        <w:top w:val="none" w:sz="0" w:space="0" w:color="auto"/>
        <w:left w:val="none" w:sz="0" w:space="0" w:color="auto"/>
        <w:bottom w:val="none" w:sz="0" w:space="0" w:color="auto"/>
        <w:right w:val="none" w:sz="0" w:space="0" w:color="auto"/>
      </w:divBdr>
    </w:div>
    <w:div w:id="1908949825">
      <w:bodyDiv w:val="1"/>
      <w:marLeft w:val="0"/>
      <w:marRight w:val="0"/>
      <w:marTop w:val="0"/>
      <w:marBottom w:val="0"/>
      <w:divBdr>
        <w:top w:val="none" w:sz="0" w:space="0" w:color="auto"/>
        <w:left w:val="none" w:sz="0" w:space="0" w:color="auto"/>
        <w:bottom w:val="none" w:sz="0" w:space="0" w:color="auto"/>
        <w:right w:val="none" w:sz="0" w:space="0" w:color="auto"/>
      </w:divBdr>
      <w:divsChild>
        <w:div w:id="585459100">
          <w:marLeft w:val="864"/>
          <w:marRight w:val="0"/>
          <w:marTop w:val="134"/>
          <w:marBottom w:val="0"/>
          <w:divBdr>
            <w:top w:val="none" w:sz="0" w:space="0" w:color="auto"/>
            <w:left w:val="none" w:sz="0" w:space="0" w:color="auto"/>
            <w:bottom w:val="none" w:sz="0" w:space="0" w:color="auto"/>
            <w:right w:val="none" w:sz="0" w:space="0" w:color="auto"/>
          </w:divBdr>
        </w:div>
        <w:div w:id="1003818989">
          <w:marLeft w:val="864"/>
          <w:marRight w:val="0"/>
          <w:marTop w:val="134"/>
          <w:marBottom w:val="0"/>
          <w:divBdr>
            <w:top w:val="none" w:sz="0" w:space="0" w:color="auto"/>
            <w:left w:val="none" w:sz="0" w:space="0" w:color="auto"/>
            <w:bottom w:val="none" w:sz="0" w:space="0" w:color="auto"/>
            <w:right w:val="none" w:sz="0" w:space="0" w:color="auto"/>
          </w:divBdr>
        </w:div>
        <w:div w:id="2063169088">
          <w:marLeft w:val="864"/>
          <w:marRight w:val="0"/>
          <w:marTop w:val="134"/>
          <w:marBottom w:val="0"/>
          <w:divBdr>
            <w:top w:val="none" w:sz="0" w:space="0" w:color="auto"/>
            <w:left w:val="none" w:sz="0" w:space="0" w:color="auto"/>
            <w:bottom w:val="none" w:sz="0" w:space="0" w:color="auto"/>
            <w:right w:val="none" w:sz="0" w:space="0" w:color="auto"/>
          </w:divBdr>
        </w:div>
        <w:div w:id="444152919">
          <w:marLeft w:val="864"/>
          <w:marRight w:val="0"/>
          <w:marTop w:val="134"/>
          <w:marBottom w:val="0"/>
          <w:divBdr>
            <w:top w:val="none" w:sz="0" w:space="0" w:color="auto"/>
            <w:left w:val="none" w:sz="0" w:space="0" w:color="auto"/>
            <w:bottom w:val="none" w:sz="0" w:space="0" w:color="auto"/>
            <w:right w:val="none" w:sz="0" w:space="0" w:color="auto"/>
          </w:divBdr>
        </w:div>
        <w:div w:id="1903834022">
          <w:marLeft w:val="864"/>
          <w:marRight w:val="0"/>
          <w:marTop w:val="134"/>
          <w:marBottom w:val="0"/>
          <w:divBdr>
            <w:top w:val="none" w:sz="0" w:space="0" w:color="auto"/>
            <w:left w:val="none" w:sz="0" w:space="0" w:color="auto"/>
            <w:bottom w:val="none" w:sz="0" w:space="0" w:color="auto"/>
            <w:right w:val="none" w:sz="0" w:space="0" w:color="auto"/>
          </w:divBdr>
        </w:div>
        <w:div w:id="2027360388">
          <w:marLeft w:val="864"/>
          <w:marRight w:val="0"/>
          <w:marTop w:val="134"/>
          <w:marBottom w:val="0"/>
          <w:divBdr>
            <w:top w:val="none" w:sz="0" w:space="0" w:color="auto"/>
            <w:left w:val="none" w:sz="0" w:space="0" w:color="auto"/>
            <w:bottom w:val="none" w:sz="0" w:space="0" w:color="auto"/>
            <w:right w:val="none" w:sz="0" w:space="0" w:color="auto"/>
          </w:divBdr>
        </w:div>
        <w:div w:id="666903003">
          <w:marLeft w:val="864"/>
          <w:marRight w:val="0"/>
          <w:marTop w:val="134"/>
          <w:marBottom w:val="0"/>
          <w:divBdr>
            <w:top w:val="none" w:sz="0" w:space="0" w:color="auto"/>
            <w:left w:val="none" w:sz="0" w:space="0" w:color="auto"/>
            <w:bottom w:val="none" w:sz="0" w:space="0" w:color="auto"/>
            <w:right w:val="none" w:sz="0" w:space="0" w:color="auto"/>
          </w:divBdr>
        </w:div>
      </w:divsChild>
    </w:div>
    <w:div w:id="2087922727">
      <w:bodyDiv w:val="1"/>
      <w:marLeft w:val="0"/>
      <w:marRight w:val="0"/>
      <w:marTop w:val="0"/>
      <w:marBottom w:val="0"/>
      <w:divBdr>
        <w:top w:val="none" w:sz="0" w:space="0" w:color="auto"/>
        <w:left w:val="none" w:sz="0" w:space="0" w:color="auto"/>
        <w:bottom w:val="none" w:sz="0" w:space="0" w:color="auto"/>
        <w:right w:val="none" w:sz="0" w:space="0" w:color="auto"/>
      </w:divBdr>
    </w:div>
    <w:div w:id="2094012474">
      <w:bodyDiv w:val="1"/>
      <w:marLeft w:val="0"/>
      <w:marRight w:val="0"/>
      <w:marTop w:val="0"/>
      <w:marBottom w:val="0"/>
      <w:divBdr>
        <w:top w:val="none" w:sz="0" w:space="0" w:color="auto"/>
        <w:left w:val="none" w:sz="0" w:space="0" w:color="auto"/>
        <w:bottom w:val="none" w:sz="0" w:space="0" w:color="auto"/>
        <w:right w:val="none" w:sz="0" w:space="0" w:color="auto"/>
      </w:divBdr>
      <w:divsChild>
        <w:div w:id="320888292">
          <w:marLeft w:val="864"/>
          <w:marRight w:val="0"/>
          <w:marTop w:val="134"/>
          <w:marBottom w:val="0"/>
          <w:divBdr>
            <w:top w:val="none" w:sz="0" w:space="0" w:color="auto"/>
            <w:left w:val="none" w:sz="0" w:space="0" w:color="auto"/>
            <w:bottom w:val="none" w:sz="0" w:space="0" w:color="auto"/>
            <w:right w:val="none" w:sz="0" w:space="0" w:color="auto"/>
          </w:divBdr>
        </w:div>
        <w:div w:id="237640334">
          <w:marLeft w:val="864"/>
          <w:marRight w:val="0"/>
          <w:marTop w:val="134"/>
          <w:marBottom w:val="0"/>
          <w:divBdr>
            <w:top w:val="none" w:sz="0" w:space="0" w:color="auto"/>
            <w:left w:val="none" w:sz="0" w:space="0" w:color="auto"/>
            <w:bottom w:val="none" w:sz="0" w:space="0" w:color="auto"/>
            <w:right w:val="none" w:sz="0" w:space="0" w:color="auto"/>
          </w:divBdr>
        </w:div>
        <w:div w:id="1088036372">
          <w:marLeft w:val="864"/>
          <w:marRight w:val="0"/>
          <w:marTop w:val="134"/>
          <w:marBottom w:val="0"/>
          <w:divBdr>
            <w:top w:val="none" w:sz="0" w:space="0" w:color="auto"/>
            <w:left w:val="none" w:sz="0" w:space="0" w:color="auto"/>
            <w:bottom w:val="none" w:sz="0" w:space="0" w:color="auto"/>
            <w:right w:val="none" w:sz="0" w:space="0" w:color="auto"/>
          </w:divBdr>
        </w:div>
        <w:div w:id="2044556676">
          <w:marLeft w:val="864"/>
          <w:marRight w:val="0"/>
          <w:marTop w:val="134"/>
          <w:marBottom w:val="0"/>
          <w:divBdr>
            <w:top w:val="none" w:sz="0" w:space="0" w:color="auto"/>
            <w:left w:val="none" w:sz="0" w:space="0" w:color="auto"/>
            <w:bottom w:val="none" w:sz="0" w:space="0" w:color="auto"/>
            <w:right w:val="none" w:sz="0" w:space="0" w:color="auto"/>
          </w:divBdr>
        </w:div>
        <w:div w:id="2082944629">
          <w:marLeft w:val="864"/>
          <w:marRight w:val="0"/>
          <w:marTop w:val="134"/>
          <w:marBottom w:val="0"/>
          <w:divBdr>
            <w:top w:val="none" w:sz="0" w:space="0" w:color="auto"/>
            <w:left w:val="none" w:sz="0" w:space="0" w:color="auto"/>
            <w:bottom w:val="none" w:sz="0" w:space="0" w:color="auto"/>
            <w:right w:val="none" w:sz="0" w:space="0" w:color="auto"/>
          </w:divBdr>
        </w:div>
        <w:div w:id="794062858">
          <w:marLeft w:val="864"/>
          <w:marRight w:val="0"/>
          <w:marTop w:val="134"/>
          <w:marBottom w:val="0"/>
          <w:divBdr>
            <w:top w:val="none" w:sz="0" w:space="0" w:color="auto"/>
            <w:left w:val="none" w:sz="0" w:space="0" w:color="auto"/>
            <w:bottom w:val="none" w:sz="0" w:space="0" w:color="auto"/>
            <w:right w:val="none" w:sz="0" w:space="0" w:color="auto"/>
          </w:divBdr>
        </w:div>
        <w:div w:id="1671980523">
          <w:marLeft w:val="864"/>
          <w:marRight w:val="0"/>
          <w:marTop w:val="134"/>
          <w:marBottom w:val="0"/>
          <w:divBdr>
            <w:top w:val="none" w:sz="0" w:space="0" w:color="auto"/>
            <w:left w:val="none" w:sz="0" w:space="0" w:color="auto"/>
            <w:bottom w:val="none" w:sz="0" w:space="0" w:color="auto"/>
            <w:right w:val="none" w:sz="0" w:space="0" w:color="auto"/>
          </w:divBdr>
        </w:div>
      </w:divsChild>
    </w:div>
    <w:div w:id="2104839071">
      <w:bodyDiv w:val="1"/>
      <w:marLeft w:val="0"/>
      <w:marRight w:val="0"/>
      <w:marTop w:val="0"/>
      <w:marBottom w:val="0"/>
      <w:divBdr>
        <w:top w:val="none" w:sz="0" w:space="0" w:color="auto"/>
        <w:left w:val="none" w:sz="0" w:space="0" w:color="auto"/>
        <w:bottom w:val="none" w:sz="0" w:space="0" w:color="auto"/>
        <w:right w:val="none" w:sz="0" w:space="0" w:color="auto"/>
      </w:divBdr>
      <w:divsChild>
        <w:div w:id="579171764">
          <w:marLeft w:val="0"/>
          <w:marRight w:val="0"/>
          <w:marTop w:val="0"/>
          <w:marBottom w:val="0"/>
          <w:divBdr>
            <w:top w:val="none" w:sz="0" w:space="0" w:color="auto"/>
            <w:left w:val="none" w:sz="0" w:space="0" w:color="auto"/>
            <w:bottom w:val="none" w:sz="0" w:space="0" w:color="auto"/>
            <w:right w:val="none" w:sz="0" w:space="0" w:color="auto"/>
          </w:divBdr>
          <w:divsChild>
            <w:div w:id="2114472706">
              <w:marLeft w:val="0"/>
              <w:marRight w:val="0"/>
              <w:marTop w:val="0"/>
              <w:marBottom w:val="0"/>
              <w:divBdr>
                <w:top w:val="none" w:sz="0" w:space="0" w:color="auto"/>
                <w:left w:val="none" w:sz="0" w:space="0" w:color="auto"/>
                <w:bottom w:val="none" w:sz="0" w:space="0" w:color="auto"/>
                <w:right w:val="none" w:sz="0" w:space="0" w:color="auto"/>
              </w:divBdr>
              <w:divsChild>
                <w:div w:id="835917508">
                  <w:marLeft w:val="0"/>
                  <w:marRight w:val="0"/>
                  <w:marTop w:val="120"/>
                  <w:marBottom w:val="120"/>
                  <w:divBdr>
                    <w:top w:val="none" w:sz="0" w:space="0" w:color="auto"/>
                    <w:left w:val="none" w:sz="0" w:space="0" w:color="auto"/>
                    <w:bottom w:val="none" w:sz="0" w:space="0" w:color="auto"/>
                    <w:right w:val="none" w:sz="0" w:space="0" w:color="auto"/>
                  </w:divBdr>
                  <w:divsChild>
                    <w:div w:id="70217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25561">
          <w:marLeft w:val="0"/>
          <w:marRight w:val="0"/>
          <w:marTop w:val="0"/>
          <w:marBottom w:val="0"/>
          <w:divBdr>
            <w:top w:val="none" w:sz="0" w:space="0" w:color="auto"/>
            <w:left w:val="none" w:sz="0" w:space="0" w:color="auto"/>
            <w:bottom w:val="none" w:sz="0" w:space="0" w:color="auto"/>
            <w:right w:val="none" w:sz="0" w:space="0" w:color="auto"/>
          </w:divBdr>
          <w:divsChild>
            <w:div w:id="1875732159">
              <w:marLeft w:val="0"/>
              <w:marRight w:val="0"/>
              <w:marTop w:val="0"/>
              <w:marBottom w:val="0"/>
              <w:divBdr>
                <w:top w:val="none" w:sz="0" w:space="0" w:color="auto"/>
                <w:left w:val="none" w:sz="0" w:space="0" w:color="auto"/>
                <w:bottom w:val="none" w:sz="0" w:space="0" w:color="auto"/>
                <w:right w:val="none" w:sz="0" w:space="0" w:color="auto"/>
              </w:divBdr>
              <w:divsChild>
                <w:div w:id="1163736014">
                  <w:marLeft w:val="0"/>
                  <w:marRight w:val="0"/>
                  <w:marTop w:val="0"/>
                  <w:marBottom w:val="0"/>
                  <w:divBdr>
                    <w:top w:val="none" w:sz="0" w:space="0" w:color="auto"/>
                    <w:left w:val="none" w:sz="0" w:space="0" w:color="auto"/>
                    <w:bottom w:val="none" w:sz="0" w:space="0" w:color="auto"/>
                    <w:right w:val="none" w:sz="0" w:space="0" w:color="auto"/>
                  </w:divBdr>
                  <w:divsChild>
                    <w:div w:id="4387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81FE5-D4BD-42E4-BF48-9146AB16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7</Pages>
  <Words>1813</Words>
  <Characters>10337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53</cp:revision>
  <cp:lastPrinted>2021-05-18T04:59:00Z</cp:lastPrinted>
  <dcterms:created xsi:type="dcterms:W3CDTF">2021-02-10T06:44:00Z</dcterms:created>
  <dcterms:modified xsi:type="dcterms:W3CDTF">2023-08-21T19:17:00Z</dcterms:modified>
</cp:coreProperties>
</file>