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68A5" w:rsidRDefault="00B268A5" w:rsidP="00B268A5">
      <w:pPr>
        <w:shd w:val="clear" w:color="auto" w:fill="FFFFFF"/>
        <w:spacing w:after="150" w:line="240" w:lineRule="auto"/>
        <w:jc w:val="center"/>
        <w:rPr>
          <w:rFonts w:ascii="Times New Roman" w:eastAsia="Times New Roman" w:hAnsi="Times New Roman" w:cs="Times New Roman"/>
          <w:b/>
          <w:bCs/>
          <w:i/>
          <w:iCs/>
          <w:color w:val="000000"/>
          <w:sz w:val="24"/>
          <w:szCs w:val="24"/>
          <w:lang w:eastAsia="ru-RU"/>
        </w:rPr>
      </w:pPr>
    </w:p>
    <w:p w:rsidR="00B268A5" w:rsidRDefault="00B268A5" w:rsidP="00B268A5">
      <w:pPr>
        <w:shd w:val="clear" w:color="auto" w:fill="FFFFFF"/>
        <w:spacing w:after="150" w:line="240" w:lineRule="auto"/>
        <w:jc w:val="center"/>
        <w:rPr>
          <w:rFonts w:ascii="Times New Roman" w:eastAsia="Times New Roman" w:hAnsi="Times New Roman" w:cs="Times New Roman"/>
          <w:b/>
          <w:bCs/>
          <w:i/>
          <w:iCs/>
          <w:color w:val="000000"/>
          <w:sz w:val="24"/>
          <w:szCs w:val="24"/>
          <w:lang w:eastAsia="ru-RU"/>
        </w:rPr>
      </w:pPr>
      <w:r>
        <w:rPr>
          <w:rFonts w:ascii="Times New Roman" w:eastAsia="Times New Roman" w:hAnsi="Times New Roman" w:cs="Times New Roman"/>
          <w:b/>
          <w:bCs/>
          <w:i/>
          <w:iCs/>
          <w:color w:val="000000"/>
          <w:sz w:val="24"/>
          <w:szCs w:val="24"/>
          <w:lang w:eastAsia="ru-RU"/>
        </w:rPr>
        <w:t>Консультация для педагогов</w:t>
      </w:r>
    </w:p>
    <w:p w:rsidR="00B268A5" w:rsidRPr="00B268A5" w:rsidRDefault="00B268A5" w:rsidP="00B268A5">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b/>
          <w:bCs/>
          <w:i/>
          <w:iCs/>
          <w:color w:val="000000"/>
          <w:sz w:val="24"/>
          <w:szCs w:val="24"/>
          <w:lang w:eastAsia="ru-RU"/>
        </w:rPr>
        <w:t>«ВВЕДЕНИЕ ФОП В ОБРАЗОВАТЕЛЬНЫЙ ПРОЦЕСС ДОО»</w:t>
      </w:r>
    </w:p>
    <w:p w:rsidR="00B268A5" w:rsidRDefault="00B268A5" w:rsidP="00B268A5">
      <w:pPr>
        <w:shd w:val="clear" w:color="auto" w:fill="FFFFFF"/>
        <w:tabs>
          <w:tab w:val="left" w:pos="6855"/>
        </w:tabs>
        <w:spacing w:after="150" w:line="240" w:lineRule="auto"/>
        <w:jc w:val="right"/>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составил: старший воспитатель Коваль О.Ю.</w:t>
      </w:r>
    </w:p>
    <w:p w:rsidR="00B268A5" w:rsidRPr="00B268A5" w:rsidRDefault="00B268A5" w:rsidP="00B268A5">
      <w:pPr>
        <w:shd w:val="clear" w:color="auto" w:fill="FFFFFF"/>
        <w:spacing w:after="150" w:line="240" w:lineRule="auto"/>
        <w:rPr>
          <w:rFonts w:ascii="Times New Roman" w:eastAsia="Times New Roman" w:hAnsi="Times New Roman" w:cs="Times New Roman"/>
          <w:b/>
          <w:color w:val="000000"/>
          <w:sz w:val="24"/>
          <w:szCs w:val="24"/>
          <w:lang w:eastAsia="ru-RU"/>
        </w:rPr>
      </w:pPr>
      <w:r w:rsidRPr="00B268A5">
        <w:rPr>
          <w:rFonts w:ascii="Times New Roman" w:eastAsia="Times New Roman" w:hAnsi="Times New Roman" w:cs="Times New Roman"/>
          <w:b/>
          <w:color w:val="000000"/>
          <w:sz w:val="24"/>
          <w:szCs w:val="24"/>
          <w:lang w:eastAsia="ru-RU"/>
        </w:rPr>
        <w:t>Содержание</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1. О необходимости приведения в</w:t>
      </w:r>
      <w:r w:rsidRPr="00B268A5">
        <w:rPr>
          <w:rFonts w:ascii="Times New Roman" w:eastAsia="Times New Roman" w:hAnsi="Times New Roman" w:cs="Times New Roman"/>
          <w:i/>
          <w:iCs/>
          <w:color w:val="000000"/>
          <w:sz w:val="24"/>
          <w:szCs w:val="24"/>
          <w:lang w:eastAsia="ru-RU"/>
        </w:rPr>
        <w:t> </w:t>
      </w:r>
      <w:r w:rsidRPr="00B268A5">
        <w:rPr>
          <w:rFonts w:ascii="Times New Roman" w:eastAsia="Times New Roman" w:hAnsi="Times New Roman" w:cs="Times New Roman"/>
          <w:color w:val="000000"/>
          <w:sz w:val="24"/>
          <w:szCs w:val="24"/>
          <w:lang w:eastAsia="ru-RU"/>
        </w:rPr>
        <w:t>соответствие с ФОП ДО ……………….1</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1</w:t>
      </w:r>
      <w:r w:rsidRPr="00B268A5">
        <w:rPr>
          <w:rFonts w:ascii="Times New Roman" w:eastAsia="Times New Roman" w:hAnsi="Times New Roman" w:cs="Times New Roman"/>
          <w:i/>
          <w:iCs/>
          <w:color w:val="000000"/>
          <w:sz w:val="24"/>
          <w:szCs w:val="24"/>
          <w:lang w:eastAsia="ru-RU"/>
        </w:rPr>
        <w:t>.</w:t>
      </w:r>
      <w:r w:rsidRPr="00B268A5">
        <w:rPr>
          <w:rFonts w:ascii="Times New Roman" w:eastAsia="Times New Roman" w:hAnsi="Times New Roman" w:cs="Times New Roman"/>
          <w:color w:val="000000"/>
          <w:sz w:val="24"/>
          <w:szCs w:val="24"/>
          <w:lang w:eastAsia="ru-RU"/>
        </w:rPr>
        <w:t> Федеральная образовательная программа дошкольного образования …</w:t>
      </w:r>
      <w:r>
        <w:rPr>
          <w:rFonts w:ascii="Times New Roman" w:eastAsia="Times New Roman" w:hAnsi="Times New Roman" w:cs="Times New Roman"/>
          <w:color w:val="000000"/>
          <w:sz w:val="24"/>
          <w:szCs w:val="24"/>
          <w:lang w:eastAsia="ru-RU"/>
        </w:rPr>
        <w:t>.</w:t>
      </w:r>
      <w:r w:rsidRPr="00B268A5">
        <w:rPr>
          <w:rFonts w:ascii="Times New Roman" w:eastAsia="Times New Roman" w:hAnsi="Times New Roman" w:cs="Times New Roman"/>
          <w:color w:val="000000"/>
          <w:sz w:val="24"/>
          <w:szCs w:val="24"/>
          <w:lang w:eastAsia="ru-RU"/>
        </w:rPr>
        <w:t>3.</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2. Задачи и содержание образовательных областей ФОП ДО……………</w:t>
      </w:r>
      <w:r>
        <w:rPr>
          <w:rFonts w:ascii="Times New Roman" w:eastAsia="Times New Roman" w:hAnsi="Times New Roman" w:cs="Times New Roman"/>
          <w:color w:val="000000"/>
          <w:sz w:val="24"/>
          <w:szCs w:val="24"/>
          <w:lang w:eastAsia="ru-RU"/>
        </w:rPr>
        <w:t>…</w:t>
      </w:r>
      <w:r w:rsidRPr="00B268A5">
        <w:rPr>
          <w:rFonts w:ascii="Times New Roman" w:eastAsia="Times New Roman" w:hAnsi="Times New Roman" w:cs="Times New Roman"/>
          <w:color w:val="000000"/>
          <w:sz w:val="24"/>
          <w:szCs w:val="24"/>
          <w:lang w:eastAsia="ru-RU"/>
        </w:rPr>
        <w:t>9</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3. Особенности организации образовательной деятельности……………</w:t>
      </w:r>
      <w:r>
        <w:rPr>
          <w:rFonts w:ascii="Times New Roman" w:eastAsia="Times New Roman" w:hAnsi="Times New Roman" w:cs="Times New Roman"/>
          <w:color w:val="000000"/>
          <w:sz w:val="24"/>
          <w:szCs w:val="24"/>
          <w:lang w:eastAsia="ru-RU"/>
        </w:rPr>
        <w:t>…</w:t>
      </w:r>
      <w:r w:rsidRPr="00B268A5">
        <w:rPr>
          <w:rFonts w:ascii="Times New Roman" w:eastAsia="Times New Roman" w:hAnsi="Times New Roman" w:cs="Times New Roman"/>
          <w:color w:val="000000"/>
          <w:sz w:val="24"/>
          <w:szCs w:val="24"/>
          <w:lang w:eastAsia="ru-RU"/>
        </w:rPr>
        <w:t>11</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4. Оснащения инфраструктуры ДОО…………………………………………20</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5. Моделирование РРПС………………………………………………………</w:t>
      </w:r>
      <w:r>
        <w:rPr>
          <w:rFonts w:ascii="Times New Roman" w:eastAsia="Times New Roman" w:hAnsi="Times New Roman" w:cs="Times New Roman"/>
          <w:color w:val="000000"/>
          <w:sz w:val="24"/>
          <w:szCs w:val="24"/>
          <w:lang w:eastAsia="ru-RU"/>
        </w:rPr>
        <w:t>.</w:t>
      </w:r>
      <w:r w:rsidRPr="00B268A5">
        <w:rPr>
          <w:rFonts w:ascii="Times New Roman" w:eastAsia="Times New Roman" w:hAnsi="Times New Roman" w:cs="Times New Roman"/>
          <w:color w:val="000000"/>
          <w:sz w:val="24"/>
          <w:szCs w:val="24"/>
          <w:lang w:eastAsia="ru-RU"/>
        </w:rPr>
        <w:t>21</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6. Примеры модельных решений по созданию инфраструктуры и</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комплектации учебно-методических материалов </w:t>
      </w:r>
      <w:proofErr w:type="gramStart"/>
      <w:r w:rsidRPr="00B268A5">
        <w:rPr>
          <w:rFonts w:ascii="Times New Roman" w:eastAsia="Times New Roman" w:hAnsi="Times New Roman" w:cs="Times New Roman"/>
          <w:color w:val="000000"/>
          <w:sz w:val="24"/>
          <w:szCs w:val="24"/>
          <w:lang w:eastAsia="ru-RU"/>
        </w:rPr>
        <w:t>для</w:t>
      </w:r>
      <w:proofErr w:type="gramEnd"/>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реализации образовательных программ ДО……………………………………23</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7. Нормативно-правовое основание по формированию</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инфраструктуры и комплектации учебно-методических материалов</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в группе, каби</w:t>
      </w:r>
      <w:r>
        <w:rPr>
          <w:rFonts w:ascii="Times New Roman" w:eastAsia="Times New Roman" w:hAnsi="Times New Roman" w:cs="Times New Roman"/>
          <w:color w:val="000000"/>
          <w:sz w:val="24"/>
          <w:szCs w:val="24"/>
          <w:lang w:eastAsia="ru-RU"/>
        </w:rPr>
        <w:t xml:space="preserve">нете ДОУ………………………………………………………… </w:t>
      </w:r>
      <w:r w:rsidRPr="00B268A5">
        <w:rPr>
          <w:rFonts w:ascii="Times New Roman" w:eastAsia="Times New Roman" w:hAnsi="Times New Roman" w:cs="Times New Roman"/>
          <w:color w:val="000000"/>
          <w:sz w:val="24"/>
          <w:szCs w:val="24"/>
          <w:lang w:eastAsia="ru-RU"/>
        </w:rPr>
        <w:t>25</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8. Термины…………………………………………………………</w:t>
      </w:r>
      <w:r>
        <w:rPr>
          <w:rFonts w:ascii="Times New Roman" w:eastAsia="Times New Roman" w:hAnsi="Times New Roman" w:cs="Times New Roman"/>
          <w:color w:val="000000"/>
          <w:sz w:val="24"/>
          <w:szCs w:val="24"/>
          <w:lang w:eastAsia="ru-RU"/>
        </w:rPr>
        <w:t xml:space="preserve">……………   </w:t>
      </w:r>
      <w:r w:rsidRPr="00B268A5">
        <w:rPr>
          <w:rFonts w:ascii="Times New Roman" w:eastAsia="Times New Roman" w:hAnsi="Times New Roman" w:cs="Times New Roman"/>
          <w:color w:val="000000"/>
          <w:sz w:val="24"/>
          <w:szCs w:val="24"/>
          <w:lang w:eastAsia="ru-RU"/>
        </w:rPr>
        <w:t>27</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
    <w:p w:rsidR="00B268A5" w:rsidRPr="00B268A5" w:rsidRDefault="00B268A5" w:rsidP="00B268A5">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b/>
          <w:bCs/>
          <w:color w:val="000000"/>
          <w:sz w:val="24"/>
          <w:szCs w:val="24"/>
          <w:u w:val="single"/>
          <w:lang w:eastAsia="ru-RU"/>
        </w:rPr>
        <w:t xml:space="preserve">1. О необходимости приведения в соответствие с ФОП </w:t>
      </w:r>
      <w:proofErr w:type="gramStart"/>
      <w:r w:rsidRPr="00B268A5">
        <w:rPr>
          <w:rFonts w:ascii="Times New Roman" w:eastAsia="Times New Roman" w:hAnsi="Times New Roman" w:cs="Times New Roman"/>
          <w:b/>
          <w:bCs/>
          <w:color w:val="000000"/>
          <w:sz w:val="24"/>
          <w:szCs w:val="24"/>
          <w:u w:val="single"/>
          <w:lang w:eastAsia="ru-RU"/>
        </w:rPr>
        <w:t>ДО</w:t>
      </w:r>
      <w:proofErr w:type="gramEnd"/>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С 1 сентября 2023 года в соответствии с Приказом Министерства Просвещения Российской Федерации от 25 ноября 2022 г. № 1028 "Об Утверждении Федеральной образовательной программы дошкольного образования" дошкольные образовательные учреждения начнут работать по новой федеральной образовательной программе – ФОП ДО.</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Федеральная программа вводит базовый уровень требований к объему, </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содержанию и результатам работы с детьми в детских садах и позволяет реализовать несколько основополагающих функций дошкольного уровня образования:</w:t>
      </w:r>
    </w:p>
    <w:p w:rsidR="00B268A5" w:rsidRPr="00B268A5" w:rsidRDefault="00B268A5" w:rsidP="00B268A5">
      <w:pPr>
        <w:numPr>
          <w:ilvl w:val="0"/>
          <w:numId w:val="1"/>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обучение и воспитание ребенка дошкольного возраста как гражданина Российской Федерации, формирование основ его гражданской и культурной идентичности на соответствующем его возрасту содержании доступными средствами</w:t>
      </w:r>
    </w:p>
    <w:p w:rsidR="00B268A5" w:rsidRPr="00B268A5" w:rsidRDefault="00B268A5" w:rsidP="00B268A5">
      <w:pPr>
        <w:numPr>
          <w:ilvl w:val="0"/>
          <w:numId w:val="1"/>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создание единого ядра содержания дошкольного образования (далее – </w:t>
      </w:r>
      <w:proofErr w:type="gramStart"/>
      <w:r w:rsidRPr="00B268A5">
        <w:rPr>
          <w:rFonts w:ascii="Times New Roman" w:eastAsia="Times New Roman" w:hAnsi="Times New Roman" w:cs="Times New Roman"/>
          <w:color w:val="000000"/>
          <w:sz w:val="24"/>
          <w:szCs w:val="24"/>
          <w:lang w:eastAsia="ru-RU"/>
        </w:rPr>
        <w:t>ДО</w:t>
      </w:r>
      <w:proofErr w:type="gramEnd"/>
      <w:r w:rsidRPr="00B268A5">
        <w:rPr>
          <w:rFonts w:ascii="Times New Roman" w:eastAsia="Times New Roman" w:hAnsi="Times New Roman" w:cs="Times New Roman"/>
          <w:color w:val="000000"/>
          <w:sz w:val="24"/>
          <w:szCs w:val="24"/>
          <w:lang w:eastAsia="ru-RU"/>
        </w:rPr>
        <w:t>), ориентированного на </w:t>
      </w:r>
    </w:p>
    <w:p w:rsidR="00B268A5" w:rsidRPr="00B268A5" w:rsidRDefault="00B268A5" w:rsidP="00B268A5">
      <w:pPr>
        <w:numPr>
          <w:ilvl w:val="0"/>
          <w:numId w:val="1"/>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приобщение детей к традиционным духовно-нравственным и </w:t>
      </w:r>
      <w:proofErr w:type="spellStart"/>
      <w:r w:rsidRPr="00B268A5">
        <w:rPr>
          <w:rFonts w:ascii="Times New Roman" w:eastAsia="Times New Roman" w:hAnsi="Times New Roman" w:cs="Times New Roman"/>
          <w:color w:val="000000"/>
          <w:sz w:val="24"/>
          <w:szCs w:val="24"/>
          <w:lang w:eastAsia="ru-RU"/>
        </w:rPr>
        <w:t>социокультурным</w:t>
      </w:r>
      <w:proofErr w:type="spellEnd"/>
      <w:r w:rsidRPr="00B268A5">
        <w:rPr>
          <w:rFonts w:ascii="Times New Roman" w:eastAsia="Times New Roman" w:hAnsi="Times New Roman" w:cs="Times New Roman"/>
          <w:color w:val="000000"/>
          <w:sz w:val="24"/>
          <w:szCs w:val="24"/>
          <w:lang w:eastAsia="ru-RU"/>
        </w:rPr>
        <w:t xml:space="preserve"> ценностям российского народа, воспитание подрастающего поколения как знающего и уважающего историю и культуру своей семьи, большой и малой Родины;</w:t>
      </w:r>
    </w:p>
    <w:p w:rsidR="00B268A5" w:rsidRPr="00B268A5" w:rsidRDefault="00B268A5" w:rsidP="00B268A5">
      <w:pPr>
        <w:numPr>
          <w:ilvl w:val="0"/>
          <w:numId w:val="1"/>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lastRenderedPageBreak/>
        <w:t>создание единого федерального образовательного пространства воспитания и обучения детей от рождения до поступления в общеобразовательную организацию, обеспечивающего ребенку и его родителям (законным представителям) равные, </w:t>
      </w:r>
    </w:p>
    <w:p w:rsidR="00B268A5" w:rsidRPr="00B268A5" w:rsidRDefault="00B268A5" w:rsidP="00B268A5">
      <w:pPr>
        <w:numPr>
          <w:ilvl w:val="0"/>
          <w:numId w:val="1"/>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качественные условия </w:t>
      </w:r>
      <w:proofErr w:type="gramStart"/>
      <w:r w:rsidRPr="00B268A5">
        <w:rPr>
          <w:rFonts w:ascii="Times New Roman" w:eastAsia="Times New Roman" w:hAnsi="Times New Roman" w:cs="Times New Roman"/>
          <w:color w:val="000000"/>
          <w:sz w:val="24"/>
          <w:szCs w:val="24"/>
          <w:lang w:eastAsia="ru-RU"/>
        </w:rPr>
        <w:t>ДО</w:t>
      </w:r>
      <w:proofErr w:type="gramEnd"/>
      <w:r w:rsidRPr="00B268A5">
        <w:rPr>
          <w:rFonts w:ascii="Times New Roman" w:eastAsia="Times New Roman" w:hAnsi="Times New Roman" w:cs="Times New Roman"/>
          <w:color w:val="000000"/>
          <w:sz w:val="24"/>
          <w:szCs w:val="24"/>
          <w:lang w:eastAsia="ru-RU"/>
        </w:rPr>
        <w:t xml:space="preserve">, </w:t>
      </w:r>
      <w:proofErr w:type="gramStart"/>
      <w:r w:rsidRPr="00B268A5">
        <w:rPr>
          <w:rFonts w:ascii="Times New Roman" w:eastAsia="Times New Roman" w:hAnsi="Times New Roman" w:cs="Times New Roman"/>
          <w:color w:val="000000"/>
          <w:sz w:val="24"/>
          <w:szCs w:val="24"/>
          <w:lang w:eastAsia="ru-RU"/>
        </w:rPr>
        <w:t>вне</w:t>
      </w:r>
      <w:proofErr w:type="gramEnd"/>
      <w:r w:rsidRPr="00B268A5">
        <w:rPr>
          <w:rFonts w:ascii="Times New Roman" w:eastAsia="Times New Roman" w:hAnsi="Times New Roman" w:cs="Times New Roman"/>
          <w:color w:val="000000"/>
          <w:sz w:val="24"/>
          <w:szCs w:val="24"/>
          <w:lang w:eastAsia="ru-RU"/>
        </w:rPr>
        <w:t xml:space="preserve"> зависимости от места проживания.</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Федеральная программа позволит объединить обучение и воспитание в единый процесс на основе традиций и современных практик дошкольного образования, подкрепленных внушительным объемом культурных ценностей.</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Материалы для ознакомления:</w:t>
      </w:r>
    </w:p>
    <w:p w:rsidR="00B268A5" w:rsidRPr="00B268A5" w:rsidRDefault="00B268A5" w:rsidP="00B268A5">
      <w:pPr>
        <w:numPr>
          <w:ilvl w:val="0"/>
          <w:numId w:val="2"/>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u w:val="single"/>
          <w:lang w:eastAsia="ru-RU"/>
        </w:rPr>
        <w:t>Федеральная образовательная программа дошкольного образования</w:t>
      </w:r>
    </w:p>
    <w:p w:rsidR="00B268A5" w:rsidRPr="00B268A5" w:rsidRDefault="00B268A5" w:rsidP="00B268A5">
      <w:pPr>
        <w:numPr>
          <w:ilvl w:val="0"/>
          <w:numId w:val="2"/>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u w:val="single"/>
          <w:lang w:eastAsia="ru-RU"/>
        </w:rPr>
        <w:t>Рекомендации по формирования инфраструктуры ДОО и комплектации учебно-методических материалов в целях реализации образовательных программ дошкольного образования</w:t>
      </w:r>
    </w:p>
    <w:p w:rsidR="00B268A5" w:rsidRPr="00B268A5" w:rsidRDefault="00B268A5" w:rsidP="00B268A5">
      <w:pPr>
        <w:numPr>
          <w:ilvl w:val="0"/>
          <w:numId w:val="2"/>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Дорожная карта по ознакомлению и введению федеральной образовательной программы дошкольного образования МБДОУ №2</w:t>
      </w:r>
    </w:p>
    <w:p w:rsidR="00B268A5" w:rsidRPr="00B268A5" w:rsidRDefault="00B268A5" w:rsidP="00B268A5">
      <w:pPr>
        <w:numPr>
          <w:ilvl w:val="0"/>
          <w:numId w:val="2"/>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u w:val="single"/>
          <w:lang w:eastAsia="ru-RU"/>
        </w:rPr>
        <w:t>Общественное обсуждение проекта Федеральной образовательной программы дошкольного образования</w:t>
      </w:r>
    </w:p>
    <w:p w:rsidR="00B268A5" w:rsidRPr="00B268A5" w:rsidRDefault="00B268A5" w:rsidP="00B268A5">
      <w:pPr>
        <w:numPr>
          <w:ilvl w:val="0"/>
          <w:numId w:val="2"/>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u w:val="single"/>
          <w:lang w:eastAsia="ru-RU"/>
        </w:rPr>
        <w:t>Презентация "Федеральная образовательная программа дошкольного образования: изучаем, обсуждаем, размышляем"</w:t>
      </w:r>
    </w:p>
    <w:p w:rsidR="00B268A5" w:rsidRPr="00B268A5" w:rsidRDefault="00B268A5" w:rsidP="00B268A5">
      <w:pPr>
        <w:numPr>
          <w:ilvl w:val="0"/>
          <w:numId w:val="2"/>
        </w:numPr>
        <w:shd w:val="clear" w:color="auto" w:fill="FFFFFF"/>
        <w:spacing w:after="150" w:line="240" w:lineRule="auto"/>
        <w:rPr>
          <w:rFonts w:ascii="Times New Roman" w:eastAsia="Times New Roman" w:hAnsi="Times New Roman" w:cs="Times New Roman"/>
          <w:color w:val="000000"/>
          <w:sz w:val="24"/>
          <w:szCs w:val="24"/>
          <w:lang w:eastAsia="ru-RU"/>
        </w:rPr>
      </w:pPr>
      <w:proofErr w:type="spellStart"/>
      <w:r w:rsidRPr="00B268A5">
        <w:rPr>
          <w:rFonts w:ascii="Times New Roman" w:eastAsia="Times New Roman" w:hAnsi="Times New Roman" w:cs="Times New Roman"/>
          <w:color w:val="000000"/>
          <w:sz w:val="24"/>
          <w:szCs w:val="24"/>
          <w:u w:val="single"/>
          <w:lang w:eastAsia="ru-RU"/>
        </w:rPr>
        <w:t>Вебинар</w:t>
      </w:r>
      <w:proofErr w:type="spellEnd"/>
      <w:r w:rsidRPr="00B268A5">
        <w:rPr>
          <w:rFonts w:ascii="Times New Roman" w:eastAsia="Times New Roman" w:hAnsi="Times New Roman" w:cs="Times New Roman"/>
          <w:color w:val="000000"/>
          <w:sz w:val="24"/>
          <w:szCs w:val="24"/>
          <w:u w:val="single"/>
          <w:lang w:eastAsia="ru-RU"/>
        </w:rPr>
        <w:t xml:space="preserve"> "Федеральная образовательная программа дошкольного образования: изучаем, обсуждаем, размышляем"</w:t>
      </w:r>
    </w:p>
    <w:p w:rsidR="00B268A5" w:rsidRPr="00B268A5" w:rsidRDefault="00B268A5" w:rsidP="00B268A5">
      <w:pPr>
        <w:numPr>
          <w:ilvl w:val="0"/>
          <w:numId w:val="2"/>
        </w:numPr>
        <w:shd w:val="clear" w:color="auto" w:fill="FFFFFF"/>
        <w:spacing w:after="150" w:line="240" w:lineRule="auto"/>
        <w:rPr>
          <w:rFonts w:ascii="Times New Roman" w:eastAsia="Times New Roman" w:hAnsi="Times New Roman" w:cs="Times New Roman"/>
          <w:color w:val="000000"/>
          <w:sz w:val="24"/>
          <w:szCs w:val="24"/>
          <w:lang w:eastAsia="ru-RU"/>
        </w:rPr>
      </w:pPr>
      <w:proofErr w:type="spellStart"/>
      <w:r w:rsidRPr="00B268A5">
        <w:rPr>
          <w:rFonts w:ascii="Times New Roman" w:eastAsia="Times New Roman" w:hAnsi="Times New Roman" w:cs="Times New Roman"/>
          <w:color w:val="000000"/>
          <w:sz w:val="24"/>
          <w:szCs w:val="24"/>
          <w:u w:val="single"/>
          <w:lang w:eastAsia="ru-RU"/>
        </w:rPr>
        <w:t>Вебинар</w:t>
      </w:r>
      <w:proofErr w:type="spellEnd"/>
      <w:r w:rsidRPr="00B268A5">
        <w:rPr>
          <w:rFonts w:ascii="Times New Roman" w:eastAsia="Times New Roman" w:hAnsi="Times New Roman" w:cs="Times New Roman"/>
          <w:color w:val="000000"/>
          <w:sz w:val="24"/>
          <w:szCs w:val="24"/>
          <w:u w:val="single"/>
          <w:lang w:eastAsia="ru-RU"/>
        </w:rPr>
        <w:t xml:space="preserve"> "Федеральная образовательная программа </w:t>
      </w:r>
      <w:proofErr w:type="gramStart"/>
      <w:r w:rsidRPr="00B268A5">
        <w:rPr>
          <w:rFonts w:ascii="Times New Roman" w:eastAsia="Times New Roman" w:hAnsi="Times New Roman" w:cs="Times New Roman"/>
          <w:color w:val="000000"/>
          <w:sz w:val="24"/>
          <w:szCs w:val="24"/>
          <w:u w:val="single"/>
          <w:lang w:eastAsia="ru-RU"/>
        </w:rPr>
        <w:t>ДО</w:t>
      </w:r>
      <w:proofErr w:type="gramEnd"/>
      <w:r w:rsidRPr="00B268A5">
        <w:rPr>
          <w:rFonts w:ascii="Times New Roman" w:eastAsia="Times New Roman" w:hAnsi="Times New Roman" w:cs="Times New Roman"/>
          <w:color w:val="000000"/>
          <w:sz w:val="24"/>
          <w:szCs w:val="24"/>
          <w:u w:val="single"/>
          <w:lang w:eastAsia="ru-RU"/>
        </w:rPr>
        <w:t xml:space="preserve"> как </w:t>
      </w:r>
      <w:proofErr w:type="gramStart"/>
      <w:r w:rsidRPr="00B268A5">
        <w:rPr>
          <w:rFonts w:ascii="Times New Roman" w:eastAsia="Times New Roman" w:hAnsi="Times New Roman" w:cs="Times New Roman"/>
          <w:color w:val="000000"/>
          <w:sz w:val="24"/>
          <w:szCs w:val="24"/>
          <w:u w:val="single"/>
          <w:lang w:eastAsia="ru-RU"/>
        </w:rPr>
        <w:t>стратегический</w:t>
      </w:r>
      <w:proofErr w:type="gramEnd"/>
      <w:r w:rsidRPr="00B268A5">
        <w:rPr>
          <w:rFonts w:ascii="Times New Roman" w:eastAsia="Times New Roman" w:hAnsi="Times New Roman" w:cs="Times New Roman"/>
          <w:color w:val="000000"/>
          <w:sz w:val="24"/>
          <w:szCs w:val="24"/>
          <w:u w:val="single"/>
          <w:lang w:eastAsia="ru-RU"/>
        </w:rPr>
        <w:t xml:space="preserve"> ориентир образовательной политики"</w:t>
      </w:r>
    </w:p>
    <w:p w:rsidR="00B268A5" w:rsidRPr="00B268A5" w:rsidRDefault="00B268A5" w:rsidP="00B268A5">
      <w:pPr>
        <w:numPr>
          <w:ilvl w:val="0"/>
          <w:numId w:val="2"/>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u w:val="single"/>
          <w:lang w:eastAsia="ru-RU"/>
        </w:rPr>
        <w:t xml:space="preserve">План-график перехода на ФОП </w:t>
      </w:r>
      <w:proofErr w:type="gramStart"/>
      <w:r w:rsidRPr="00B268A5">
        <w:rPr>
          <w:rFonts w:ascii="Times New Roman" w:eastAsia="Times New Roman" w:hAnsi="Times New Roman" w:cs="Times New Roman"/>
          <w:color w:val="000000"/>
          <w:sz w:val="24"/>
          <w:szCs w:val="24"/>
          <w:u w:val="single"/>
          <w:lang w:eastAsia="ru-RU"/>
        </w:rPr>
        <w:t>ДО</w:t>
      </w:r>
      <w:proofErr w:type="gramEnd"/>
    </w:p>
    <w:p w:rsidR="00B268A5" w:rsidRPr="00B268A5" w:rsidRDefault="00B268A5" w:rsidP="00B268A5">
      <w:pPr>
        <w:numPr>
          <w:ilvl w:val="0"/>
          <w:numId w:val="2"/>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u w:val="single"/>
          <w:lang w:eastAsia="ru-RU"/>
        </w:rPr>
        <w:t xml:space="preserve">Презентация "Федеральная образовательная программа ДО как стратегический ориентир </w:t>
      </w:r>
      <w:proofErr w:type="gramStart"/>
      <w:r w:rsidRPr="00B268A5">
        <w:rPr>
          <w:rFonts w:ascii="Times New Roman" w:eastAsia="Times New Roman" w:hAnsi="Times New Roman" w:cs="Times New Roman"/>
          <w:color w:val="000000"/>
          <w:sz w:val="24"/>
          <w:szCs w:val="24"/>
          <w:u w:val="single"/>
          <w:lang w:eastAsia="ru-RU"/>
        </w:rPr>
        <w:t>образовательной</w:t>
      </w:r>
      <w:proofErr w:type="gramEnd"/>
      <w:r w:rsidRPr="00B268A5">
        <w:rPr>
          <w:rFonts w:ascii="Times New Roman" w:eastAsia="Times New Roman" w:hAnsi="Times New Roman" w:cs="Times New Roman"/>
          <w:color w:val="000000"/>
          <w:sz w:val="24"/>
          <w:szCs w:val="24"/>
          <w:u w:val="single"/>
          <w:lang w:eastAsia="ru-RU"/>
        </w:rPr>
        <w:t xml:space="preserve"> политики-2023"</w:t>
      </w:r>
    </w:p>
    <w:p w:rsidR="00B268A5" w:rsidRPr="00B268A5" w:rsidRDefault="00B268A5" w:rsidP="00B268A5">
      <w:pPr>
        <w:numPr>
          <w:ilvl w:val="0"/>
          <w:numId w:val="2"/>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u w:val="single"/>
          <w:lang w:eastAsia="ru-RU"/>
        </w:rPr>
        <w:t>ФОП ДО</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
    <w:p w:rsidR="00B268A5" w:rsidRPr="00B268A5" w:rsidRDefault="00B268A5" w:rsidP="00B268A5">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B268A5" w:rsidRPr="00B268A5" w:rsidRDefault="00B268A5" w:rsidP="00B268A5">
      <w:pPr>
        <w:spacing w:after="0" w:line="240" w:lineRule="auto"/>
        <w:rPr>
          <w:rFonts w:ascii="Times New Roman" w:eastAsia="Times New Roman" w:hAnsi="Times New Roman" w:cs="Times New Roman"/>
          <w:sz w:val="24"/>
          <w:szCs w:val="24"/>
          <w:lang w:eastAsia="ru-RU"/>
        </w:rPr>
      </w:pPr>
      <w:r w:rsidRPr="00B268A5">
        <w:rPr>
          <w:rFonts w:ascii="Times New Roman" w:eastAsia="Times New Roman" w:hAnsi="Times New Roman" w:cs="Times New Roman"/>
          <w:color w:val="252525"/>
          <w:sz w:val="24"/>
          <w:szCs w:val="24"/>
          <w:u w:val="single"/>
          <w:shd w:val="clear" w:color="auto" w:fill="FFFFFF"/>
          <w:lang w:eastAsia="ru-RU"/>
        </w:rPr>
        <w:t>2. Федеральная образовательная программа дошкольного образования</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Поворотной точкой в развитии дошкольного образования является введение единой Федеральной образовательной программы. Единая федеральная образовательная программа дошкольного образования чрезвычайно необходима для обеспечения </w:t>
      </w:r>
      <w:r w:rsidRPr="00B268A5">
        <w:rPr>
          <w:rFonts w:ascii="Times New Roman" w:eastAsia="Times New Roman" w:hAnsi="Times New Roman" w:cs="Times New Roman"/>
          <w:b/>
          <w:bCs/>
          <w:color w:val="000000"/>
          <w:sz w:val="24"/>
          <w:szCs w:val="24"/>
          <w:lang w:eastAsia="ru-RU"/>
        </w:rPr>
        <w:t>единого образовательного пространства</w:t>
      </w:r>
      <w:r w:rsidRPr="00B268A5">
        <w:rPr>
          <w:rFonts w:ascii="Times New Roman" w:eastAsia="Times New Roman" w:hAnsi="Times New Roman" w:cs="Times New Roman"/>
          <w:color w:val="000000"/>
          <w:sz w:val="24"/>
          <w:szCs w:val="24"/>
          <w:lang w:eastAsia="ru-RU"/>
        </w:rPr>
        <w:t>, объединения страны на базе российских традиционных ценностей, постановки четких целей и задач перед воспитателями и руководителями дошкольного образования. В соответствии с Федеральным законом от 24.09.2022 г. № 371-ФЗ «О внесении изменений в Федеральный закон «Об образовании в Российской Федерации» и статью 1 Федерального закона «Об обязательных требованиях в Российской Федерации»:</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i/>
          <w:iCs/>
          <w:color w:val="000000"/>
          <w:sz w:val="24"/>
          <w:szCs w:val="24"/>
          <w:lang w:eastAsia="ru-RU"/>
        </w:rPr>
        <w:t>«Содержание и планируемые результаты разработанных образовательными организациями образовательных программ </w:t>
      </w:r>
      <w:r w:rsidRPr="00B268A5">
        <w:rPr>
          <w:rFonts w:ascii="Times New Roman" w:eastAsia="Times New Roman" w:hAnsi="Times New Roman" w:cs="Times New Roman"/>
          <w:b/>
          <w:bCs/>
          <w:i/>
          <w:iCs/>
          <w:color w:val="000000"/>
          <w:sz w:val="24"/>
          <w:szCs w:val="24"/>
          <w:lang w:eastAsia="ru-RU"/>
        </w:rPr>
        <w:t>должны быть не ниже соответствующих содержания и планируемых результатов федеральной программы дошкольного образования</w:t>
      </w:r>
      <w:r w:rsidRPr="00B268A5">
        <w:rPr>
          <w:rFonts w:ascii="Times New Roman" w:eastAsia="Times New Roman" w:hAnsi="Times New Roman" w:cs="Times New Roman"/>
          <w:color w:val="000000"/>
          <w:sz w:val="24"/>
          <w:szCs w:val="24"/>
          <w:lang w:eastAsia="ru-RU"/>
        </w:rPr>
        <w:t>».</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lastRenderedPageBreak/>
        <w:t xml:space="preserve">Министерство просвещения Российской Федерации приказом от 25.11.2022г. № 1028 утвердило Федеральную образовательную программу дошкольного образования (далее – ФОП ДО, Приказ </w:t>
      </w:r>
      <w:proofErr w:type="spellStart"/>
      <w:r w:rsidRPr="00B268A5">
        <w:rPr>
          <w:rFonts w:ascii="Times New Roman" w:eastAsia="Times New Roman" w:hAnsi="Times New Roman" w:cs="Times New Roman"/>
          <w:color w:val="000000"/>
          <w:sz w:val="24"/>
          <w:szCs w:val="24"/>
          <w:lang w:eastAsia="ru-RU"/>
        </w:rPr>
        <w:t>Минпросвещения</w:t>
      </w:r>
      <w:proofErr w:type="spellEnd"/>
      <w:r w:rsidRPr="00B268A5">
        <w:rPr>
          <w:rFonts w:ascii="Times New Roman" w:eastAsia="Times New Roman" w:hAnsi="Times New Roman" w:cs="Times New Roman"/>
          <w:color w:val="000000"/>
          <w:sz w:val="24"/>
          <w:szCs w:val="24"/>
          <w:lang w:eastAsia="ru-RU"/>
        </w:rPr>
        <w:t xml:space="preserve"> РФ от 25.11.2022 № 1028:</w:t>
      </w:r>
      <w:r w:rsidRPr="00B268A5">
        <w:rPr>
          <w:rFonts w:ascii="Times New Roman" w:eastAsia="Times New Roman" w:hAnsi="Times New Roman" w:cs="Times New Roman"/>
          <w:color w:val="000000"/>
          <w:sz w:val="24"/>
          <w:szCs w:val="24"/>
          <w:u w:val="single"/>
          <w:lang w:eastAsia="ru-RU"/>
        </w:rPr>
        <w:t>http://publication.pravo.gov.ru/Document/View/0001202212280044?index=0&amp;rangeSize=1</w:t>
      </w:r>
      <w:proofErr w:type="gramStart"/>
      <w:r w:rsidRPr="00B268A5">
        <w:rPr>
          <w:rFonts w:ascii="Times New Roman" w:eastAsia="Times New Roman" w:hAnsi="Times New Roman" w:cs="Times New Roman"/>
          <w:color w:val="000000"/>
          <w:sz w:val="24"/>
          <w:szCs w:val="24"/>
          <w:lang w:eastAsia="ru-RU"/>
        </w:rPr>
        <w:t> )</w:t>
      </w:r>
      <w:proofErr w:type="gramEnd"/>
      <w:r w:rsidRPr="00B268A5">
        <w:rPr>
          <w:rFonts w:ascii="Times New Roman" w:eastAsia="Times New Roman" w:hAnsi="Times New Roman" w:cs="Times New Roman"/>
          <w:color w:val="000000"/>
          <w:sz w:val="24"/>
          <w:szCs w:val="24"/>
          <w:lang w:eastAsia="ru-RU"/>
        </w:rPr>
        <w:t>.</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Принятию ФОП </w:t>
      </w:r>
      <w:proofErr w:type="gramStart"/>
      <w:r w:rsidRPr="00B268A5">
        <w:rPr>
          <w:rFonts w:ascii="Times New Roman" w:eastAsia="Times New Roman" w:hAnsi="Times New Roman" w:cs="Times New Roman"/>
          <w:color w:val="000000"/>
          <w:sz w:val="24"/>
          <w:szCs w:val="24"/>
          <w:lang w:eastAsia="ru-RU"/>
        </w:rPr>
        <w:t>ДО</w:t>
      </w:r>
      <w:proofErr w:type="gramEnd"/>
      <w:r w:rsidRPr="00B268A5">
        <w:rPr>
          <w:rFonts w:ascii="Times New Roman" w:eastAsia="Times New Roman" w:hAnsi="Times New Roman" w:cs="Times New Roman"/>
          <w:color w:val="000000"/>
          <w:sz w:val="24"/>
          <w:szCs w:val="24"/>
          <w:lang w:eastAsia="ru-RU"/>
        </w:rPr>
        <w:t xml:space="preserve"> предшествовало </w:t>
      </w:r>
      <w:proofErr w:type="gramStart"/>
      <w:r w:rsidRPr="00B268A5">
        <w:rPr>
          <w:rFonts w:ascii="Times New Roman" w:eastAsia="Times New Roman" w:hAnsi="Times New Roman" w:cs="Times New Roman"/>
          <w:color w:val="000000"/>
          <w:sz w:val="24"/>
          <w:szCs w:val="24"/>
          <w:lang w:eastAsia="ru-RU"/>
        </w:rPr>
        <w:t>широкое</w:t>
      </w:r>
      <w:proofErr w:type="gramEnd"/>
      <w:r w:rsidRPr="00B268A5">
        <w:rPr>
          <w:rFonts w:ascii="Times New Roman" w:eastAsia="Times New Roman" w:hAnsi="Times New Roman" w:cs="Times New Roman"/>
          <w:color w:val="000000"/>
          <w:sz w:val="24"/>
          <w:szCs w:val="24"/>
          <w:lang w:eastAsia="ru-RU"/>
        </w:rPr>
        <w:t xml:space="preserve"> общественное обсуждение проекта федеральной образовательной программы дошкольного образования. В обсуждении приняли участие: представители федеральных и региональных органов власти, члены Общественной палаты Российской Федерации, члены Общественных</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палат субъектов, ученые и практики дошкольного образования, эксперты Международной педагогической академии дошкольного образования, Центра экономики непрерывного образования ИПЭИ Российской академии народного хозяйства и государственной службы при президенте Российской Федерации, Российская академия образования и другие участники (всего в обсуждении проекта ФОП </w:t>
      </w:r>
      <w:proofErr w:type="gramStart"/>
      <w:r w:rsidRPr="00B268A5">
        <w:rPr>
          <w:rFonts w:ascii="Times New Roman" w:eastAsia="Times New Roman" w:hAnsi="Times New Roman" w:cs="Times New Roman"/>
          <w:color w:val="000000"/>
          <w:sz w:val="24"/>
          <w:szCs w:val="24"/>
          <w:lang w:eastAsia="ru-RU"/>
        </w:rPr>
        <w:t>ДО</w:t>
      </w:r>
      <w:proofErr w:type="gramEnd"/>
      <w:r w:rsidRPr="00B268A5">
        <w:rPr>
          <w:rFonts w:ascii="Times New Roman" w:eastAsia="Times New Roman" w:hAnsi="Times New Roman" w:cs="Times New Roman"/>
          <w:color w:val="000000"/>
          <w:sz w:val="24"/>
          <w:szCs w:val="24"/>
          <w:lang w:eastAsia="ru-RU"/>
        </w:rPr>
        <w:t xml:space="preserve"> </w:t>
      </w:r>
      <w:proofErr w:type="gramStart"/>
      <w:r w:rsidRPr="00B268A5">
        <w:rPr>
          <w:rFonts w:ascii="Times New Roman" w:eastAsia="Times New Roman" w:hAnsi="Times New Roman" w:cs="Times New Roman"/>
          <w:color w:val="000000"/>
          <w:sz w:val="24"/>
          <w:szCs w:val="24"/>
          <w:lang w:eastAsia="ru-RU"/>
        </w:rPr>
        <w:t>приняли</w:t>
      </w:r>
      <w:proofErr w:type="gramEnd"/>
      <w:r w:rsidRPr="00B268A5">
        <w:rPr>
          <w:rFonts w:ascii="Times New Roman" w:eastAsia="Times New Roman" w:hAnsi="Times New Roman" w:cs="Times New Roman"/>
          <w:color w:val="000000"/>
          <w:sz w:val="24"/>
          <w:szCs w:val="24"/>
          <w:lang w:eastAsia="ru-RU"/>
        </w:rPr>
        <w:t xml:space="preserve"> участие 2164 человека).</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ФОП ДО </w:t>
      </w:r>
      <w:proofErr w:type="gramStart"/>
      <w:r w:rsidRPr="00B268A5">
        <w:rPr>
          <w:rFonts w:ascii="Times New Roman" w:eastAsia="Times New Roman" w:hAnsi="Times New Roman" w:cs="Times New Roman"/>
          <w:color w:val="000000"/>
          <w:sz w:val="24"/>
          <w:szCs w:val="24"/>
          <w:lang w:eastAsia="ru-RU"/>
        </w:rPr>
        <w:t>разработана</w:t>
      </w:r>
      <w:proofErr w:type="gramEnd"/>
      <w:r w:rsidRPr="00B268A5">
        <w:rPr>
          <w:rFonts w:ascii="Times New Roman" w:eastAsia="Times New Roman" w:hAnsi="Times New Roman" w:cs="Times New Roman"/>
          <w:color w:val="000000"/>
          <w:sz w:val="24"/>
          <w:szCs w:val="24"/>
          <w:lang w:eastAsia="ru-RU"/>
        </w:rPr>
        <w:t xml:space="preserve"> в соответствии с Порядком разработки и утверждения федеральных основных общеобразовательных программ, утверждённым приказом Министерства просвещения Российской Федерации от 30 сентября 2022 г. № 874 (зарегистрирован Министерством юстиции Российской Федерации 2 ноября 2022 г., регистрационный № 70809).</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ФОП ДО определяет </w:t>
      </w:r>
      <w:r w:rsidRPr="00B268A5">
        <w:rPr>
          <w:rFonts w:ascii="Times New Roman" w:eastAsia="Times New Roman" w:hAnsi="Times New Roman" w:cs="Times New Roman"/>
          <w:b/>
          <w:bCs/>
          <w:color w:val="000000"/>
          <w:sz w:val="24"/>
          <w:szCs w:val="24"/>
          <w:lang w:eastAsia="ru-RU"/>
        </w:rPr>
        <w:t>единые для Российской Федерации базовые объем и содержание ДО, </w:t>
      </w:r>
      <w:r w:rsidRPr="00B268A5">
        <w:rPr>
          <w:rFonts w:ascii="Times New Roman" w:eastAsia="Times New Roman" w:hAnsi="Times New Roman" w:cs="Times New Roman"/>
          <w:color w:val="000000"/>
          <w:sz w:val="24"/>
          <w:szCs w:val="24"/>
          <w:lang w:eastAsia="ru-RU"/>
        </w:rPr>
        <w:t xml:space="preserve">осваиваемые </w:t>
      </w:r>
      <w:proofErr w:type="gramStart"/>
      <w:r w:rsidRPr="00B268A5">
        <w:rPr>
          <w:rFonts w:ascii="Times New Roman" w:eastAsia="Times New Roman" w:hAnsi="Times New Roman" w:cs="Times New Roman"/>
          <w:color w:val="000000"/>
          <w:sz w:val="24"/>
          <w:szCs w:val="24"/>
          <w:lang w:eastAsia="ru-RU"/>
        </w:rPr>
        <w:t>обучающимися</w:t>
      </w:r>
      <w:proofErr w:type="gramEnd"/>
      <w:r w:rsidRPr="00B268A5">
        <w:rPr>
          <w:rFonts w:ascii="Times New Roman" w:eastAsia="Times New Roman" w:hAnsi="Times New Roman" w:cs="Times New Roman"/>
          <w:color w:val="000000"/>
          <w:sz w:val="24"/>
          <w:szCs w:val="24"/>
          <w:lang w:eastAsia="ru-RU"/>
        </w:rPr>
        <w:t xml:space="preserve"> в организациях, осуществляющих образовательную деятельность (далее ДОО), и </w:t>
      </w:r>
      <w:r w:rsidRPr="00B268A5">
        <w:rPr>
          <w:rFonts w:ascii="Times New Roman" w:eastAsia="Times New Roman" w:hAnsi="Times New Roman" w:cs="Times New Roman"/>
          <w:b/>
          <w:bCs/>
          <w:color w:val="000000"/>
          <w:sz w:val="24"/>
          <w:szCs w:val="24"/>
          <w:lang w:eastAsia="ru-RU"/>
        </w:rPr>
        <w:t>планируемые результаты </w:t>
      </w:r>
      <w:r w:rsidRPr="00B268A5">
        <w:rPr>
          <w:rFonts w:ascii="Times New Roman" w:eastAsia="Times New Roman" w:hAnsi="Times New Roman" w:cs="Times New Roman"/>
          <w:color w:val="000000"/>
          <w:sz w:val="24"/>
          <w:szCs w:val="24"/>
          <w:lang w:eastAsia="ru-RU"/>
        </w:rPr>
        <w:t xml:space="preserve">освоения образовательной программы. ФОП ДО </w:t>
      </w:r>
      <w:proofErr w:type="gramStart"/>
      <w:r w:rsidRPr="00B268A5">
        <w:rPr>
          <w:rFonts w:ascii="Times New Roman" w:eastAsia="Times New Roman" w:hAnsi="Times New Roman" w:cs="Times New Roman"/>
          <w:color w:val="000000"/>
          <w:sz w:val="24"/>
          <w:szCs w:val="24"/>
          <w:lang w:eastAsia="ru-RU"/>
        </w:rPr>
        <w:t>разработана</w:t>
      </w:r>
      <w:proofErr w:type="gramEnd"/>
      <w:r w:rsidRPr="00B268A5">
        <w:rPr>
          <w:rFonts w:ascii="Times New Roman" w:eastAsia="Times New Roman" w:hAnsi="Times New Roman" w:cs="Times New Roman"/>
          <w:color w:val="000000"/>
          <w:sz w:val="24"/>
          <w:szCs w:val="24"/>
          <w:lang w:eastAsia="ru-RU"/>
        </w:rPr>
        <w:t xml:space="preserve"> в соответствии с федеральным государственным образовательным стандартом дошкольного образования (далее — ФГОС ДО).</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ФОП </w:t>
      </w:r>
      <w:proofErr w:type="gramStart"/>
      <w:r w:rsidRPr="00B268A5">
        <w:rPr>
          <w:rFonts w:ascii="Times New Roman" w:eastAsia="Times New Roman" w:hAnsi="Times New Roman" w:cs="Times New Roman"/>
          <w:color w:val="000000"/>
          <w:sz w:val="24"/>
          <w:szCs w:val="24"/>
          <w:lang w:eastAsia="ru-RU"/>
        </w:rPr>
        <w:t>ДО</w:t>
      </w:r>
      <w:proofErr w:type="gramEnd"/>
      <w:r w:rsidRPr="00B268A5">
        <w:rPr>
          <w:rFonts w:ascii="Times New Roman" w:eastAsia="Times New Roman" w:hAnsi="Times New Roman" w:cs="Times New Roman"/>
          <w:color w:val="000000"/>
          <w:sz w:val="24"/>
          <w:szCs w:val="24"/>
          <w:lang w:eastAsia="ru-RU"/>
        </w:rPr>
        <w:t xml:space="preserve"> вводит </w:t>
      </w:r>
      <w:proofErr w:type="gramStart"/>
      <w:r w:rsidRPr="00B268A5">
        <w:rPr>
          <w:rFonts w:ascii="Times New Roman" w:eastAsia="Times New Roman" w:hAnsi="Times New Roman" w:cs="Times New Roman"/>
          <w:color w:val="000000"/>
          <w:sz w:val="24"/>
          <w:szCs w:val="24"/>
          <w:lang w:eastAsia="ru-RU"/>
        </w:rPr>
        <w:t>единые</w:t>
      </w:r>
      <w:proofErr w:type="gramEnd"/>
      <w:r w:rsidRPr="00B268A5">
        <w:rPr>
          <w:rFonts w:ascii="Times New Roman" w:eastAsia="Times New Roman" w:hAnsi="Times New Roman" w:cs="Times New Roman"/>
          <w:color w:val="000000"/>
          <w:sz w:val="24"/>
          <w:szCs w:val="24"/>
          <w:lang w:eastAsia="ru-RU"/>
        </w:rPr>
        <w:t xml:space="preserve"> требования к объему, содержанию и планируемым результатам деятельности детских садов. Задача программы – сделать акцент на формировании у детей российских духовно-нравственных и </w:t>
      </w:r>
      <w:proofErr w:type="spellStart"/>
      <w:r w:rsidRPr="00B268A5">
        <w:rPr>
          <w:rFonts w:ascii="Times New Roman" w:eastAsia="Times New Roman" w:hAnsi="Times New Roman" w:cs="Times New Roman"/>
          <w:color w:val="000000"/>
          <w:sz w:val="24"/>
          <w:szCs w:val="24"/>
          <w:lang w:eastAsia="ru-RU"/>
        </w:rPr>
        <w:t>социокультурных</w:t>
      </w:r>
      <w:proofErr w:type="spellEnd"/>
      <w:r w:rsidRPr="00B268A5">
        <w:rPr>
          <w:rFonts w:ascii="Times New Roman" w:eastAsia="Times New Roman" w:hAnsi="Times New Roman" w:cs="Times New Roman"/>
          <w:color w:val="000000"/>
          <w:sz w:val="24"/>
          <w:szCs w:val="24"/>
          <w:lang w:eastAsia="ru-RU"/>
        </w:rPr>
        <w:t xml:space="preserve"> ценностей с учетом их возрастных особенностей.</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roofErr w:type="gramStart"/>
      <w:r w:rsidRPr="00B268A5">
        <w:rPr>
          <w:rFonts w:ascii="Times New Roman" w:eastAsia="Times New Roman" w:hAnsi="Times New Roman" w:cs="Times New Roman"/>
          <w:color w:val="000000"/>
          <w:sz w:val="24"/>
          <w:szCs w:val="24"/>
          <w:lang w:eastAsia="ru-RU"/>
        </w:rPr>
        <w:t>ФОП ДО позволяет объединить обучение и воспитание в целостный образовательный процесс, создаёт единое ядро содержания дошкольного образования, ориентированное на разностороннее развитие и воспитание подрастающего поколения как знающего и уважающего историю и культуру своей семьи, большой и малой Родины.</w:t>
      </w:r>
      <w:proofErr w:type="gramEnd"/>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ФОП </w:t>
      </w:r>
      <w:proofErr w:type="gramStart"/>
      <w:r w:rsidRPr="00B268A5">
        <w:rPr>
          <w:rFonts w:ascii="Times New Roman" w:eastAsia="Times New Roman" w:hAnsi="Times New Roman" w:cs="Times New Roman"/>
          <w:color w:val="000000"/>
          <w:sz w:val="24"/>
          <w:szCs w:val="24"/>
          <w:lang w:eastAsia="ru-RU"/>
        </w:rPr>
        <w:t>ДО</w:t>
      </w:r>
      <w:proofErr w:type="gramEnd"/>
      <w:r w:rsidRPr="00B268A5">
        <w:rPr>
          <w:rFonts w:ascii="Times New Roman" w:eastAsia="Times New Roman" w:hAnsi="Times New Roman" w:cs="Times New Roman"/>
          <w:color w:val="000000"/>
          <w:sz w:val="24"/>
          <w:szCs w:val="24"/>
          <w:lang w:eastAsia="ru-RU"/>
        </w:rPr>
        <w:t xml:space="preserve"> определяет </w:t>
      </w:r>
      <w:proofErr w:type="gramStart"/>
      <w:r w:rsidRPr="00B268A5">
        <w:rPr>
          <w:rFonts w:ascii="Times New Roman" w:eastAsia="Times New Roman" w:hAnsi="Times New Roman" w:cs="Times New Roman"/>
          <w:b/>
          <w:bCs/>
          <w:color w:val="000000"/>
          <w:sz w:val="24"/>
          <w:szCs w:val="24"/>
          <w:lang w:eastAsia="ru-RU"/>
        </w:rPr>
        <w:t>базовые</w:t>
      </w:r>
      <w:proofErr w:type="gramEnd"/>
      <w:r w:rsidRPr="00B268A5">
        <w:rPr>
          <w:rFonts w:ascii="Times New Roman" w:eastAsia="Times New Roman" w:hAnsi="Times New Roman" w:cs="Times New Roman"/>
          <w:b/>
          <w:bCs/>
          <w:color w:val="000000"/>
          <w:sz w:val="24"/>
          <w:szCs w:val="24"/>
          <w:lang w:eastAsia="ru-RU"/>
        </w:rPr>
        <w:t> </w:t>
      </w:r>
      <w:r w:rsidRPr="00B268A5">
        <w:rPr>
          <w:rFonts w:ascii="Times New Roman" w:eastAsia="Times New Roman" w:hAnsi="Times New Roman" w:cs="Times New Roman"/>
          <w:color w:val="000000"/>
          <w:sz w:val="24"/>
          <w:szCs w:val="24"/>
          <w:lang w:eastAsia="ru-RU"/>
        </w:rPr>
        <w:t>объем, содержание, планируемые результаты дошкольного образования, которым </w:t>
      </w:r>
      <w:r w:rsidRPr="00B268A5">
        <w:rPr>
          <w:rFonts w:ascii="Times New Roman" w:eastAsia="Times New Roman" w:hAnsi="Times New Roman" w:cs="Times New Roman"/>
          <w:b/>
          <w:bCs/>
          <w:color w:val="000000"/>
          <w:sz w:val="24"/>
          <w:szCs w:val="24"/>
          <w:lang w:eastAsia="ru-RU"/>
        </w:rPr>
        <w:t>должны соответствовать </w:t>
      </w:r>
      <w:r w:rsidRPr="00B268A5">
        <w:rPr>
          <w:rFonts w:ascii="Times New Roman" w:eastAsia="Times New Roman" w:hAnsi="Times New Roman" w:cs="Times New Roman"/>
          <w:color w:val="000000"/>
          <w:sz w:val="24"/>
          <w:szCs w:val="24"/>
          <w:lang w:eastAsia="ru-RU"/>
        </w:rPr>
        <w:t>программы дошкольного образования во всех учреждениях. Таким образом, будут обеспечены </w:t>
      </w:r>
      <w:r w:rsidRPr="00B268A5">
        <w:rPr>
          <w:rFonts w:ascii="Times New Roman" w:eastAsia="Times New Roman" w:hAnsi="Times New Roman" w:cs="Times New Roman"/>
          <w:b/>
          <w:bCs/>
          <w:color w:val="000000"/>
          <w:sz w:val="24"/>
          <w:szCs w:val="24"/>
          <w:lang w:eastAsia="ru-RU"/>
        </w:rPr>
        <w:t>равные качественные условия </w:t>
      </w:r>
      <w:r w:rsidRPr="00B268A5">
        <w:rPr>
          <w:rFonts w:ascii="Times New Roman" w:eastAsia="Times New Roman" w:hAnsi="Times New Roman" w:cs="Times New Roman"/>
          <w:color w:val="000000"/>
          <w:sz w:val="24"/>
          <w:szCs w:val="24"/>
          <w:lang w:eastAsia="ru-RU"/>
        </w:rPr>
        <w:t>дошкольного образования вне зависимости от места проживания ребенка, иных условий и обстоятельств.</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ФОП </w:t>
      </w:r>
      <w:proofErr w:type="gramStart"/>
      <w:r w:rsidRPr="00B268A5">
        <w:rPr>
          <w:rFonts w:ascii="Times New Roman" w:eastAsia="Times New Roman" w:hAnsi="Times New Roman" w:cs="Times New Roman"/>
          <w:color w:val="000000"/>
          <w:sz w:val="24"/>
          <w:szCs w:val="24"/>
          <w:lang w:eastAsia="ru-RU"/>
        </w:rPr>
        <w:t>ДО</w:t>
      </w:r>
      <w:proofErr w:type="gramEnd"/>
      <w:r w:rsidRPr="00B268A5">
        <w:rPr>
          <w:rFonts w:ascii="Times New Roman" w:eastAsia="Times New Roman" w:hAnsi="Times New Roman" w:cs="Times New Roman"/>
          <w:color w:val="000000"/>
          <w:sz w:val="24"/>
          <w:szCs w:val="24"/>
          <w:lang w:eastAsia="ru-RU"/>
        </w:rPr>
        <w:t xml:space="preserve"> учитывает </w:t>
      </w:r>
      <w:proofErr w:type="gramStart"/>
      <w:r w:rsidRPr="00B268A5">
        <w:rPr>
          <w:rFonts w:ascii="Times New Roman" w:eastAsia="Times New Roman" w:hAnsi="Times New Roman" w:cs="Times New Roman"/>
          <w:color w:val="000000"/>
          <w:sz w:val="24"/>
          <w:szCs w:val="24"/>
          <w:lang w:eastAsia="ru-RU"/>
        </w:rPr>
        <w:t>отечественные</w:t>
      </w:r>
      <w:proofErr w:type="gramEnd"/>
      <w:r w:rsidRPr="00B268A5">
        <w:rPr>
          <w:rFonts w:ascii="Times New Roman" w:eastAsia="Times New Roman" w:hAnsi="Times New Roman" w:cs="Times New Roman"/>
          <w:color w:val="000000"/>
          <w:sz w:val="24"/>
          <w:szCs w:val="24"/>
          <w:lang w:eastAsia="ru-RU"/>
        </w:rPr>
        <w:t xml:space="preserve"> традиции и современные практики дошкольного образования, содержит широкий перечень как современных, так и классических изобразительных, художественных, музыкальных и кинематографических произведений искусства для реализации образовательной деятельности (</w:t>
      </w:r>
      <w:r w:rsidRPr="00B268A5">
        <w:rPr>
          <w:rFonts w:ascii="Times New Roman" w:eastAsia="Times New Roman" w:hAnsi="Times New Roman" w:cs="Times New Roman"/>
          <w:color w:val="000000"/>
          <w:sz w:val="24"/>
          <w:szCs w:val="24"/>
          <w:u w:val="single"/>
          <w:lang w:eastAsia="ru-RU"/>
        </w:rPr>
        <w:t>Источник</w:t>
      </w:r>
      <w:r w:rsidRPr="00B268A5">
        <w:rPr>
          <w:rFonts w:ascii="Times New Roman" w:eastAsia="Times New Roman" w:hAnsi="Times New Roman" w:cs="Times New Roman"/>
          <w:color w:val="000000"/>
          <w:sz w:val="24"/>
          <w:szCs w:val="24"/>
          <w:lang w:eastAsia="ru-RU"/>
        </w:rPr>
        <w:t> информации).</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Таким образом, ФГОС </w:t>
      </w:r>
      <w:proofErr w:type="gramStart"/>
      <w:r w:rsidRPr="00B268A5">
        <w:rPr>
          <w:rFonts w:ascii="Times New Roman" w:eastAsia="Times New Roman" w:hAnsi="Times New Roman" w:cs="Times New Roman"/>
          <w:color w:val="000000"/>
          <w:sz w:val="24"/>
          <w:szCs w:val="24"/>
          <w:lang w:eastAsia="ru-RU"/>
        </w:rPr>
        <w:t>ДО</w:t>
      </w:r>
      <w:proofErr w:type="gramEnd"/>
      <w:r w:rsidRPr="00B268A5">
        <w:rPr>
          <w:rFonts w:ascii="Times New Roman" w:eastAsia="Times New Roman" w:hAnsi="Times New Roman" w:cs="Times New Roman"/>
          <w:color w:val="000000"/>
          <w:sz w:val="24"/>
          <w:szCs w:val="24"/>
          <w:lang w:eastAsia="ru-RU"/>
        </w:rPr>
        <w:t xml:space="preserve"> и ФОП </w:t>
      </w:r>
      <w:proofErr w:type="gramStart"/>
      <w:r w:rsidRPr="00B268A5">
        <w:rPr>
          <w:rFonts w:ascii="Times New Roman" w:eastAsia="Times New Roman" w:hAnsi="Times New Roman" w:cs="Times New Roman"/>
          <w:color w:val="000000"/>
          <w:sz w:val="24"/>
          <w:szCs w:val="24"/>
          <w:lang w:eastAsia="ru-RU"/>
        </w:rPr>
        <w:t>ДО</w:t>
      </w:r>
      <w:proofErr w:type="gramEnd"/>
      <w:r w:rsidRPr="00B268A5">
        <w:rPr>
          <w:rFonts w:ascii="Times New Roman" w:eastAsia="Times New Roman" w:hAnsi="Times New Roman" w:cs="Times New Roman"/>
          <w:color w:val="000000"/>
          <w:sz w:val="24"/>
          <w:szCs w:val="24"/>
          <w:lang w:eastAsia="ru-RU"/>
        </w:rPr>
        <w:t xml:space="preserve"> являются основой для самостоятельной разработки и утверждения ДОО образовательных программ дошкольного образования (далее — Программа), обязательная часть которых должна соответствовать Федеральной программе и оформляется в виде ссылки на нее. Федеральная программа определяет объем обязательной части этих Программ, который в соответствии с ФГОС </w:t>
      </w:r>
      <w:proofErr w:type="gramStart"/>
      <w:r w:rsidRPr="00B268A5">
        <w:rPr>
          <w:rFonts w:ascii="Times New Roman" w:eastAsia="Times New Roman" w:hAnsi="Times New Roman" w:cs="Times New Roman"/>
          <w:color w:val="000000"/>
          <w:sz w:val="24"/>
          <w:szCs w:val="24"/>
          <w:lang w:eastAsia="ru-RU"/>
        </w:rPr>
        <w:t>ДО</w:t>
      </w:r>
      <w:proofErr w:type="gramEnd"/>
      <w:r w:rsidRPr="00B268A5">
        <w:rPr>
          <w:rFonts w:ascii="Times New Roman" w:eastAsia="Times New Roman" w:hAnsi="Times New Roman" w:cs="Times New Roman"/>
          <w:color w:val="000000"/>
          <w:sz w:val="24"/>
          <w:szCs w:val="24"/>
          <w:lang w:eastAsia="ru-RU"/>
        </w:rPr>
        <w:t xml:space="preserve"> составляет не </w:t>
      </w:r>
      <w:r w:rsidRPr="00B268A5">
        <w:rPr>
          <w:rFonts w:ascii="Times New Roman" w:eastAsia="Times New Roman" w:hAnsi="Times New Roman" w:cs="Times New Roman"/>
          <w:color w:val="000000"/>
          <w:sz w:val="24"/>
          <w:szCs w:val="24"/>
          <w:lang w:eastAsia="ru-RU"/>
        </w:rPr>
        <w:lastRenderedPageBreak/>
        <w:t xml:space="preserve">менее 60% </w:t>
      </w:r>
      <w:proofErr w:type="gramStart"/>
      <w:r w:rsidRPr="00B268A5">
        <w:rPr>
          <w:rFonts w:ascii="Times New Roman" w:eastAsia="Times New Roman" w:hAnsi="Times New Roman" w:cs="Times New Roman"/>
          <w:color w:val="000000"/>
          <w:sz w:val="24"/>
          <w:szCs w:val="24"/>
          <w:lang w:eastAsia="ru-RU"/>
        </w:rPr>
        <w:t>от</w:t>
      </w:r>
      <w:proofErr w:type="gramEnd"/>
      <w:r w:rsidRPr="00B268A5">
        <w:rPr>
          <w:rFonts w:ascii="Times New Roman" w:eastAsia="Times New Roman" w:hAnsi="Times New Roman" w:cs="Times New Roman"/>
          <w:color w:val="000000"/>
          <w:sz w:val="24"/>
          <w:szCs w:val="24"/>
          <w:lang w:eastAsia="ru-RU"/>
        </w:rPr>
        <w:t xml:space="preserve"> общего объема программы. Часть, формируемая участниками образовательных отношений, составляет не более 40% и может быть ориентирована на специфику национальных, </w:t>
      </w:r>
      <w:proofErr w:type="spellStart"/>
      <w:r w:rsidRPr="00B268A5">
        <w:rPr>
          <w:rFonts w:ascii="Times New Roman" w:eastAsia="Times New Roman" w:hAnsi="Times New Roman" w:cs="Times New Roman"/>
          <w:color w:val="000000"/>
          <w:sz w:val="24"/>
          <w:szCs w:val="24"/>
          <w:lang w:eastAsia="ru-RU"/>
        </w:rPr>
        <w:t>социокультурных</w:t>
      </w:r>
      <w:proofErr w:type="spellEnd"/>
      <w:r w:rsidRPr="00B268A5">
        <w:rPr>
          <w:rFonts w:ascii="Times New Roman" w:eastAsia="Times New Roman" w:hAnsi="Times New Roman" w:cs="Times New Roman"/>
          <w:color w:val="000000"/>
          <w:sz w:val="24"/>
          <w:szCs w:val="24"/>
          <w:lang w:eastAsia="ru-RU"/>
        </w:rPr>
        <w:t xml:space="preserve"> и иных условий, в том числе региональных, в которых осуществляется образовательная деятельность; сложившиеся традиции ДОО; выбор парциальных образовательных программ и форм организации работы с детьми, которые в наибольшей степени соответствуют потребностям и интересам детей, а также возможностям педагогического коллектива и ДОО в целом. Содержание и планируемые результаты разрабатываемых в ДОО Программ должны быть не ниже соответствующих содержания и планируемых результатов Федеральной программы.</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Программа состоит из следующих разделов:</w:t>
      </w:r>
    </w:p>
    <w:p w:rsidR="00B268A5" w:rsidRPr="00B268A5" w:rsidRDefault="00B268A5" w:rsidP="00B268A5">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целевого;</w:t>
      </w:r>
    </w:p>
    <w:p w:rsidR="00B268A5" w:rsidRPr="00B268A5" w:rsidRDefault="00B268A5" w:rsidP="00B268A5">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содержательного;</w:t>
      </w:r>
    </w:p>
    <w:p w:rsidR="00B268A5" w:rsidRPr="00B268A5" w:rsidRDefault="00B268A5" w:rsidP="00B268A5">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организационного.</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b/>
          <w:bCs/>
          <w:color w:val="000000"/>
          <w:sz w:val="24"/>
          <w:szCs w:val="24"/>
          <w:lang w:eastAsia="ru-RU"/>
        </w:rPr>
        <w:t>Целевой раздел </w:t>
      </w:r>
      <w:r w:rsidRPr="00B268A5">
        <w:rPr>
          <w:rFonts w:ascii="Times New Roman" w:eastAsia="Times New Roman" w:hAnsi="Times New Roman" w:cs="Times New Roman"/>
          <w:color w:val="000000"/>
          <w:sz w:val="24"/>
          <w:szCs w:val="24"/>
          <w:lang w:eastAsia="ru-RU"/>
        </w:rPr>
        <w:t xml:space="preserve">включает в себя пояснительную записку, планируемые результаты освоения ФОП </w:t>
      </w:r>
      <w:proofErr w:type="gramStart"/>
      <w:r w:rsidRPr="00B268A5">
        <w:rPr>
          <w:rFonts w:ascii="Times New Roman" w:eastAsia="Times New Roman" w:hAnsi="Times New Roman" w:cs="Times New Roman"/>
          <w:color w:val="000000"/>
          <w:sz w:val="24"/>
          <w:szCs w:val="24"/>
          <w:lang w:eastAsia="ru-RU"/>
        </w:rPr>
        <w:t>ДО</w:t>
      </w:r>
      <w:proofErr w:type="gramEnd"/>
      <w:r w:rsidRPr="00B268A5">
        <w:rPr>
          <w:rFonts w:ascii="Times New Roman" w:eastAsia="Times New Roman" w:hAnsi="Times New Roman" w:cs="Times New Roman"/>
          <w:color w:val="000000"/>
          <w:sz w:val="24"/>
          <w:szCs w:val="24"/>
          <w:lang w:eastAsia="ru-RU"/>
        </w:rPr>
        <w:t xml:space="preserve"> и </w:t>
      </w:r>
      <w:proofErr w:type="gramStart"/>
      <w:r w:rsidRPr="00B268A5">
        <w:rPr>
          <w:rFonts w:ascii="Times New Roman" w:eastAsia="Times New Roman" w:hAnsi="Times New Roman" w:cs="Times New Roman"/>
          <w:color w:val="000000"/>
          <w:sz w:val="24"/>
          <w:szCs w:val="24"/>
          <w:lang w:eastAsia="ru-RU"/>
        </w:rPr>
        <w:t>описание</w:t>
      </w:r>
      <w:proofErr w:type="gramEnd"/>
      <w:r w:rsidRPr="00B268A5">
        <w:rPr>
          <w:rFonts w:ascii="Times New Roman" w:eastAsia="Times New Roman" w:hAnsi="Times New Roman" w:cs="Times New Roman"/>
          <w:color w:val="000000"/>
          <w:sz w:val="24"/>
          <w:szCs w:val="24"/>
          <w:lang w:eastAsia="ru-RU"/>
        </w:rPr>
        <w:t xml:space="preserve"> подходов к педагогической диагностике достижений планируемых результатов.</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b/>
          <w:bCs/>
          <w:color w:val="000000"/>
          <w:sz w:val="24"/>
          <w:szCs w:val="24"/>
          <w:lang w:eastAsia="ru-RU"/>
        </w:rPr>
        <w:t xml:space="preserve">Целью ФОП </w:t>
      </w:r>
      <w:proofErr w:type="gramStart"/>
      <w:r w:rsidRPr="00B268A5">
        <w:rPr>
          <w:rFonts w:ascii="Times New Roman" w:eastAsia="Times New Roman" w:hAnsi="Times New Roman" w:cs="Times New Roman"/>
          <w:b/>
          <w:bCs/>
          <w:color w:val="000000"/>
          <w:sz w:val="24"/>
          <w:szCs w:val="24"/>
          <w:lang w:eastAsia="ru-RU"/>
        </w:rPr>
        <w:t>ДО</w:t>
      </w:r>
      <w:proofErr w:type="gramEnd"/>
      <w:r w:rsidRPr="00B268A5">
        <w:rPr>
          <w:rFonts w:ascii="Times New Roman" w:eastAsia="Times New Roman" w:hAnsi="Times New Roman" w:cs="Times New Roman"/>
          <w:b/>
          <w:bCs/>
          <w:color w:val="000000"/>
          <w:sz w:val="24"/>
          <w:szCs w:val="24"/>
          <w:lang w:eastAsia="ru-RU"/>
        </w:rPr>
        <w:t> </w:t>
      </w:r>
      <w:proofErr w:type="gramStart"/>
      <w:r w:rsidRPr="00B268A5">
        <w:rPr>
          <w:rFonts w:ascii="Times New Roman" w:eastAsia="Times New Roman" w:hAnsi="Times New Roman" w:cs="Times New Roman"/>
          <w:color w:val="000000"/>
          <w:sz w:val="24"/>
          <w:szCs w:val="24"/>
          <w:lang w:eastAsia="ru-RU"/>
        </w:rPr>
        <w:t>является</w:t>
      </w:r>
      <w:proofErr w:type="gramEnd"/>
      <w:r w:rsidRPr="00B268A5">
        <w:rPr>
          <w:rFonts w:ascii="Times New Roman" w:eastAsia="Times New Roman" w:hAnsi="Times New Roman" w:cs="Times New Roman"/>
          <w:color w:val="000000"/>
          <w:sz w:val="24"/>
          <w:szCs w:val="24"/>
          <w:lang w:eastAsia="ru-RU"/>
        </w:rPr>
        <w:t xml:space="preserve"> разностороннее развитие ребёнка в период дошкольного детства с учётом возрастных и индивидуальных особенностей на основе духовно- нравственных ценностей российского народа, исторических и национально- культурных традиций.</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Цель ФОП </w:t>
      </w:r>
      <w:proofErr w:type="gramStart"/>
      <w:r w:rsidRPr="00B268A5">
        <w:rPr>
          <w:rFonts w:ascii="Times New Roman" w:eastAsia="Times New Roman" w:hAnsi="Times New Roman" w:cs="Times New Roman"/>
          <w:color w:val="000000"/>
          <w:sz w:val="24"/>
          <w:szCs w:val="24"/>
          <w:lang w:eastAsia="ru-RU"/>
        </w:rPr>
        <w:t>ДО</w:t>
      </w:r>
      <w:proofErr w:type="gramEnd"/>
      <w:r w:rsidRPr="00B268A5">
        <w:rPr>
          <w:rFonts w:ascii="Times New Roman" w:eastAsia="Times New Roman" w:hAnsi="Times New Roman" w:cs="Times New Roman"/>
          <w:color w:val="000000"/>
          <w:sz w:val="24"/>
          <w:szCs w:val="24"/>
          <w:lang w:eastAsia="ru-RU"/>
        </w:rPr>
        <w:t xml:space="preserve"> достигается </w:t>
      </w:r>
      <w:proofErr w:type="gramStart"/>
      <w:r w:rsidRPr="00B268A5">
        <w:rPr>
          <w:rFonts w:ascii="Times New Roman" w:eastAsia="Times New Roman" w:hAnsi="Times New Roman" w:cs="Times New Roman"/>
          <w:color w:val="000000"/>
          <w:sz w:val="24"/>
          <w:szCs w:val="24"/>
          <w:lang w:eastAsia="ru-RU"/>
        </w:rPr>
        <w:t>через</w:t>
      </w:r>
      <w:proofErr w:type="gramEnd"/>
      <w:r w:rsidRPr="00B268A5">
        <w:rPr>
          <w:rFonts w:ascii="Times New Roman" w:eastAsia="Times New Roman" w:hAnsi="Times New Roman" w:cs="Times New Roman"/>
          <w:color w:val="000000"/>
          <w:sz w:val="24"/>
          <w:szCs w:val="24"/>
          <w:lang w:eastAsia="ru-RU"/>
        </w:rPr>
        <w:t xml:space="preserve"> решение следующих </w:t>
      </w:r>
      <w:r w:rsidRPr="00B268A5">
        <w:rPr>
          <w:rFonts w:ascii="Times New Roman" w:eastAsia="Times New Roman" w:hAnsi="Times New Roman" w:cs="Times New Roman"/>
          <w:b/>
          <w:bCs/>
          <w:color w:val="000000"/>
          <w:sz w:val="24"/>
          <w:szCs w:val="24"/>
          <w:lang w:eastAsia="ru-RU"/>
        </w:rPr>
        <w:t>задач:</w:t>
      </w:r>
    </w:p>
    <w:p w:rsidR="00B268A5" w:rsidRPr="00B268A5" w:rsidRDefault="00B268A5" w:rsidP="00B268A5">
      <w:pPr>
        <w:numPr>
          <w:ilvl w:val="0"/>
          <w:numId w:val="4"/>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обеспечение единых для Российской Федерации содержания ДО и планируемых результатов освоения образовательной программы </w:t>
      </w:r>
      <w:proofErr w:type="gramStart"/>
      <w:r w:rsidRPr="00B268A5">
        <w:rPr>
          <w:rFonts w:ascii="Times New Roman" w:eastAsia="Times New Roman" w:hAnsi="Times New Roman" w:cs="Times New Roman"/>
          <w:color w:val="000000"/>
          <w:sz w:val="24"/>
          <w:szCs w:val="24"/>
          <w:lang w:eastAsia="ru-RU"/>
        </w:rPr>
        <w:t>ДО</w:t>
      </w:r>
      <w:proofErr w:type="gramEnd"/>
      <w:r w:rsidRPr="00B268A5">
        <w:rPr>
          <w:rFonts w:ascii="Times New Roman" w:eastAsia="Times New Roman" w:hAnsi="Times New Roman" w:cs="Times New Roman"/>
          <w:color w:val="000000"/>
          <w:sz w:val="24"/>
          <w:szCs w:val="24"/>
          <w:lang w:eastAsia="ru-RU"/>
        </w:rPr>
        <w:t>;</w:t>
      </w:r>
    </w:p>
    <w:p w:rsidR="00B268A5" w:rsidRPr="00B268A5" w:rsidRDefault="00B268A5" w:rsidP="00B268A5">
      <w:pPr>
        <w:numPr>
          <w:ilvl w:val="0"/>
          <w:numId w:val="4"/>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приобщение детей (в соответствии с возрастными особенностями) </w:t>
      </w:r>
      <w:proofErr w:type="gramStart"/>
      <w:r w:rsidRPr="00B268A5">
        <w:rPr>
          <w:rFonts w:ascii="Times New Roman" w:eastAsia="Times New Roman" w:hAnsi="Times New Roman" w:cs="Times New Roman"/>
          <w:color w:val="000000"/>
          <w:sz w:val="24"/>
          <w:szCs w:val="24"/>
          <w:lang w:eastAsia="ru-RU"/>
        </w:rPr>
        <w:t>к</w:t>
      </w:r>
      <w:proofErr w:type="gramEnd"/>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roofErr w:type="gramStart"/>
      <w:r w:rsidRPr="00B268A5">
        <w:rPr>
          <w:rFonts w:ascii="Times New Roman" w:eastAsia="Times New Roman" w:hAnsi="Times New Roman" w:cs="Times New Roman"/>
          <w:color w:val="000000"/>
          <w:sz w:val="24"/>
          <w:szCs w:val="24"/>
          <w:lang w:eastAsia="ru-RU"/>
        </w:rPr>
        <w:t>базовым ценностям российского народа — жизнь, достоинство, права и свободы человека, патриотизм, гражданственность,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 создание условий для формирования ценностного отношения к окружающему миру, становления опыта действий и поступков на основе осмысления ценностей;</w:t>
      </w:r>
      <w:proofErr w:type="gramEnd"/>
    </w:p>
    <w:p w:rsidR="00B268A5" w:rsidRPr="00B268A5" w:rsidRDefault="00B268A5" w:rsidP="00B268A5">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построение (структурирование) содержания образовательной деятельности на основе учёта возрастных и индивидуальных особенностей развития;</w:t>
      </w:r>
    </w:p>
    <w:p w:rsidR="00B268A5" w:rsidRPr="00B268A5" w:rsidRDefault="00B268A5" w:rsidP="00B268A5">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создание условий для равного доступа к образованию для всех детей дошкольного возраста с учётом разнообразия образовательных потребностей и индивидуальных возможностей;</w:t>
      </w:r>
    </w:p>
    <w:p w:rsidR="00B268A5" w:rsidRPr="00B268A5" w:rsidRDefault="00B268A5" w:rsidP="00B268A5">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охрана и укрепление физического и психического здоровья детей, в том числе их эмоционального благополучия;</w:t>
      </w:r>
    </w:p>
    <w:p w:rsidR="00B268A5" w:rsidRPr="00B268A5" w:rsidRDefault="00B268A5" w:rsidP="00B268A5">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обеспечение развития физических, личностных, нравственных качеств и основ патриотизма, интеллектуальных и художественно-творческих способностей ребёнка, его инициативности, самостоятельности и ответственности;</w:t>
      </w:r>
    </w:p>
    <w:p w:rsidR="00B268A5" w:rsidRPr="00B268A5" w:rsidRDefault="00B268A5" w:rsidP="00B268A5">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обеспечение психолого-педагогической поддержки семьи и повышение компетентности родителей (законных представителей) в вопросах воспитания, </w:t>
      </w:r>
      <w:r w:rsidRPr="00B268A5">
        <w:rPr>
          <w:rFonts w:ascii="Times New Roman" w:eastAsia="Times New Roman" w:hAnsi="Times New Roman" w:cs="Times New Roman"/>
          <w:color w:val="000000"/>
          <w:sz w:val="24"/>
          <w:szCs w:val="24"/>
          <w:lang w:eastAsia="ru-RU"/>
        </w:rPr>
        <w:lastRenderedPageBreak/>
        <w:t>обучения и развития, охраны и укрепления здоровья детей, обеспечения их безопасности;</w:t>
      </w:r>
    </w:p>
    <w:p w:rsidR="00B268A5" w:rsidRPr="00B268A5" w:rsidRDefault="00B268A5" w:rsidP="00B268A5">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достижение детьми на этапе завершения ДО уровня развития, необходимого и достаточного для успешного освоения ими образовательных программ начального общего образования.</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b/>
          <w:bCs/>
          <w:color w:val="000000"/>
          <w:sz w:val="24"/>
          <w:szCs w:val="24"/>
          <w:lang w:eastAsia="ru-RU"/>
        </w:rPr>
        <w:t>Содержательный раздел ФОП </w:t>
      </w:r>
      <w:proofErr w:type="gramStart"/>
      <w:r w:rsidRPr="00B268A5">
        <w:rPr>
          <w:rFonts w:ascii="Times New Roman" w:eastAsia="Times New Roman" w:hAnsi="Times New Roman" w:cs="Times New Roman"/>
          <w:b/>
          <w:bCs/>
          <w:color w:val="000000"/>
          <w:sz w:val="24"/>
          <w:szCs w:val="24"/>
          <w:lang w:eastAsia="ru-RU"/>
        </w:rPr>
        <w:t>ДО </w:t>
      </w:r>
      <w:r w:rsidRPr="00B268A5">
        <w:rPr>
          <w:rFonts w:ascii="Times New Roman" w:eastAsia="Times New Roman" w:hAnsi="Times New Roman" w:cs="Times New Roman"/>
          <w:color w:val="000000"/>
          <w:sz w:val="24"/>
          <w:szCs w:val="24"/>
          <w:lang w:eastAsia="ru-RU"/>
        </w:rPr>
        <w:t>включает</w:t>
      </w:r>
      <w:proofErr w:type="gramEnd"/>
      <w:r w:rsidRPr="00B268A5">
        <w:rPr>
          <w:rFonts w:ascii="Times New Roman" w:eastAsia="Times New Roman" w:hAnsi="Times New Roman" w:cs="Times New Roman"/>
          <w:color w:val="000000"/>
          <w:sz w:val="24"/>
          <w:szCs w:val="24"/>
          <w:lang w:eastAsia="ru-RU"/>
        </w:rPr>
        <w:t xml:space="preserve"> задачи и содержание образовательной деятельности по каждой из образовательных областей для всех возрастных групп обучающихся (социально-коммуникативное, познавательное, речевое, художественно-эстетическое, физическое развитие).</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В нем представлены описания вариативных форм, способов, методов и средств реализации Федеральной программы; особенностей образовательной деятельности разных видов и культурных практик и способов поддержки детской инициативы; взаимодействия педагогического коллектива с семьями обучающихся; </w:t>
      </w:r>
      <w:proofErr w:type="gramStart"/>
      <w:r w:rsidRPr="00B268A5">
        <w:rPr>
          <w:rFonts w:ascii="Times New Roman" w:eastAsia="Times New Roman" w:hAnsi="Times New Roman" w:cs="Times New Roman"/>
          <w:color w:val="000000"/>
          <w:sz w:val="24"/>
          <w:szCs w:val="24"/>
          <w:lang w:eastAsia="ru-RU"/>
        </w:rPr>
        <w:t>направления и задачи коррекционно-развивающей работы (далее — KPP) с детьми дошкольного возраста с особыми образовательными потребностями (далее — ООП) различных целевых групп, в том числе детей с ограниченными возможностями здоровья (далее</w:t>
      </w:r>
      <w:proofErr w:type="gramEnd"/>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roofErr w:type="gramStart"/>
      <w:r w:rsidRPr="00B268A5">
        <w:rPr>
          <w:rFonts w:ascii="Times New Roman" w:eastAsia="Times New Roman" w:hAnsi="Times New Roman" w:cs="Times New Roman"/>
          <w:color w:val="000000"/>
          <w:sz w:val="24"/>
          <w:szCs w:val="24"/>
          <w:lang w:eastAsia="ru-RU"/>
        </w:rPr>
        <w:t>— OB3) и детей-инвалидов.</w:t>
      </w:r>
      <w:proofErr w:type="gramEnd"/>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В содержательный раздел ФОП </w:t>
      </w:r>
      <w:proofErr w:type="gramStart"/>
      <w:r w:rsidRPr="00B268A5">
        <w:rPr>
          <w:rFonts w:ascii="Times New Roman" w:eastAsia="Times New Roman" w:hAnsi="Times New Roman" w:cs="Times New Roman"/>
          <w:color w:val="000000"/>
          <w:sz w:val="24"/>
          <w:szCs w:val="24"/>
          <w:lang w:eastAsia="ru-RU"/>
        </w:rPr>
        <w:t>ДО</w:t>
      </w:r>
      <w:proofErr w:type="gramEnd"/>
      <w:r w:rsidRPr="00B268A5">
        <w:rPr>
          <w:rFonts w:ascii="Times New Roman" w:eastAsia="Times New Roman" w:hAnsi="Times New Roman" w:cs="Times New Roman"/>
          <w:color w:val="000000"/>
          <w:sz w:val="24"/>
          <w:szCs w:val="24"/>
          <w:lang w:eastAsia="ru-RU"/>
        </w:rPr>
        <w:t xml:space="preserve"> входит </w:t>
      </w:r>
      <w:proofErr w:type="gramStart"/>
      <w:r w:rsidRPr="00B268A5">
        <w:rPr>
          <w:rFonts w:ascii="Times New Roman" w:eastAsia="Times New Roman" w:hAnsi="Times New Roman" w:cs="Times New Roman"/>
          <w:i/>
          <w:iCs/>
          <w:color w:val="000000"/>
          <w:sz w:val="24"/>
          <w:szCs w:val="24"/>
          <w:lang w:eastAsia="ru-RU"/>
        </w:rPr>
        <w:t>федеральная</w:t>
      </w:r>
      <w:proofErr w:type="gramEnd"/>
      <w:r w:rsidRPr="00B268A5">
        <w:rPr>
          <w:rFonts w:ascii="Times New Roman" w:eastAsia="Times New Roman" w:hAnsi="Times New Roman" w:cs="Times New Roman"/>
          <w:i/>
          <w:iCs/>
          <w:color w:val="000000"/>
          <w:sz w:val="24"/>
          <w:szCs w:val="24"/>
          <w:lang w:eastAsia="ru-RU"/>
        </w:rPr>
        <w:t xml:space="preserve"> рабочая программа воспитания</w:t>
      </w:r>
      <w:r w:rsidRPr="00B268A5">
        <w:rPr>
          <w:rFonts w:ascii="Times New Roman" w:eastAsia="Times New Roman" w:hAnsi="Times New Roman" w:cs="Times New Roman"/>
          <w:color w:val="000000"/>
          <w:sz w:val="24"/>
          <w:szCs w:val="24"/>
          <w:lang w:eastAsia="ru-RU"/>
        </w:rPr>
        <w:t>, которая раскрывает задания и направления воспитательной работы, предусматривает приобщение детей к российским традиционным духовным ценностям, включая культурные ценности своей этнической группы, правилам и нормам поведения в российском обществе.</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b/>
          <w:bCs/>
          <w:color w:val="000000"/>
          <w:sz w:val="24"/>
          <w:szCs w:val="24"/>
          <w:lang w:eastAsia="ru-RU"/>
        </w:rPr>
        <w:t>Организационный раздел </w:t>
      </w:r>
      <w:r w:rsidRPr="00B268A5">
        <w:rPr>
          <w:rFonts w:ascii="Times New Roman" w:eastAsia="Times New Roman" w:hAnsi="Times New Roman" w:cs="Times New Roman"/>
          <w:color w:val="000000"/>
          <w:sz w:val="24"/>
          <w:szCs w:val="24"/>
          <w:lang w:eastAsia="ru-RU"/>
        </w:rPr>
        <w:t xml:space="preserve">ФОП ДО включает описание </w:t>
      </w:r>
      <w:proofErr w:type="spellStart"/>
      <w:proofErr w:type="gramStart"/>
      <w:r w:rsidRPr="00B268A5">
        <w:rPr>
          <w:rFonts w:ascii="Times New Roman" w:eastAsia="Times New Roman" w:hAnsi="Times New Roman" w:cs="Times New Roman"/>
          <w:color w:val="000000"/>
          <w:sz w:val="24"/>
          <w:szCs w:val="24"/>
          <w:lang w:eastAsia="ru-RU"/>
        </w:rPr>
        <w:t>психолого</w:t>
      </w:r>
      <w:proofErr w:type="spellEnd"/>
      <w:r w:rsidRPr="00B268A5">
        <w:rPr>
          <w:rFonts w:ascii="Times New Roman" w:eastAsia="Times New Roman" w:hAnsi="Times New Roman" w:cs="Times New Roman"/>
          <w:color w:val="000000"/>
          <w:sz w:val="24"/>
          <w:szCs w:val="24"/>
          <w:lang w:eastAsia="ru-RU"/>
        </w:rPr>
        <w:t>- педагогических</w:t>
      </w:r>
      <w:proofErr w:type="gramEnd"/>
      <w:r w:rsidRPr="00B268A5">
        <w:rPr>
          <w:rFonts w:ascii="Times New Roman" w:eastAsia="Times New Roman" w:hAnsi="Times New Roman" w:cs="Times New Roman"/>
          <w:color w:val="000000"/>
          <w:sz w:val="24"/>
          <w:szCs w:val="24"/>
          <w:lang w:eastAsia="ru-RU"/>
        </w:rPr>
        <w:t xml:space="preserve"> и кадровых условий реализации Федеральной программы; организации развивающей предметно-пространственной среды в ДОО; материально- техническое обеспечение Программы, обеспеченность методическими материалами и средствами обучения и воспитания.</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Раздел включает примерные перечни художественной литературы, музыкальных произведений, произведений изобразительного искусства для использования в образовательной работе в разных возрастных группах, а также примерный перечень рекомендованных для </w:t>
      </w:r>
      <w:proofErr w:type="gramStart"/>
      <w:r w:rsidRPr="00B268A5">
        <w:rPr>
          <w:rFonts w:ascii="Times New Roman" w:eastAsia="Times New Roman" w:hAnsi="Times New Roman" w:cs="Times New Roman"/>
          <w:color w:val="000000"/>
          <w:sz w:val="24"/>
          <w:szCs w:val="24"/>
          <w:lang w:eastAsia="ru-RU"/>
        </w:rPr>
        <w:t>семейное</w:t>
      </w:r>
      <w:proofErr w:type="gramEnd"/>
      <w:r w:rsidRPr="00B268A5">
        <w:rPr>
          <w:rFonts w:ascii="Times New Roman" w:eastAsia="Times New Roman" w:hAnsi="Times New Roman" w:cs="Times New Roman"/>
          <w:color w:val="000000"/>
          <w:sz w:val="24"/>
          <w:szCs w:val="24"/>
          <w:lang w:eastAsia="ru-RU"/>
        </w:rPr>
        <w:t xml:space="preserve"> просмотра анимационных произведений. В разделе также </w:t>
      </w:r>
      <w:proofErr w:type="gramStart"/>
      <w:r w:rsidRPr="00B268A5">
        <w:rPr>
          <w:rFonts w:ascii="Times New Roman" w:eastAsia="Times New Roman" w:hAnsi="Times New Roman" w:cs="Times New Roman"/>
          <w:color w:val="000000"/>
          <w:sz w:val="24"/>
          <w:szCs w:val="24"/>
          <w:lang w:eastAsia="ru-RU"/>
        </w:rPr>
        <w:t>представлены</w:t>
      </w:r>
      <w:proofErr w:type="gramEnd"/>
      <w:r w:rsidRPr="00B268A5">
        <w:rPr>
          <w:rFonts w:ascii="Times New Roman" w:eastAsia="Times New Roman" w:hAnsi="Times New Roman" w:cs="Times New Roman"/>
          <w:color w:val="000000"/>
          <w:sz w:val="24"/>
          <w:szCs w:val="24"/>
          <w:lang w:eastAsia="ru-RU"/>
        </w:rPr>
        <w:t>:</w:t>
      </w:r>
    </w:p>
    <w:p w:rsidR="00B268A5" w:rsidRPr="00B268A5" w:rsidRDefault="00B268A5" w:rsidP="00B268A5">
      <w:pPr>
        <w:numPr>
          <w:ilvl w:val="0"/>
          <w:numId w:val="6"/>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примерный режим и распорядок дня в дошкольных группах,</w:t>
      </w:r>
    </w:p>
    <w:p w:rsidR="00B268A5" w:rsidRPr="00B268A5" w:rsidRDefault="00B268A5" w:rsidP="00B268A5">
      <w:pPr>
        <w:numPr>
          <w:ilvl w:val="0"/>
          <w:numId w:val="6"/>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федеральный календарный план воспитательной работы.</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ФОП ДО, </w:t>
      </w:r>
      <w:proofErr w:type="gramStart"/>
      <w:r w:rsidRPr="00B268A5">
        <w:rPr>
          <w:rFonts w:ascii="Times New Roman" w:eastAsia="Times New Roman" w:hAnsi="Times New Roman" w:cs="Times New Roman"/>
          <w:color w:val="000000"/>
          <w:sz w:val="24"/>
          <w:szCs w:val="24"/>
          <w:lang w:eastAsia="ru-RU"/>
        </w:rPr>
        <w:t>разработанная</w:t>
      </w:r>
      <w:proofErr w:type="gramEnd"/>
      <w:r w:rsidRPr="00B268A5">
        <w:rPr>
          <w:rFonts w:ascii="Times New Roman" w:eastAsia="Times New Roman" w:hAnsi="Times New Roman" w:cs="Times New Roman"/>
          <w:color w:val="000000"/>
          <w:sz w:val="24"/>
          <w:szCs w:val="24"/>
          <w:lang w:eastAsia="ru-RU"/>
        </w:rPr>
        <w:t xml:space="preserve"> в соответствии с ФГОС ДО, позволяет реализовать основополагающие </w:t>
      </w:r>
      <w:r w:rsidRPr="00B268A5">
        <w:rPr>
          <w:rFonts w:ascii="Times New Roman" w:eastAsia="Times New Roman" w:hAnsi="Times New Roman" w:cs="Times New Roman"/>
          <w:b/>
          <w:bCs/>
          <w:color w:val="000000"/>
          <w:sz w:val="24"/>
          <w:szCs w:val="24"/>
          <w:lang w:eastAsia="ru-RU"/>
        </w:rPr>
        <w:t>функции дошкольного уровня образования</w:t>
      </w:r>
      <w:r w:rsidRPr="00B268A5">
        <w:rPr>
          <w:rFonts w:ascii="Times New Roman" w:eastAsia="Times New Roman" w:hAnsi="Times New Roman" w:cs="Times New Roman"/>
          <w:color w:val="000000"/>
          <w:sz w:val="24"/>
          <w:szCs w:val="24"/>
          <w:lang w:eastAsia="ru-RU"/>
        </w:rPr>
        <w:t>:</w:t>
      </w:r>
    </w:p>
    <w:p w:rsidR="00B268A5" w:rsidRPr="00B268A5" w:rsidRDefault="00B268A5" w:rsidP="00B268A5">
      <w:pPr>
        <w:numPr>
          <w:ilvl w:val="0"/>
          <w:numId w:val="7"/>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обучение и воспитание ребёнка дошкольного возраста как гражданина Российской Федерации, формирование основ его гражданской и культурной идентичности на соответствующем его возрасту содержании доступными средствами;</w:t>
      </w:r>
    </w:p>
    <w:p w:rsidR="00B268A5" w:rsidRPr="00B268A5" w:rsidRDefault="00B268A5" w:rsidP="00B268A5">
      <w:pPr>
        <w:numPr>
          <w:ilvl w:val="0"/>
          <w:numId w:val="7"/>
        </w:numPr>
        <w:shd w:val="clear" w:color="auto" w:fill="FFFFFF"/>
        <w:spacing w:after="150" w:line="240" w:lineRule="auto"/>
        <w:rPr>
          <w:rFonts w:ascii="Times New Roman" w:eastAsia="Times New Roman" w:hAnsi="Times New Roman" w:cs="Times New Roman"/>
          <w:color w:val="000000"/>
          <w:sz w:val="24"/>
          <w:szCs w:val="24"/>
          <w:lang w:eastAsia="ru-RU"/>
        </w:rPr>
      </w:pPr>
      <w:proofErr w:type="gramStart"/>
      <w:r w:rsidRPr="00B268A5">
        <w:rPr>
          <w:rFonts w:ascii="Times New Roman" w:eastAsia="Times New Roman" w:hAnsi="Times New Roman" w:cs="Times New Roman"/>
          <w:color w:val="000000"/>
          <w:sz w:val="24"/>
          <w:szCs w:val="24"/>
          <w:lang w:eastAsia="ru-RU"/>
        </w:rPr>
        <w:t xml:space="preserve">создание единого ядра содержания дошкольного образования (далее — ДО), ориентированного на приобщение детей к традиционным духовно - нравственным и </w:t>
      </w:r>
      <w:proofErr w:type="spellStart"/>
      <w:r w:rsidRPr="00B268A5">
        <w:rPr>
          <w:rFonts w:ascii="Times New Roman" w:eastAsia="Times New Roman" w:hAnsi="Times New Roman" w:cs="Times New Roman"/>
          <w:color w:val="000000"/>
          <w:sz w:val="24"/>
          <w:szCs w:val="24"/>
          <w:lang w:eastAsia="ru-RU"/>
        </w:rPr>
        <w:t>социокультурным</w:t>
      </w:r>
      <w:proofErr w:type="spellEnd"/>
      <w:r w:rsidRPr="00B268A5">
        <w:rPr>
          <w:rFonts w:ascii="Times New Roman" w:eastAsia="Times New Roman" w:hAnsi="Times New Roman" w:cs="Times New Roman"/>
          <w:color w:val="000000"/>
          <w:sz w:val="24"/>
          <w:szCs w:val="24"/>
          <w:lang w:eastAsia="ru-RU"/>
        </w:rPr>
        <w:t xml:space="preserve"> ценностям российского народа, воспитание подрастающего поколения как знающего и уважающего историю и культуру своей семьи, большой и малой родины;</w:t>
      </w:r>
      <w:proofErr w:type="gramEnd"/>
    </w:p>
    <w:p w:rsidR="00B268A5" w:rsidRPr="00B268A5" w:rsidRDefault="00B268A5" w:rsidP="00B268A5">
      <w:pPr>
        <w:numPr>
          <w:ilvl w:val="0"/>
          <w:numId w:val="7"/>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lastRenderedPageBreak/>
        <w:t>создание единого федерального образовательного пространства воспитания и обучения детей от рождения до поступления в общеобразовательную организацию, обеспечивающего ребёнку и его родителям (законным представителям) равные, качественные условия ДО, вне зависимости от места проживания.</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Дошкольным образовательным организациям предоставлено право выбора способов реализации образовательной деятельности. </w:t>
      </w:r>
      <w:proofErr w:type="gramStart"/>
      <w:r w:rsidRPr="00B268A5">
        <w:rPr>
          <w:rFonts w:ascii="Times New Roman" w:eastAsia="Times New Roman" w:hAnsi="Times New Roman" w:cs="Times New Roman"/>
          <w:color w:val="000000"/>
          <w:sz w:val="24"/>
          <w:szCs w:val="24"/>
          <w:lang w:eastAsia="ru-RU"/>
        </w:rPr>
        <w:t>ФОП ДО выполняет задачу обеспечения единства образовательного пространства в системе дошкольного образования, </w:t>
      </w:r>
      <w:proofErr w:type="spellStart"/>
      <w:r w:rsidRPr="00B268A5">
        <w:rPr>
          <w:rFonts w:ascii="Times New Roman" w:eastAsia="Times New Roman" w:hAnsi="Times New Roman" w:cs="Times New Roman"/>
          <w:i/>
          <w:iCs/>
          <w:color w:val="000000"/>
          <w:sz w:val="24"/>
          <w:szCs w:val="24"/>
          <w:lang w:eastAsia="ru-RU"/>
        </w:rPr>
        <w:t>приэтом</w:t>
      </w:r>
      <w:proofErr w:type="spellEnd"/>
      <w:r w:rsidRPr="00B268A5">
        <w:rPr>
          <w:rFonts w:ascii="Times New Roman" w:eastAsia="Times New Roman" w:hAnsi="Times New Roman" w:cs="Times New Roman"/>
          <w:i/>
          <w:iCs/>
          <w:color w:val="000000"/>
          <w:sz w:val="24"/>
          <w:szCs w:val="24"/>
          <w:lang w:eastAsia="ru-RU"/>
        </w:rPr>
        <w:t xml:space="preserve"> оставляя за дошкольными организациями и педагогами право на выбор образовательных технологий, методов и приемов реализации образовательных программ, в том числе пособий, </w:t>
      </w:r>
      <w:r w:rsidRPr="00B268A5">
        <w:rPr>
          <w:rFonts w:ascii="Times New Roman" w:eastAsia="Times New Roman" w:hAnsi="Times New Roman" w:cs="Times New Roman"/>
          <w:color w:val="000000"/>
          <w:sz w:val="24"/>
          <w:szCs w:val="24"/>
          <w:lang w:eastAsia="ru-RU"/>
        </w:rPr>
        <w:t>с помощью которых реализуется образовательный процесс (пункт 2 статьи 28 и пункт 3 статьи 47 Федерального закона от 29 декабря 2012 г. № 273-ФЗ «Об образовании в</w:t>
      </w:r>
      <w:proofErr w:type="gramEnd"/>
      <w:r w:rsidRPr="00B268A5">
        <w:rPr>
          <w:rFonts w:ascii="Times New Roman" w:eastAsia="Times New Roman" w:hAnsi="Times New Roman" w:cs="Times New Roman"/>
          <w:color w:val="000000"/>
          <w:sz w:val="24"/>
          <w:szCs w:val="24"/>
          <w:lang w:eastAsia="ru-RU"/>
        </w:rPr>
        <w:t xml:space="preserve"> </w:t>
      </w:r>
      <w:proofErr w:type="gramStart"/>
      <w:r w:rsidRPr="00B268A5">
        <w:rPr>
          <w:rFonts w:ascii="Times New Roman" w:eastAsia="Times New Roman" w:hAnsi="Times New Roman" w:cs="Times New Roman"/>
          <w:color w:val="000000"/>
          <w:sz w:val="24"/>
          <w:szCs w:val="24"/>
          <w:lang w:eastAsia="ru-RU"/>
        </w:rPr>
        <w:t>Российской Федерации»).</w:t>
      </w:r>
      <w:proofErr w:type="gramEnd"/>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b/>
          <w:bCs/>
          <w:color w:val="000000"/>
          <w:sz w:val="24"/>
          <w:szCs w:val="24"/>
          <w:lang w:eastAsia="ru-RU"/>
        </w:rPr>
        <w:t>Режим и распорядок </w:t>
      </w:r>
      <w:r w:rsidRPr="00B268A5">
        <w:rPr>
          <w:rFonts w:ascii="Times New Roman" w:eastAsia="Times New Roman" w:hAnsi="Times New Roman" w:cs="Times New Roman"/>
          <w:color w:val="000000"/>
          <w:sz w:val="24"/>
          <w:szCs w:val="24"/>
          <w:lang w:eastAsia="ru-RU"/>
        </w:rPr>
        <w:t xml:space="preserve">дня устанавливаются с учетом требований </w:t>
      </w:r>
      <w:proofErr w:type="spellStart"/>
      <w:r w:rsidRPr="00B268A5">
        <w:rPr>
          <w:rFonts w:ascii="Times New Roman" w:eastAsia="Times New Roman" w:hAnsi="Times New Roman" w:cs="Times New Roman"/>
          <w:color w:val="000000"/>
          <w:sz w:val="24"/>
          <w:szCs w:val="24"/>
          <w:lang w:eastAsia="ru-RU"/>
        </w:rPr>
        <w:t>СанПиН</w:t>
      </w:r>
      <w:proofErr w:type="spellEnd"/>
      <w:r w:rsidRPr="00B268A5">
        <w:rPr>
          <w:rFonts w:ascii="Times New Roman" w:eastAsia="Times New Roman" w:hAnsi="Times New Roman" w:cs="Times New Roman"/>
          <w:color w:val="000000"/>
          <w:sz w:val="24"/>
          <w:szCs w:val="24"/>
          <w:lang w:eastAsia="ru-RU"/>
        </w:rPr>
        <w:t xml:space="preserve"> 1.2.3685-21, условий реализации программы ДОО, потребностей участников образовательных </w:t>
      </w:r>
      <w:proofErr w:type="spellStart"/>
      <w:r w:rsidRPr="00B268A5">
        <w:rPr>
          <w:rFonts w:ascii="Times New Roman" w:eastAsia="Times New Roman" w:hAnsi="Times New Roman" w:cs="Times New Roman"/>
          <w:color w:val="000000"/>
          <w:sz w:val="24"/>
          <w:szCs w:val="24"/>
          <w:lang w:eastAsia="ru-RU"/>
        </w:rPr>
        <w:t>отноше</w:t>
      </w:r>
      <w:proofErr w:type="spellEnd"/>
      <w:r w:rsidRPr="00B268A5">
        <w:rPr>
          <w:rFonts w:ascii="Times New Roman" w:eastAsia="Times New Roman" w:hAnsi="Times New Roman" w:cs="Times New Roman"/>
          <w:color w:val="000000"/>
          <w:sz w:val="24"/>
          <w:szCs w:val="24"/>
          <w:lang w:eastAsia="ru-RU"/>
        </w:rPr>
        <w:t xml:space="preserve"> Согласно ФОП </w:t>
      </w:r>
      <w:proofErr w:type="gramStart"/>
      <w:r w:rsidRPr="00B268A5">
        <w:rPr>
          <w:rFonts w:ascii="Times New Roman" w:eastAsia="Times New Roman" w:hAnsi="Times New Roman" w:cs="Times New Roman"/>
          <w:color w:val="000000"/>
          <w:sz w:val="24"/>
          <w:szCs w:val="24"/>
          <w:lang w:eastAsia="ru-RU"/>
        </w:rPr>
        <w:t>ДО</w:t>
      </w:r>
      <w:proofErr w:type="gramEnd"/>
      <w:r w:rsidRPr="00B268A5">
        <w:rPr>
          <w:rFonts w:ascii="Times New Roman" w:eastAsia="Times New Roman" w:hAnsi="Times New Roman" w:cs="Times New Roman"/>
          <w:color w:val="000000"/>
          <w:sz w:val="24"/>
          <w:szCs w:val="24"/>
          <w:lang w:eastAsia="ru-RU"/>
        </w:rPr>
        <w:t xml:space="preserve">, </w:t>
      </w:r>
      <w:proofErr w:type="gramStart"/>
      <w:r w:rsidRPr="00B268A5">
        <w:rPr>
          <w:rFonts w:ascii="Times New Roman" w:eastAsia="Times New Roman" w:hAnsi="Times New Roman" w:cs="Times New Roman"/>
          <w:color w:val="000000"/>
          <w:sz w:val="24"/>
          <w:szCs w:val="24"/>
          <w:lang w:eastAsia="ru-RU"/>
        </w:rPr>
        <w:t>реализация</w:t>
      </w:r>
      <w:proofErr w:type="gramEnd"/>
      <w:r w:rsidRPr="00B268A5">
        <w:rPr>
          <w:rFonts w:ascii="Times New Roman" w:eastAsia="Times New Roman" w:hAnsi="Times New Roman" w:cs="Times New Roman"/>
          <w:color w:val="000000"/>
          <w:sz w:val="24"/>
          <w:szCs w:val="24"/>
          <w:lang w:eastAsia="ru-RU"/>
        </w:rPr>
        <w:t xml:space="preserve"> образовательной программы ДО обеспечивается руководящими, педагогическими, учебно-вспомогательными, административно - хозяйственными работниками образовательной организации, а также медицинскими и иными работниками, выполняющими вспомогательные функции. ДОО самостоятельно устанавливает штатное расписание, осуществляет прием на работу работников, заключение с ними и расторжение трудовых договоров, распределение должностных обязанностей, создание условий и организацию методического и психологического сопровождения педагогов.</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Руководитель организации вправе заключать договора гражданско-правового характера и совершать иные действия в рамках своих полномочий.</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Педагоги ДОО имеют право на получение </w:t>
      </w:r>
      <w:proofErr w:type="gramStart"/>
      <w:r w:rsidRPr="00B268A5">
        <w:rPr>
          <w:rFonts w:ascii="Times New Roman" w:eastAsia="Times New Roman" w:hAnsi="Times New Roman" w:cs="Times New Roman"/>
          <w:b/>
          <w:bCs/>
          <w:color w:val="000000"/>
          <w:sz w:val="24"/>
          <w:szCs w:val="24"/>
          <w:lang w:eastAsia="ru-RU"/>
        </w:rPr>
        <w:t>дополнительного</w:t>
      </w:r>
      <w:proofErr w:type="gramEnd"/>
    </w:p>
    <w:p w:rsidR="00B268A5" w:rsidRPr="00B268A5" w:rsidRDefault="00B268A5" w:rsidP="00B268A5">
      <w:pPr>
        <w:spacing w:after="0" w:line="240" w:lineRule="auto"/>
        <w:rPr>
          <w:rFonts w:ascii="Times New Roman" w:eastAsia="Times New Roman" w:hAnsi="Times New Roman" w:cs="Times New Roman"/>
          <w:sz w:val="24"/>
          <w:szCs w:val="24"/>
          <w:lang w:eastAsia="ru-RU"/>
        </w:rPr>
      </w:pPr>
      <w:r w:rsidRPr="00B268A5">
        <w:rPr>
          <w:rFonts w:ascii="Times New Roman" w:eastAsia="Times New Roman" w:hAnsi="Times New Roman" w:cs="Times New Roman"/>
          <w:color w:val="252525"/>
          <w:sz w:val="24"/>
          <w:szCs w:val="24"/>
          <w:shd w:val="clear" w:color="auto" w:fill="FFFFFF"/>
          <w:lang w:eastAsia="ru-RU"/>
        </w:rPr>
        <w:t>профессионального образования не реже одного раза в три года за счет средств ДОО и/или учредителя.</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Реализация Программ, направленных на обучение и воспитание, предполагает их интеграцию в едином образовательном процессе, предусматривает взаимодействие с разными субъектами образовательных отношений, осуществляется с учётом принципов </w:t>
      </w:r>
      <w:proofErr w:type="gramStart"/>
      <w:r w:rsidRPr="00B268A5">
        <w:rPr>
          <w:rFonts w:ascii="Times New Roman" w:eastAsia="Times New Roman" w:hAnsi="Times New Roman" w:cs="Times New Roman"/>
          <w:color w:val="000000"/>
          <w:sz w:val="24"/>
          <w:szCs w:val="24"/>
          <w:lang w:eastAsia="ru-RU"/>
        </w:rPr>
        <w:t>ДО</w:t>
      </w:r>
      <w:proofErr w:type="gramEnd"/>
      <w:r w:rsidRPr="00B268A5">
        <w:rPr>
          <w:rFonts w:ascii="Times New Roman" w:eastAsia="Times New Roman" w:hAnsi="Times New Roman" w:cs="Times New Roman"/>
          <w:color w:val="000000"/>
          <w:sz w:val="24"/>
          <w:szCs w:val="24"/>
          <w:lang w:eastAsia="ru-RU"/>
        </w:rPr>
        <w:t>, зафиксированных во ФГОС ДО.</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При соблюдении требований к реализации Программ и создании единой образовательной среды создается основа для преемственности уровней дошкольного и начального общего образования.</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ФОП ДО </w:t>
      </w:r>
      <w:proofErr w:type="gramStart"/>
      <w:r w:rsidRPr="00B268A5">
        <w:rPr>
          <w:rFonts w:ascii="Times New Roman" w:eastAsia="Times New Roman" w:hAnsi="Times New Roman" w:cs="Times New Roman"/>
          <w:color w:val="000000"/>
          <w:sz w:val="24"/>
          <w:szCs w:val="24"/>
          <w:lang w:eastAsia="ru-RU"/>
        </w:rPr>
        <w:t>построена</w:t>
      </w:r>
      <w:proofErr w:type="gramEnd"/>
      <w:r w:rsidRPr="00B268A5">
        <w:rPr>
          <w:rFonts w:ascii="Times New Roman" w:eastAsia="Times New Roman" w:hAnsi="Times New Roman" w:cs="Times New Roman"/>
          <w:color w:val="000000"/>
          <w:sz w:val="24"/>
          <w:szCs w:val="24"/>
          <w:lang w:eastAsia="ru-RU"/>
        </w:rPr>
        <w:t xml:space="preserve"> на следующих принципах ДО, установленных ФГОС ДО:</w:t>
      </w:r>
    </w:p>
    <w:p w:rsidR="00B268A5" w:rsidRPr="00B268A5" w:rsidRDefault="00B268A5" w:rsidP="00B268A5">
      <w:pPr>
        <w:numPr>
          <w:ilvl w:val="0"/>
          <w:numId w:val="8"/>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полноценное проживание ребёнком всех этапов детства (младенческого, раннего и дошкольного возрастов), обогащение (амплификация) детского развития;</w:t>
      </w:r>
    </w:p>
    <w:p w:rsidR="00B268A5" w:rsidRPr="00B268A5" w:rsidRDefault="00B268A5" w:rsidP="00B268A5">
      <w:pPr>
        <w:numPr>
          <w:ilvl w:val="0"/>
          <w:numId w:val="8"/>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построение образовательной деятельности на основе индивидуальных особенностей каждого ребёнка, при котором сам ребёнок становится активным в выборе содержания своего образования, становится субъектом образования;</w:t>
      </w:r>
    </w:p>
    <w:p w:rsidR="00B268A5" w:rsidRPr="00B268A5" w:rsidRDefault="00B268A5" w:rsidP="00B268A5">
      <w:pPr>
        <w:numPr>
          <w:ilvl w:val="0"/>
          <w:numId w:val="8"/>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содействие и сотрудничество детей и родителей (законных представителей), совершеннолетних членов семьи, принимающих участие в воспитании детей младенческого, раннего и дошкольного возрастов, а также педагогических работников (далее вместе — взрослые);</w:t>
      </w:r>
    </w:p>
    <w:p w:rsidR="00B268A5" w:rsidRPr="00B268A5" w:rsidRDefault="00B268A5" w:rsidP="00B268A5">
      <w:pPr>
        <w:numPr>
          <w:ilvl w:val="0"/>
          <w:numId w:val="8"/>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признание ребёнка полноценным участником (субъектом) образовательных отношений;</w:t>
      </w:r>
    </w:p>
    <w:p w:rsidR="00B268A5" w:rsidRPr="00B268A5" w:rsidRDefault="00B268A5" w:rsidP="00B268A5">
      <w:pPr>
        <w:numPr>
          <w:ilvl w:val="0"/>
          <w:numId w:val="8"/>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lastRenderedPageBreak/>
        <w:t>поддержка инициативы детей в различных видах деятельности;</w:t>
      </w:r>
    </w:p>
    <w:p w:rsidR="00B268A5" w:rsidRPr="00B268A5" w:rsidRDefault="00B268A5" w:rsidP="00B268A5">
      <w:pPr>
        <w:numPr>
          <w:ilvl w:val="0"/>
          <w:numId w:val="8"/>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сотрудничество ДОО с семьей;</w:t>
      </w:r>
    </w:p>
    <w:p w:rsidR="00B268A5" w:rsidRPr="00B268A5" w:rsidRDefault="00B268A5" w:rsidP="00B268A5">
      <w:pPr>
        <w:numPr>
          <w:ilvl w:val="0"/>
          <w:numId w:val="8"/>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приобщение детей к </w:t>
      </w:r>
      <w:proofErr w:type="spellStart"/>
      <w:r w:rsidRPr="00B268A5">
        <w:rPr>
          <w:rFonts w:ascii="Times New Roman" w:eastAsia="Times New Roman" w:hAnsi="Times New Roman" w:cs="Times New Roman"/>
          <w:color w:val="000000"/>
          <w:sz w:val="24"/>
          <w:szCs w:val="24"/>
          <w:lang w:eastAsia="ru-RU"/>
        </w:rPr>
        <w:t>социокультурным</w:t>
      </w:r>
      <w:proofErr w:type="spellEnd"/>
      <w:r w:rsidRPr="00B268A5">
        <w:rPr>
          <w:rFonts w:ascii="Times New Roman" w:eastAsia="Times New Roman" w:hAnsi="Times New Roman" w:cs="Times New Roman"/>
          <w:color w:val="000000"/>
          <w:sz w:val="24"/>
          <w:szCs w:val="24"/>
          <w:lang w:eastAsia="ru-RU"/>
        </w:rPr>
        <w:t xml:space="preserve"> нормам, традициям семьи, общества и государства;</w:t>
      </w:r>
    </w:p>
    <w:p w:rsidR="00B268A5" w:rsidRPr="00B268A5" w:rsidRDefault="00B268A5" w:rsidP="00B268A5">
      <w:pPr>
        <w:numPr>
          <w:ilvl w:val="0"/>
          <w:numId w:val="8"/>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формирование познавательных интересов и познавательных действий ребёнка в различных видах деятельности;</w:t>
      </w:r>
    </w:p>
    <w:p w:rsidR="00B268A5" w:rsidRPr="00B268A5" w:rsidRDefault="00B268A5" w:rsidP="00B268A5">
      <w:pPr>
        <w:numPr>
          <w:ilvl w:val="0"/>
          <w:numId w:val="8"/>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возрастная адекватность дошкольного образования (соответствие условий, требований, методов возрасту и особенностям развития);</w:t>
      </w:r>
    </w:p>
    <w:p w:rsidR="00B268A5" w:rsidRPr="00B268A5" w:rsidRDefault="00B268A5" w:rsidP="00B268A5">
      <w:pPr>
        <w:numPr>
          <w:ilvl w:val="0"/>
          <w:numId w:val="8"/>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учёт этнокультурной ситуации развития детей.</w:t>
      </w:r>
    </w:p>
    <w:p w:rsidR="00B268A5" w:rsidRPr="00B268A5" w:rsidRDefault="00B268A5" w:rsidP="00B268A5">
      <w:pPr>
        <w:spacing w:after="0" w:line="240" w:lineRule="auto"/>
        <w:rPr>
          <w:rFonts w:ascii="Times New Roman" w:eastAsia="Times New Roman" w:hAnsi="Times New Roman" w:cs="Times New Roman"/>
          <w:sz w:val="24"/>
          <w:szCs w:val="24"/>
          <w:lang w:eastAsia="ru-RU"/>
        </w:rPr>
      </w:pPr>
      <w:r w:rsidRPr="00B268A5">
        <w:rPr>
          <w:rFonts w:ascii="Times New Roman" w:eastAsia="Times New Roman" w:hAnsi="Times New Roman" w:cs="Times New Roman"/>
          <w:color w:val="252525"/>
          <w:sz w:val="24"/>
          <w:szCs w:val="24"/>
          <w:shd w:val="clear" w:color="auto" w:fill="FFFFFF"/>
          <w:lang w:eastAsia="ru-RU"/>
        </w:rPr>
        <w:t xml:space="preserve">Планируемые результаты реализации ФОП </w:t>
      </w:r>
      <w:proofErr w:type="gramStart"/>
      <w:r w:rsidRPr="00B268A5">
        <w:rPr>
          <w:rFonts w:ascii="Times New Roman" w:eastAsia="Times New Roman" w:hAnsi="Times New Roman" w:cs="Times New Roman"/>
          <w:color w:val="252525"/>
          <w:sz w:val="24"/>
          <w:szCs w:val="24"/>
          <w:shd w:val="clear" w:color="auto" w:fill="FFFFFF"/>
          <w:lang w:eastAsia="ru-RU"/>
        </w:rPr>
        <w:t>ДО</w:t>
      </w:r>
      <w:proofErr w:type="gramEnd"/>
      <w:r w:rsidRPr="00B268A5">
        <w:rPr>
          <w:rFonts w:ascii="Times New Roman" w:eastAsia="Times New Roman" w:hAnsi="Times New Roman" w:cs="Times New Roman"/>
          <w:color w:val="252525"/>
          <w:sz w:val="24"/>
          <w:szCs w:val="24"/>
          <w:shd w:val="clear" w:color="auto" w:fill="FFFFFF"/>
          <w:lang w:eastAsia="ru-RU"/>
        </w:rPr>
        <w:t>.</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В соответствии с ФГОС </w:t>
      </w:r>
      <w:proofErr w:type="gramStart"/>
      <w:r w:rsidRPr="00B268A5">
        <w:rPr>
          <w:rFonts w:ascii="Times New Roman" w:eastAsia="Times New Roman" w:hAnsi="Times New Roman" w:cs="Times New Roman"/>
          <w:color w:val="000000"/>
          <w:sz w:val="24"/>
          <w:szCs w:val="24"/>
          <w:lang w:eastAsia="ru-RU"/>
        </w:rPr>
        <w:t>ДО</w:t>
      </w:r>
      <w:proofErr w:type="gramEnd"/>
      <w:r w:rsidRPr="00B268A5">
        <w:rPr>
          <w:rFonts w:ascii="Times New Roman" w:eastAsia="Times New Roman" w:hAnsi="Times New Roman" w:cs="Times New Roman"/>
          <w:color w:val="000000"/>
          <w:sz w:val="24"/>
          <w:szCs w:val="24"/>
          <w:lang w:eastAsia="ru-RU"/>
        </w:rPr>
        <w:t xml:space="preserve"> </w:t>
      </w:r>
      <w:proofErr w:type="gramStart"/>
      <w:r w:rsidRPr="00B268A5">
        <w:rPr>
          <w:rFonts w:ascii="Times New Roman" w:eastAsia="Times New Roman" w:hAnsi="Times New Roman" w:cs="Times New Roman"/>
          <w:color w:val="000000"/>
          <w:sz w:val="24"/>
          <w:szCs w:val="24"/>
          <w:lang w:eastAsia="ru-RU"/>
        </w:rPr>
        <w:t>специфика</w:t>
      </w:r>
      <w:proofErr w:type="gramEnd"/>
      <w:r w:rsidRPr="00B268A5">
        <w:rPr>
          <w:rFonts w:ascii="Times New Roman" w:eastAsia="Times New Roman" w:hAnsi="Times New Roman" w:cs="Times New Roman"/>
          <w:color w:val="000000"/>
          <w:sz w:val="24"/>
          <w:szCs w:val="24"/>
          <w:lang w:eastAsia="ru-RU"/>
        </w:rPr>
        <w:t xml:space="preserve"> дошкольного возраста и системные особенности ДО делают неправомерными требования от ребёнка дошкольного возраста конкретных образовательных достижений. Поэтому планируемые результаты освоения ФОП ДО представляют собой </w:t>
      </w:r>
      <w:r w:rsidRPr="00B268A5">
        <w:rPr>
          <w:rFonts w:ascii="Times New Roman" w:eastAsia="Times New Roman" w:hAnsi="Times New Roman" w:cs="Times New Roman"/>
          <w:b/>
          <w:bCs/>
          <w:color w:val="000000"/>
          <w:sz w:val="24"/>
          <w:szCs w:val="24"/>
          <w:lang w:eastAsia="ru-RU"/>
        </w:rPr>
        <w:t>возрастные характеристики возможных достижений ребёнка дошкольного возраста </w:t>
      </w:r>
      <w:r w:rsidRPr="00B268A5">
        <w:rPr>
          <w:rFonts w:ascii="Times New Roman" w:eastAsia="Times New Roman" w:hAnsi="Times New Roman" w:cs="Times New Roman"/>
          <w:color w:val="000000"/>
          <w:sz w:val="24"/>
          <w:szCs w:val="24"/>
          <w:lang w:eastAsia="ru-RU"/>
        </w:rPr>
        <w:t xml:space="preserve">на разных возрастных этапах и к завершению </w:t>
      </w:r>
      <w:proofErr w:type="gramStart"/>
      <w:r w:rsidRPr="00B268A5">
        <w:rPr>
          <w:rFonts w:ascii="Times New Roman" w:eastAsia="Times New Roman" w:hAnsi="Times New Roman" w:cs="Times New Roman"/>
          <w:color w:val="000000"/>
          <w:sz w:val="24"/>
          <w:szCs w:val="24"/>
          <w:lang w:eastAsia="ru-RU"/>
        </w:rPr>
        <w:t>ДО</w:t>
      </w:r>
      <w:proofErr w:type="gramEnd"/>
      <w:r w:rsidRPr="00B268A5">
        <w:rPr>
          <w:rFonts w:ascii="Times New Roman" w:eastAsia="Times New Roman" w:hAnsi="Times New Roman" w:cs="Times New Roman"/>
          <w:color w:val="000000"/>
          <w:sz w:val="24"/>
          <w:szCs w:val="24"/>
          <w:lang w:eastAsia="ru-RU"/>
        </w:rPr>
        <w:t>.</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В соответствии с периодизацией психического развития ребёнка согласно культурно-исторической психологии, дошкольное детство подразделяется на три возраста:</w:t>
      </w:r>
    </w:p>
    <w:p w:rsidR="00B268A5" w:rsidRPr="00B268A5" w:rsidRDefault="00B268A5" w:rsidP="00B268A5">
      <w:pPr>
        <w:numPr>
          <w:ilvl w:val="0"/>
          <w:numId w:val="9"/>
        </w:numPr>
        <w:shd w:val="clear" w:color="auto" w:fill="FFFFFF"/>
        <w:spacing w:after="150" w:line="240" w:lineRule="auto"/>
        <w:rPr>
          <w:rFonts w:ascii="Times New Roman" w:eastAsia="Times New Roman" w:hAnsi="Times New Roman" w:cs="Times New Roman"/>
          <w:color w:val="000000"/>
          <w:sz w:val="24"/>
          <w:szCs w:val="24"/>
          <w:lang w:eastAsia="ru-RU"/>
        </w:rPr>
      </w:pPr>
      <w:proofErr w:type="gramStart"/>
      <w:r w:rsidRPr="00B268A5">
        <w:rPr>
          <w:rFonts w:ascii="Times New Roman" w:eastAsia="Times New Roman" w:hAnsi="Times New Roman" w:cs="Times New Roman"/>
          <w:color w:val="000000"/>
          <w:sz w:val="24"/>
          <w:szCs w:val="24"/>
          <w:lang w:eastAsia="ru-RU"/>
        </w:rPr>
        <w:t>младенческий</w:t>
      </w:r>
      <w:proofErr w:type="gramEnd"/>
      <w:r w:rsidRPr="00B268A5">
        <w:rPr>
          <w:rFonts w:ascii="Times New Roman" w:eastAsia="Times New Roman" w:hAnsi="Times New Roman" w:cs="Times New Roman"/>
          <w:color w:val="000000"/>
          <w:sz w:val="24"/>
          <w:szCs w:val="24"/>
          <w:lang w:eastAsia="ru-RU"/>
        </w:rPr>
        <w:t xml:space="preserve"> (первое и второе полугодия жизни),</w:t>
      </w:r>
    </w:p>
    <w:p w:rsidR="00B268A5" w:rsidRPr="00B268A5" w:rsidRDefault="00B268A5" w:rsidP="00B268A5">
      <w:pPr>
        <w:numPr>
          <w:ilvl w:val="0"/>
          <w:numId w:val="9"/>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ранний (от одного года до трех лет),</w:t>
      </w:r>
    </w:p>
    <w:p w:rsidR="00B268A5" w:rsidRPr="00B268A5" w:rsidRDefault="00B268A5" w:rsidP="00B268A5">
      <w:pPr>
        <w:numPr>
          <w:ilvl w:val="0"/>
          <w:numId w:val="9"/>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дошкольный возраст (от трех до семи лет).</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Федеральная программа определяет содержательные линии образовательной деятельности, реализуемые ДОО по основным направлениям развития детей дошкольного возраста (социально-коммуникативного, познавательного, речевого, художественно-эстетического, физического развития).</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Дошкольные образовательные организации переходят на ФОП ДО с </w:t>
      </w:r>
      <w:r w:rsidRPr="00B268A5">
        <w:rPr>
          <w:rFonts w:ascii="Times New Roman" w:eastAsia="Times New Roman" w:hAnsi="Times New Roman" w:cs="Times New Roman"/>
          <w:b/>
          <w:bCs/>
          <w:color w:val="000000"/>
          <w:sz w:val="24"/>
          <w:szCs w:val="24"/>
          <w:lang w:eastAsia="ru-RU"/>
        </w:rPr>
        <w:t>1 сентября 2023 года.</w:t>
      </w:r>
    </w:p>
    <w:p w:rsidR="00B268A5" w:rsidRPr="00B268A5" w:rsidRDefault="00B268A5" w:rsidP="00B268A5">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B268A5" w:rsidRPr="00B268A5" w:rsidRDefault="00B268A5" w:rsidP="00B268A5">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B268A5" w:rsidRPr="00B268A5" w:rsidRDefault="00B268A5" w:rsidP="00B268A5">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B268A5" w:rsidRPr="00B268A5" w:rsidRDefault="00B268A5" w:rsidP="00B268A5">
      <w:pPr>
        <w:spacing w:after="0" w:line="240" w:lineRule="auto"/>
        <w:rPr>
          <w:rFonts w:ascii="Times New Roman" w:eastAsia="Times New Roman" w:hAnsi="Times New Roman" w:cs="Times New Roman"/>
          <w:sz w:val="24"/>
          <w:szCs w:val="24"/>
          <w:lang w:eastAsia="ru-RU"/>
        </w:rPr>
      </w:pPr>
      <w:r w:rsidRPr="00B268A5">
        <w:rPr>
          <w:rFonts w:ascii="Times New Roman" w:eastAsia="Times New Roman" w:hAnsi="Times New Roman" w:cs="Times New Roman"/>
          <w:color w:val="252525"/>
          <w:sz w:val="24"/>
          <w:szCs w:val="24"/>
          <w:u w:val="single"/>
          <w:shd w:val="clear" w:color="auto" w:fill="FFFFFF"/>
          <w:lang w:eastAsia="ru-RU"/>
        </w:rPr>
        <w:t>3. Задачи и содержание образовательных областей ФОП </w:t>
      </w:r>
      <w:proofErr w:type="gramStart"/>
      <w:r w:rsidRPr="00B268A5">
        <w:rPr>
          <w:rFonts w:ascii="Times New Roman" w:eastAsia="Times New Roman" w:hAnsi="Times New Roman" w:cs="Times New Roman"/>
          <w:color w:val="252525"/>
          <w:sz w:val="24"/>
          <w:szCs w:val="24"/>
          <w:u w:val="single"/>
          <w:shd w:val="clear" w:color="auto" w:fill="FFFFFF"/>
          <w:lang w:eastAsia="ru-RU"/>
        </w:rPr>
        <w:t>ДО</w:t>
      </w:r>
      <w:proofErr w:type="gramEnd"/>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Задачи и содержание образовательной деятельности по каждой из образовательных областей, выделенных в ФГОС дошкольного образования, представлены в содержательном разделе Программы. В нем также дано описание вариативных форм, способов, методов и средств реализации Программы для каждой возрастной группы (от 2 месяцев до 7-8 лет).</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Содержание каждой из образовательных областей включает подробное </w:t>
      </w:r>
      <w:r w:rsidRPr="00B268A5">
        <w:rPr>
          <w:rFonts w:ascii="Times New Roman" w:eastAsia="Times New Roman" w:hAnsi="Times New Roman" w:cs="Times New Roman"/>
          <w:i/>
          <w:iCs/>
          <w:color w:val="000000"/>
          <w:sz w:val="24"/>
          <w:szCs w:val="24"/>
          <w:lang w:eastAsia="ru-RU"/>
        </w:rPr>
        <w:t>описание задач </w:t>
      </w:r>
      <w:r w:rsidRPr="00B268A5">
        <w:rPr>
          <w:rFonts w:ascii="Times New Roman" w:eastAsia="Times New Roman" w:hAnsi="Times New Roman" w:cs="Times New Roman"/>
          <w:color w:val="000000"/>
          <w:sz w:val="24"/>
          <w:szCs w:val="24"/>
          <w:lang w:eastAsia="ru-RU"/>
        </w:rPr>
        <w:t xml:space="preserve">образовательной деятельности – описание того, на что необходимо </w:t>
      </w:r>
      <w:proofErr w:type="gramStart"/>
      <w:r w:rsidRPr="00B268A5">
        <w:rPr>
          <w:rFonts w:ascii="Times New Roman" w:eastAsia="Times New Roman" w:hAnsi="Times New Roman" w:cs="Times New Roman"/>
          <w:color w:val="000000"/>
          <w:sz w:val="24"/>
          <w:szCs w:val="24"/>
          <w:lang w:eastAsia="ru-RU"/>
        </w:rPr>
        <w:t>обратить внимание педагогу</w:t>
      </w:r>
      <w:proofErr w:type="gramEnd"/>
      <w:r w:rsidRPr="00B268A5">
        <w:rPr>
          <w:rFonts w:ascii="Times New Roman" w:eastAsia="Times New Roman" w:hAnsi="Times New Roman" w:cs="Times New Roman"/>
          <w:color w:val="000000"/>
          <w:sz w:val="24"/>
          <w:szCs w:val="24"/>
          <w:lang w:eastAsia="ru-RU"/>
        </w:rPr>
        <w:t xml:space="preserve"> в определенной возрастной группе по конкретному образовательному направлению. Например, в области социально-коммуникативного развития (п. 18) для детей от 1 года до 2 лет выделены такие задачи: «Создавать условия для благоприятной адаптации ребенка к ДОО; поддерживать пока еще непродолжительные контакты со сверстниками, интерес к сверстнику; формировать элементарные представления: о себе, о </w:t>
      </w:r>
      <w:r w:rsidRPr="00B268A5">
        <w:rPr>
          <w:rFonts w:ascii="Times New Roman" w:eastAsia="Times New Roman" w:hAnsi="Times New Roman" w:cs="Times New Roman"/>
          <w:color w:val="000000"/>
          <w:sz w:val="24"/>
          <w:szCs w:val="24"/>
          <w:lang w:eastAsia="ru-RU"/>
        </w:rPr>
        <w:lastRenderedPageBreak/>
        <w:t>близких людях, ближайшем предметном окружении; создавать условия для получения опыта применения правил социального взаимодействия».</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Также дается </w:t>
      </w:r>
      <w:r w:rsidRPr="00B268A5">
        <w:rPr>
          <w:rFonts w:ascii="Times New Roman" w:eastAsia="Times New Roman" w:hAnsi="Times New Roman" w:cs="Times New Roman"/>
          <w:i/>
          <w:iCs/>
          <w:color w:val="000000"/>
          <w:sz w:val="24"/>
          <w:szCs w:val="24"/>
          <w:lang w:eastAsia="ru-RU"/>
        </w:rPr>
        <w:t>описание содержания </w:t>
      </w:r>
      <w:r w:rsidRPr="00B268A5">
        <w:rPr>
          <w:rFonts w:ascii="Times New Roman" w:eastAsia="Times New Roman" w:hAnsi="Times New Roman" w:cs="Times New Roman"/>
          <w:color w:val="000000"/>
          <w:sz w:val="24"/>
          <w:szCs w:val="24"/>
          <w:lang w:eastAsia="ru-RU"/>
        </w:rPr>
        <w:t>образовательной деятельности, где более подробно описываются условия, которые нужно создать педагогу для реализации перечисленных задач: уточняются и детализируются сами задачи, указываются способы общения с ребенком, формы и методы, которые целесообразно использовать для реализации этих задач. Даются, своего рода, «подсказки» о том, в каких видах деятельности и каким образом можно реализовать представленные образовательные задачи. Например, содержание образовательной деятельности в той же области социально-коммуникативного развития для детей 3-4 лет в сфере социальных отношений включает следующее: «Педагог создает условия для формирования у детей образа Я: закрепляет умение называть свое имя и возраст, говорить о себе в первом лице; проговаривает с детьми характеристики, отличающие их друг от друга</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…При общении с детьми педагог интересуется настроением детей, предоставляет возможность рассказать о своих переживаниях, демонстрирует способы </w:t>
      </w:r>
      <w:proofErr w:type="spellStart"/>
      <w:r w:rsidRPr="00B268A5">
        <w:rPr>
          <w:rFonts w:ascii="Times New Roman" w:eastAsia="Times New Roman" w:hAnsi="Times New Roman" w:cs="Times New Roman"/>
          <w:color w:val="000000"/>
          <w:sz w:val="24"/>
          <w:szCs w:val="24"/>
          <w:lang w:eastAsia="ru-RU"/>
        </w:rPr>
        <w:t>эмпатийного</w:t>
      </w:r>
      <w:proofErr w:type="spellEnd"/>
      <w:r w:rsidRPr="00B268A5">
        <w:rPr>
          <w:rFonts w:ascii="Times New Roman" w:eastAsia="Times New Roman" w:hAnsi="Times New Roman" w:cs="Times New Roman"/>
          <w:color w:val="000000"/>
          <w:sz w:val="24"/>
          <w:szCs w:val="24"/>
          <w:lang w:eastAsia="ru-RU"/>
        </w:rPr>
        <w:t xml:space="preserve"> поведения. При чтении художественной литературы педагог обращает внимание на проявления, характеризующие настроения, эмоции и чувства героев, комментирует их отношения и поведение, поощряет подражание детей позитивному опыту персонажей художественных произведений и мультипликации».</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Одним из важных отличий ФОП </w:t>
      </w:r>
      <w:proofErr w:type="gramStart"/>
      <w:r w:rsidRPr="00B268A5">
        <w:rPr>
          <w:rFonts w:ascii="Times New Roman" w:eastAsia="Times New Roman" w:hAnsi="Times New Roman" w:cs="Times New Roman"/>
          <w:color w:val="000000"/>
          <w:sz w:val="24"/>
          <w:szCs w:val="24"/>
          <w:lang w:eastAsia="ru-RU"/>
        </w:rPr>
        <w:t>ДО</w:t>
      </w:r>
      <w:proofErr w:type="gramEnd"/>
      <w:r w:rsidRPr="00B268A5">
        <w:rPr>
          <w:rFonts w:ascii="Times New Roman" w:eastAsia="Times New Roman" w:hAnsi="Times New Roman" w:cs="Times New Roman"/>
          <w:color w:val="000000"/>
          <w:sz w:val="24"/>
          <w:szCs w:val="24"/>
          <w:lang w:eastAsia="ru-RU"/>
        </w:rPr>
        <w:t xml:space="preserve"> от Типовой образовательной программы</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дошкольного образования «Растим личность» является то, что в новой программе включены и подробно описаны задачи развития детей младенческого (от 2 месяцев до 1 года) и раннего возраста (от 1 года до 2 лет, от 2 до 3 лет). Даны рекомендации по реализации задач социально-коммуникативного, познавательного, речевого, художественно-эстетического и физического развития малышей данного возраста. Задачи образовательной области «</w:t>
      </w:r>
      <w:r w:rsidRPr="00B268A5">
        <w:rPr>
          <w:rFonts w:ascii="Times New Roman" w:eastAsia="Times New Roman" w:hAnsi="Times New Roman" w:cs="Times New Roman"/>
          <w:i/>
          <w:iCs/>
          <w:color w:val="000000"/>
          <w:sz w:val="24"/>
          <w:szCs w:val="24"/>
          <w:lang w:eastAsia="ru-RU"/>
        </w:rPr>
        <w:t>Социально-коммуникативное развитие» </w:t>
      </w:r>
      <w:r w:rsidRPr="00B268A5">
        <w:rPr>
          <w:rFonts w:ascii="Times New Roman" w:eastAsia="Times New Roman" w:hAnsi="Times New Roman" w:cs="Times New Roman"/>
          <w:color w:val="000000"/>
          <w:sz w:val="24"/>
          <w:szCs w:val="24"/>
          <w:lang w:eastAsia="ru-RU"/>
        </w:rPr>
        <w:t>в Программе, начиная со второй младшей группы, разделены по нескольким направлениям и созвучны с задачами Типовой образовательной программы</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дошкольного образования «Растим личность»:</w:t>
      </w:r>
    </w:p>
    <w:p w:rsidR="00B268A5" w:rsidRPr="00B268A5" w:rsidRDefault="00B268A5" w:rsidP="00B268A5">
      <w:pPr>
        <w:numPr>
          <w:ilvl w:val="0"/>
          <w:numId w:val="10"/>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задачи в сфере социальных отношений (много внимания уделено организации совместных игр и освоению детьми навыков командной работы, формированию </w:t>
      </w:r>
      <w:proofErr w:type="spellStart"/>
      <w:r w:rsidRPr="00B268A5">
        <w:rPr>
          <w:rFonts w:ascii="Times New Roman" w:eastAsia="Times New Roman" w:hAnsi="Times New Roman" w:cs="Times New Roman"/>
          <w:color w:val="000000"/>
          <w:sz w:val="24"/>
          <w:szCs w:val="24"/>
          <w:lang w:eastAsia="ru-RU"/>
        </w:rPr>
        <w:t>эмпатийного</w:t>
      </w:r>
      <w:proofErr w:type="spellEnd"/>
      <w:r w:rsidRPr="00B268A5">
        <w:rPr>
          <w:rFonts w:ascii="Times New Roman" w:eastAsia="Times New Roman" w:hAnsi="Times New Roman" w:cs="Times New Roman"/>
          <w:color w:val="000000"/>
          <w:sz w:val="24"/>
          <w:szCs w:val="24"/>
          <w:lang w:eastAsia="ru-RU"/>
        </w:rPr>
        <w:t xml:space="preserve"> поведения и активной личностной позиции);</w:t>
      </w:r>
    </w:p>
    <w:p w:rsidR="00B268A5" w:rsidRPr="00B268A5" w:rsidRDefault="00B268A5" w:rsidP="00B268A5">
      <w:pPr>
        <w:numPr>
          <w:ilvl w:val="0"/>
          <w:numId w:val="10"/>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задачи в области формирования основ гражданственности и патриотизма</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roofErr w:type="gramStart"/>
      <w:r w:rsidRPr="00B268A5">
        <w:rPr>
          <w:rFonts w:ascii="Times New Roman" w:eastAsia="Times New Roman" w:hAnsi="Times New Roman" w:cs="Times New Roman"/>
          <w:color w:val="000000"/>
          <w:sz w:val="24"/>
          <w:szCs w:val="24"/>
          <w:lang w:eastAsia="ru-RU"/>
        </w:rPr>
        <w:t>(добавлены задачи по воспитанию гордости за достижения страны в области спорта,</w:t>
      </w:r>
      <w:proofErr w:type="gramEnd"/>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науки, искусства, служения и верности интересам страны, ознакомлению с практикой</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roofErr w:type="spellStart"/>
      <w:proofErr w:type="gramStart"/>
      <w:r w:rsidRPr="00B268A5">
        <w:rPr>
          <w:rFonts w:ascii="Times New Roman" w:eastAsia="Times New Roman" w:hAnsi="Times New Roman" w:cs="Times New Roman"/>
          <w:color w:val="000000"/>
          <w:sz w:val="24"/>
          <w:szCs w:val="24"/>
          <w:lang w:eastAsia="ru-RU"/>
        </w:rPr>
        <w:t>волонтерства</w:t>
      </w:r>
      <w:proofErr w:type="spellEnd"/>
      <w:r w:rsidRPr="00B268A5">
        <w:rPr>
          <w:rFonts w:ascii="Times New Roman" w:eastAsia="Times New Roman" w:hAnsi="Times New Roman" w:cs="Times New Roman"/>
          <w:color w:val="000000"/>
          <w:sz w:val="24"/>
          <w:szCs w:val="24"/>
          <w:lang w:eastAsia="ru-RU"/>
        </w:rPr>
        <w:t>);</w:t>
      </w:r>
      <w:proofErr w:type="gramEnd"/>
    </w:p>
    <w:p w:rsidR="00B268A5" w:rsidRPr="00B268A5" w:rsidRDefault="00B268A5" w:rsidP="00B268A5">
      <w:pPr>
        <w:numPr>
          <w:ilvl w:val="0"/>
          <w:numId w:val="11"/>
        </w:numPr>
        <w:shd w:val="clear" w:color="auto" w:fill="FFFFFF"/>
        <w:spacing w:after="150" w:line="240" w:lineRule="auto"/>
        <w:rPr>
          <w:rFonts w:ascii="Times New Roman" w:eastAsia="Times New Roman" w:hAnsi="Times New Roman" w:cs="Times New Roman"/>
          <w:color w:val="000000"/>
          <w:sz w:val="24"/>
          <w:szCs w:val="24"/>
          <w:lang w:eastAsia="ru-RU"/>
        </w:rPr>
      </w:pPr>
      <w:proofErr w:type="gramStart"/>
      <w:r w:rsidRPr="00B268A5">
        <w:rPr>
          <w:rFonts w:ascii="Times New Roman" w:eastAsia="Times New Roman" w:hAnsi="Times New Roman" w:cs="Times New Roman"/>
          <w:color w:val="000000"/>
          <w:sz w:val="24"/>
          <w:szCs w:val="24"/>
          <w:lang w:eastAsia="ru-RU"/>
        </w:rPr>
        <w:t>задачи в сфере трудового воспитания (добавлены задачи в области</w:t>
      </w:r>
      <w:proofErr w:type="gramEnd"/>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ознакомления детей с современной техникой, в т.ч. цифровой; отмечается</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необходимость формирования финансовой грамотности);</w:t>
      </w:r>
    </w:p>
    <w:p w:rsidR="00B268A5" w:rsidRPr="00B268A5" w:rsidRDefault="00B268A5" w:rsidP="00B268A5">
      <w:pPr>
        <w:numPr>
          <w:ilvl w:val="0"/>
          <w:numId w:val="12"/>
        </w:numPr>
        <w:shd w:val="clear" w:color="auto" w:fill="FFFFFF"/>
        <w:spacing w:after="150" w:line="240" w:lineRule="auto"/>
        <w:rPr>
          <w:rFonts w:ascii="Times New Roman" w:eastAsia="Times New Roman" w:hAnsi="Times New Roman" w:cs="Times New Roman"/>
          <w:color w:val="000000"/>
          <w:sz w:val="24"/>
          <w:szCs w:val="24"/>
          <w:lang w:eastAsia="ru-RU"/>
        </w:rPr>
      </w:pPr>
      <w:proofErr w:type="gramStart"/>
      <w:r w:rsidRPr="00B268A5">
        <w:rPr>
          <w:rFonts w:ascii="Times New Roman" w:eastAsia="Times New Roman" w:hAnsi="Times New Roman" w:cs="Times New Roman"/>
          <w:color w:val="000000"/>
          <w:sz w:val="24"/>
          <w:szCs w:val="24"/>
          <w:lang w:eastAsia="ru-RU"/>
        </w:rPr>
        <w:t>задачи в области формирования основ безопасного поведения (добавлены</w:t>
      </w:r>
      <w:proofErr w:type="gramEnd"/>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задачи по формированию представлений о правилах безопасного использования</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roofErr w:type="gramStart"/>
      <w:r w:rsidRPr="00B268A5">
        <w:rPr>
          <w:rFonts w:ascii="Times New Roman" w:eastAsia="Times New Roman" w:hAnsi="Times New Roman" w:cs="Times New Roman"/>
          <w:color w:val="000000"/>
          <w:sz w:val="24"/>
          <w:szCs w:val="24"/>
          <w:lang w:eastAsia="ru-RU"/>
        </w:rPr>
        <w:t xml:space="preserve">электронных </w:t>
      </w:r>
      <w:proofErr w:type="spellStart"/>
      <w:r w:rsidRPr="00B268A5">
        <w:rPr>
          <w:rFonts w:ascii="Times New Roman" w:eastAsia="Times New Roman" w:hAnsi="Times New Roman" w:cs="Times New Roman"/>
          <w:color w:val="000000"/>
          <w:sz w:val="24"/>
          <w:szCs w:val="24"/>
          <w:lang w:eastAsia="ru-RU"/>
        </w:rPr>
        <w:t>гаджетов</w:t>
      </w:r>
      <w:proofErr w:type="spellEnd"/>
      <w:r w:rsidRPr="00B268A5">
        <w:rPr>
          <w:rFonts w:ascii="Times New Roman" w:eastAsia="Times New Roman" w:hAnsi="Times New Roman" w:cs="Times New Roman"/>
          <w:color w:val="000000"/>
          <w:sz w:val="24"/>
          <w:szCs w:val="24"/>
          <w:lang w:eastAsia="ru-RU"/>
        </w:rPr>
        <w:t>, о видах опасности в информационно-телекоммуникационной</w:t>
      </w:r>
      <w:proofErr w:type="gramEnd"/>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сети «Интернет»).</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lastRenderedPageBreak/>
        <w:t>Образовательная область «</w:t>
      </w:r>
      <w:r w:rsidRPr="00B268A5">
        <w:rPr>
          <w:rFonts w:ascii="Times New Roman" w:eastAsia="Times New Roman" w:hAnsi="Times New Roman" w:cs="Times New Roman"/>
          <w:i/>
          <w:iCs/>
          <w:color w:val="000000"/>
          <w:sz w:val="24"/>
          <w:szCs w:val="24"/>
          <w:lang w:eastAsia="ru-RU"/>
        </w:rPr>
        <w:t>Познавательное развитие», </w:t>
      </w:r>
      <w:r w:rsidRPr="00B268A5">
        <w:rPr>
          <w:rFonts w:ascii="Times New Roman" w:eastAsia="Times New Roman" w:hAnsi="Times New Roman" w:cs="Times New Roman"/>
          <w:color w:val="000000"/>
          <w:sz w:val="24"/>
          <w:szCs w:val="24"/>
          <w:lang w:eastAsia="ru-RU"/>
        </w:rPr>
        <w:t xml:space="preserve">как и ранее, содержит задачи по четырем основным направлениям: сенсорные эталоны и познавательные действия, математические представления, окружающий мир, природа. Важно отметить, что акцентируется внимание на задачах по стимулированию познавательной самостоятельности детей, использованию ими полученных знаний в образовательной области «Физическое развитие» содержание образовательной деятельности структурировано по пяти направлениям: основная гимнастика (основные движения, </w:t>
      </w:r>
      <w:proofErr w:type="spellStart"/>
      <w:r w:rsidRPr="00B268A5">
        <w:rPr>
          <w:rFonts w:ascii="Times New Roman" w:eastAsia="Times New Roman" w:hAnsi="Times New Roman" w:cs="Times New Roman"/>
          <w:color w:val="000000"/>
          <w:sz w:val="24"/>
          <w:szCs w:val="24"/>
          <w:lang w:eastAsia="ru-RU"/>
        </w:rPr>
        <w:t>общеразвивающие</w:t>
      </w:r>
      <w:proofErr w:type="spellEnd"/>
      <w:r w:rsidRPr="00B268A5">
        <w:rPr>
          <w:rFonts w:ascii="Times New Roman" w:eastAsia="Times New Roman" w:hAnsi="Times New Roman" w:cs="Times New Roman"/>
          <w:color w:val="000000"/>
          <w:sz w:val="24"/>
          <w:szCs w:val="24"/>
          <w:lang w:eastAsia="ru-RU"/>
        </w:rPr>
        <w:t xml:space="preserve"> упражнения), подвижные игры, спортивные игры и упражнения, формирование основ здорового образа жизни, активный отдых. В них более подробно детализированы задачи физического развития, что облегчит планирование работы. Например, перечисляются виды ходьбы, бега, прыжков как основных движений для детей каждой возрастной группы, указываются их временные, количественные, качественные рамки. Внимание уделено формированию навыков здорового образа жизни, ценностного отношения к здоровью, стремлению к активному отдыху, занятиям спортом, туризмом и прочее, однако, исключена задача «закаливание».</w:t>
      </w:r>
    </w:p>
    <w:p w:rsidR="00B268A5" w:rsidRPr="00B268A5" w:rsidRDefault="00B268A5" w:rsidP="00B268A5">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B268A5" w:rsidRPr="00B268A5" w:rsidRDefault="00B268A5" w:rsidP="00B268A5">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B268A5" w:rsidRPr="00B268A5" w:rsidRDefault="00B268A5" w:rsidP="00B268A5">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B268A5" w:rsidRPr="00B268A5" w:rsidRDefault="00B268A5" w:rsidP="00B268A5">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B268A5" w:rsidRPr="00B268A5" w:rsidRDefault="00B268A5" w:rsidP="00B268A5">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B268A5" w:rsidRPr="00B268A5" w:rsidRDefault="00B268A5" w:rsidP="00B268A5">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B268A5" w:rsidRPr="00B268A5" w:rsidRDefault="00B268A5" w:rsidP="00B268A5">
      <w:pPr>
        <w:spacing w:after="0" w:line="240" w:lineRule="auto"/>
        <w:rPr>
          <w:rFonts w:ascii="Times New Roman" w:eastAsia="Times New Roman" w:hAnsi="Times New Roman" w:cs="Times New Roman"/>
          <w:sz w:val="24"/>
          <w:szCs w:val="24"/>
          <w:lang w:eastAsia="ru-RU"/>
        </w:rPr>
      </w:pPr>
      <w:r w:rsidRPr="00B268A5">
        <w:rPr>
          <w:rFonts w:ascii="Times New Roman" w:eastAsia="Times New Roman" w:hAnsi="Times New Roman" w:cs="Times New Roman"/>
          <w:color w:val="252525"/>
          <w:sz w:val="24"/>
          <w:szCs w:val="24"/>
          <w:u w:val="single"/>
          <w:shd w:val="clear" w:color="auto" w:fill="FFFFFF"/>
          <w:lang w:eastAsia="ru-RU"/>
        </w:rPr>
        <w:t>3. Особенности организации образовательной деятельности</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Согласно ФГОС </w:t>
      </w:r>
      <w:proofErr w:type="gramStart"/>
      <w:r w:rsidRPr="00B268A5">
        <w:rPr>
          <w:rFonts w:ascii="Times New Roman" w:eastAsia="Times New Roman" w:hAnsi="Times New Roman" w:cs="Times New Roman"/>
          <w:color w:val="000000"/>
          <w:sz w:val="24"/>
          <w:szCs w:val="24"/>
          <w:lang w:eastAsia="ru-RU"/>
        </w:rPr>
        <w:t>ДО</w:t>
      </w:r>
      <w:proofErr w:type="gramEnd"/>
      <w:r w:rsidRPr="00B268A5">
        <w:rPr>
          <w:rFonts w:ascii="Times New Roman" w:eastAsia="Times New Roman" w:hAnsi="Times New Roman" w:cs="Times New Roman"/>
          <w:color w:val="000000"/>
          <w:sz w:val="24"/>
          <w:szCs w:val="24"/>
          <w:lang w:eastAsia="ru-RU"/>
        </w:rPr>
        <w:t xml:space="preserve">, </w:t>
      </w:r>
      <w:proofErr w:type="gramStart"/>
      <w:r w:rsidRPr="00B268A5">
        <w:rPr>
          <w:rFonts w:ascii="Times New Roman" w:eastAsia="Times New Roman" w:hAnsi="Times New Roman" w:cs="Times New Roman"/>
          <w:color w:val="000000"/>
          <w:sz w:val="24"/>
          <w:szCs w:val="24"/>
          <w:lang w:eastAsia="ru-RU"/>
        </w:rPr>
        <w:t>педагог</w:t>
      </w:r>
      <w:proofErr w:type="gramEnd"/>
      <w:r w:rsidRPr="00B268A5">
        <w:rPr>
          <w:rFonts w:ascii="Times New Roman" w:eastAsia="Times New Roman" w:hAnsi="Times New Roman" w:cs="Times New Roman"/>
          <w:color w:val="000000"/>
          <w:sz w:val="24"/>
          <w:szCs w:val="24"/>
          <w:lang w:eastAsia="ru-RU"/>
        </w:rPr>
        <w:t xml:space="preserve"> может использовать различные формы реализации ФОП ДО в соответствии с видом детской деятельности и возрастными особенностями детей:</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1)в младенческом возрасте (2 месяца — 1 год): </w:t>
      </w:r>
      <w:proofErr w:type="gramStart"/>
      <w:r w:rsidRPr="00B268A5">
        <w:rPr>
          <w:rFonts w:ascii="Times New Roman" w:eastAsia="Times New Roman" w:hAnsi="Times New Roman" w:cs="Times New Roman"/>
          <w:color w:val="000000"/>
          <w:sz w:val="24"/>
          <w:szCs w:val="24"/>
          <w:lang w:eastAsia="ru-RU"/>
        </w:rPr>
        <w:t>непосредственное</w:t>
      </w:r>
      <w:proofErr w:type="gramEnd"/>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эмоциональное общение со взрослым; двигательная деятельность; предметн</w:t>
      </w:r>
      <w:proofErr w:type="gramStart"/>
      <w:r w:rsidRPr="00B268A5">
        <w:rPr>
          <w:rFonts w:ascii="Times New Roman" w:eastAsia="Times New Roman" w:hAnsi="Times New Roman" w:cs="Times New Roman"/>
          <w:color w:val="000000"/>
          <w:sz w:val="24"/>
          <w:szCs w:val="24"/>
          <w:lang w:eastAsia="ru-RU"/>
        </w:rPr>
        <w:t>о-</w:t>
      </w:r>
      <w:proofErr w:type="gramEnd"/>
      <w:r w:rsidRPr="00B268A5">
        <w:rPr>
          <w:rFonts w:ascii="Times New Roman" w:eastAsia="Times New Roman" w:hAnsi="Times New Roman" w:cs="Times New Roman"/>
          <w:color w:val="000000"/>
          <w:sz w:val="24"/>
          <w:szCs w:val="24"/>
          <w:lang w:eastAsia="ru-RU"/>
        </w:rPr>
        <w:t xml:space="preserve"> </w:t>
      </w:r>
      <w:proofErr w:type="spellStart"/>
      <w:r w:rsidRPr="00B268A5">
        <w:rPr>
          <w:rFonts w:ascii="Times New Roman" w:eastAsia="Times New Roman" w:hAnsi="Times New Roman" w:cs="Times New Roman"/>
          <w:color w:val="000000"/>
          <w:sz w:val="24"/>
          <w:szCs w:val="24"/>
          <w:lang w:eastAsia="ru-RU"/>
        </w:rPr>
        <w:t>манипулятивная</w:t>
      </w:r>
      <w:proofErr w:type="spellEnd"/>
      <w:r w:rsidRPr="00B268A5">
        <w:rPr>
          <w:rFonts w:ascii="Times New Roman" w:eastAsia="Times New Roman" w:hAnsi="Times New Roman" w:cs="Times New Roman"/>
          <w:color w:val="000000"/>
          <w:sz w:val="24"/>
          <w:szCs w:val="24"/>
          <w:lang w:eastAsia="ru-RU"/>
        </w:rPr>
        <w:t xml:space="preserve"> деятельность; речевая; элементарная музыкальная деятельность;</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2) в раннем возрасте (1 год — 3 года): предметная деятельность;</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экспериментирование с материалами и веществами; ситуативно-деловое общение </w:t>
      </w:r>
      <w:proofErr w:type="gramStart"/>
      <w:r w:rsidRPr="00B268A5">
        <w:rPr>
          <w:rFonts w:ascii="Times New Roman" w:eastAsia="Times New Roman" w:hAnsi="Times New Roman" w:cs="Times New Roman"/>
          <w:color w:val="000000"/>
          <w:sz w:val="24"/>
          <w:szCs w:val="24"/>
          <w:lang w:eastAsia="ru-RU"/>
        </w:rPr>
        <w:t>со</w:t>
      </w:r>
      <w:proofErr w:type="gramEnd"/>
      <w:r w:rsidRPr="00B268A5">
        <w:rPr>
          <w:rFonts w:ascii="Times New Roman" w:eastAsia="Times New Roman" w:hAnsi="Times New Roman" w:cs="Times New Roman"/>
          <w:color w:val="000000"/>
          <w:sz w:val="24"/>
          <w:szCs w:val="24"/>
          <w:lang w:eastAsia="ru-RU"/>
        </w:rPr>
        <w:t xml:space="preserve"> взрослым и эмоционально-практическое со сверстниками под руководством взрослого; двигательная деятельность; игровая деятельность; речевая; изобразительная деятельность и конструирование из мелкого и крупного строительного материала; самообслуживание и элементарные трудовые действия; музыкальная деятельность;</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3) в дошкольном возрасте (3 года — 8 лет): игровая деятельность; общение </w:t>
      </w:r>
      <w:proofErr w:type="gramStart"/>
      <w:r w:rsidRPr="00B268A5">
        <w:rPr>
          <w:rFonts w:ascii="Times New Roman" w:eastAsia="Times New Roman" w:hAnsi="Times New Roman" w:cs="Times New Roman"/>
          <w:color w:val="000000"/>
          <w:sz w:val="24"/>
          <w:szCs w:val="24"/>
          <w:lang w:eastAsia="ru-RU"/>
        </w:rPr>
        <w:t>со</w:t>
      </w:r>
      <w:proofErr w:type="gramEnd"/>
      <w:r w:rsidRPr="00B268A5">
        <w:rPr>
          <w:rFonts w:ascii="Times New Roman" w:eastAsia="Times New Roman" w:hAnsi="Times New Roman" w:cs="Times New Roman"/>
          <w:color w:val="000000"/>
          <w:sz w:val="24"/>
          <w:szCs w:val="24"/>
          <w:lang w:eastAsia="ru-RU"/>
        </w:rPr>
        <w:t xml:space="preserve"> взрослым и сверстниками; речевая деятельность; познавательно-исследовательская деятельность и экспериментирование; изобразительная деятельность и конструирование из разных материалов по образцу, условию и замыслу ребёнка;</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roofErr w:type="gramStart"/>
      <w:r w:rsidRPr="00B268A5">
        <w:rPr>
          <w:rFonts w:ascii="Times New Roman" w:eastAsia="Times New Roman" w:hAnsi="Times New Roman" w:cs="Times New Roman"/>
          <w:color w:val="000000"/>
          <w:sz w:val="24"/>
          <w:szCs w:val="24"/>
          <w:lang w:eastAsia="ru-RU"/>
        </w:rPr>
        <w:t>используются для развития следующих видов деятельности детей: двигательной; предметной; игровой; коммуникативной; познавательно-исследовательской и экспериментирования; чтения художественной литературы; трудовой; продуктивной; музыкальной.</w:t>
      </w:r>
      <w:proofErr w:type="gramEnd"/>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Главное, что вариативность форм, методов и средств реализации ФОП </w:t>
      </w:r>
      <w:proofErr w:type="gramStart"/>
      <w:r w:rsidRPr="00B268A5">
        <w:rPr>
          <w:rFonts w:ascii="Times New Roman" w:eastAsia="Times New Roman" w:hAnsi="Times New Roman" w:cs="Times New Roman"/>
          <w:color w:val="000000"/>
          <w:sz w:val="24"/>
          <w:szCs w:val="24"/>
          <w:lang w:eastAsia="ru-RU"/>
        </w:rPr>
        <w:t>ДО</w:t>
      </w:r>
      <w:proofErr w:type="gramEnd"/>
      <w:r w:rsidRPr="00B268A5">
        <w:rPr>
          <w:rFonts w:ascii="Times New Roman" w:eastAsia="Times New Roman" w:hAnsi="Times New Roman" w:cs="Times New Roman"/>
          <w:color w:val="000000"/>
          <w:sz w:val="24"/>
          <w:szCs w:val="24"/>
          <w:lang w:eastAsia="ru-RU"/>
        </w:rPr>
        <w:t xml:space="preserve"> зависит не только </w:t>
      </w:r>
      <w:proofErr w:type="gramStart"/>
      <w:r w:rsidRPr="00B268A5">
        <w:rPr>
          <w:rFonts w:ascii="Times New Roman" w:eastAsia="Times New Roman" w:hAnsi="Times New Roman" w:cs="Times New Roman"/>
          <w:color w:val="000000"/>
          <w:sz w:val="24"/>
          <w:szCs w:val="24"/>
          <w:lang w:eastAsia="ru-RU"/>
        </w:rPr>
        <w:t>от</w:t>
      </w:r>
      <w:proofErr w:type="gramEnd"/>
      <w:r w:rsidRPr="00B268A5">
        <w:rPr>
          <w:rFonts w:ascii="Times New Roman" w:eastAsia="Times New Roman" w:hAnsi="Times New Roman" w:cs="Times New Roman"/>
          <w:color w:val="000000"/>
          <w:sz w:val="24"/>
          <w:szCs w:val="24"/>
          <w:lang w:eastAsia="ru-RU"/>
        </w:rPr>
        <w:t xml:space="preserve"> учёта возрастных особенностей обучающихся, их индивидуальных и особых образовательных потребностей, но и от личных интересов, мотивов, ожиданий, желаний </w:t>
      </w:r>
      <w:r w:rsidRPr="00B268A5">
        <w:rPr>
          <w:rFonts w:ascii="Times New Roman" w:eastAsia="Times New Roman" w:hAnsi="Times New Roman" w:cs="Times New Roman"/>
          <w:color w:val="000000"/>
          <w:sz w:val="24"/>
          <w:szCs w:val="24"/>
          <w:lang w:eastAsia="ru-RU"/>
        </w:rPr>
        <w:lastRenderedPageBreak/>
        <w:t xml:space="preserve">детей. </w:t>
      </w:r>
      <w:proofErr w:type="gramStart"/>
      <w:r w:rsidRPr="00B268A5">
        <w:rPr>
          <w:rFonts w:ascii="Times New Roman" w:eastAsia="Times New Roman" w:hAnsi="Times New Roman" w:cs="Times New Roman"/>
          <w:color w:val="000000"/>
          <w:sz w:val="24"/>
          <w:szCs w:val="24"/>
          <w:lang w:eastAsia="ru-RU"/>
        </w:rPr>
        <w:t>Важное значение</w:t>
      </w:r>
      <w:proofErr w:type="gramEnd"/>
      <w:r w:rsidRPr="00B268A5">
        <w:rPr>
          <w:rFonts w:ascii="Times New Roman" w:eastAsia="Times New Roman" w:hAnsi="Times New Roman" w:cs="Times New Roman"/>
          <w:color w:val="000000"/>
          <w:sz w:val="24"/>
          <w:szCs w:val="24"/>
          <w:lang w:eastAsia="ru-RU"/>
        </w:rPr>
        <w:t xml:space="preserve"> имеет признание приоритетной субъективной позиции ребёнка в образовательном процессе.</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b/>
          <w:bCs/>
          <w:i/>
          <w:iCs/>
          <w:color w:val="000000"/>
          <w:sz w:val="24"/>
          <w:szCs w:val="24"/>
          <w:lang w:eastAsia="ru-RU"/>
        </w:rPr>
        <w:t>Образовательная деятельность в ДОО включает: </w:t>
      </w:r>
      <w:r w:rsidRPr="00B268A5">
        <w:rPr>
          <w:rFonts w:ascii="Times New Roman" w:eastAsia="Times New Roman" w:hAnsi="Times New Roman" w:cs="Times New Roman"/>
          <w:color w:val="000000"/>
          <w:sz w:val="24"/>
          <w:szCs w:val="24"/>
          <w:lang w:eastAsia="ru-RU"/>
        </w:rPr>
        <w:t xml:space="preserve">образовательную деятельность, осуществляемую в процессе организации различных видов детской деятельности; образовательную деятельность, осуществляемую в ходе режимных процессов; самостоятельную деятельность детей; взаимодействие с семьями детей по реализации образовательной программы </w:t>
      </w:r>
      <w:proofErr w:type="gramStart"/>
      <w:r w:rsidRPr="00B268A5">
        <w:rPr>
          <w:rFonts w:ascii="Times New Roman" w:eastAsia="Times New Roman" w:hAnsi="Times New Roman" w:cs="Times New Roman"/>
          <w:color w:val="000000"/>
          <w:sz w:val="24"/>
          <w:szCs w:val="24"/>
          <w:lang w:eastAsia="ru-RU"/>
        </w:rPr>
        <w:t>ДО</w:t>
      </w:r>
      <w:proofErr w:type="gramEnd"/>
      <w:r w:rsidRPr="00B268A5">
        <w:rPr>
          <w:rFonts w:ascii="Times New Roman" w:eastAsia="Times New Roman" w:hAnsi="Times New Roman" w:cs="Times New Roman"/>
          <w:color w:val="000000"/>
          <w:sz w:val="24"/>
          <w:szCs w:val="24"/>
          <w:lang w:eastAsia="ru-RU"/>
        </w:rPr>
        <w:t>.</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Образовательная деятельность организуется как совместная деятельность педагога и детей, самостоятельная деятельность детей. В зависимости от решаемых образовательных задач, желаний детей, их образовательных потребностей, педагог может выбрать один или несколько </w:t>
      </w:r>
      <w:r w:rsidRPr="00B268A5">
        <w:rPr>
          <w:rFonts w:ascii="Times New Roman" w:eastAsia="Times New Roman" w:hAnsi="Times New Roman" w:cs="Times New Roman"/>
          <w:b/>
          <w:bCs/>
          <w:color w:val="000000"/>
          <w:sz w:val="24"/>
          <w:szCs w:val="24"/>
          <w:lang w:eastAsia="ru-RU"/>
        </w:rPr>
        <w:t>вариантов совместной деятельности</w:t>
      </w:r>
      <w:r w:rsidRPr="00B268A5">
        <w:rPr>
          <w:rFonts w:ascii="Times New Roman" w:eastAsia="Times New Roman" w:hAnsi="Times New Roman" w:cs="Times New Roman"/>
          <w:color w:val="000000"/>
          <w:sz w:val="24"/>
          <w:szCs w:val="24"/>
          <w:lang w:eastAsia="ru-RU"/>
        </w:rPr>
        <w:t>:</w:t>
      </w:r>
    </w:p>
    <w:p w:rsidR="00B268A5" w:rsidRPr="00B268A5" w:rsidRDefault="00B268A5" w:rsidP="00B268A5">
      <w:pPr>
        <w:numPr>
          <w:ilvl w:val="0"/>
          <w:numId w:val="13"/>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совместная деятельность педагога с ребёнком, где, взаимодействуя с ребёнком, он выполняет функции педагога: обучает ребёнка чему-то новому;</w:t>
      </w:r>
    </w:p>
    <w:p w:rsidR="00B268A5" w:rsidRPr="00B268A5" w:rsidRDefault="00B268A5" w:rsidP="00B268A5">
      <w:pPr>
        <w:numPr>
          <w:ilvl w:val="0"/>
          <w:numId w:val="13"/>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совместная деятельность ребёнка с педагогом, при которой ребёнок и педагог— </w:t>
      </w:r>
      <w:proofErr w:type="gramStart"/>
      <w:r w:rsidRPr="00B268A5">
        <w:rPr>
          <w:rFonts w:ascii="Times New Roman" w:eastAsia="Times New Roman" w:hAnsi="Times New Roman" w:cs="Times New Roman"/>
          <w:color w:val="000000"/>
          <w:sz w:val="24"/>
          <w:szCs w:val="24"/>
          <w:lang w:eastAsia="ru-RU"/>
        </w:rPr>
        <w:t>ра</w:t>
      </w:r>
      <w:proofErr w:type="gramEnd"/>
      <w:r w:rsidRPr="00B268A5">
        <w:rPr>
          <w:rFonts w:ascii="Times New Roman" w:eastAsia="Times New Roman" w:hAnsi="Times New Roman" w:cs="Times New Roman"/>
          <w:color w:val="000000"/>
          <w:sz w:val="24"/>
          <w:szCs w:val="24"/>
          <w:lang w:eastAsia="ru-RU"/>
        </w:rPr>
        <w:t>вноправные партнеры;</w:t>
      </w:r>
    </w:p>
    <w:p w:rsidR="00B268A5" w:rsidRPr="00B268A5" w:rsidRDefault="00B268A5" w:rsidP="00B268A5">
      <w:pPr>
        <w:numPr>
          <w:ilvl w:val="0"/>
          <w:numId w:val="13"/>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совместная деятельность группы детей под руководством педагога, который на правах участника деятельности на всех этапах её выполнения (от планирования до завершения) направляет совместную деятельность группы детей;</w:t>
      </w:r>
    </w:p>
    <w:p w:rsidR="00B268A5" w:rsidRPr="00B268A5" w:rsidRDefault="00B268A5" w:rsidP="00B268A5">
      <w:pPr>
        <w:numPr>
          <w:ilvl w:val="0"/>
          <w:numId w:val="13"/>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совместная деятельность детей со сверстниками без участия педагога, но по его заданию. Педагог в этой ситуации не является участником деятельности, но выступает в роли её организатора, ставящего задачу, тем самым, актуализируя лидерские ресурсы самих </w:t>
      </w:r>
      <w:proofErr w:type="spellStart"/>
      <w:r w:rsidRPr="00B268A5">
        <w:rPr>
          <w:rFonts w:ascii="Times New Roman" w:eastAsia="Times New Roman" w:hAnsi="Times New Roman" w:cs="Times New Roman"/>
          <w:color w:val="000000"/>
          <w:sz w:val="24"/>
          <w:szCs w:val="24"/>
          <w:lang w:eastAsia="ru-RU"/>
        </w:rPr>
        <w:t>детей</w:t>
      </w:r>
      <w:proofErr w:type="gramStart"/>
      <w:r w:rsidRPr="00B268A5">
        <w:rPr>
          <w:rFonts w:ascii="Times New Roman" w:eastAsia="Times New Roman" w:hAnsi="Times New Roman" w:cs="Times New Roman"/>
          <w:color w:val="000000"/>
          <w:sz w:val="24"/>
          <w:szCs w:val="24"/>
          <w:lang w:eastAsia="ru-RU"/>
        </w:rPr>
        <w:t>;с</w:t>
      </w:r>
      <w:proofErr w:type="gramEnd"/>
      <w:r w:rsidRPr="00B268A5">
        <w:rPr>
          <w:rFonts w:ascii="Times New Roman" w:eastAsia="Times New Roman" w:hAnsi="Times New Roman" w:cs="Times New Roman"/>
          <w:color w:val="000000"/>
          <w:sz w:val="24"/>
          <w:szCs w:val="24"/>
          <w:lang w:eastAsia="ru-RU"/>
        </w:rPr>
        <w:t>амостоятельная</w:t>
      </w:r>
      <w:proofErr w:type="spellEnd"/>
      <w:r w:rsidRPr="00B268A5">
        <w:rPr>
          <w:rFonts w:ascii="Times New Roman" w:eastAsia="Times New Roman" w:hAnsi="Times New Roman" w:cs="Times New Roman"/>
          <w:color w:val="000000"/>
          <w:sz w:val="24"/>
          <w:szCs w:val="24"/>
          <w:lang w:eastAsia="ru-RU"/>
        </w:rPr>
        <w:t>, спонтанно возникающая, совместная деятельность детей без всякого участия педагога. Это могут быть самостоятельные игры детей, самостоятельная изобразительная деятельность по выбору детей, самостоятельная познавательно-исследовательская деятельность.</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Игра </w:t>
      </w:r>
      <w:proofErr w:type="gramStart"/>
      <w:r w:rsidRPr="00B268A5">
        <w:rPr>
          <w:rFonts w:ascii="Times New Roman" w:eastAsia="Times New Roman" w:hAnsi="Times New Roman" w:cs="Times New Roman"/>
          <w:color w:val="000000"/>
          <w:sz w:val="24"/>
          <w:szCs w:val="24"/>
          <w:lang w:eastAsia="ru-RU"/>
        </w:rPr>
        <w:t>продолжает</w:t>
      </w:r>
      <w:proofErr w:type="gramEnd"/>
      <w:r w:rsidRPr="00B268A5">
        <w:rPr>
          <w:rFonts w:ascii="Times New Roman" w:eastAsia="Times New Roman" w:hAnsi="Times New Roman" w:cs="Times New Roman"/>
          <w:color w:val="000000"/>
          <w:sz w:val="24"/>
          <w:szCs w:val="24"/>
          <w:lang w:eastAsia="ru-RU"/>
        </w:rPr>
        <w:t xml:space="preserve"> занимает особое место в образовательном процессе, выступая как форма организации жизни и деятельности детей, средство разностороннего развития личности; метод или прием обучения; средство саморазвития, самовоспитания, самообучения, </w:t>
      </w:r>
      <w:proofErr w:type="spellStart"/>
      <w:r w:rsidRPr="00B268A5">
        <w:rPr>
          <w:rFonts w:ascii="Times New Roman" w:eastAsia="Times New Roman" w:hAnsi="Times New Roman" w:cs="Times New Roman"/>
          <w:color w:val="000000"/>
          <w:sz w:val="24"/>
          <w:szCs w:val="24"/>
          <w:lang w:eastAsia="ru-RU"/>
        </w:rPr>
        <w:t>саморегуляции</w:t>
      </w:r>
      <w:proofErr w:type="spellEnd"/>
      <w:r w:rsidRPr="00B268A5">
        <w:rPr>
          <w:rFonts w:ascii="Times New Roman" w:eastAsia="Times New Roman" w:hAnsi="Times New Roman" w:cs="Times New Roman"/>
          <w:color w:val="000000"/>
          <w:sz w:val="24"/>
          <w:szCs w:val="24"/>
          <w:lang w:eastAsia="ru-RU"/>
        </w:rPr>
        <w:t xml:space="preserve">. Учитывая потенциал игры для разностороннего развития ребёнка и становления его личности, педагог максимально использует все варианты её применения </w:t>
      </w:r>
      <w:proofErr w:type="gramStart"/>
      <w:r w:rsidRPr="00B268A5">
        <w:rPr>
          <w:rFonts w:ascii="Times New Roman" w:eastAsia="Times New Roman" w:hAnsi="Times New Roman" w:cs="Times New Roman"/>
          <w:color w:val="000000"/>
          <w:sz w:val="24"/>
          <w:szCs w:val="24"/>
          <w:lang w:eastAsia="ru-RU"/>
        </w:rPr>
        <w:t>в</w:t>
      </w:r>
      <w:proofErr w:type="gramEnd"/>
      <w:r w:rsidRPr="00B268A5">
        <w:rPr>
          <w:rFonts w:ascii="Times New Roman" w:eastAsia="Times New Roman" w:hAnsi="Times New Roman" w:cs="Times New Roman"/>
          <w:color w:val="000000"/>
          <w:sz w:val="24"/>
          <w:szCs w:val="24"/>
          <w:lang w:eastAsia="ru-RU"/>
        </w:rPr>
        <w:t xml:space="preserve"> ДО.</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Образовательная деятельность в режимных процессах имеет специфику и предполагает использование особых форм работы в соответствии с реализуемыми задачами воспитания, обучения и развития ребёнка. Основная задача педагога в утренний отрезок времени состоит в том, чтобы включить детей в общий ритм жизни ДОО, создать у них бодрое, жизнерадостное настроение. </w:t>
      </w:r>
      <w:proofErr w:type="gramStart"/>
      <w:r w:rsidRPr="00B268A5">
        <w:rPr>
          <w:rFonts w:ascii="Times New Roman" w:eastAsia="Times New Roman" w:hAnsi="Times New Roman" w:cs="Times New Roman"/>
          <w:color w:val="000000"/>
          <w:sz w:val="24"/>
          <w:szCs w:val="24"/>
          <w:lang w:eastAsia="ru-RU"/>
        </w:rPr>
        <w:t>Образовательная деятельность, осуществляемая в утренний отрезок времени, включать: игровые ситуации, индивидуальные игры и игры небольшими подгруппами; беседы с детьми по их интересам, развивающее общение педагога с детьми, рассматривание картин, иллюстраций; практические, проблемные ситуации, упражнения; наблюдения за объектами и явлениями природы, трудом взрослых; трудовые поручения и дежурства; индивидуальную работу с детьми в соответствии с задачами разных образовательных областей;</w:t>
      </w:r>
      <w:proofErr w:type="gramEnd"/>
      <w:r w:rsidRPr="00B268A5">
        <w:rPr>
          <w:rFonts w:ascii="Times New Roman" w:eastAsia="Times New Roman" w:hAnsi="Times New Roman" w:cs="Times New Roman"/>
          <w:color w:val="000000"/>
          <w:sz w:val="24"/>
          <w:szCs w:val="24"/>
          <w:lang w:eastAsia="ru-RU"/>
        </w:rPr>
        <w:t xml:space="preserve"> продуктивную деятельность детей по интересам детей; оздоровительные и закаливающие процедуры, </w:t>
      </w:r>
      <w:proofErr w:type="spellStart"/>
      <w:r w:rsidRPr="00B268A5">
        <w:rPr>
          <w:rFonts w:ascii="Times New Roman" w:eastAsia="Times New Roman" w:hAnsi="Times New Roman" w:cs="Times New Roman"/>
          <w:color w:val="000000"/>
          <w:sz w:val="24"/>
          <w:szCs w:val="24"/>
          <w:lang w:eastAsia="ru-RU"/>
        </w:rPr>
        <w:t>здоровьесберегающие</w:t>
      </w:r>
      <w:proofErr w:type="spellEnd"/>
      <w:r w:rsidRPr="00B268A5">
        <w:rPr>
          <w:rFonts w:ascii="Times New Roman" w:eastAsia="Times New Roman" w:hAnsi="Times New Roman" w:cs="Times New Roman"/>
          <w:color w:val="000000"/>
          <w:sz w:val="24"/>
          <w:szCs w:val="24"/>
          <w:lang w:eastAsia="ru-RU"/>
        </w:rPr>
        <w:t xml:space="preserve"> мероприятия, двигательную деятельность.</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Согласно требованиям </w:t>
      </w:r>
      <w:proofErr w:type="spellStart"/>
      <w:r w:rsidRPr="00B268A5">
        <w:rPr>
          <w:rFonts w:ascii="Times New Roman" w:eastAsia="Times New Roman" w:hAnsi="Times New Roman" w:cs="Times New Roman"/>
          <w:color w:val="000000"/>
          <w:sz w:val="24"/>
          <w:szCs w:val="24"/>
          <w:lang w:eastAsia="ru-RU"/>
        </w:rPr>
        <w:t>СанПиН</w:t>
      </w:r>
      <w:proofErr w:type="spellEnd"/>
      <w:r w:rsidRPr="00B268A5">
        <w:rPr>
          <w:rFonts w:ascii="Times New Roman" w:eastAsia="Times New Roman" w:hAnsi="Times New Roman" w:cs="Times New Roman"/>
          <w:color w:val="000000"/>
          <w:sz w:val="24"/>
          <w:szCs w:val="24"/>
          <w:lang w:eastAsia="ru-RU"/>
        </w:rPr>
        <w:t xml:space="preserve"> 1.2.3685-21 в режиме дня предусмотрено время для проведения занятий. Занятие рассматривается как дело, занимательное и интересное детям, развивающее их; как деятельность, направленная на освоение детьми одной или </w:t>
      </w:r>
      <w:r w:rsidRPr="00B268A5">
        <w:rPr>
          <w:rFonts w:ascii="Times New Roman" w:eastAsia="Times New Roman" w:hAnsi="Times New Roman" w:cs="Times New Roman"/>
          <w:color w:val="000000"/>
          <w:sz w:val="24"/>
          <w:szCs w:val="24"/>
          <w:lang w:eastAsia="ru-RU"/>
        </w:rPr>
        <w:lastRenderedPageBreak/>
        <w:t xml:space="preserve">нескольких образовательных областей, или их интеграцию с использованием разнообразных форм и методов работы, выбор которых осуществляется педагогам самостоятельно. Занятие является формой организации обучения, наряду с экскурсиями, дидактическими играми, играми-путешествиями и другими. Оно может проводиться в виде образовательных ситуаций, тематических событий, проектной деятельности, проблемно-обучающих ситуаций, интегрирующих содержание образовательных областей, творческих и исследовательских проектов и так далее. В рамках отведенного времени педагог организовывает образовательную деятельность с учётом интересов, желаний детей, их образовательных потребностей, включая детей дошкольного возраста в процесс сотворчества, содействия, сопереживания. При организации занятий педагог использует опыт, накопленный при проведении образовательной деятельности в рамках сформировавшихся подходов. Время проведения занятий, их продолжительность, длительность перерывов, суммарная образовательная нагрузка для детей дошкольного возраста определяются </w:t>
      </w:r>
      <w:proofErr w:type="spellStart"/>
      <w:r w:rsidRPr="00B268A5">
        <w:rPr>
          <w:rFonts w:ascii="Times New Roman" w:eastAsia="Times New Roman" w:hAnsi="Times New Roman" w:cs="Times New Roman"/>
          <w:color w:val="000000"/>
          <w:sz w:val="24"/>
          <w:szCs w:val="24"/>
          <w:lang w:eastAsia="ru-RU"/>
        </w:rPr>
        <w:t>СанПиН</w:t>
      </w:r>
      <w:proofErr w:type="spellEnd"/>
      <w:r w:rsidRPr="00B268A5">
        <w:rPr>
          <w:rFonts w:ascii="Times New Roman" w:eastAsia="Times New Roman" w:hAnsi="Times New Roman" w:cs="Times New Roman"/>
          <w:color w:val="000000"/>
          <w:sz w:val="24"/>
          <w:szCs w:val="24"/>
          <w:lang w:eastAsia="ru-RU"/>
        </w:rPr>
        <w:t xml:space="preserve"> 1.2.3685-21.</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roofErr w:type="gramStart"/>
      <w:r w:rsidRPr="00B268A5">
        <w:rPr>
          <w:rFonts w:ascii="Times New Roman" w:eastAsia="Times New Roman" w:hAnsi="Times New Roman" w:cs="Times New Roman"/>
          <w:color w:val="000000"/>
          <w:sz w:val="24"/>
          <w:szCs w:val="24"/>
          <w:lang w:eastAsia="ru-RU"/>
        </w:rPr>
        <w:t>Образовательная деятельность, осуществляемая во время прогулки, включает: наблюдения за объектами и явлениями природы, направленные на установление разнообразных связей и зависимостей в природе, воспитание отношения к ней; подвижные игры и спортивные упражнения, направленные на оптимизацию режима двигательной активности и укрепление здоровья детей; экспериментирование с объектами неживой природы; сюжетно-ролевые и конструктивные игры;</w:t>
      </w:r>
      <w:proofErr w:type="gramEnd"/>
      <w:r w:rsidRPr="00B268A5">
        <w:rPr>
          <w:rFonts w:ascii="Times New Roman" w:eastAsia="Times New Roman" w:hAnsi="Times New Roman" w:cs="Times New Roman"/>
          <w:color w:val="000000"/>
          <w:sz w:val="24"/>
          <w:szCs w:val="24"/>
          <w:lang w:eastAsia="ru-RU"/>
        </w:rPr>
        <w:t xml:space="preserve"> элементарную трудовую деятельность детей на участке ДОО; свободное общение педагога с детьми, индивидуальную работу; проведение спортивных праздников (при необходимости).</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roofErr w:type="gramStart"/>
      <w:r w:rsidRPr="00B268A5">
        <w:rPr>
          <w:rFonts w:ascii="Times New Roman" w:eastAsia="Times New Roman" w:hAnsi="Times New Roman" w:cs="Times New Roman"/>
          <w:color w:val="000000"/>
          <w:sz w:val="24"/>
          <w:szCs w:val="24"/>
          <w:lang w:eastAsia="ru-RU"/>
        </w:rPr>
        <w:t>Образовательная деятельность, осуществляемая во вторую половину дня, включает: элементарную трудовую деятельность детей (уборка групповой комнаты; ремонт книг, настольно-печатных игр; стирка кукольного белья; изготовление игрушек-самоделок для игр малышей); проведение зрелищных мероприятий, развлечений, праздников (кукольный, настольный, теневой театры, игры- драматизации; концерты; спортивные, музыкальные и литературные досуги и другое);</w:t>
      </w:r>
      <w:proofErr w:type="gramEnd"/>
      <w:r w:rsidRPr="00B268A5">
        <w:rPr>
          <w:rFonts w:ascii="Times New Roman" w:eastAsia="Times New Roman" w:hAnsi="Times New Roman" w:cs="Times New Roman"/>
          <w:color w:val="000000"/>
          <w:sz w:val="24"/>
          <w:szCs w:val="24"/>
          <w:lang w:eastAsia="ru-RU"/>
        </w:rPr>
        <w:t xml:space="preserve"> </w:t>
      </w:r>
      <w:proofErr w:type="gramStart"/>
      <w:r w:rsidRPr="00B268A5">
        <w:rPr>
          <w:rFonts w:ascii="Times New Roman" w:eastAsia="Times New Roman" w:hAnsi="Times New Roman" w:cs="Times New Roman"/>
          <w:color w:val="000000"/>
          <w:sz w:val="24"/>
          <w:szCs w:val="24"/>
          <w:lang w:eastAsia="ru-RU"/>
        </w:rPr>
        <w:t>игровые ситуации, индивидуальные игры и игры небольшими подгруппами (сюжетно-ролевые, режиссерские, дидактические, подвижные, музыкальные и другие); опыты и эксперименты, практико-ориентированные проекты, коллекционирование и другое; чтение художественной литературы, прослушивание аудиозаписей лучших образов чтения, рассматривание иллюстраций, просмотр мультфильмов и так далее; слушание и исполнение музыкальных произведений, музыкально-ритмические движения, музыкальные игры и импровизации; организация и (или) посещение выставок детского творчества, изобразительного искусства, мастерских;</w:t>
      </w:r>
      <w:proofErr w:type="gramEnd"/>
      <w:r w:rsidRPr="00B268A5">
        <w:rPr>
          <w:rFonts w:ascii="Times New Roman" w:eastAsia="Times New Roman" w:hAnsi="Times New Roman" w:cs="Times New Roman"/>
          <w:color w:val="000000"/>
          <w:sz w:val="24"/>
          <w:szCs w:val="24"/>
          <w:lang w:eastAsia="ru-RU"/>
        </w:rPr>
        <w:t xml:space="preserve"> просмотр репродукций картин классиков и современных художников и </w:t>
      </w:r>
      <w:proofErr w:type="gramStart"/>
      <w:r w:rsidRPr="00B268A5">
        <w:rPr>
          <w:rFonts w:ascii="Times New Roman" w:eastAsia="Times New Roman" w:hAnsi="Times New Roman" w:cs="Times New Roman"/>
          <w:color w:val="000000"/>
          <w:sz w:val="24"/>
          <w:szCs w:val="24"/>
          <w:lang w:eastAsia="ru-RU"/>
        </w:rPr>
        <w:t>другого</w:t>
      </w:r>
      <w:proofErr w:type="gramEnd"/>
      <w:r w:rsidRPr="00B268A5">
        <w:rPr>
          <w:rFonts w:ascii="Times New Roman" w:eastAsia="Times New Roman" w:hAnsi="Times New Roman" w:cs="Times New Roman"/>
          <w:color w:val="000000"/>
          <w:sz w:val="24"/>
          <w:szCs w:val="24"/>
          <w:lang w:eastAsia="ru-RU"/>
        </w:rPr>
        <w:t>; индивидуальную работу по всем видам деятельности и образовательным областям; работу с родителями (законными представителями).</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Для организации самостоятельной деятельности детей в </w:t>
      </w:r>
      <w:proofErr w:type="spellStart"/>
      <w:r w:rsidRPr="00B268A5">
        <w:rPr>
          <w:rFonts w:ascii="Times New Roman" w:eastAsia="Times New Roman" w:hAnsi="Times New Roman" w:cs="Times New Roman"/>
          <w:color w:val="000000"/>
          <w:sz w:val="24"/>
          <w:szCs w:val="24"/>
          <w:lang w:eastAsia="ru-RU"/>
        </w:rPr>
        <w:t>г</w:t>
      </w:r>
      <w:proofErr w:type="gramStart"/>
      <w:r w:rsidRPr="00B268A5">
        <w:rPr>
          <w:rFonts w:ascii="Times New Roman" w:eastAsia="Times New Roman" w:hAnsi="Times New Roman" w:cs="Times New Roman"/>
          <w:color w:val="000000"/>
          <w:sz w:val="24"/>
          <w:szCs w:val="24"/>
          <w:lang w:eastAsia="ru-RU"/>
        </w:rPr>
        <w:t>py</w:t>
      </w:r>
      <w:proofErr w:type="gramEnd"/>
      <w:r w:rsidRPr="00B268A5">
        <w:rPr>
          <w:rFonts w:ascii="Times New Roman" w:eastAsia="Times New Roman" w:hAnsi="Times New Roman" w:cs="Times New Roman"/>
          <w:color w:val="000000"/>
          <w:sz w:val="24"/>
          <w:szCs w:val="24"/>
          <w:lang w:eastAsia="ru-RU"/>
        </w:rPr>
        <w:t>ппe</w:t>
      </w:r>
      <w:proofErr w:type="spellEnd"/>
      <w:r w:rsidRPr="00B268A5">
        <w:rPr>
          <w:rFonts w:ascii="Times New Roman" w:eastAsia="Times New Roman" w:hAnsi="Times New Roman" w:cs="Times New Roman"/>
          <w:color w:val="000000"/>
          <w:sz w:val="24"/>
          <w:szCs w:val="24"/>
          <w:lang w:eastAsia="ru-RU"/>
        </w:rPr>
        <w:t xml:space="preserve"> создаются различные центры активности (игровой, литературный, спортивный, творчества, познания и другое). Самостоятельная деятельность предполагает самостоятельный выбор ребёнком её содержания, времени, партнеров. Педагог может направлять и поддерживать свободную самостоятельную деятельность детей (создавать проблемно-игровые ситуации, ситуации общения, поддерживать познавательные интересы детей, изменять предметно-развивающую среду и </w:t>
      </w:r>
      <w:proofErr w:type="gramStart"/>
      <w:r w:rsidRPr="00B268A5">
        <w:rPr>
          <w:rFonts w:ascii="Times New Roman" w:eastAsia="Times New Roman" w:hAnsi="Times New Roman" w:cs="Times New Roman"/>
          <w:color w:val="000000"/>
          <w:sz w:val="24"/>
          <w:szCs w:val="24"/>
          <w:lang w:eastAsia="ru-RU"/>
        </w:rPr>
        <w:t>другое</w:t>
      </w:r>
      <w:proofErr w:type="gramEnd"/>
      <w:r w:rsidRPr="00B268A5">
        <w:rPr>
          <w:rFonts w:ascii="Times New Roman" w:eastAsia="Times New Roman" w:hAnsi="Times New Roman" w:cs="Times New Roman"/>
          <w:color w:val="000000"/>
          <w:sz w:val="24"/>
          <w:szCs w:val="24"/>
          <w:lang w:eastAsia="ru-RU"/>
        </w:rPr>
        <w:t>).</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Во вторую половину дня педагог может организовывать культурные практики. Они расширяют социальные и практические компоненты содержания образования, способствуют формированию у детей культурных умений при взаимодействии </w:t>
      </w:r>
      <w:proofErr w:type="gramStart"/>
      <w:r w:rsidRPr="00B268A5">
        <w:rPr>
          <w:rFonts w:ascii="Times New Roman" w:eastAsia="Times New Roman" w:hAnsi="Times New Roman" w:cs="Times New Roman"/>
          <w:color w:val="000000"/>
          <w:sz w:val="24"/>
          <w:szCs w:val="24"/>
          <w:lang w:eastAsia="ru-RU"/>
        </w:rPr>
        <w:t>со</w:t>
      </w:r>
      <w:proofErr w:type="gramEnd"/>
      <w:r w:rsidRPr="00B268A5">
        <w:rPr>
          <w:rFonts w:ascii="Times New Roman" w:eastAsia="Times New Roman" w:hAnsi="Times New Roman" w:cs="Times New Roman"/>
          <w:color w:val="000000"/>
          <w:sz w:val="24"/>
          <w:szCs w:val="24"/>
          <w:lang w:eastAsia="ru-RU"/>
        </w:rPr>
        <w:t xml:space="preserve"> взрослым и самостоятельной деятельности. К культурным практикам относят игровую, </w:t>
      </w:r>
      <w:r w:rsidRPr="00B268A5">
        <w:rPr>
          <w:rFonts w:ascii="Times New Roman" w:eastAsia="Times New Roman" w:hAnsi="Times New Roman" w:cs="Times New Roman"/>
          <w:color w:val="000000"/>
          <w:sz w:val="24"/>
          <w:szCs w:val="24"/>
          <w:lang w:eastAsia="ru-RU"/>
        </w:rPr>
        <w:lastRenderedPageBreak/>
        <w:t>продуктивную, познавательно-исследовательскую, коммуникативную практики, чтение художественной литературы.</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Культурные практики предоставляют ребёнку возможность проявить свою </w:t>
      </w:r>
      <w:proofErr w:type="spellStart"/>
      <w:r w:rsidRPr="00B268A5">
        <w:rPr>
          <w:rFonts w:ascii="Times New Roman" w:eastAsia="Times New Roman" w:hAnsi="Times New Roman" w:cs="Times New Roman"/>
          <w:color w:val="000000"/>
          <w:sz w:val="24"/>
          <w:szCs w:val="24"/>
          <w:lang w:eastAsia="ru-RU"/>
        </w:rPr>
        <w:t>субъектность</w:t>
      </w:r>
      <w:proofErr w:type="spellEnd"/>
      <w:r w:rsidRPr="00B268A5">
        <w:rPr>
          <w:rFonts w:ascii="Times New Roman" w:eastAsia="Times New Roman" w:hAnsi="Times New Roman" w:cs="Times New Roman"/>
          <w:color w:val="000000"/>
          <w:sz w:val="24"/>
          <w:szCs w:val="24"/>
          <w:lang w:eastAsia="ru-RU"/>
        </w:rPr>
        <w:t xml:space="preserve"> с разных сторон, что, в свою очередь, способствует становлению разных видов детских инициатив:</w:t>
      </w:r>
    </w:p>
    <w:p w:rsidR="00B268A5" w:rsidRPr="00B268A5" w:rsidRDefault="00B268A5" w:rsidP="00B268A5">
      <w:pPr>
        <w:numPr>
          <w:ilvl w:val="0"/>
          <w:numId w:val="14"/>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в игровой практике ребёнок проявляет себя как творческий субъект</w:t>
      </w:r>
    </w:p>
    <w:p w:rsidR="00B268A5" w:rsidRPr="00B268A5" w:rsidRDefault="00B268A5" w:rsidP="00B268A5">
      <w:pPr>
        <w:spacing w:after="0" w:line="240" w:lineRule="auto"/>
        <w:rPr>
          <w:rFonts w:ascii="Times New Roman" w:eastAsia="Times New Roman" w:hAnsi="Times New Roman" w:cs="Times New Roman"/>
          <w:sz w:val="24"/>
          <w:szCs w:val="24"/>
          <w:lang w:eastAsia="ru-RU"/>
        </w:rPr>
      </w:pPr>
      <w:r w:rsidRPr="00B268A5">
        <w:rPr>
          <w:rFonts w:ascii="Times New Roman" w:eastAsia="Times New Roman" w:hAnsi="Times New Roman" w:cs="Times New Roman"/>
          <w:color w:val="252525"/>
          <w:sz w:val="24"/>
          <w:szCs w:val="24"/>
          <w:shd w:val="clear" w:color="auto" w:fill="FFFFFF"/>
          <w:lang w:eastAsia="ru-RU"/>
        </w:rPr>
        <w:t>(творческая инициатива);</w:t>
      </w:r>
    </w:p>
    <w:p w:rsidR="00B268A5" w:rsidRPr="00B268A5" w:rsidRDefault="00B268A5" w:rsidP="00B268A5">
      <w:pPr>
        <w:numPr>
          <w:ilvl w:val="0"/>
          <w:numId w:val="15"/>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в </w:t>
      </w:r>
      <w:proofErr w:type="gramStart"/>
      <w:r w:rsidRPr="00B268A5">
        <w:rPr>
          <w:rFonts w:ascii="Times New Roman" w:eastAsia="Times New Roman" w:hAnsi="Times New Roman" w:cs="Times New Roman"/>
          <w:color w:val="000000"/>
          <w:sz w:val="24"/>
          <w:szCs w:val="24"/>
          <w:lang w:eastAsia="ru-RU"/>
        </w:rPr>
        <w:t>продуктивной</w:t>
      </w:r>
      <w:proofErr w:type="gramEnd"/>
      <w:r w:rsidRPr="00B268A5">
        <w:rPr>
          <w:rFonts w:ascii="Times New Roman" w:eastAsia="Times New Roman" w:hAnsi="Times New Roman" w:cs="Times New Roman"/>
          <w:color w:val="000000"/>
          <w:sz w:val="24"/>
          <w:szCs w:val="24"/>
          <w:lang w:eastAsia="ru-RU"/>
        </w:rPr>
        <w:t xml:space="preserve"> — созидающий и волевой субъект </w:t>
      </w:r>
      <w:r w:rsidRPr="00B268A5">
        <w:rPr>
          <w:rFonts w:ascii="Times New Roman" w:eastAsia="Times New Roman" w:hAnsi="Times New Roman" w:cs="Times New Roman"/>
          <w:b/>
          <w:bCs/>
          <w:i/>
          <w:iCs/>
          <w:color w:val="000000"/>
          <w:sz w:val="24"/>
          <w:szCs w:val="24"/>
          <w:lang w:eastAsia="ru-RU"/>
        </w:rPr>
        <w:t>(инициатива </w:t>
      </w:r>
      <w:proofErr w:type="spellStart"/>
      <w:r w:rsidRPr="00B268A5">
        <w:rPr>
          <w:rFonts w:ascii="Times New Roman" w:eastAsia="Times New Roman" w:hAnsi="Times New Roman" w:cs="Times New Roman"/>
          <w:b/>
          <w:bCs/>
          <w:i/>
          <w:iCs/>
          <w:color w:val="000000"/>
          <w:sz w:val="24"/>
          <w:szCs w:val="24"/>
          <w:lang w:eastAsia="ru-RU"/>
        </w:rPr>
        <w:t>целеполагания</w:t>
      </w:r>
      <w:proofErr w:type="spellEnd"/>
      <w:r w:rsidRPr="00B268A5">
        <w:rPr>
          <w:rFonts w:ascii="Times New Roman" w:eastAsia="Times New Roman" w:hAnsi="Times New Roman" w:cs="Times New Roman"/>
          <w:b/>
          <w:bCs/>
          <w:i/>
          <w:iCs/>
          <w:color w:val="000000"/>
          <w:sz w:val="24"/>
          <w:szCs w:val="24"/>
          <w:lang w:eastAsia="ru-RU"/>
        </w:rPr>
        <w:t>)</w:t>
      </w:r>
      <w:r w:rsidRPr="00B268A5">
        <w:rPr>
          <w:rFonts w:ascii="Times New Roman" w:eastAsia="Times New Roman" w:hAnsi="Times New Roman" w:cs="Times New Roman"/>
          <w:color w:val="000000"/>
          <w:sz w:val="24"/>
          <w:szCs w:val="24"/>
          <w:lang w:eastAsia="ru-RU"/>
        </w:rPr>
        <w:t>;</w:t>
      </w:r>
    </w:p>
    <w:p w:rsidR="00B268A5" w:rsidRPr="00B268A5" w:rsidRDefault="00B268A5" w:rsidP="00B268A5">
      <w:pPr>
        <w:numPr>
          <w:ilvl w:val="0"/>
          <w:numId w:val="15"/>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в познавательно-исследовательской практике — как субъект исследования </w:t>
      </w:r>
      <w:r w:rsidRPr="00B268A5">
        <w:rPr>
          <w:rFonts w:ascii="Times New Roman" w:eastAsia="Times New Roman" w:hAnsi="Times New Roman" w:cs="Times New Roman"/>
          <w:b/>
          <w:bCs/>
          <w:i/>
          <w:iCs/>
          <w:color w:val="000000"/>
          <w:sz w:val="24"/>
          <w:szCs w:val="24"/>
          <w:lang w:eastAsia="ru-RU"/>
        </w:rPr>
        <w:t>(познавательная инициатива)</w:t>
      </w:r>
      <w:r w:rsidRPr="00B268A5">
        <w:rPr>
          <w:rFonts w:ascii="Times New Roman" w:eastAsia="Times New Roman" w:hAnsi="Times New Roman" w:cs="Times New Roman"/>
          <w:color w:val="000000"/>
          <w:sz w:val="24"/>
          <w:szCs w:val="24"/>
          <w:lang w:eastAsia="ru-RU"/>
        </w:rPr>
        <w:t>;</w:t>
      </w:r>
    </w:p>
    <w:p w:rsidR="00B268A5" w:rsidRPr="00B268A5" w:rsidRDefault="00B268A5" w:rsidP="00B268A5">
      <w:pPr>
        <w:numPr>
          <w:ilvl w:val="0"/>
          <w:numId w:val="15"/>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коммуникативной практике — как партнер по взаимодействию и собеседник </w:t>
      </w:r>
      <w:r w:rsidRPr="00B268A5">
        <w:rPr>
          <w:rFonts w:ascii="Times New Roman" w:eastAsia="Times New Roman" w:hAnsi="Times New Roman" w:cs="Times New Roman"/>
          <w:b/>
          <w:bCs/>
          <w:i/>
          <w:iCs/>
          <w:color w:val="000000"/>
          <w:sz w:val="24"/>
          <w:szCs w:val="24"/>
          <w:lang w:eastAsia="ru-RU"/>
        </w:rPr>
        <w:t>(коммуникативная инициатива)</w:t>
      </w:r>
      <w:r w:rsidRPr="00B268A5">
        <w:rPr>
          <w:rFonts w:ascii="Times New Roman" w:eastAsia="Times New Roman" w:hAnsi="Times New Roman" w:cs="Times New Roman"/>
          <w:color w:val="000000"/>
          <w:sz w:val="24"/>
          <w:szCs w:val="24"/>
          <w:lang w:eastAsia="ru-RU"/>
        </w:rPr>
        <w:t>;</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roofErr w:type="gramStart"/>
      <w:r w:rsidRPr="00B268A5">
        <w:rPr>
          <w:rFonts w:ascii="Times New Roman" w:eastAsia="Times New Roman" w:hAnsi="Times New Roman" w:cs="Times New Roman"/>
          <w:color w:val="000000"/>
          <w:sz w:val="24"/>
          <w:szCs w:val="24"/>
          <w:lang w:eastAsia="ru-RU"/>
        </w:rPr>
        <w:t>чтение художественной литературы дополняет развивающие возможности других культурных практик детей (игровой, познавательно- исследовательской, продуктивной деятельности Тематику культурных практик педагогу помогают определить детские вопросы, проявленный интерес к явлениям окружающей действительности или предметам, значимые события, неожиданные явления, художественная литература и другое.</w:t>
      </w:r>
      <w:proofErr w:type="gramEnd"/>
      <w:r w:rsidRPr="00B268A5">
        <w:rPr>
          <w:rFonts w:ascii="Times New Roman" w:eastAsia="Times New Roman" w:hAnsi="Times New Roman" w:cs="Times New Roman"/>
          <w:color w:val="000000"/>
          <w:sz w:val="24"/>
          <w:szCs w:val="24"/>
          <w:lang w:eastAsia="ru-RU"/>
        </w:rPr>
        <w:t xml:space="preserve"> В процессе культурных практик педагог создает атмосферу свободы выбора, творческого обмена и самовыражения, сотрудничества взрослого и детей. Организация культурных практик предполагает подгрупповой способ объединения детей.</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В ФОП ДО (п.35) представлен примерный режим и распорядок дня в дошкольных группах, который установлен с учётом требований </w:t>
      </w:r>
      <w:proofErr w:type="spellStart"/>
      <w:r w:rsidRPr="00B268A5">
        <w:rPr>
          <w:rFonts w:ascii="Times New Roman" w:eastAsia="Times New Roman" w:hAnsi="Times New Roman" w:cs="Times New Roman"/>
          <w:color w:val="000000"/>
          <w:sz w:val="24"/>
          <w:szCs w:val="24"/>
          <w:lang w:eastAsia="ru-RU"/>
        </w:rPr>
        <w:t>СанПиН</w:t>
      </w:r>
      <w:proofErr w:type="spellEnd"/>
      <w:r w:rsidRPr="00B268A5">
        <w:rPr>
          <w:rFonts w:ascii="Times New Roman" w:eastAsia="Times New Roman" w:hAnsi="Times New Roman" w:cs="Times New Roman"/>
          <w:color w:val="000000"/>
          <w:sz w:val="24"/>
          <w:szCs w:val="24"/>
          <w:lang w:eastAsia="ru-RU"/>
        </w:rPr>
        <w:t xml:space="preserve"> 1.2.3685-21, условий реализации программы ДОО, потребностей участников образовательных отношений. Основными компонентами режима в ДОО являются: сон, пребывание на открытом воздухе (прогулка), образовательная деятельность, игровая деятельность и отдых по собственному выбору (самостоятельная деятельность), прием пищи, личная гигиена. Содержание и длительность каждого компонента, а также их роль в определенные возрастные периоды закономерно изменяются, приобретая новые характерные черты и особенности. При организации режима следует предусматривать оптимальное чередование самостоятельной детской деятельности и организованных форм работы с детьми, коллективных и индивидуальных игр, достаточную двигательную активность ребёнка в течение дня, обеспечивать сочетание умственной и физической нагрузки.</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Согласно пункту 2.10 </w:t>
      </w:r>
      <w:proofErr w:type="gramStart"/>
      <w:r w:rsidRPr="00B268A5">
        <w:rPr>
          <w:rFonts w:ascii="Times New Roman" w:eastAsia="Times New Roman" w:hAnsi="Times New Roman" w:cs="Times New Roman"/>
          <w:color w:val="000000"/>
          <w:sz w:val="24"/>
          <w:szCs w:val="24"/>
          <w:lang w:eastAsia="ru-RU"/>
        </w:rPr>
        <w:t>C</w:t>
      </w:r>
      <w:proofErr w:type="gramEnd"/>
      <w:r w:rsidRPr="00B268A5">
        <w:rPr>
          <w:rFonts w:ascii="Times New Roman" w:eastAsia="Times New Roman" w:hAnsi="Times New Roman" w:cs="Times New Roman"/>
          <w:color w:val="000000"/>
          <w:sz w:val="24"/>
          <w:szCs w:val="24"/>
          <w:lang w:eastAsia="ru-RU"/>
        </w:rPr>
        <w:t>П 2.4.3648-20 при организации образовательного процесса и режима дня должны соблюдаться следующие требования:</w:t>
      </w:r>
    </w:p>
    <w:p w:rsidR="00B268A5" w:rsidRPr="00B268A5" w:rsidRDefault="00B268A5" w:rsidP="00B268A5">
      <w:pPr>
        <w:numPr>
          <w:ilvl w:val="0"/>
          <w:numId w:val="16"/>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режим двигательной активности детей в течение дня организуется с учётом возрастных особенностей и состояния здоровья;</w:t>
      </w:r>
    </w:p>
    <w:p w:rsidR="00B268A5" w:rsidRPr="00B268A5" w:rsidRDefault="00B268A5" w:rsidP="00B268A5">
      <w:pPr>
        <w:numPr>
          <w:ilvl w:val="0"/>
          <w:numId w:val="16"/>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при организации образовательной деятельности предусматривается введение в режим дня физкультминуток во время занятий, гимнастики для глаз, обеспечивается </w:t>
      </w:r>
      <w:proofErr w:type="gramStart"/>
      <w:r w:rsidRPr="00B268A5">
        <w:rPr>
          <w:rFonts w:ascii="Times New Roman" w:eastAsia="Times New Roman" w:hAnsi="Times New Roman" w:cs="Times New Roman"/>
          <w:color w:val="000000"/>
          <w:sz w:val="24"/>
          <w:szCs w:val="24"/>
          <w:lang w:eastAsia="ru-RU"/>
        </w:rPr>
        <w:t>контроль за</w:t>
      </w:r>
      <w:proofErr w:type="gramEnd"/>
      <w:r w:rsidRPr="00B268A5">
        <w:rPr>
          <w:rFonts w:ascii="Times New Roman" w:eastAsia="Times New Roman" w:hAnsi="Times New Roman" w:cs="Times New Roman"/>
          <w:color w:val="000000"/>
          <w:sz w:val="24"/>
          <w:szCs w:val="24"/>
          <w:lang w:eastAsia="ru-RU"/>
        </w:rPr>
        <w:t xml:space="preserve"> осанкой, в том числе, во время письма, рисования и использования электронных средств обучения;</w:t>
      </w:r>
    </w:p>
    <w:p w:rsidR="00B268A5" w:rsidRPr="00B268A5" w:rsidRDefault="00B268A5" w:rsidP="00B268A5">
      <w:pPr>
        <w:numPr>
          <w:ilvl w:val="0"/>
          <w:numId w:val="16"/>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физкультурные, физкультурно-оздоровительные мероприятия, массовые спортивные мероприятия, туристские походы, спортивные соревнования</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организуются с учётом возраста, физической подготовленности и состояния здоровья </w:t>
      </w:r>
      <w:proofErr w:type="spellStart"/>
      <w:r w:rsidRPr="00B268A5">
        <w:rPr>
          <w:rFonts w:ascii="Times New Roman" w:eastAsia="Times New Roman" w:hAnsi="Times New Roman" w:cs="Times New Roman"/>
          <w:color w:val="000000"/>
          <w:sz w:val="24"/>
          <w:szCs w:val="24"/>
          <w:lang w:eastAsia="ru-RU"/>
        </w:rPr>
        <w:t>детей</w:t>
      </w:r>
      <w:proofErr w:type="gramStart"/>
      <w:r w:rsidRPr="00B268A5">
        <w:rPr>
          <w:rFonts w:ascii="Times New Roman" w:eastAsia="Times New Roman" w:hAnsi="Times New Roman" w:cs="Times New Roman"/>
          <w:color w:val="000000"/>
          <w:sz w:val="24"/>
          <w:szCs w:val="24"/>
          <w:lang w:eastAsia="ru-RU"/>
        </w:rPr>
        <w:t>.В</w:t>
      </w:r>
      <w:proofErr w:type="gramEnd"/>
      <w:r w:rsidRPr="00B268A5">
        <w:rPr>
          <w:rFonts w:ascii="Times New Roman" w:eastAsia="Times New Roman" w:hAnsi="Times New Roman" w:cs="Times New Roman"/>
          <w:color w:val="000000"/>
          <w:sz w:val="24"/>
          <w:szCs w:val="24"/>
          <w:lang w:eastAsia="ru-RU"/>
        </w:rPr>
        <w:t>ремя</w:t>
      </w:r>
      <w:proofErr w:type="spellEnd"/>
      <w:r w:rsidRPr="00B268A5">
        <w:rPr>
          <w:rFonts w:ascii="Times New Roman" w:eastAsia="Times New Roman" w:hAnsi="Times New Roman" w:cs="Times New Roman"/>
          <w:color w:val="000000"/>
          <w:sz w:val="24"/>
          <w:szCs w:val="24"/>
          <w:lang w:eastAsia="ru-RU"/>
        </w:rPr>
        <w:t xml:space="preserve"> образовательной деятельности организуется таким образом, чтобы вначале проводились наиболее насыщенные по содержанию виды деятельности, связанные с умственной активностью детей, максимальной их произвольностью, а затем творческие </w:t>
      </w:r>
      <w:r w:rsidRPr="00B268A5">
        <w:rPr>
          <w:rFonts w:ascii="Times New Roman" w:eastAsia="Times New Roman" w:hAnsi="Times New Roman" w:cs="Times New Roman"/>
          <w:color w:val="000000"/>
          <w:sz w:val="24"/>
          <w:szCs w:val="24"/>
          <w:lang w:eastAsia="ru-RU"/>
        </w:rPr>
        <w:lastRenderedPageBreak/>
        <w:t xml:space="preserve">виды деятельности в чередовании с музыкальной и физической активностью. Продолжительность дневной суммарной образовательной нагрузки для детей дошкольного возраста, условия организации образовательного процесса должны соответствовать требованиям, предусмотренным </w:t>
      </w:r>
      <w:proofErr w:type="spellStart"/>
      <w:r w:rsidRPr="00B268A5">
        <w:rPr>
          <w:rFonts w:ascii="Times New Roman" w:eastAsia="Times New Roman" w:hAnsi="Times New Roman" w:cs="Times New Roman"/>
          <w:color w:val="000000"/>
          <w:sz w:val="24"/>
          <w:szCs w:val="24"/>
          <w:lang w:eastAsia="ru-RU"/>
        </w:rPr>
        <w:t>СанПиН</w:t>
      </w:r>
      <w:proofErr w:type="spellEnd"/>
      <w:r w:rsidRPr="00B268A5">
        <w:rPr>
          <w:rFonts w:ascii="Times New Roman" w:eastAsia="Times New Roman" w:hAnsi="Times New Roman" w:cs="Times New Roman"/>
          <w:color w:val="000000"/>
          <w:sz w:val="24"/>
          <w:szCs w:val="24"/>
          <w:lang w:eastAsia="ru-RU"/>
        </w:rPr>
        <w:t xml:space="preserve"> 1.2.3685-21 и </w:t>
      </w:r>
      <w:proofErr w:type="gramStart"/>
      <w:r w:rsidRPr="00B268A5">
        <w:rPr>
          <w:rFonts w:ascii="Times New Roman" w:eastAsia="Times New Roman" w:hAnsi="Times New Roman" w:cs="Times New Roman"/>
          <w:color w:val="000000"/>
          <w:sz w:val="24"/>
          <w:szCs w:val="24"/>
          <w:lang w:eastAsia="ru-RU"/>
        </w:rPr>
        <w:t>C</w:t>
      </w:r>
      <w:proofErr w:type="gramEnd"/>
      <w:r w:rsidRPr="00B268A5">
        <w:rPr>
          <w:rFonts w:ascii="Times New Roman" w:eastAsia="Times New Roman" w:hAnsi="Times New Roman" w:cs="Times New Roman"/>
          <w:color w:val="000000"/>
          <w:sz w:val="24"/>
          <w:szCs w:val="24"/>
          <w:lang w:eastAsia="ru-RU"/>
        </w:rPr>
        <w:t>П 2.4.3648-20.</w:t>
      </w:r>
    </w:p>
    <w:p w:rsidR="00B268A5" w:rsidRPr="00B268A5" w:rsidRDefault="00B268A5" w:rsidP="00B268A5">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b/>
          <w:bCs/>
          <w:color w:val="000000"/>
          <w:sz w:val="24"/>
          <w:szCs w:val="24"/>
          <w:u w:val="single"/>
          <w:lang w:eastAsia="ru-RU"/>
        </w:rPr>
        <w:t>. Оснащения инфраструктуры ДОО</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roofErr w:type="gramStart"/>
      <w:r w:rsidRPr="00B268A5">
        <w:rPr>
          <w:rFonts w:ascii="Times New Roman" w:eastAsia="Times New Roman" w:hAnsi="Times New Roman" w:cs="Times New Roman"/>
          <w:i/>
          <w:iCs/>
          <w:color w:val="000000"/>
          <w:sz w:val="24"/>
          <w:szCs w:val="24"/>
          <w:lang w:eastAsia="ru-RU"/>
        </w:rPr>
        <w:t>Развивающая предметно-пространственная среда </w:t>
      </w:r>
      <w:r w:rsidRPr="00B268A5">
        <w:rPr>
          <w:rFonts w:ascii="Times New Roman" w:eastAsia="Times New Roman" w:hAnsi="Times New Roman" w:cs="Times New Roman"/>
          <w:color w:val="000000"/>
          <w:sz w:val="24"/>
          <w:szCs w:val="24"/>
          <w:lang w:eastAsia="ru-RU"/>
        </w:rPr>
        <w:t>(РППС) — часть образовательной среды, представленная специально организованным пространством (помещениями, участком и т.п.), материалами, оборудованием и инвентарем для развития детей в соответствии с особенностями каждого возрастного этапа, охраны и укрепления их здоровья, учета особенностей и коррекции недостатков их развития, приобретение обновляемых образовательных ресурсов, в том числе расходных материалов, подписки на актуализацию электронных ресурсов, подписки на техническое сопровождение</w:t>
      </w:r>
      <w:proofErr w:type="gramEnd"/>
      <w:r w:rsidRPr="00B268A5">
        <w:rPr>
          <w:rFonts w:ascii="Times New Roman" w:eastAsia="Times New Roman" w:hAnsi="Times New Roman" w:cs="Times New Roman"/>
          <w:color w:val="000000"/>
          <w:sz w:val="24"/>
          <w:szCs w:val="24"/>
          <w:lang w:eastAsia="ru-RU"/>
        </w:rPr>
        <w:t xml:space="preserve"> </w:t>
      </w:r>
      <w:proofErr w:type="gramStart"/>
      <w:r w:rsidRPr="00B268A5">
        <w:rPr>
          <w:rFonts w:ascii="Times New Roman" w:eastAsia="Times New Roman" w:hAnsi="Times New Roman" w:cs="Times New Roman"/>
          <w:color w:val="000000"/>
          <w:sz w:val="24"/>
          <w:szCs w:val="24"/>
          <w:lang w:eastAsia="ru-RU"/>
        </w:rPr>
        <w:t>деятельности средств обучения и воспитания, спортивного, оздоровительного оборудования, инвентаря, оплату услуг связи, в том числе расходов, связанных с подключением к информационно-телекоммуникационной сети Интернет (пункт 3.3.</w:t>
      </w:r>
      <w:proofErr w:type="gramEnd"/>
      <w:r w:rsidRPr="00B268A5">
        <w:rPr>
          <w:rFonts w:ascii="Times New Roman" w:eastAsia="Times New Roman" w:hAnsi="Times New Roman" w:cs="Times New Roman"/>
          <w:color w:val="000000"/>
          <w:sz w:val="24"/>
          <w:szCs w:val="24"/>
          <w:lang w:eastAsia="ru-RU"/>
        </w:rPr>
        <w:t xml:space="preserve"> </w:t>
      </w:r>
      <w:proofErr w:type="gramStart"/>
      <w:r w:rsidRPr="00B268A5">
        <w:rPr>
          <w:rFonts w:ascii="Times New Roman" w:eastAsia="Times New Roman" w:hAnsi="Times New Roman" w:cs="Times New Roman"/>
          <w:color w:val="000000"/>
          <w:sz w:val="24"/>
          <w:szCs w:val="24"/>
          <w:lang w:eastAsia="ru-RU"/>
        </w:rPr>
        <w:t>ФГОС ДО).</w:t>
      </w:r>
      <w:proofErr w:type="gramEnd"/>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Рекомендации призваны обеспечить создание образовательного пространства, которое будет гарантировать охрану и укрепление физического и психологического здоровья, эмоционального благополучия воспитанников в организациях, осуществляющих образовательную деятельность по образовательным программам дошкольного образования (далее – ДОО). </w:t>
      </w:r>
      <w:proofErr w:type="gramStart"/>
      <w:r w:rsidRPr="00B268A5">
        <w:rPr>
          <w:rFonts w:ascii="Times New Roman" w:eastAsia="Times New Roman" w:hAnsi="Times New Roman" w:cs="Times New Roman"/>
          <w:color w:val="000000"/>
          <w:sz w:val="24"/>
          <w:szCs w:val="24"/>
          <w:lang w:eastAsia="ru-RU"/>
        </w:rPr>
        <w:t>Разработанные с учетом требований к Федеральной образовательной программе дошкольного образования (далее – ФОП ДО) и к условиям реализации образовательных программ дошкольного образования, охарактеризованных в федеральном государственном образовательном стандарте дошкольного образования (далее – ФГОС ДО), данные рекомендации позволят создать в Российской Федерации единое образовательное пространство в соответствии с едиными стандартами качества образования.</w:t>
      </w:r>
      <w:proofErr w:type="gramEnd"/>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Применение Рекомендаций позволит систематизировать требования к приобретаемому оборудованию и учебно-методическим материалам, гарантировать их соответствие ФГОС </w:t>
      </w:r>
      <w:proofErr w:type="gramStart"/>
      <w:r w:rsidRPr="00B268A5">
        <w:rPr>
          <w:rFonts w:ascii="Times New Roman" w:eastAsia="Times New Roman" w:hAnsi="Times New Roman" w:cs="Times New Roman"/>
          <w:color w:val="000000"/>
          <w:sz w:val="24"/>
          <w:szCs w:val="24"/>
          <w:lang w:eastAsia="ru-RU"/>
        </w:rPr>
        <w:t>ДО</w:t>
      </w:r>
      <w:proofErr w:type="gramEnd"/>
      <w:r w:rsidRPr="00B268A5">
        <w:rPr>
          <w:rFonts w:ascii="Times New Roman" w:eastAsia="Times New Roman" w:hAnsi="Times New Roman" w:cs="Times New Roman"/>
          <w:color w:val="000000"/>
          <w:sz w:val="24"/>
          <w:szCs w:val="24"/>
          <w:lang w:eastAsia="ru-RU"/>
        </w:rPr>
        <w:t xml:space="preserve">, обеспечить </w:t>
      </w:r>
      <w:proofErr w:type="gramStart"/>
      <w:r w:rsidRPr="00B268A5">
        <w:rPr>
          <w:rFonts w:ascii="Times New Roman" w:eastAsia="Times New Roman" w:hAnsi="Times New Roman" w:cs="Times New Roman"/>
          <w:color w:val="000000"/>
          <w:sz w:val="24"/>
          <w:szCs w:val="24"/>
          <w:lang w:eastAsia="ru-RU"/>
        </w:rPr>
        <w:t>комплексную</w:t>
      </w:r>
      <w:proofErr w:type="gramEnd"/>
      <w:r w:rsidRPr="00B268A5">
        <w:rPr>
          <w:rFonts w:ascii="Times New Roman" w:eastAsia="Times New Roman" w:hAnsi="Times New Roman" w:cs="Times New Roman"/>
          <w:color w:val="000000"/>
          <w:sz w:val="24"/>
          <w:szCs w:val="24"/>
          <w:lang w:eastAsia="ru-RU"/>
        </w:rPr>
        <w:t xml:space="preserve"> безопасность пребывания ребенка в ДОО. При этом данные Рекомендации не являются требованиями, выполнение которых подлежит контролю при проведении проверок в ДОО органами государственного контроля (надзора).</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Вместе с тем Рекомендации призваны помочь ДОО соотнести свою деятельность, ее материально-техническое оснащение с требованиями ФГОС </w:t>
      </w:r>
      <w:proofErr w:type="gramStart"/>
      <w:r w:rsidRPr="00B268A5">
        <w:rPr>
          <w:rFonts w:ascii="Times New Roman" w:eastAsia="Times New Roman" w:hAnsi="Times New Roman" w:cs="Times New Roman"/>
          <w:color w:val="000000"/>
          <w:sz w:val="24"/>
          <w:szCs w:val="24"/>
          <w:lang w:eastAsia="ru-RU"/>
        </w:rPr>
        <w:t>ДО</w:t>
      </w:r>
      <w:proofErr w:type="gramEnd"/>
      <w:r w:rsidRPr="00B268A5">
        <w:rPr>
          <w:rFonts w:ascii="Times New Roman" w:eastAsia="Times New Roman" w:hAnsi="Times New Roman" w:cs="Times New Roman"/>
          <w:color w:val="000000"/>
          <w:sz w:val="24"/>
          <w:szCs w:val="24"/>
          <w:lang w:eastAsia="ru-RU"/>
        </w:rPr>
        <w:t xml:space="preserve">. </w:t>
      </w:r>
      <w:proofErr w:type="gramStart"/>
      <w:r w:rsidRPr="00B268A5">
        <w:rPr>
          <w:rFonts w:ascii="Times New Roman" w:eastAsia="Times New Roman" w:hAnsi="Times New Roman" w:cs="Times New Roman"/>
          <w:color w:val="000000"/>
          <w:sz w:val="24"/>
          <w:szCs w:val="24"/>
          <w:lang w:eastAsia="ru-RU"/>
        </w:rPr>
        <w:t>При разработке Рекомендаций было принято во внимание, что дошкольное образование (далее – ДО) является уровнем общего образования и организация инфраструктуры ДОО должна строиться на основе преемственности педагогических технологий, взаимодействия детей и взрослых, принципа сотрудничества педагогов ДО и учителей начального общего образования, обмена необходимой информацией и совместной разработки содержания образовательных программ, предоставления воспитанникам доступа ко всем образовательным пространствам образовательной организации.</w:t>
      </w:r>
      <w:proofErr w:type="gramEnd"/>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В рекомендациях представлено:</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описание инфраструктуры ДОО, соответствующей современным условиям оснащения ДОО, критерии формирования;</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перечни материалов и оборудования, необходимых для формирования инвариантной и вариативной частей инфраструктуры ДОО;</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варианты организации инфраструктуры ДОО;</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lastRenderedPageBreak/>
        <w:t>- алгоритмы формирования инфраструктуры ДОО и комплектации учебно-методических материалов;</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 предложения к организации методической работы по повышению профессиональной компетентности педагогов в области создания инфраструктуры ДОО и комплектации учебно-методических материалов в соответствии с требованиями ФГОС </w:t>
      </w:r>
      <w:proofErr w:type="gramStart"/>
      <w:r w:rsidRPr="00B268A5">
        <w:rPr>
          <w:rFonts w:ascii="Times New Roman" w:eastAsia="Times New Roman" w:hAnsi="Times New Roman" w:cs="Times New Roman"/>
          <w:color w:val="000000"/>
          <w:sz w:val="24"/>
          <w:szCs w:val="24"/>
          <w:lang w:eastAsia="ru-RU"/>
        </w:rPr>
        <w:t>ДО</w:t>
      </w:r>
      <w:proofErr w:type="gramEnd"/>
      <w:r w:rsidRPr="00B268A5">
        <w:rPr>
          <w:rFonts w:ascii="Times New Roman" w:eastAsia="Times New Roman" w:hAnsi="Times New Roman" w:cs="Times New Roman"/>
          <w:color w:val="000000"/>
          <w:sz w:val="24"/>
          <w:szCs w:val="24"/>
          <w:lang w:eastAsia="ru-RU"/>
        </w:rPr>
        <w:t>.</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Рекомендации содержат актуальный перечень нормативно-правовых документов, примеры модельных решений по созданию инфраструктуры и комплектации учебно-методических материалов для реализации образовательных программ </w:t>
      </w:r>
      <w:proofErr w:type="gramStart"/>
      <w:r w:rsidRPr="00B268A5">
        <w:rPr>
          <w:rFonts w:ascii="Times New Roman" w:eastAsia="Times New Roman" w:hAnsi="Times New Roman" w:cs="Times New Roman"/>
          <w:color w:val="000000"/>
          <w:sz w:val="24"/>
          <w:szCs w:val="24"/>
          <w:lang w:eastAsia="ru-RU"/>
        </w:rPr>
        <w:t>ДО</w:t>
      </w:r>
      <w:proofErr w:type="gramEnd"/>
      <w:r w:rsidRPr="00B268A5">
        <w:rPr>
          <w:rFonts w:ascii="Times New Roman" w:eastAsia="Times New Roman" w:hAnsi="Times New Roman" w:cs="Times New Roman"/>
          <w:color w:val="000000"/>
          <w:sz w:val="24"/>
          <w:szCs w:val="24"/>
          <w:lang w:eastAsia="ru-RU"/>
        </w:rPr>
        <w:t>.</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В каждой ДОО РППС обладает свойствами открытой системы и выполняет образовательную, развивающую, воспитывающую, стимулирующую функции. В процессе взросления ребенка все компоненты (игрушки, оборудование, мебель и прочие материалы) РППС необходимо менять, обновлять и пополнять. Как следствие, среда должна быть:</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 </w:t>
      </w:r>
      <w:proofErr w:type="gramStart"/>
      <w:r w:rsidRPr="00B268A5">
        <w:rPr>
          <w:rFonts w:ascii="Times New Roman" w:eastAsia="Times New Roman" w:hAnsi="Times New Roman" w:cs="Times New Roman"/>
          <w:color w:val="000000"/>
          <w:sz w:val="24"/>
          <w:szCs w:val="24"/>
          <w:lang w:eastAsia="ru-RU"/>
        </w:rPr>
        <w:t>содержательно-насыщенной</w:t>
      </w:r>
      <w:proofErr w:type="gramEnd"/>
      <w:r w:rsidRPr="00B268A5">
        <w:rPr>
          <w:rFonts w:ascii="Times New Roman" w:eastAsia="Times New Roman" w:hAnsi="Times New Roman" w:cs="Times New Roman"/>
          <w:color w:val="000000"/>
          <w:sz w:val="24"/>
          <w:szCs w:val="24"/>
          <w:lang w:eastAsia="ru-RU"/>
        </w:rPr>
        <w:t xml:space="preserve"> – включать средства обучения (в том числе технические), материалы (в том числе расходные), инвентарь, игровое, спортивное и оздоровительное оборудование, которые позволяют обеспечить игровую, познавательную, исследовательскую и творческую активность всех категорий детей, экспериментирование с материалами, доступными детям; двигательную активность, в том числе развитие крупной и мелкой моторики, участие в подвижных играх и соревнованиях, эмоциональное благополучие детей во взаимодействии с предметно-пространственным окружением, возможность самовыражения детей;</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roofErr w:type="gramStart"/>
      <w:r w:rsidRPr="00B268A5">
        <w:rPr>
          <w:rFonts w:ascii="Times New Roman" w:eastAsia="Times New Roman" w:hAnsi="Times New Roman" w:cs="Times New Roman"/>
          <w:color w:val="000000"/>
          <w:sz w:val="24"/>
          <w:szCs w:val="24"/>
          <w:lang w:eastAsia="ru-RU"/>
        </w:rPr>
        <w:t>трансформируемой – обеспечивать возможность изменений РППС в зависимости от образовательной ситуации, в том числе меняющихся интересов и возможностей детей;</w:t>
      </w:r>
      <w:proofErr w:type="gramEnd"/>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полифункциональной – обеспечивать возможность разнообразного использования составляющих РППС (например, детской мебели, матов, мягких модулей, ширм, в том числе природных материалов окружающей среды) в разных видах детской активности;</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roofErr w:type="gramStart"/>
      <w:r w:rsidRPr="00B268A5">
        <w:rPr>
          <w:rFonts w:ascii="Times New Roman" w:eastAsia="Times New Roman" w:hAnsi="Times New Roman" w:cs="Times New Roman"/>
          <w:color w:val="000000"/>
          <w:sz w:val="24"/>
          <w:szCs w:val="24"/>
          <w:lang w:eastAsia="ru-RU"/>
        </w:rPr>
        <w:t>– вариативной – обеспечивать наличие различных пространств (для игры, конструирования, уединения и пр.), а также периодическую сменяемость игрового материала, появление новых предметов, стимулирующих игровую, двигательную, познавательную и исследовательскую активность детей;</w:t>
      </w:r>
      <w:proofErr w:type="gramEnd"/>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 </w:t>
      </w:r>
      <w:proofErr w:type="gramStart"/>
      <w:r w:rsidRPr="00B268A5">
        <w:rPr>
          <w:rFonts w:ascii="Times New Roman" w:eastAsia="Times New Roman" w:hAnsi="Times New Roman" w:cs="Times New Roman"/>
          <w:color w:val="000000"/>
          <w:sz w:val="24"/>
          <w:szCs w:val="24"/>
          <w:lang w:eastAsia="ru-RU"/>
        </w:rPr>
        <w:t>доступной</w:t>
      </w:r>
      <w:proofErr w:type="gramEnd"/>
      <w:r w:rsidRPr="00B268A5">
        <w:rPr>
          <w:rFonts w:ascii="Times New Roman" w:eastAsia="Times New Roman" w:hAnsi="Times New Roman" w:cs="Times New Roman"/>
          <w:color w:val="000000"/>
          <w:sz w:val="24"/>
          <w:szCs w:val="24"/>
          <w:lang w:eastAsia="ru-RU"/>
        </w:rPr>
        <w:t xml:space="preserve"> – обеспечивать свободный доступ воспитанников (в том числе детей с ОВЗ) к играм, игрушкам, материалам, пособиям,</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roofErr w:type="gramStart"/>
      <w:r w:rsidRPr="00B268A5">
        <w:rPr>
          <w:rFonts w:ascii="Times New Roman" w:eastAsia="Times New Roman" w:hAnsi="Times New Roman" w:cs="Times New Roman"/>
          <w:color w:val="000000"/>
          <w:sz w:val="24"/>
          <w:szCs w:val="24"/>
          <w:lang w:eastAsia="ru-RU"/>
        </w:rPr>
        <w:t>– трансформируемой – обеспечивать возможность изменений РППС в зависимости от образовательной ситуации, в том числе меняющихся интересов и возможностей детей;</w:t>
      </w:r>
      <w:proofErr w:type="gramEnd"/>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 полифункциональной – обеспечивать возможность </w:t>
      </w:r>
      <w:proofErr w:type="gramStart"/>
      <w:r w:rsidRPr="00B268A5">
        <w:rPr>
          <w:rFonts w:ascii="Times New Roman" w:eastAsia="Times New Roman" w:hAnsi="Times New Roman" w:cs="Times New Roman"/>
          <w:color w:val="000000"/>
          <w:sz w:val="24"/>
          <w:szCs w:val="24"/>
          <w:lang w:eastAsia="ru-RU"/>
        </w:rPr>
        <w:t>разнообразного</w:t>
      </w:r>
      <w:proofErr w:type="gramEnd"/>
      <w:r w:rsidRPr="00B268A5">
        <w:rPr>
          <w:rFonts w:ascii="Times New Roman" w:eastAsia="Times New Roman" w:hAnsi="Times New Roman" w:cs="Times New Roman"/>
          <w:color w:val="000000"/>
          <w:sz w:val="24"/>
          <w:szCs w:val="24"/>
          <w:lang w:eastAsia="ru-RU"/>
        </w:rPr>
        <w:t xml:space="preserve"> обеспечивающим все основные виды детской активности;</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безопасной – все элементы РППС должны соответствовать требованиям по обеспечению надежности и безопасность их использования, в том числе санитарно-эпидемиологическим правилам и нормативам и правилам пожарной безопасности.</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Также при организации РППС взрослым участникам образовательных отношений следует соблюдать принцип стабильности и </w:t>
      </w:r>
      <w:proofErr w:type="gramStart"/>
      <w:r w:rsidRPr="00B268A5">
        <w:rPr>
          <w:rFonts w:ascii="Times New Roman" w:eastAsia="Times New Roman" w:hAnsi="Times New Roman" w:cs="Times New Roman"/>
          <w:color w:val="000000"/>
          <w:sz w:val="24"/>
          <w:szCs w:val="24"/>
          <w:lang w:eastAsia="ru-RU"/>
        </w:rPr>
        <w:t>динамичности</w:t>
      </w:r>
      <w:proofErr w:type="gramEnd"/>
      <w:r w:rsidRPr="00B268A5">
        <w:rPr>
          <w:rFonts w:ascii="Times New Roman" w:eastAsia="Times New Roman" w:hAnsi="Times New Roman" w:cs="Times New Roman"/>
          <w:color w:val="000000"/>
          <w:sz w:val="24"/>
          <w:szCs w:val="24"/>
          <w:lang w:eastAsia="ru-RU"/>
        </w:rPr>
        <w:t xml:space="preserve"> окружающих ребенка предметов в сбалансированном сочетании традиционных (привычных) и инновационных (неординарных) элементов, что позволит сделать образовательную деятельность более интересной, формы работы с детьми более вариативными, повысить результативность ДО </w:t>
      </w:r>
      <w:r w:rsidRPr="00B268A5">
        <w:rPr>
          <w:rFonts w:ascii="Times New Roman" w:eastAsia="Times New Roman" w:hAnsi="Times New Roman" w:cs="Times New Roman"/>
          <w:color w:val="000000"/>
          <w:sz w:val="24"/>
          <w:szCs w:val="24"/>
          <w:lang w:eastAsia="ru-RU"/>
        </w:rPr>
        <w:lastRenderedPageBreak/>
        <w:t>и способствовать формированию у детей новых компетенций (с учетом особенностей их развития), отвечающих современным требованиям.</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При реализации образовательной программы ДОО в различных организационных моделях и формах РППС должна соответствовать:</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ФОП ДО;</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материально-техническим и медико-социальным условиям пребывания детей в ДОО;</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возрастным особенностям детей;</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требованиям безопасности и надежности при использовании согласно действующим санитарно-эпидемиологическим правилам и нормам;</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требованиям безопасности и надежности при использовании согласно действующему законодательству в сфере технического регулирования, стандартизации и оценке соответствия продукции, защите прав потребителей</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b/>
          <w:bCs/>
          <w:color w:val="000000"/>
          <w:sz w:val="24"/>
          <w:szCs w:val="24"/>
          <w:lang w:eastAsia="ru-RU"/>
        </w:rPr>
        <w:t>В ходе создания и оснащения инфраструктуры ДОО можно выделить две структурные составляющие</w:t>
      </w:r>
      <w:r w:rsidRPr="00B268A5">
        <w:rPr>
          <w:rFonts w:ascii="Times New Roman" w:eastAsia="Times New Roman" w:hAnsi="Times New Roman" w:cs="Times New Roman"/>
          <w:color w:val="000000"/>
          <w:sz w:val="24"/>
          <w:szCs w:val="24"/>
          <w:lang w:eastAsia="ru-RU"/>
        </w:rPr>
        <w:t>:</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 </w:t>
      </w:r>
      <w:proofErr w:type="gramStart"/>
      <w:r w:rsidRPr="00B268A5">
        <w:rPr>
          <w:rFonts w:ascii="Times New Roman" w:eastAsia="Times New Roman" w:hAnsi="Times New Roman" w:cs="Times New Roman"/>
          <w:color w:val="000000"/>
          <w:sz w:val="24"/>
          <w:szCs w:val="24"/>
          <w:lang w:eastAsia="ru-RU"/>
        </w:rPr>
        <w:t>инвариантную</w:t>
      </w:r>
      <w:proofErr w:type="gramEnd"/>
      <w:r w:rsidRPr="00B268A5">
        <w:rPr>
          <w:rFonts w:ascii="Times New Roman" w:eastAsia="Times New Roman" w:hAnsi="Times New Roman" w:cs="Times New Roman"/>
          <w:color w:val="000000"/>
          <w:sz w:val="24"/>
          <w:szCs w:val="24"/>
          <w:lang w:eastAsia="ru-RU"/>
        </w:rPr>
        <w:t>, обеспечивающую решение задач ФГОС ДО в процессе реализации ФОП ДО;</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 вариативную, обеспечивающую решение задач с учетом </w:t>
      </w:r>
      <w:proofErr w:type="spellStart"/>
      <w:r w:rsidRPr="00B268A5">
        <w:rPr>
          <w:rFonts w:ascii="Times New Roman" w:eastAsia="Times New Roman" w:hAnsi="Times New Roman" w:cs="Times New Roman"/>
          <w:color w:val="000000"/>
          <w:sz w:val="24"/>
          <w:szCs w:val="24"/>
          <w:lang w:eastAsia="ru-RU"/>
        </w:rPr>
        <w:t>социокультурных</w:t>
      </w:r>
      <w:proofErr w:type="spellEnd"/>
      <w:r w:rsidRPr="00B268A5">
        <w:rPr>
          <w:rFonts w:ascii="Times New Roman" w:eastAsia="Times New Roman" w:hAnsi="Times New Roman" w:cs="Times New Roman"/>
          <w:color w:val="000000"/>
          <w:sz w:val="24"/>
          <w:szCs w:val="24"/>
          <w:lang w:eastAsia="ru-RU"/>
        </w:rPr>
        <w:t>, региональных особенностей ДОО, особенностей организации ДО того или иного субъекта Российской Федерации.</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b/>
          <w:bCs/>
          <w:i/>
          <w:iCs/>
          <w:color w:val="000000"/>
          <w:sz w:val="24"/>
          <w:szCs w:val="24"/>
          <w:lang w:eastAsia="ru-RU"/>
        </w:rPr>
        <w:t>Инвариантная </w:t>
      </w:r>
      <w:r w:rsidRPr="00B268A5">
        <w:rPr>
          <w:rFonts w:ascii="Times New Roman" w:eastAsia="Times New Roman" w:hAnsi="Times New Roman" w:cs="Times New Roman"/>
          <w:color w:val="000000"/>
          <w:sz w:val="24"/>
          <w:szCs w:val="24"/>
          <w:lang w:eastAsia="ru-RU"/>
        </w:rPr>
        <w:t>составляющая включает в себя:</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научно-методическое сопровождение образовательного процесса, определяющее соответствие инфраструктурного обеспечения актуальным и перспективным составляющим значимого содержания обучения и воспитания;</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 стандартный перечень комплектации с описанием оборудования и средств, обеспечивающих реализацию инвариантной части образовательной программы ДОО (соответствующей ФОП </w:t>
      </w:r>
      <w:proofErr w:type="gramStart"/>
      <w:r w:rsidRPr="00B268A5">
        <w:rPr>
          <w:rFonts w:ascii="Times New Roman" w:eastAsia="Times New Roman" w:hAnsi="Times New Roman" w:cs="Times New Roman"/>
          <w:color w:val="000000"/>
          <w:sz w:val="24"/>
          <w:szCs w:val="24"/>
          <w:lang w:eastAsia="ru-RU"/>
        </w:rPr>
        <w:t>ДО</w:t>
      </w:r>
      <w:proofErr w:type="gramEnd"/>
      <w:r w:rsidRPr="00B268A5">
        <w:rPr>
          <w:rFonts w:ascii="Times New Roman" w:eastAsia="Times New Roman" w:hAnsi="Times New Roman" w:cs="Times New Roman"/>
          <w:color w:val="000000"/>
          <w:sz w:val="24"/>
          <w:szCs w:val="24"/>
          <w:lang w:eastAsia="ru-RU"/>
        </w:rPr>
        <w:t>);</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 цели и задачи </w:t>
      </w:r>
      <w:proofErr w:type="gramStart"/>
      <w:r w:rsidRPr="00B268A5">
        <w:rPr>
          <w:rFonts w:ascii="Times New Roman" w:eastAsia="Times New Roman" w:hAnsi="Times New Roman" w:cs="Times New Roman"/>
          <w:color w:val="000000"/>
          <w:sz w:val="24"/>
          <w:szCs w:val="24"/>
          <w:lang w:eastAsia="ru-RU"/>
        </w:rPr>
        <w:t>ДО</w:t>
      </w:r>
      <w:proofErr w:type="gramEnd"/>
      <w:r w:rsidRPr="00B268A5">
        <w:rPr>
          <w:rFonts w:ascii="Times New Roman" w:eastAsia="Times New Roman" w:hAnsi="Times New Roman" w:cs="Times New Roman"/>
          <w:color w:val="000000"/>
          <w:sz w:val="24"/>
          <w:szCs w:val="24"/>
          <w:lang w:eastAsia="ru-RU"/>
        </w:rPr>
        <w:t xml:space="preserve"> </w:t>
      </w:r>
      <w:proofErr w:type="gramStart"/>
      <w:r w:rsidRPr="00B268A5">
        <w:rPr>
          <w:rFonts w:ascii="Times New Roman" w:eastAsia="Times New Roman" w:hAnsi="Times New Roman" w:cs="Times New Roman"/>
          <w:color w:val="000000"/>
          <w:sz w:val="24"/>
          <w:szCs w:val="24"/>
          <w:lang w:eastAsia="ru-RU"/>
        </w:rPr>
        <w:t>в</w:t>
      </w:r>
      <w:proofErr w:type="gramEnd"/>
      <w:r w:rsidRPr="00B268A5">
        <w:rPr>
          <w:rFonts w:ascii="Times New Roman" w:eastAsia="Times New Roman" w:hAnsi="Times New Roman" w:cs="Times New Roman"/>
          <w:color w:val="000000"/>
          <w:sz w:val="24"/>
          <w:szCs w:val="24"/>
          <w:lang w:eastAsia="ru-RU"/>
        </w:rPr>
        <w:t xml:space="preserve"> целом, с учетом особенности организации преемственности между ДО и школой, а также реализации инклюзивной среды в контексте федеральных нормативных стратегических документов.</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b/>
          <w:bCs/>
          <w:i/>
          <w:iCs/>
          <w:color w:val="000000"/>
          <w:sz w:val="24"/>
          <w:szCs w:val="24"/>
          <w:lang w:eastAsia="ru-RU"/>
        </w:rPr>
        <w:t>Вариативная </w:t>
      </w:r>
      <w:r w:rsidRPr="00B268A5">
        <w:rPr>
          <w:rFonts w:ascii="Times New Roman" w:eastAsia="Times New Roman" w:hAnsi="Times New Roman" w:cs="Times New Roman"/>
          <w:color w:val="000000"/>
          <w:sz w:val="24"/>
          <w:szCs w:val="24"/>
          <w:lang w:eastAsia="ru-RU"/>
        </w:rPr>
        <w:t>составляющая включает в себя:</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комплекс локальных нормативных актов, обосновывающих вариативную часть инфраструктуры ДОО;</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нормативно-правовое обеспечение, определяющее реализацию образовательного процесса в вариативной части;</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 комплекс программ (комплексных программ, специальных программ обучения и воспитания детей с ОВЗ, парциальных программ, программ дополнительного образования и др.), необходимых </w:t>
      </w:r>
      <w:proofErr w:type="gramStart"/>
      <w:r w:rsidRPr="00B268A5">
        <w:rPr>
          <w:rFonts w:ascii="Times New Roman" w:eastAsia="Times New Roman" w:hAnsi="Times New Roman" w:cs="Times New Roman"/>
          <w:color w:val="000000"/>
          <w:sz w:val="24"/>
          <w:szCs w:val="24"/>
          <w:lang w:eastAsia="ru-RU"/>
        </w:rPr>
        <w:t>для</w:t>
      </w:r>
      <w:proofErr w:type="gramEnd"/>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исчерпывающего учета специфики ДОО;</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обоснованный перечень комплектации с описанием оборудования и средств обучения и воспитания, учитывающий специфику вариативной части образовательной программы ДОО.</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lastRenderedPageBreak/>
        <w:t>В Приложении 6. представлена комплектация оборудования и учебно-методических материалов, рекомендованных для реализации обязательной части образовательной программы ДОО (инвариантная часть инфраструктуры) и части, формируемой участниками образовательных отношений (вариативная часть инфраструктуры).</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самостоятельной деятельности, а также в работе в команде; развитию критичности мышления, навыков аналитической и познавательно-исследовательской деятельности. Расширился диапазон знаний об окружающем мире, поскольку</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охватывает географические знания </w:t>
      </w:r>
      <w:proofErr w:type="gramStart"/>
      <w:r w:rsidRPr="00B268A5">
        <w:rPr>
          <w:rFonts w:ascii="Times New Roman" w:eastAsia="Times New Roman" w:hAnsi="Times New Roman" w:cs="Times New Roman"/>
          <w:color w:val="000000"/>
          <w:sz w:val="24"/>
          <w:szCs w:val="24"/>
          <w:lang w:eastAsia="ru-RU"/>
        </w:rPr>
        <w:t>о</w:t>
      </w:r>
      <w:proofErr w:type="gramEnd"/>
      <w:r w:rsidRPr="00B268A5">
        <w:rPr>
          <w:rFonts w:ascii="Times New Roman" w:eastAsia="Times New Roman" w:hAnsi="Times New Roman" w:cs="Times New Roman"/>
          <w:color w:val="000000"/>
          <w:sz w:val="24"/>
          <w:szCs w:val="24"/>
          <w:lang w:eastAsia="ru-RU"/>
        </w:rPr>
        <w:t xml:space="preserve"> всех регионах России.</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Образовательная область </w:t>
      </w:r>
      <w:r w:rsidRPr="00B268A5">
        <w:rPr>
          <w:rFonts w:ascii="Times New Roman" w:eastAsia="Times New Roman" w:hAnsi="Times New Roman" w:cs="Times New Roman"/>
          <w:i/>
          <w:iCs/>
          <w:color w:val="000000"/>
          <w:sz w:val="24"/>
          <w:szCs w:val="24"/>
          <w:lang w:eastAsia="ru-RU"/>
        </w:rPr>
        <w:t>«</w:t>
      </w:r>
      <w:proofErr w:type="spellStart"/>
      <w:r w:rsidRPr="00B268A5">
        <w:rPr>
          <w:rFonts w:ascii="Times New Roman" w:eastAsia="Times New Roman" w:hAnsi="Times New Roman" w:cs="Times New Roman"/>
          <w:i/>
          <w:iCs/>
          <w:color w:val="000000"/>
          <w:sz w:val="24"/>
          <w:szCs w:val="24"/>
          <w:lang w:eastAsia="ru-RU"/>
        </w:rPr>
        <w:t>Речевоеразвитие</w:t>
      </w:r>
      <w:proofErr w:type="spellEnd"/>
      <w:r w:rsidRPr="00B268A5">
        <w:rPr>
          <w:rFonts w:ascii="Times New Roman" w:eastAsia="Times New Roman" w:hAnsi="Times New Roman" w:cs="Times New Roman"/>
          <w:i/>
          <w:iCs/>
          <w:color w:val="000000"/>
          <w:sz w:val="24"/>
          <w:szCs w:val="24"/>
          <w:lang w:eastAsia="ru-RU"/>
        </w:rPr>
        <w:t>» </w:t>
      </w:r>
      <w:r w:rsidRPr="00B268A5">
        <w:rPr>
          <w:rFonts w:ascii="Times New Roman" w:eastAsia="Times New Roman" w:hAnsi="Times New Roman" w:cs="Times New Roman"/>
          <w:color w:val="000000"/>
          <w:sz w:val="24"/>
          <w:szCs w:val="24"/>
          <w:lang w:eastAsia="ru-RU"/>
        </w:rPr>
        <w:t xml:space="preserve">включает классические задачи по формированию словаря, развитию звуковой культуры речи, грамматического строя речи и связной речи, а также развитию интереса к художественной литературе и подготовке к обучению грамоте. Основным отличием в ФОП </w:t>
      </w:r>
      <w:proofErr w:type="gramStart"/>
      <w:r w:rsidRPr="00B268A5">
        <w:rPr>
          <w:rFonts w:ascii="Times New Roman" w:eastAsia="Times New Roman" w:hAnsi="Times New Roman" w:cs="Times New Roman"/>
          <w:color w:val="000000"/>
          <w:sz w:val="24"/>
          <w:szCs w:val="24"/>
          <w:lang w:eastAsia="ru-RU"/>
        </w:rPr>
        <w:t>ДО</w:t>
      </w:r>
      <w:proofErr w:type="gramEnd"/>
      <w:r w:rsidRPr="00B268A5">
        <w:rPr>
          <w:rFonts w:ascii="Times New Roman" w:eastAsia="Times New Roman" w:hAnsi="Times New Roman" w:cs="Times New Roman"/>
          <w:color w:val="000000"/>
          <w:sz w:val="24"/>
          <w:szCs w:val="24"/>
          <w:lang w:eastAsia="ru-RU"/>
        </w:rPr>
        <w:t xml:space="preserve"> </w:t>
      </w:r>
      <w:proofErr w:type="gramStart"/>
      <w:r w:rsidRPr="00B268A5">
        <w:rPr>
          <w:rFonts w:ascii="Times New Roman" w:eastAsia="Times New Roman" w:hAnsi="Times New Roman" w:cs="Times New Roman"/>
          <w:color w:val="000000"/>
          <w:sz w:val="24"/>
          <w:szCs w:val="24"/>
          <w:lang w:eastAsia="ru-RU"/>
        </w:rPr>
        <w:t>в</w:t>
      </w:r>
      <w:proofErr w:type="gramEnd"/>
      <w:r w:rsidRPr="00B268A5">
        <w:rPr>
          <w:rFonts w:ascii="Times New Roman" w:eastAsia="Times New Roman" w:hAnsi="Times New Roman" w:cs="Times New Roman"/>
          <w:color w:val="000000"/>
          <w:sz w:val="24"/>
          <w:szCs w:val="24"/>
          <w:lang w:eastAsia="ru-RU"/>
        </w:rPr>
        <w:t xml:space="preserve"> данной образовательной области является включение задач по подготовке детей к обучению</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грамоте со второй младшей группы, что позволяет реализовать данный комплекс задач пошагово, с возможностью постепенного усвоения. Так, у детей от 3 до 4 лет закрепляют в речи термины «слово» и «звук»; у детей пятого года жизни формируют умение различать на слух твердые и мягкие согласные, называть слова с заданным звуком и выделять голосом звук в слове; детей шестого года жизни учат анализу слов различной звуковой структуры и выделению ударного слога в слове, знакомят со словесным составом предложения и звуковым составом слова; детей седьмого года жизни знакомят с буквами, учат читать слоги, слова и простые предложения из 2-3 слов. Наличие этих задач в Программе поможет обеспечить преемственность в обучении детей грамоте в начальной школе.</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noProof/>
          <w:color w:val="000000"/>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0;margin-top:0;width:24pt;height:24pt;z-index:251658240;mso-wrap-distance-left:0;mso-wrap-distance-right:0;mso-position-horizontal:left;mso-position-vertical-relative:line" o:allowoverlap="f">
            <w10:wrap type="square"/>
          </v:shape>
        </w:pict>
      </w:r>
      <w:proofErr w:type="gramStart"/>
      <w:r w:rsidRPr="00B268A5">
        <w:rPr>
          <w:rFonts w:ascii="Times New Roman" w:eastAsia="Times New Roman" w:hAnsi="Times New Roman" w:cs="Times New Roman"/>
          <w:color w:val="000000"/>
          <w:sz w:val="24"/>
          <w:szCs w:val="24"/>
          <w:lang w:eastAsia="ru-RU"/>
        </w:rPr>
        <w:t>В образовательной области «Художественно-эстетическое развитие» выделены задачи по привычным нам основным направлениям: приобщение к искусству, изобразительная деятельность (рисование, лепка, аппликация, народно-прикладное искусство), конструктивная деятельность, музыкальная деятельность (слушание, пение, музыкально-ритмические движения).</w:t>
      </w:r>
      <w:proofErr w:type="gramEnd"/>
      <w:r w:rsidRPr="00B268A5">
        <w:rPr>
          <w:rFonts w:ascii="Times New Roman" w:eastAsia="Times New Roman" w:hAnsi="Times New Roman" w:cs="Times New Roman"/>
          <w:color w:val="000000"/>
          <w:sz w:val="24"/>
          <w:szCs w:val="24"/>
          <w:lang w:eastAsia="ru-RU"/>
        </w:rPr>
        <w:t xml:space="preserve"> Отдельным блоком добавлены задачи </w:t>
      </w:r>
      <w:proofErr w:type="gramStart"/>
      <w:r w:rsidRPr="00B268A5">
        <w:rPr>
          <w:rFonts w:ascii="Times New Roman" w:eastAsia="Times New Roman" w:hAnsi="Times New Roman" w:cs="Times New Roman"/>
          <w:color w:val="000000"/>
          <w:sz w:val="24"/>
          <w:szCs w:val="24"/>
          <w:lang w:eastAsia="ru-RU"/>
        </w:rPr>
        <w:t>по</w:t>
      </w:r>
      <w:proofErr w:type="gramEnd"/>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организации театрализованной и </w:t>
      </w:r>
      <w:proofErr w:type="spellStart"/>
      <w:r w:rsidRPr="00B268A5">
        <w:rPr>
          <w:rFonts w:ascii="Times New Roman" w:eastAsia="Times New Roman" w:hAnsi="Times New Roman" w:cs="Times New Roman"/>
          <w:color w:val="000000"/>
          <w:sz w:val="24"/>
          <w:szCs w:val="24"/>
          <w:lang w:eastAsia="ru-RU"/>
        </w:rPr>
        <w:t>культурно-досуговой</w:t>
      </w:r>
      <w:proofErr w:type="spellEnd"/>
      <w:r w:rsidRPr="00B268A5">
        <w:rPr>
          <w:rFonts w:ascii="Times New Roman" w:eastAsia="Times New Roman" w:hAnsi="Times New Roman" w:cs="Times New Roman"/>
          <w:color w:val="000000"/>
          <w:sz w:val="24"/>
          <w:szCs w:val="24"/>
          <w:lang w:eastAsia="ru-RU"/>
        </w:rPr>
        <w:t xml:space="preserve"> деятельности детей как</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составляющих их художественно-эстетического развития. Задачи новых блоков вводятся для детей с третьего года жизни и нацелены на активизацию у них интереса к театрализованной деятельности и создание для этого оптимальных условий в группе. Перечисленные задачи созвучны с задачами Типовой образовательной программы «Растим личность», что облегчит организацию педагогом образовательной деятельности в данном направлении</w:t>
      </w:r>
      <w:proofErr w:type="gramStart"/>
      <w:r w:rsidRPr="00B268A5">
        <w:rPr>
          <w:rFonts w:ascii="Times New Roman" w:eastAsia="Times New Roman" w:hAnsi="Times New Roman" w:cs="Times New Roman"/>
          <w:color w:val="000000"/>
          <w:sz w:val="24"/>
          <w:szCs w:val="24"/>
          <w:lang w:eastAsia="ru-RU"/>
        </w:rPr>
        <w:t>.</w:t>
      </w:r>
      <w:proofErr w:type="gramEnd"/>
      <w:r w:rsidRPr="00B268A5">
        <w:rPr>
          <w:rFonts w:ascii="Times New Roman" w:eastAsia="Times New Roman" w:hAnsi="Times New Roman" w:cs="Times New Roman"/>
          <w:color w:val="000000"/>
          <w:sz w:val="24"/>
          <w:szCs w:val="24"/>
          <w:lang w:eastAsia="ru-RU"/>
        </w:rPr>
        <w:t xml:space="preserve"> </w:t>
      </w:r>
      <w:proofErr w:type="gramStart"/>
      <w:r w:rsidRPr="00B268A5">
        <w:rPr>
          <w:rFonts w:ascii="Times New Roman" w:eastAsia="Times New Roman" w:hAnsi="Times New Roman" w:cs="Times New Roman"/>
          <w:color w:val="000000"/>
          <w:sz w:val="24"/>
          <w:szCs w:val="24"/>
          <w:lang w:eastAsia="ru-RU"/>
        </w:rPr>
        <w:t>д</w:t>
      </w:r>
      <w:proofErr w:type="gramEnd"/>
      <w:r w:rsidRPr="00B268A5">
        <w:rPr>
          <w:rFonts w:ascii="Times New Roman" w:eastAsia="Times New Roman" w:hAnsi="Times New Roman" w:cs="Times New Roman"/>
          <w:color w:val="000000"/>
          <w:sz w:val="24"/>
          <w:szCs w:val="24"/>
          <w:lang w:eastAsia="ru-RU"/>
        </w:rPr>
        <w:t>вигательная деятельность; элементарная трудовая деятельность; музыкальная деятельность.</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Для достижения задач воспитания в ходе реализации ФОП </w:t>
      </w:r>
      <w:proofErr w:type="gramStart"/>
      <w:r w:rsidRPr="00B268A5">
        <w:rPr>
          <w:rFonts w:ascii="Times New Roman" w:eastAsia="Times New Roman" w:hAnsi="Times New Roman" w:cs="Times New Roman"/>
          <w:color w:val="000000"/>
          <w:sz w:val="24"/>
          <w:szCs w:val="24"/>
          <w:lang w:eastAsia="ru-RU"/>
        </w:rPr>
        <w:t>ДО</w:t>
      </w:r>
      <w:proofErr w:type="gramEnd"/>
      <w:r w:rsidRPr="00B268A5">
        <w:rPr>
          <w:rFonts w:ascii="Times New Roman" w:eastAsia="Times New Roman" w:hAnsi="Times New Roman" w:cs="Times New Roman"/>
          <w:color w:val="000000"/>
          <w:sz w:val="24"/>
          <w:szCs w:val="24"/>
          <w:lang w:eastAsia="ru-RU"/>
        </w:rPr>
        <w:t xml:space="preserve">, используются </w:t>
      </w:r>
      <w:proofErr w:type="gramStart"/>
      <w:r w:rsidRPr="00B268A5">
        <w:rPr>
          <w:rFonts w:ascii="Times New Roman" w:eastAsia="Times New Roman" w:hAnsi="Times New Roman" w:cs="Times New Roman"/>
          <w:color w:val="000000"/>
          <w:sz w:val="24"/>
          <w:szCs w:val="24"/>
          <w:lang w:eastAsia="ru-RU"/>
        </w:rPr>
        <w:t>следующие</w:t>
      </w:r>
      <w:proofErr w:type="gramEnd"/>
      <w:r w:rsidRPr="00B268A5">
        <w:rPr>
          <w:rFonts w:ascii="Times New Roman" w:eastAsia="Times New Roman" w:hAnsi="Times New Roman" w:cs="Times New Roman"/>
          <w:color w:val="000000"/>
          <w:sz w:val="24"/>
          <w:szCs w:val="24"/>
          <w:lang w:eastAsia="ru-RU"/>
        </w:rPr>
        <w:t xml:space="preserve"> методы: организации опыта поведения и деятельности; осознания детьми опыта поведения и деятельности; мотивации опыта поведения и деятельности. При организации обучения целесообразно дополнять традиционные методы (словесные, наглядные, практические) методами, в основу которых положен характер познавательной деятельности детей:</w:t>
      </w:r>
    </w:p>
    <w:p w:rsidR="00B268A5" w:rsidRPr="00B268A5" w:rsidRDefault="00B268A5" w:rsidP="00B268A5">
      <w:pPr>
        <w:numPr>
          <w:ilvl w:val="1"/>
          <w:numId w:val="17"/>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при использовании информационно-рецептивного метода предъявляется информация, организуются действия ребёнка с объектом изучения;</w:t>
      </w:r>
    </w:p>
    <w:p w:rsidR="00B268A5" w:rsidRPr="00B268A5" w:rsidRDefault="00B268A5" w:rsidP="00B268A5">
      <w:pPr>
        <w:numPr>
          <w:ilvl w:val="1"/>
          <w:numId w:val="17"/>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репродуктивный метод предполагает создание условий </w:t>
      </w:r>
      <w:proofErr w:type="gramStart"/>
      <w:r w:rsidRPr="00B268A5">
        <w:rPr>
          <w:rFonts w:ascii="Times New Roman" w:eastAsia="Times New Roman" w:hAnsi="Times New Roman" w:cs="Times New Roman"/>
          <w:color w:val="000000"/>
          <w:sz w:val="24"/>
          <w:szCs w:val="24"/>
          <w:lang w:eastAsia="ru-RU"/>
        </w:rPr>
        <w:t>для</w:t>
      </w:r>
      <w:proofErr w:type="gramEnd"/>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воспроизведения представлений и способов деятельности, руководство их выполнением;</w:t>
      </w:r>
    </w:p>
    <w:p w:rsidR="00B268A5" w:rsidRPr="00B268A5" w:rsidRDefault="00B268A5" w:rsidP="00B268A5">
      <w:pPr>
        <w:numPr>
          <w:ilvl w:val="1"/>
          <w:numId w:val="18"/>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lastRenderedPageBreak/>
        <w:t>метод проблемного изложения представляет собой постановку проблемы и раскрытие пути её решения в процессе организации опытов, наблюдений;</w:t>
      </w:r>
    </w:p>
    <w:p w:rsidR="00B268A5" w:rsidRPr="00B268A5" w:rsidRDefault="00B268A5" w:rsidP="00B268A5">
      <w:pPr>
        <w:numPr>
          <w:ilvl w:val="1"/>
          <w:numId w:val="18"/>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при применении эвристического метода (частично-поискового) проблемная задача делится на части — проблемы, в решении которых принимают участие дети (применение представлений в новых условиях);</w:t>
      </w:r>
    </w:p>
    <w:p w:rsidR="00B268A5" w:rsidRPr="00B268A5" w:rsidRDefault="00B268A5" w:rsidP="00B268A5">
      <w:pPr>
        <w:numPr>
          <w:ilvl w:val="1"/>
          <w:numId w:val="18"/>
        </w:num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исследовательский метод включает составление и предъявление проблемных ситуаций, ситуаций для экспериментирования и опытов. Для решения задач воспитания и обучения широко применяется метод проектов. Он способствует развитию у детей исследовательской активности, познавательных интересов, коммуникативных и творческих способностей, навыков сотрудничества и </w:t>
      </w:r>
      <w:proofErr w:type="gramStart"/>
      <w:r w:rsidRPr="00B268A5">
        <w:rPr>
          <w:rFonts w:ascii="Times New Roman" w:eastAsia="Times New Roman" w:hAnsi="Times New Roman" w:cs="Times New Roman"/>
          <w:color w:val="000000"/>
          <w:sz w:val="24"/>
          <w:szCs w:val="24"/>
          <w:lang w:eastAsia="ru-RU"/>
        </w:rPr>
        <w:t>другое</w:t>
      </w:r>
      <w:proofErr w:type="gramEnd"/>
      <w:r w:rsidRPr="00B268A5">
        <w:rPr>
          <w:rFonts w:ascii="Times New Roman" w:eastAsia="Times New Roman" w:hAnsi="Times New Roman" w:cs="Times New Roman"/>
          <w:color w:val="000000"/>
          <w:sz w:val="24"/>
          <w:szCs w:val="24"/>
          <w:lang w:eastAsia="ru-RU"/>
        </w:rPr>
        <w:t>. Выполняя совместные проекты, дети получают представления о своих возможностях, умениях, потребностях.</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roofErr w:type="gramStart"/>
      <w:r w:rsidRPr="00B268A5">
        <w:rPr>
          <w:rFonts w:ascii="Times New Roman" w:eastAsia="Times New Roman" w:hAnsi="Times New Roman" w:cs="Times New Roman"/>
          <w:color w:val="000000"/>
          <w:sz w:val="24"/>
          <w:szCs w:val="24"/>
          <w:lang w:eastAsia="ru-RU"/>
        </w:rPr>
        <w:t>При реализации ФОП ДО, педагог использует различные средства,</w:t>
      </w:r>
      <w:proofErr w:type="gramEnd"/>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roofErr w:type="gramStart"/>
      <w:r w:rsidRPr="00B268A5">
        <w:rPr>
          <w:rFonts w:ascii="Times New Roman" w:eastAsia="Times New Roman" w:hAnsi="Times New Roman" w:cs="Times New Roman"/>
          <w:color w:val="000000"/>
          <w:sz w:val="24"/>
          <w:szCs w:val="24"/>
          <w:lang w:eastAsia="ru-RU"/>
        </w:rPr>
        <w:t>представленные</w:t>
      </w:r>
      <w:proofErr w:type="gramEnd"/>
      <w:r w:rsidRPr="00B268A5">
        <w:rPr>
          <w:rFonts w:ascii="Times New Roman" w:eastAsia="Times New Roman" w:hAnsi="Times New Roman" w:cs="Times New Roman"/>
          <w:color w:val="000000"/>
          <w:sz w:val="24"/>
          <w:szCs w:val="24"/>
          <w:lang w:eastAsia="ru-RU"/>
        </w:rPr>
        <w:t xml:space="preserve"> совокупностью материальных и идеальных объектов: демонстрационные и раздаточные; визуальные, </w:t>
      </w:r>
      <w:proofErr w:type="spellStart"/>
      <w:r w:rsidRPr="00B268A5">
        <w:rPr>
          <w:rFonts w:ascii="Times New Roman" w:eastAsia="Times New Roman" w:hAnsi="Times New Roman" w:cs="Times New Roman"/>
          <w:color w:val="000000"/>
          <w:sz w:val="24"/>
          <w:szCs w:val="24"/>
          <w:lang w:eastAsia="ru-RU"/>
        </w:rPr>
        <w:t>аудийные</w:t>
      </w:r>
      <w:proofErr w:type="spellEnd"/>
      <w:r w:rsidRPr="00B268A5">
        <w:rPr>
          <w:rFonts w:ascii="Times New Roman" w:eastAsia="Times New Roman" w:hAnsi="Times New Roman" w:cs="Times New Roman"/>
          <w:color w:val="000000"/>
          <w:sz w:val="24"/>
          <w:szCs w:val="24"/>
          <w:lang w:eastAsia="ru-RU"/>
        </w:rPr>
        <w:t>, аудиовизуальные; естественные и искусственные; реальные и виртуальные. Данные средства</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
    <w:p w:rsidR="00B268A5" w:rsidRPr="00B268A5" w:rsidRDefault="00B268A5" w:rsidP="00B268A5">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
    <w:p w:rsidR="00B268A5" w:rsidRPr="00B268A5" w:rsidRDefault="00B268A5" w:rsidP="00B268A5">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b/>
          <w:bCs/>
          <w:color w:val="000000"/>
          <w:sz w:val="24"/>
          <w:szCs w:val="24"/>
          <w:u w:val="single"/>
          <w:lang w:eastAsia="ru-RU"/>
        </w:rPr>
        <w:t>4. Моделирование РРПС</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Размещение оборудования в группах предполагает гибкое зонирование и возможность трансформации среды с учетом стоящих воспитательных и образовательных задач, а также игровых замыслов детей.</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lastRenderedPageBreak/>
        <w:t>Так, все оборудование можно условно сгруппировать по трем пространствам: пространству активной деятельности, пространству спокойной деятельности и пространству познания и творчества.</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В пространстве активной деятельности может размещаться оборудование, связанное с двигательной активностью, сюжетно-ролевыми играми и т.д. В пространстве спокойной деятельности – зона релаксации, конструктивные и театрализованные игры, настольные игры, книги и мягкая детская мебель, места приема пищи и иное. Пространство познания и творчества может включать оборудование для экспериментирования, оборудование для творчества. При этом следует учитывать, что любое деление условно, поскольку текущая задача или замысел детей могут трансформировать всё групповое помещение в пространство для активной деятельности или пространство познания и творчества. Необходимо помнить и о том, что познанием и творчеством пронизана вся жизнь детей, поэтому, например, при организации театрализованной игры, вся группа может превратиться в «театральный зал» или увлекшись какой-то </w:t>
      </w:r>
      <w:proofErr w:type="gramStart"/>
      <w:r w:rsidRPr="00B268A5">
        <w:rPr>
          <w:rFonts w:ascii="Times New Roman" w:eastAsia="Times New Roman" w:hAnsi="Times New Roman" w:cs="Times New Roman"/>
          <w:color w:val="000000"/>
          <w:sz w:val="24"/>
          <w:szCs w:val="24"/>
          <w:lang w:eastAsia="ru-RU"/>
        </w:rPr>
        <w:t>темой</w:t>
      </w:r>
      <w:proofErr w:type="gramEnd"/>
      <w:r w:rsidRPr="00B268A5">
        <w:rPr>
          <w:rFonts w:ascii="Times New Roman" w:eastAsia="Times New Roman" w:hAnsi="Times New Roman" w:cs="Times New Roman"/>
          <w:color w:val="000000"/>
          <w:sz w:val="24"/>
          <w:szCs w:val="24"/>
          <w:lang w:eastAsia="ru-RU"/>
        </w:rPr>
        <w:t xml:space="preserve"> дети развернут активную сюжетно-ролевую игру и тогда всё пространство станет пространством активной деятельности.</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Оборудование в групповом помещении также можно разместить в соответствии с его функциональным назначением, выделив несколько модулей: </w:t>
      </w:r>
      <w:proofErr w:type="gramStart"/>
      <w:r w:rsidRPr="00B268A5">
        <w:rPr>
          <w:rFonts w:ascii="Times New Roman" w:eastAsia="Times New Roman" w:hAnsi="Times New Roman" w:cs="Times New Roman"/>
          <w:color w:val="000000"/>
          <w:sz w:val="24"/>
          <w:szCs w:val="24"/>
          <w:lang w:eastAsia="ru-RU"/>
        </w:rPr>
        <w:t>физкультурно-оздоровительный</w:t>
      </w:r>
      <w:proofErr w:type="gramEnd"/>
      <w:r w:rsidRPr="00B268A5">
        <w:rPr>
          <w:rFonts w:ascii="Times New Roman" w:eastAsia="Times New Roman" w:hAnsi="Times New Roman" w:cs="Times New Roman"/>
          <w:color w:val="000000"/>
          <w:sz w:val="24"/>
          <w:szCs w:val="24"/>
          <w:lang w:eastAsia="ru-RU"/>
        </w:rPr>
        <w:t>, игровой, художественно-творческий, поисково-познавательный, релаксации, бытовой.</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Необходимо помнить, что у детей дошкольного возраста любые виды деятельности тесно переплетены с игрой, познание и экспериментирование легко переходят в творческую сюжетно-ролевую игру, также как и двигательная активность, труд или знакомство с литературным произведением. По сути, игровой модуль является </w:t>
      </w:r>
      <w:proofErr w:type="spellStart"/>
      <w:r w:rsidRPr="00B268A5">
        <w:rPr>
          <w:rFonts w:ascii="Times New Roman" w:eastAsia="Times New Roman" w:hAnsi="Times New Roman" w:cs="Times New Roman"/>
          <w:color w:val="000000"/>
          <w:sz w:val="24"/>
          <w:szCs w:val="24"/>
          <w:lang w:eastAsia="ru-RU"/>
        </w:rPr>
        <w:t>системообразующим</w:t>
      </w:r>
      <w:proofErr w:type="spellEnd"/>
      <w:r w:rsidRPr="00B268A5">
        <w:rPr>
          <w:rFonts w:ascii="Times New Roman" w:eastAsia="Times New Roman" w:hAnsi="Times New Roman" w:cs="Times New Roman"/>
          <w:color w:val="000000"/>
          <w:sz w:val="24"/>
          <w:szCs w:val="24"/>
          <w:lang w:eastAsia="ru-RU"/>
        </w:rPr>
        <w:t>. Бытовой модуль может включать в себя то, что связано с приемом пищи, трудовыми поручениями, трудовой деятельностью. Модуль релаксации может состоять из зоны отдыха и релаксации, мягкой детской мебели, книжных стеллажей, столиков за которыми детьми могут смотреть книги, играть в спокойные игры.</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Оборудование в группе может быть размещено и по центрам детской активности. Описание самих центров представлено в тексте рекомендаций.</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При такой организации следует продумывать соседство центров с учетом пересечения детских активностей и их интеграции (объединения). Игра и конструирование, например, часто объединены в деятельности детей – постройка сразу обыгрывается или, наоборот, сюжет игры требует конструктивного творчества. Познание часто соседствует у детей с экспериментированием, а ознакомление с литературой – с театрализованным и художественным творчеством.</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b/>
          <w:bCs/>
          <w:color w:val="000000"/>
          <w:sz w:val="24"/>
          <w:szCs w:val="24"/>
          <w:lang w:eastAsia="ru-RU"/>
        </w:rPr>
        <w:t>Варианты организации внутренней инфраструктуры ДОО</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Для организации РППС в ДОО или в семейных условиях следует рассматривать пространство в рамках имеющихся возможностей. Традиционно это система кабинетов в ДОО и комнаты в квартире, доме и т. д., где проживает семья ребенка дошкольного возраста.</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Для максимально возможного использования имеющегося пространства, предлагается использовать базовые функциональные модули с учетом </w:t>
      </w:r>
      <w:proofErr w:type="spellStart"/>
      <w:r w:rsidRPr="00B268A5">
        <w:rPr>
          <w:rFonts w:ascii="Times New Roman" w:eastAsia="Times New Roman" w:hAnsi="Times New Roman" w:cs="Times New Roman"/>
          <w:color w:val="000000"/>
          <w:sz w:val="24"/>
          <w:szCs w:val="24"/>
          <w:lang w:eastAsia="ru-RU"/>
        </w:rPr>
        <w:t>взаимодополнения</w:t>
      </w:r>
      <w:proofErr w:type="spellEnd"/>
      <w:r w:rsidRPr="00B268A5">
        <w:rPr>
          <w:rFonts w:ascii="Times New Roman" w:eastAsia="Times New Roman" w:hAnsi="Times New Roman" w:cs="Times New Roman"/>
          <w:color w:val="000000"/>
          <w:sz w:val="24"/>
          <w:szCs w:val="24"/>
          <w:lang w:eastAsia="ru-RU"/>
        </w:rPr>
        <w:t xml:space="preserve"> образовательных областей. Функциональный модуль – это группа функционально связанных компонентов (учебные пособия, игры, игрушки, материалы, оборудование, инвентарь и пр.) по видам детской деятельности для организации пространства. Таким образом, образовательные задачи развития и воспитания ребенка дошкольного возраста могут быть решены с учетом возможностей имеющего пространства.</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b/>
          <w:bCs/>
          <w:color w:val="000000"/>
          <w:sz w:val="24"/>
          <w:szCs w:val="24"/>
          <w:u w:val="single"/>
          <w:lang w:eastAsia="ru-RU"/>
        </w:rPr>
        <w:lastRenderedPageBreak/>
        <w:t>Инфраструктура ДОО может включать следующие функциональные модули:</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«игровой»;</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«физкультурно-оздоровительный»;</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«музыкальный»;</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«художественно-творческий»;</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«поисково-исследовательский»</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«релаксации»;</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«логопедический»;</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«психологического сопровождения»;</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«дефектологический»;</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«административный»;</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«территории и архитектуры ДОО».</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Общая характеристика функциональных модулей.</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1. Функциональные модули ориентированы на следующие возрастные группы:</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группа для детей младенческого возраста (до года);</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группа раннего возраста (от 1 года до 2-х лет);</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I младшая группа (2-3 года);</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II младшая группа (3-4 года);</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средняя группа (4-5 лет);</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старшая группа (5-6 лет);</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подготовительная группа (6-7 лет).</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2. Каждый функциональный модуль охватывает все образовательные области (социально-коммуникативное развитие, познавательное развитие, речевое развитие, художественно-эстетическое развитие, физическое развитие) с учетом индивидуальных и возрастных особенностей дошкольников.</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3. Организация пространства ДОО соответствует количественному наполнению Перечней функциональных модулей в зависимости от индивидуальных и возрастных особенностей воспитанников и требованиям к устройству и организации помещений ДОО.</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4. Количественное наполнение каждой из позиций Перечней функциональных модулей соответствует требованиям к устройству и организации помещений ДОО по принципу предлагаемого количества,</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5. Перечни функциональных модулей рекомендуются для использования независимо от вида ДОО.</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6. Позиции перечней (материалов, игрушек, оборудования и пр.) функциональных модулей могут быть использованы для организации РППС родителями дошкольников в домашних условиях.</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lastRenderedPageBreak/>
        <w:t xml:space="preserve">7. Перечни функциональных модулей в части </w:t>
      </w:r>
      <w:proofErr w:type="spellStart"/>
      <w:r w:rsidRPr="00B268A5">
        <w:rPr>
          <w:rFonts w:ascii="Times New Roman" w:eastAsia="Times New Roman" w:hAnsi="Times New Roman" w:cs="Times New Roman"/>
          <w:color w:val="000000"/>
          <w:sz w:val="24"/>
          <w:szCs w:val="24"/>
          <w:lang w:eastAsia="ru-RU"/>
        </w:rPr>
        <w:t>общефункциональных</w:t>
      </w:r>
      <w:proofErr w:type="spellEnd"/>
      <w:r w:rsidRPr="00B268A5">
        <w:rPr>
          <w:rFonts w:ascii="Times New Roman" w:eastAsia="Times New Roman" w:hAnsi="Times New Roman" w:cs="Times New Roman"/>
          <w:color w:val="000000"/>
          <w:sz w:val="24"/>
          <w:szCs w:val="24"/>
          <w:lang w:eastAsia="ru-RU"/>
        </w:rPr>
        <w:t xml:space="preserve"> компонентов, таких, как мебель, сопутствующее оборудование, образовательные и развивающие информационные технологии, могут </w:t>
      </w:r>
      <w:proofErr w:type="spellStart"/>
      <w:r w:rsidRPr="00B268A5">
        <w:rPr>
          <w:rFonts w:ascii="Times New Roman" w:eastAsia="Times New Roman" w:hAnsi="Times New Roman" w:cs="Times New Roman"/>
          <w:color w:val="000000"/>
          <w:sz w:val="24"/>
          <w:szCs w:val="24"/>
          <w:lang w:eastAsia="ru-RU"/>
        </w:rPr>
        <w:t>коррелировать</w:t>
      </w:r>
      <w:proofErr w:type="spellEnd"/>
      <w:r w:rsidRPr="00B268A5">
        <w:rPr>
          <w:rFonts w:ascii="Times New Roman" w:eastAsia="Times New Roman" w:hAnsi="Times New Roman" w:cs="Times New Roman"/>
          <w:color w:val="000000"/>
          <w:sz w:val="24"/>
          <w:szCs w:val="24"/>
          <w:lang w:eastAsia="ru-RU"/>
        </w:rPr>
        <w:t xml:space="preserve"> с перечнями, предложенными в настоящих рекомендациях.</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8. При организации разновозрастных групп воспитанников содержательное и количественное наполнение функциональных модулей реализуется в зависимости от количества и возраста детей по усмотрению ДОО.</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b/>
          <w:bCs/>
          <w:color w:val="000000"/>
          <w:sz w:val="24"/>
          <w:szCs w:val="24"/>
          <w:lang w:eastAsia="ru-RU"/>
        </w:rPr>
        <w:t>Критерии оценки РППС:</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b/>
          <w:bCs/>
          <w:i/>
          <w:iCs/>
          <w:color w:val="000000"/>
          <w:sz w:val="24"/>
          <w:szCs w:val="24"/>
          <w:lang w:eastAsia="ru-RU"/>
        </w:rPr>
        <w:t>Открытость среды для преобразований</w:t>
      </w:r>
      <w:r w:rsidRPr="00B268A5">
        <w:rPr>
          <w:rFonts w:ascii="Times New Roman" w:eastAsia="Times New Roman" w:hAnsi="Times New Roman" w:cs="Times New Roman"/>
          <w:i/>
          <w:iCs/>
          <w:color w:val="000000"/>
          <w:sz w:val="24"/>
          <w:szCs w:val="24"/>
          <w:lang w:eastAsia="ru-RU"/>
        </w:rPr>
        <w:t>:</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элементы, которые можно менять, преобразовывать (стена творчества, выставки-мастерские и пр.);</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отсутствие жестко закрепленных центров активности.</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b/>
          <w:bCs/>
          <w:i/>
          <w:iCs/>
          <w:color w:val="000000"/>
          <w:sz w:val="24"/>
          <w:szCs w:val="24"/>
          <w:lang w:eastAsia="ru-RU"/>
        </w:rPr>
        <w:t>Современность среды:</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современные и традиционные игрушки и пособия;</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оборудование, соответствующее реалиям времени;</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roofErr w:type="gramStart"/>
      <w:r w:rsidRPr="00B268A5">
        <w:rPr>
          <w:rFonts w:ascii="Times New Roman" w:eastAsia="Times New Roman" w:hAnsi="Times New Roman" w:cs="Times New Roman"/>
          <w:color w:val="000000"/>
          <w:sz w:val="24"/>
          <w:szCs w:val="24"/>
          <w:lang w:eastAsia="ru-RU"/>
        </w:rPr>
        <w:t>– мебель и инвентарь, соответствующие требованиям современной социально-культурной ситуации (</w:t>
      </w:r>
      <w:proofErr w:type="spellStart"/>
      <w:r w:rsidRPr="00B268A5">
        <w:rPr>
          <w:rFonts w:ascii="Times New Roman" w:eastAsia="Times New Roman" w:hAnsi="Times New Roman" w:cs="Times New Roman"/>
          <w:color w:val="000000"/>
          <w:sz w:val="24"/>
          <w:szCs w:val="24"/>
          <w:lang w:eastAsia="ru-RU"/>
        </w:rPr>
        <w:t>трансформируемость</w:t>
      </w:r>
      <w:proofErr w:type="spellEnd"/>
      <w:r w:rsidRPr="00B268A5">
        <w:rPr>
          <w:rFonts w:ascii="Times New Roman" w:eastAsia="Times New Roman" w:hAnsi="Times New Roman" w:cs="Times New Roman"/>
          <w:color w:val="000000"/>
          <w:sz w:val="24"/>
          <w:szCs w:val="24"/>
          <w:lang w:eastAsia="ru-RU"/>
        </w:rPr>
        <w:t xml:space="preserve">, </w:t>
      </w:r>
      <w:proofErr w:type="spellStart"/>
      <w:r w:rsidRPr="00B268A5">
        <w:rPr>
          <w:rFonts w:ascii="Times New Roman" w:eastAsia="Times New Roman" w:hAnsi="Times New Roman" w:cs="Times New Roman"/>
          <w:color w:val="000000"/>
          <w:sz w:val="24"/>
          <w:szCs w:val="24"/>
          <w:lang w:eastAsia="ru-RU"/>
        </w:rPr>
        <w:t>полифункциональность</w:t>
      </w:r>
      <w:proofErr w:type="spellEnd"/>
      <w:r w:rsidRPr="00B268A5">
        <w:rPr>
          <w:rFonts w:ascii="Times New Roman" w:eastAsia="Times New Roman" w:hAnsi="Times New Roman" w:cs="Times New Roman"/>
          <w:color w:val="000000"/>
          <w:sz w:val="24"/>
          <w:szCs w:val="24"/>
          <w:lang w:eastAsia="ru-RU"/>
        </w:rPr>
        <w:t xml:space="preserve"> и пр.).</w:t>
      </w:r>
      <w:proofErr w:type="gramEnd"/>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b/>
          <w:bCs/>
          <w:i/>
          <w:iCs/>
          <w:color w:val="000000"/>
          <w:sz w:val="24"/>
          <w:szCs w:val="24"/>
          <w:lang w:eastAsia="ru-RU"/>
        </w:rPr>
        <w:t>Ориентированность на повышение физической активности</w:t>
      </w:r>
      <w:r w:rsidRPr="00B268A5">
        <w:rPr>
          <w:rFonts w:ascii="Times New Roman" w:eastAsia="Times New Roman" w:hAnsi="Times New Roman" w:cs="Times New Roman"/>
          <w:i/>
          <w:iCs/>
          <w:color w:val="000000"/>
          <w:sz w:val="24"/>
          <w:szCs w:val="24"/>
          <w:lang w:eastAsia="ru-RU"/>
        </w:rPr>
        <w:t>:</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специальное оборудование для физкультурного центра;</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пространство для осуществления физической активности.</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b/>
          <w:bCs/>
          <w:i/>
          <w:iCs/>
          <w:color w:val="000000"/>
          <w:sz w:val="24"/>
          <w:szCs w:val="24"/>
          <w:lang w:eastAsia="ru-RU"/>
        </w:rPr>
        <w:t>Приспособленность для познавательной деятельности:</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дидактические игры и материалы;</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книжный центр с набором разнообразных книг;</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обучающие элементы в оформлении среды (карты, схемы, алгоритмы);</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материалы для экспериментальной деятельности и др.</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b/>
          <w:bCs/>
          <w:i/>
          <w:iCs/>
          <w:color w:val="000000"/>
          <w:sz w:val="24"/>
          <w:szCs w:val="24"/>
          <w:lang w:eastAsia="ru-RU"/>
        </w:rPr>
        <w:t>Приспособленность для сюжетно-ролевых игр:</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 игрушки и атрибуты для организации сюжетно-ролевых игр в соответствии с </w:t>
      </w:r>
      <w:proofErr w:type="spellStart"/>
      <w:r w:rsidRPr="00B268A5">
        <w:rPr>
          <w:rFonts w:ascii="Times New Roman" w:eastAsia="Times New Roman" w:hAnsi="Times New Roman" w:cs="Times New Roman"/>
          <w:color w:val="000000"/>
          <w:sz w:val="24"/>
          <w:szCs w:val="24"/>
          <w:lang w:eastAsia="ru-RU"/>
        </w:rPr>
        <w:t>гендерными</w:t>
      </w:r>
      <w:proofErr w:type="spellEnd"/>
      <w:r w:rsidRPr="00B268A5">
        <w:rPr>
          <w:rFonts w:ascii="Times New Roman" w:eastAsia="Times New Roman" w:hAnsi="Times New Roman" w:cs="Times New Roman"/>
          <w:color w:val="000000"/>
          <w:sz w:val="24"/>
          <w:szCs w:val="24"/>
          <w:lang w:eastAsia="ru-RU"/>
        </w:rPr>
        <w:t xml:space="preserve"> предпочтениями;</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пространство для организации сюжетно-ролевых игр.</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b/>
          <w:bCs/>
          <w:i/>
          <w:iCs/>
          <w:color w:val="000000"/>
          <w:sz w:val="24"/>
          <w:szCs w:val="24"/>
          <w:lang w:eastAsia="ru-RU"/>
        </w:rPr>
        <w:t>Ориентированность на творческое развитие:</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игры и материалы для организации творческой активности детей;</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пространство для организации творческой активности детей.</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b/>
          <w:bCs/>
          <w:i/>
          <w:iCs/>
          <w:color w:val="000000"/>
          <w:sz w:val="24"/>
          <w:szCs w:val="24"/>
          <w:lang w:eastAsia="ru-RU"/>
        </w:rPr>
        <w:t>Элементы природы в среде:</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специально оборудованный центр природы;</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растительность в группе (цветы, мини-огороды) при возможности;</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прочие элементы природы в среде.</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b/>
          <w:bCs/>
          <w:i/>
          <w:iCs/>
          <w:color w:val="000000"/>
          <w:sz w:val="24"/>
          <w:szCs w:val="24"/>
          <w:lang w:eastAsia="ru-RU"/>
        </w:rPr>
        <w:lastRenderedPageBreak/>
        <w:t>Комфортность среды:</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мягкая, комфортная мебель;</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уголок психологической разгрузки (уединения);</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наличие частички дома: любимой игрушки из дома, семейных фото;</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оптимальное расположение предметов мебели и оборудования в пространстве (возможности для свободного осуществления детьми непересекающихся видов деятельности, свободного перемещения в пространстве группы).</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b/>
          <w:bCs/>
          <w:i/>
          <w:iCs/>
          <w:color w:val="000000"/>
          <w:sz w:val="24"/>
          <w:szCs w:val="24"/>
          <w:lang w:eastAsia="ru-RU"/>
        </w:rPr>
        <w:t>Эстетика среды:</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наличие элементов художественной культуры (декоративные элементы на стенах, выставки предметов народного творчества, репродукции картин и пр.);</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присутствие дизайнерских элементов в оформлении среды (стен, окон, пола);</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roofErr w:type="gramStart"/>
      <w:r w:rsidRPr="00B268A5">
        <w:rPr>
          <w:rFonts w:ascii="Times New Roman" w:eastAsia="Times New Roman" w:hAnsi="Times New Roman" w:cs="Times New Roman"/>
          <w:color w:val="000000"/>
          <w:sz w:val="24"/>
          <w:szCs w:val="24"/>
          <w:lang w:eastAsia="ru-RU"/>
        </w:rPr>
        <w:t>– сбалансированность цветовой гаммы помещения (отсутствие «кричащих», «кислотных» тонов, взаимоисключающих цветов, разброса цвета, несоответствия и пр.).</w:t>
      </w:r>
      <w:proofErr w:type="gramEnd"/>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b/>
          <w:bCs/>
          <w:i/>
          <w:iCs/>
          <w:color w:val="000000"/>
          <w:sz w:val="24"/>
          <w:szCs w:val="24"/>
          <w:lang w:eastAsia="ru-RU"/>
        </w:rPr>
        <w:t>Безопасность среды:</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обеспечение детей такими материалами и оборудованием, при использовании которых их физическому и психическому здоровью не угрожает опасность;</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 соответствие предметно-развивающей среды требованиям </w:t>
      </w:r>
      <w:proofErr w:type="spellStart"/>
      <w:r w:rsidRPr="00B268A5">
        <w:rPr>
          <w:rFonts w:ascii="Times New Roman" w:eastAsia="Times New Roman" w:hAnsi="Times New Roman" w:cs="Times New Roman"/>
          <w:color w:val="000000"/>
          <w:sz w:val="24"/>
          <w:szCs w:val="24"/>
          <w:lang w:eastAsia="ru-RU"/>
        </w:rPr>
        <w:t>СанПиН</w:t>
      </w:r>
      <w:proofErr w:type="spellEnd"/>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b/>
          <w:bCs/>
          <w:i/>
          <w:iCs/>
          <w:color w:val="000000"/>
          <w:sz w:val="24"/>
          <w:szCs w:val="24"/>
          <w:lang w:eastAsia="ru-RU"/>
        </w:rPr>
        <w:t>Нормативно-правовое и методическое обеспечение:</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наличие необходимой документации</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документация; паспорт группы, кабинета);</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соответствие методической литературы направлению деятельности, наличие периодических изданий.</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b/>
          <w:bCs/>
          <w:i/>
          <w:iCs/>
          <w:color w:val="000000"/>
          <w:sz w:val="24"/>
          <w:szCs w:val="24"/>
          <w:lang w:eastAsia="ru-RU"/>
        </w:rPr>
        <w:t>Создание информационного пространства для родителей:</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содержание информационных материалов для родителей;</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эстетика оформления;</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наличие информации о воспитанниках, материалы, отражающие включение родителей в образовательный процесс.</w:t>
      </w:r>
    </w:p>
    <w:p w:rsidR="00B268A5" w:rsidRPr="00B268A5" w:rsidRDefault="00B268A5" w:rsidP="00B268A5">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
    <w:p w:rsidR="00B268A5" w:rsidRPr="00B268A5" w:rsidRDefault="00B268A5" w:rsidP="00B268A5">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B268A5" w:rsidRPr="00B268A5" w:rsidRDefault="00B268A5" w:rsidP="00B268A5">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b/>
          <w:bCs/>
          <w:color w:val="000000"/>
          <w:sz w:val="24"/>
          <w:szCs w:val="24"/>
          <w:u w:val="single"/>
          <w:lang w:eastAsia="ru-RU"/>
        </w:rPr>
        <w:t xml:space="preserve">5. Примеры модельных решений по созданию инфраструктуры и комплектации учебно-методических материалов для реализации образовательных программ </w:t>
      </w:r>
      <w:proofErr w:type="gramStart"/>
      <w:r w:rsidRPr="00B268A5">
        <w:rPr>
          <w:rFonts w:ascii="Times New Roman" w:eastAsia="Times New Roman" w:hAnsi="Times New Roman" w:cs="Times New Roman"/>
          <w:b/>
          <w:bCs/>
          <w:color w:val="000000"/>
          <w:sz w:val="24"/>
          <w:szCs w:val="24"/>
          <w:u w:val="single"/>
          <w:lang w:eastAsia="ru-RU"/>
        </w:rPr>
        <w:t>ДО</w:t>
      </w:r>
      <w:proofErr w:type="gramEnd"/>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b/>
          <w:bCs/>
          <w:color w:val="000000"/>
          <w:sz w:val="24"/>
          <w:szCs w:val="24"/>
          <w:lang w:eastAsia="ru-RU"/>
        </w:rPr>
        <w:t>Вариант организации внутренней инфраструктуры ДОО в виде центров</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Центры детской активности, которые обеспечивают все виды детской деятельности, в которых организуется образовательная деятельность.</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i/>
          <w:iCs/>
          <w:color w:val="000000"/>
          <w:sz w:val="24"/>
          <w:szCs w:val="24"/>
          <w:u w:val="single"/>
          <w:lang w:eastAsia="ru-RU"/>
        </w:rPr>
        <w:lastRenderedPageBreak/>
        <w:t>В группах раннего возраста создаются 6 центров детской активности:</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1. Центр двигательной активности для развития основных движений детей.</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2. Центр </w:t>
      </w:r>
      <w:proofErr w:type="spellStart"/>
      <w:r w:rsidRPr="00B268A5">
        <w:rPr>
          <w:rFonts w:ascii="Times New Roman" w:eastAsia="Times New Roman" w:hAnsi="Times New Roman" w:cs="Times New Roman"/>
          <w:color w:val="000000"/>
          <w:sz w:val="24"/>
          <w:szCs w:val="24"/>
          <w:lang w:eastAsia="ru-RU"/>
        </w:rPr>
        <w:t>сенсорики</w:t>
      </w:r>
      <w:proofErr w:type="spellEnd"/>
      <w:r w:rsidRPr="00B268A5">
        <w:rPr>
          <w:rFonts w:ascii="Times New Roman" w:eastAsia="Times New Roman" w:hAnsi="Times New Roman" w:cs="Times New Roman"/>
          <w:color w:val="000000"/>
          <w:sz w:val="24"/>
          <w:szCs w:val="24"/>
          <w:lang w:eastAsia="ru-RU"/>
        </w:rPr>
        <w:t xml:space="preserve"> и конструирования для организации предметной деятельности и игры с составными и динамическими игрушками, освоения детьми сенсорных эталонов формы, цвета, размера.</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3. Центр для организации предметных и предметно-манипуляторных игр, совместных игр со сверстниками под руководством взрослого.</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4. Центр творчества и продуктивной деятельности для развития восприятия смысла музыки, поддержки интереса к рисованию и лепке, становлению первых навыков продуктивной деятельности, освоения возможностей разнообразных изобразительных средств.</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5. Центр познания и коммуникации (книжный уголок), восприятия смысла сказок, стихов, рассматривания картинок.</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6. </w:t>
      </w:r>
      <w:proofErr w:type="gramStart"/>
      <w:r w:rsidRPr="00B268A5">
        <w:rPr>
          <w:rFonts w:ascii="Times New Roman" w:eastAsia="Times New Roman" w:hAnsi="Times New Roman" w:cs="Times New Roman"/>
          <w:color w:val="000000"/>
          <w:sz w:val="24"/>
          <w:szCs w:val="24"/>
          <w:lang w:eastAsia="ru-RU"/>
        </w:rPr>
        <w:t xml:space="preserve">Центр экспериментирования и труда для организации экспериментальной деятельности с материалами и веществами (песок, вода, тесто и др.), развития навыков самообслуживания и становления действий с бытовыми </w:t>
      </w:r>
      <w:proofErr w:type="spellStart"/>
      <w:r w:rsidRPr="00B268A5">
        <w:rPr>
          <w:rFonts w:ascii="Times New Roman" w:eastAsia="Times New Roman" w:hAnsi="Times New Roman" w:cs="Times New Roman"/>
          <w:color w:val="000000"/>
          <w:sz w:val="24"/>
          <w:szCs w:val="24"/>
          <w:lang w:eastAsia="ru-RU"/>
        </w:rPr>
        <w:t>предметами-орудия</w:t>
      </w:r>
      <w:proofErr w:type="spellEnd"/>
      <w:r w:rsidRPr="00B268A5">
        <w:rPr>
          <w:rFonts w:ascii="Times New Roman" w:eastAsia="Times New Roman" w:hAnsi="Times New Roman" w:cs="Times New Roman"/>
          <w:color w:val="000000"/>
          <w:sz w:val="24"/>
          <w:szCs w:val="24"/>
          <w:lang w:eastAsia="ru-RU"/>
        </w:rPr>
        <w:t xml:space="preserve"> орудиями (ложка, совок, лопатка и</w:t>
      </w:r>
      <w:proofErr w:type="gramEnd"/>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i/>
          <w:iCs/>
          <w:color w:val="000000"/>
          <w:sz w:val="24"/>
          <w:szCs w:val="24"/>
          <w:u w:val="single"/>
          <w:lang w:eastAsia="ru-RU"/>
        </w:rPr>
        <w:t>В группах для детей дошкольного возраста (от 3 до 7 лет) предусматривается следующий комплекс из 12 центров детской активности:</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1. Центр двигательной активности (ориентирован на организацию игр средней и малой подвижности в групповых помещениях, средней и интенсивной подвижности в физкультурном и музыкальном залах, интенсивной подвижности на групповых участках, спортивной площадке, всей территории детского сада) в интеграции с содержанием образовательных областей «Физическое развитие», «Социально-коммуникативное развитие», «Речевое развитие».</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2. Центр безопасности, позволяющий организовать образовательный процесс для развития у детей навыков безопасности жизнедеятельности в интеграции содержания образовательных областей «Физическое развитие», «Познавательное развитие», «Речевое развитие», «Социально-коммуникативное развитие».</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3. </w:t>
      </w:r>
      <w:proofErr w:type="gramStart"/>
      <w:r w:rsidRPr="00B268A5">
        <w:rPr>
          <w:rFonts w:ascii="Times New Roman" w:eastAsia="Times New Roman" w:hAnsi="Times New Roman" w:cs="Times New Roman"/>
          <w:color w:val="000000"/>
          <w:sz w:val="24"/>
          <w:szCs w:val="24"/>
          <w:lang w:eastAsia="ru-RU"/>
        </w:rPr>
        <w:t>Центр игры, содержащий оборудование для организации сюжетно-ролевых детских игр, предметы-заместители в интеграции с содержанием образовательных областей «Познавательное развитие», «Речевое развитие», «Социально-коммуникативное развитие», «Художественно-эстетическое развитие» и «Физическое развитие»).</w:t>
      </w:r>
      <w:proofErr w:type="gramEnd"/>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4. Центр конструирования, в котором есть разнообразные виды строительного материала и детских конструкторов, бросового материала схем, рисунков, картин, демонстрационных материалов для организации конструкторской деятельности детей в интеграции с содержанием образовательных областей «Познавательное развитие», «Речевое развитие», «Социально-коммуникативное развитие» и «Художественно-эстетическое развитие».</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5. Центр логики и математики, содержащий разнообразный дидактический материал и развивающие игрушки, а также демонстрационные материалы для </w:t>
      </w:r>
      <w:proofErr w:type="spellStart"/>
      <w:r w:rsidRPr="00B268A5">
        <w:rPr>
          <w:rFonts w:ascii="Times New Roman" w:eastAsia="Times New Roman" w:hAnsi="Times New Roman" w:cs="Times New Roman"/>
          <w:color w:val="000000"/>
          <w:sz w:val="24"/>
          <w:szCs w:val="24"/>
          <w:lang w:eastAsia="ru-RU"/>
        </w:rPr>
        <w:t>ф</w:t>
      </w:r>
      <w:proofErr w:type="spellEnd"/>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формирования </w:t>
      </w:r>
      <w:proofErr w:type="gramStart"/>
      <w:r w:rsidRPr="00B268A5">
        <w:rPr>
          <w:rFonts w:ascii="Times New Roman" w:eastAsia="Times New Roman" w:hAnsi="Times New Roman" w:cs="Times New Roman"/>
          <w:color w:val="000000"/>
          <w:sz w:val="24"/>
          <w:szCs w:val="24"/>
          <w:lang w:eastAsia="ru-RU"/>
        </w:rPr>
        <w:t>элементарных</w:t>
      </w:r>
      <w:proofErr w:type="gramEnd"/>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математических навыков и логических операций в интеграции с содержанием образовательных областей «Познавательное развитие», «Речевое развитие», «Социально-коммуникативное развитие».</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lastRenderedPageBreak/>
        <w:t xml:space="preserve">6. </w:t>
      </w:r>
      <w:proofErr w:type="gramStart"/>
      <w:r w:rsidRPr="00B268A5">
        <w:rPr>
          <w:rFonts w:ascii="Times New Roman" w:eastAsia="Times New Roman" w:hAnsi="Times New Roman" w:cs="Times New Roman"/>
          <w:color w:val="000000"/>
          <w:sz w:val="24"/>
          <w:szCs w:val="24"/>
          <w:lang w:eastAsia="ru-RU"/>
        </w:rPr>
        <w:t>Центр экспериментирования, организации наблюдения и труда, игровое оборудование, демонстрационные материалы и дидактические пособия которого способствуют реализации поисково-экспериментальной и трудовой деятельности детей в интеграции с содержанием образовательных областей «Познавательное развитие», «Речевое развитие», «Социально-коммуникативное развитие»).</w:t>
      </w:r>
      <w:proofErr w:type="gramEnd"/>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7. Центр познания и коммуникации детей, оснащение которого обеспечивает расширение кругозора детей и их знаний об окружающем мире во взаимодействии детей </w:t>
      </w:r>
      <w:proofErr w:type="gramStart"/>
      <w:r w:rsidRPr="00B268A5">
        <w:rPr>
          <w:rFonts w:ascii="Times New Roman" w:eastAsia="Times New Roman" w:hAnsi="Times New Roman" w:cs="Times New Roman"/>
          <w:color w:val="000000"/>
          <w:sz w:val="24"/>
          <w:szCs w:val="24"/>
          <w:lang w:eastAsia="ru-RU"/>
        </w:rPr>
        <w:t>со</w:t>
      </w:r>
      <w:proofErr w:type="gramEnd"/>
      <w:r w:rsidRPr="00B268A5">
        <w:rPr>
          <w:rFonts w:ascii="Times New Roman" w:eastAsia="Times New Roman" w:hAnsi="Times New Roman" w:cs="Times New Roman"/>
          <w:color w:val="000000"/>
          <w:sz w:val="24"/>
          <w:szCs w:val="24"/>
          <w:lang w:eastAsia="ru-RU"/>
        </w:rPr>
        <w:t xml:space="preserve"> взрослыми и сверстниками в интеграции с содержанием образовательных областей «Познавательное развитие», «Речевое развитие», «Социально-коммуникативное развитие».</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8. Книжный уголок, содержащий художественную и документальную литературу для детей, обеспечивающую их духовно-нравственное и этико-эстетическое воспитание, формирование общей культуры, освоение разных жанров художественной литературы, воспитание любви и интереса к художественному слову, удовлетворение познавательных потребностей в интеграции содержания всех образовательных областей.</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9. Центр театрализации и </w:t>
      </w:r>
      <w:proofErr w:type="spellStart"/>
      <w:r w:rsidRPr="00B268A5">
        <w:rPr>
          <w:rFonts w:ascii="Times New Roman" w:eastAsia="Times New Roman" w:hAnsi="Times New Roman" w:cs="Times New Roman"/>
          <w:color w:val="000000"/>
          <w:sz w:val="24"/>
          <w:szCs w:val="24"/>
          <w:lang w:eastAsia="ru-RU"/>
        </w:rPr>
        <w:t>музицирования</w:t>
      </w:r>
      <w:proofErr w:type="spellEnd"/>
      <w:r w:rsidRPr="00B268A5">
        <w:rPr>
          <w:rFonts w:ascii="Times New Roman" w:eastAsia="Times New Roman" w:hAnsi="Times New Roman" w:cs="Times New Roman"/>
          <w:color w:val="000000"/>
          <w:sz w:val="24"/>
          <w:szCs w:val="24"/>
          <w:lang w:eastAsia="ru-RU"/>
        </w:rPr>
        <w:t>, оборудование которого позволяет организовать музыкальную и театрализованную деятельность детей в интеграции с содержанием образовательных областей «Художественно-эстетическое развитие», «Познавательное развитие», «Речевое развитие», «Социально-коммуникативное развитие», «Физическое развитие».</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10. Центр уединения предназначен для снятия </w:t>
      </w:r>
      <w:proofErr w:type="spellStart"/>
      <w:r w:rsidRPr="00B268A5">
        <w:rPr>
          <w:rFonts w:ascii="Times New Roman" w:eastAsia="Times New Roman" w:hAnsi="Times New Roman" w:cs="Times New Roman"/>
          <w:color w:val="000000"/>
          <w:sz w:val="24"/>
          <w:szCs w:val="24"/>
          <w:lang w:eastAsia="ru-RU"/>
        </w:rPr>
        <w:t>психоэмоционального</w:t>
      </w:r>
      <w:proofErr w:type="spellEnd"/>
      <w:r w:rsidRPr="00B268A5">
        <w:rPr>
          <w:rFonts w:ascii="Times New Roman" w:eastAsia="Times New Roman" w:hAnsi="Times New Roman" w:cs="Times New Roman"/>
          <w:color w:val="000000"/>
          <w:sz w:val="24"/>
          <w:szCs w:val="24"/>
          <w:lang w:eastAsia="ru-RU"/>
        </w:rPr>
        <w:t xml:space="preserve"> напряжения воспитанников.</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11. Центр коррекции предназначен для организации совместной деятельности воспитателя и/или специалиста с детьми с ОВЗ, направленный на коррекцию имеющихся у них нарушений.</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12. Центр творчества детей, предназначенный для реализации продуктивной деятельности детей (рисование, лепка, аппликация, художественный труд) в интеграции с содержанием образовательных областей «Речевое развитие», «Познавательное развитие», «Социально-коммуникативное развитие».</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Кроме того, возможны следующие варианты группирования средств обучения и воспитания по категориям:</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1. Раннее развитие;</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2. Конструирование и строительные наборы;</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3. Сюжетные игры и игрушки;</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4. Развивающие игры и оборудование;</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5. Спорт и подвижные игры;</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6. Творчество и </w:t>
      </w:r>
      <w:proofErr w:type="spellStart"/>
      <w:r w:rsidRPr="00B268A5">
        <w:rPr>
          <w:rFonts w:ascii="Times New Roman" w:eastAsia="Times New Roman" w:hAnsi="Times New Roman" w:cs="Times New Roman"/>
          <w:color w:val="000000"/>
          <w:sz w:val="24"/>
          <w:szCs w:val="24"/>
          <w:lang w:eastAsia="ru-RU"/>
        </w:rPr>
        <w:t>медиа</w:t>
      </w:r>
      <w:proofErr w:type="spellEnd"/>
      <w:r w:rsidRPr="00B268A5">
        <w:rPr>
          <w:rFonts w:ascii="Times New Roman" w:eastAsia="Times New Roman" w:hAnsi="Times New Roman" w:cs="Times New Roman"/>
          <w:color w:val="000000"/>
          <w:sz w:val="24"/>
          <w:szCs w:val="24"/>
          <w:lang w:eastAsia="ru-RU"/>
        </w:rPr>
        <w:t>;</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7. Дидактические игры и материалы</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
    <w:p w:rsidR="00B268A5" w:rsidRPr="00B268A5" w:rsidRDefault="00B268A5" w:rsidP="00B268A5">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b/>
          <w:bCs/>
          <w:color w:val="000000"/>
          <w:sz w:val="24"/>
          <w:szCs w:val="24"/>
          <w:u w:val="single"/>
          <w:lang w:eastAsia="ru-RU"/>
        </w:rPr>
        <w:t>5.Нормативно-правовое основание по формированию инфраструктуры и комплектации учебно-методических материалов</w:t>
      </w:r>
      <w:r w:rsidRPr="00B268A5">
        <w:rPr>
          <w:rFonts w:ascii="Times New Roman" w:eastAsia="Times New Roman" w:hAnsi="Times New Roman" w:cs="Times New Roman"/>
          <w:color w:val="000000"/>
          <w:sz w:val="24"/>
          <w:szCs w:val="24"/>
          <w:u w:val="single"/>
          <w:lang w:eastAsia="ru-RU"/>
        </w:rPr>
        <w:t> </w:t>
      </w:r>
      <w:r w:rsidRPr="00B268A5">
        <w:rPr>
          <w:rFonts w:ascii="Times New Roman" w:eastAsia="Times New Roman" w:hAnsi="Times New Roman" w:cs="Times New Roman"/>
          <w:b/>
          <w:bCs/>
          <w:color w:val="000000"/>
          <w:sz w:val="24"/>
          <w:szCs w:val="24"/>
          <w:u w:val="single"/>
          <w:lang w:eastAsia="ru-RU"/>
        </w:rPr>
        <w:t>в группе, кабинете ДОУ</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1. Конституция Российской Федерации;</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2. Конвенция о правах ребёнка;</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lastRenderedPageBreak/>
        <w:t>3. Гражданский кодекс Российской Федерации;</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4. Семейный кодекс Российской Федерации;</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5. Федеральный закон от 24 июля 1998 г. № 124-ФЗ «Об основных гарантиях прав ребенка в Российской Федерации»;</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6. Федеральный закон от 29 декабря 2012 г. № 273-ФЗ «Об образовании в Российской Федерации»;</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7. Федеральный закон от 27 декабря 2002 г. № 184-ФЗ «О техническом регулировании»;</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8. Федеральный закон 29 июня 2015 г. № 162-ФЗ «О стандартизации в Российской Федерации»;</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9. Федеральный закон от 5 апреля 2013 г. № 44-ФЗ «О контрактной системе в сфере закупок товаров, работ, услуг для обеспечения государственных и муниципальных нужд»;</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10. Федеральный закон от 30 марта 1999 г. № 52-ФЗ «О санитарно-эпидемиологическом благополучии населения»;</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11. Федеральный закон от 22 июля 2008 г. № 123-ФЗ «Технический регламент о требованиях пожарной безопасности»;</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12. Федеральный закон от 30 декабря 2009 г. № 384-ФЗ «Технический регламент о безопасности зданий и сооружений»;</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13. Закон Российской Федерации от 7 февраля 1992 г. № 2300-1 «О защите прав потребителей»;</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14. Указ Президента Российской Федерации от 2 июля 2021 г. № 400 «О Стратегии национальной безопасности Российской Федерации»;</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15. Указ Президента Российской Федерации от 21 июля 2020 г. № 474</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«О национальных целях развития Российской Федерации на период до 2030 года»;</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16. Указ Президента Российской Федерации от 9 ноября 2022 г. № 809 «Об утверждении Основ государственной политики по сохранению и укреплению традиционных российских духовно-нравственных ценностей»;</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17. Постановление Правительства Российской Федерации от 26 декабря 2017 г. № 1642 «Об утверждении государственной программы Российской Федерации «Развитие образования»;</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18. Распоряжение Правительства Российской Федерации от 29 мая 2015 г. № 996-р «Об утверждении Стратегии развития воспитания в Российской Федерации на период до 2025 года»;</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19. Распоряжение Правительства Российской Федерации от 16 июля 2020 г. № 1845-р «Об утверждении методических рекомендаций к порядку формирования и ведения региональных информационных систем, указанных в части 14, статьи 98 Федерального закона «Об образовании в Российской Федерации», в том числе к порядку предоставления родителям (законным представителям) детей сведений из них»;</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20. Постановление Правительства Российской Федерации от 19 мая 2015 г.</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lastRenderedPageBreak/>
        <w:t>№ 479 «Об утверждении требований к порядку разработки и принятия правовых актов о нормировании в сфере закупок для обеспечения федеральных нужд, содержанию указанных актов и обеспечению их исполнения»;</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21. Постановление Правительства Российской Федерации от 2 сентября 2015 № 926 «Об утверждении Общих правил определения требований к закупаемым заказчиками отдельным видам товаров, работ, услуг (в том числе предельных цен товаров, работ, услуг)»;</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22. </w:t>
      </w:r>
      <w:proofErr w:type="gramStart"/>
      <w:r w:rsidRPr="00B268A5">
        <w:rPr>
          <w:rFonts w:ascii="Times New Roman" w:eastAsia="Times New Roman" w:hAnsi="Times New Roman" w:cs="Times New Roman"/>
          <w:color w:val="000000"/>
          <w:sz w:val="24"/>
          <w:szCs w:val="24"/>
          <w:lang w:eastAsia="ru-RU"/>
        </w:rPr>
        <w:t>Постановление Правительства Российской Федерации от 2 сентября 2015 г. № 927 «Об определении требований к закупаемым федеральными государственными органами, органами управления государственными внебюджетными фондами Российской Федерации, их территориальными органами и подведомственными им казенными и бюджетными учреждениями отдельным видам товаров, работ, услуг (в том числе предельных цен, товаров, работ, услуг);</w:t>
      </w:r>
      <w:proofErr w:type="gramEnd"/>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23. Постановление Правительства Российской Федерации от 17 июля 2015 г. № 719 «О подтверждении производства промышленной продукции на территории Российской Федерации»;</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24. Постановление Правительства Российской Федерации от 8 февраля 2017 г. № 145 «Об утверждении Правил формирования и ведения в единой информационной системе в сфере закупок каталога товаров, работ, услуг для обеспечения государственных и муниципальных нужд и Правил использования каталога товаров, работ, услуг для обеспечения государственных и муниципальных нужд»;</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xml:space="preserve">25. </w:t>
      </w:r>
      <w:proofErr w:type="gramStart"/>
      <w:r w:rsidRPr="00B268A5">
        <w:rPr>
          <w:rFonts w:ascii="Times New Roman" w:eastAsia="Times New Roman" w:hAnsi="Times New Roman" w:cs="Times New Roman"/>
          <w:color w:val="000000"/>
          <w:sz w:val="24"/>
          <w:szCs w:val="24"/>
          <w:lang w:eastAsia="ru-RU"/>
        </w:rPr>
        <w:t>Постановление Правительства Российской Федерации от 30 апреля 2020 г. №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proofErr w:type="gramEnd"/>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39. Технические регламенты на средства обучения и воспитания, включая:</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О безопасности продукции, предназначенной для детей и подростков (</w:t>
      </w:r>
      <w:proofErr w:type="gramStart"/>
      <w:r w:rsidRPr="00B268A5">
        <w:rPr>
          <w:rFonts w:ascii="Times New Roman" w:eastAsia="Times New Roman" w:hAnsi="Times New Roman" w:cs="Times New Roman"/>
          <w:color w:val="000000"/>
          <w:sz w:val="24"/>
          <w:szCs w:val="24"/>
          <w:lang w:eastAsia="ru-RU"/>
        </w:rPr>
        <w:t>ТР</w:t>
      </w:r>
      <w:proofErr w:type="gramEnd"/>
      <w:r w:rsidRPr="00B268A5">
        <w:rPr>
          <w:rFonts w:ascii="Times New Roman" w:eastAsia="Times New Roman" w:hAnsi="Times New Roman" w:cs="Times New Roman"/>
          <w:color w:val="000000"/>
          <w:sz w:val="24"/>
          <w:szCs w:val="24"/>
          <w:lang w:eastAsia="ru-RU"/>
        </w:rPr>
        <w:t xml:space="preserve"> ТС 007/2011);</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О безопасности игрушек (</w:t>
      </w:r>
      <w:proofErr w:type="gramStart"/>
      <w:r w:rsidRPr="00B268A5">
        <w:rPr>
          <w:rFonts w:ascii="Times New Roman" w:eastAsia="Times New Roman" w:hAnsi="Times New Roman" w:cs="Times New Roman"/>
          <w:color w:val="000000"/>
          <w:sz w:val="24"/>
          <w:szCs w:val="24"/>
          <w:lang w:eastAsia="ru-RU"/>
        </w:rPr>
        <w:t>ТР</w:t>
      </w:r>
      <w:proofErr w:type="gramEnd"/>
      <w:r w:rsidRPr="00B268A5">
        <w:rPr>
          <w:rFonts w:ascii="Times New Roman" w:eastAsia="Times New Roman" w:hAnsi="Times New Roman" w:cs="Times New Roman"/>
          <w:color w:val="000000"/>
          <w:sz w:val="24"/>
          <w:szCs w:val="24"/>
          <w:lang w:eastAsia="ru-RU"/>
        </w:rPr>
        <w:t xml:space="preserve"> ТС 008/2011);</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О безопасности оборудования для детских игровых площадок (</w:t>
      </w:r>
      <w:proofErr w:type="gramStart"/>
      <w:r w:rsidRPr="00B268A5">
        <w:rPr>
          <w:rFonts w:ascii="Times New Roman" w:eastAsia="Times New Roman" w:hAnsi="Times New Roman" w:cs="Times New Roman"/>
          <w:color w:val="000000"/>
          <w:sz w:val="24"/>
          <w:szCs w:val="24"/>
          <w:lang w:eastAsia="ru-RU"/>
        </w:rPr>
        <w:t>ТР</w:t>
      </w:r>
      <w:proofErr w:type="gramEnd"/>
      <w:r w:rsidRPr="00B268A5">
        <w:rPr>
          <w:rFonts w:ascii="Times New Roman" w:eastAsia="Times New Roman" w:hAnsi="Times New Roman" w:cs="Times New Roman"/>
          <w:color w:val="000000"/>
          <w:sz w:val="24"/>
          <w:szCs w:val="24"/>
          <w:lang w:eastAsia="ru-RU"/>
        </w:rPr>
        <w:t xml:space="preserve"> ЕАЭС 042/2017);</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О безопасности мебельной продукции (</w:t>
      </w:r>
      <w:proofErr w:type="gramStart"/>
      <w:r w:rsidRPr="00B268A5">
        <w:rPr>
          <w:rFonts w:ascii="Times New Roman" w:eastAsia="Times New Roman" w:hAnsi="Times New Roman" w:cs="Times New Roman"/>
          <w:color w:val="000000"/>
          <w:sz w:val="24"/>
          <w:szCs w:val="24"/>
          <w:lang w:eastAsia="ru-RU"/>
        </w:rPr>
        <w:t>ТР</w:t>
      </w:r>
      <w:proofErr w:type="gramEnd"/>
      <w:r w:rsidRPr="00B268A5">
        <w:rPr>
          <w:rFonts w:ascii="Times New Roman" w:eastAsia="Times New Roman" w:hAnsi="Times New Roman" w:cs="Times New Roman"/>
          <w:color w:val="000000"/>
          <w:sz w:val="24"/>
          <w:szCs w:val="24"/>
          <w:lang w:eastAsia="ru-RU"/>
        </w:rPr>
        <w:t xml:space="preserve"> ТС 025/2012);</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О безопасности парфюмерно-косметической продукции (</w:t>
      </w:r>
      <w:proofErr w:type="gramStart"/>
      <w:r w:rsidRPr="00B268A5">
        <w:rPr>
          <w:rFonts w:ascii="Times New Roman" w:eastAsia="Times New Roman" w:hAnsi="Times New Roman" w:cs="Times New Roman"/>
          <w:color w:val="000000"/>
          <w:sz w:val="24"/>
          <w:szCs w:val="24"/>
          <w:lang w:eastAsia="ru-RU"/>
        </w:rPr>
        <w:t>ТР</w:t>
      </w:r>
      <w:proofErr w:type="gramEnd"/>
      <w:r w:rsidRPr="00B268A5">
        <w:rPr>
          <w:rFonts w:ascii="Times New Roman" w:eastAsia="Times New Roman" w:hAnsi="Times New Roman" w:cs="Times New Roman"/>
          <w:color w:val="000000"/>
          <w:sz w:val="24"/>
          <w:szCs w:val="24"/>
          <w:lang w:eastAsia="ru-RU"/>
        </w:rPr>
        <w:t xml:space="preserve"> ТС 009/2011);</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О безопасности низковольтного оборудования (</w:t>
      </w:r>
      <w:proofErr w:type="gramStart"/>
      <w:r w:rsidRPr="00B268A5">
        <w:rPr>
          <w:rFonts w:ascii="Times New Roman" w:eastAsia="Times New Roman" w:hAnsi="Times New Roman" w:cs="Times New Roman"/>
          <w:color w:val="000000"/>
          <w:sz w:val="24"/>
          <w:szCs w:val="24"/>
          <w:lang w:eastAsia="ru-RU"/>
        </w:rPr>
        <w:t>ТР</w:t>
      </w:r>
      <w:proofErr w:type="gramEnd"/>
      <w:r w:rsidRPr="00B268A5">
        <w:rPr>
          <w:rFonts w:ascii="Times New Roman" w:eastAsia="Times New Roman" w:hAnsi="Times New Roman" w:cs="Times New Roman"/>
          <w:color w:val="000000"/>
          <w:sz w:val="24"/>
          <w:szCs w:val="24"/>
          <w:lang w:eastAsia="ru-RU"/>
        </w:rPr>
        <w:t xml:space="preserve"> ТС 004/2011);</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Электромагнитная совместимость технических средств (</w:t>
      </w:r>
      <w:proofErr w:type="gramStart"/>
      <w:r w:rsidRPr="00B268A5">
        <w:rPr>
          <w:rFonts w:ascii="Times New Roman" w:eastAsia="Times New Roman" w:hAnsi="Times New Roman" w:cs="Times New Roman"/>
          <w:color w:val="000000"/>
          <w:sz w:val="24"/>
          <w:szCs w:val="24"/>
          <w:lang w:eastAsia="ru-RU"/>
        </w:rPr>
        <w:t>ТР</w:t>
      </w:r>
      <w:proofErr w:type="gramEnd"/>
      <w:r w:rsidRPr="00B268A5">
        <w:rPr>
          <w:rFonts w:ascii="Times New Roman" w:eastAsia="Times New Roman" w:hAnsi="Times New Roman" w:cs="Times New Roman"/>
          <w:color w:val="000000"/>
          <w:sz w:val="24"/>
          <w:szCs w:val="24"/>
          <w:lang w:eastAsia="ru-RU"/>
        </w:rPr>
        <w:t xml:space="preserve"> ТС 020/2011);</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color w:val="000000"/>
          <w:sz w:val="24"/>
          <w:szCs w:val="24"/>
          <w:lang w:eastAsia="ru-RU"/>
        </w:rPr>
        <w:t>– Об ограничении применения опасных веществ в изделиях электротехники и радиоэлектроники (</w:t>
      </w:r>
      <w:proofErr w:type="gramStart"/>
      <w:r w:rsidRPr="00B268A5">
        <w:rPr>
          <w:rFonts w:ascii="Times New Roman" w:eastAsia="Times New Roman" w:hAnsi="Times New Roman" w:cs="Times New Roman"/>
          <w:color w:val="000000"/>
          <w:sz w:val="24"/>
          <w:szCs w:val="24"/>
          <w:lang w:eastAsia="ru-RU"/>
        </w:rPr>
        <w:t>ТР</w:t>
      </w:r>
      <w:proofErr w:type="gramEnd"/>
      <w:r w:rsidRPr="00B268A5">
        <w:rPr>
          <w:rFonts w:ascii="Times New Roman" w:eastAsia="Times New Roman" w:hAnsi="Times New Roman" w:cs="Times New Roman"/>
          <w:color w:val="000000"/>
          <w:sz w:val="24"/>
          <w:szCs w:val="24"/>
          <w:lang w:eastAsia="ru-RU"/>
        </w:rPr>
        <w:t xml:space="preserve"> ЕАЭС 037/2016);</w:t>
      </w:r>
    </w:p>
    <w:p w:rsidR="00B268A5" w:rsidRPr="00B268A5" w:rsidRDefault="00B268A5" w:rsidP="00B268A5">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b/>
          <w:bCs/>
          <w:color w:val="000000"/>
          <w:sz w:val="24"/>
          <w:szCs w:val="24"/>
          <w:u w:val="single"/>
          <w:lang w:eastAsia="ru-RU"/>
        </w:rPr>
        <w:t>ТЕРМИНЫ</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i/>
          <w:iCs/>
          <w:color w:val="000000"/>
          <w:sz w:val="24"/>
          <w:szCs w:val="24"/>
          <w:lang w:eastAsia="ru-RU"/>
        </w:rPr>
        <w:t>Дидактические комплексы </w:t>
      </w:r>
      <w:r w:rsidRPr="00B268A5">
        <w:rPr>
          <w:rFonts w:ascii="Times New Roman" w:eastAsia="Times New Roman" w:hAnsi="Times New Roman" w:cs="Times New Roman"/>
          <w:color w:val="000000"/>
          <w:sz w:val="24"/>
          <w:szCs w:val="24"/>
          <w:lang w:eastAsia="ru-RU"/>
        </w:rPr>
        <w:t>– комплекты средств обучения и воспитания, учебно-методических материалов, обеспечивающих реализацию образовательной программы.</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roofErr w:type="gramStart"/>
      <w:r w:rsidRPr="00B268A5">
        <w:rPr>
          <w:rFonts w:ascii="Times New Roman" w:eastAsia="Times New Roman" w:hAnsi="Times New Roman" w:cs="Times New Roman"/>
          <w:i/>
          <w:iCs/>
          <w:color w:val="000000"/>
          <w:sz w:val="24"/>
          <w:szCs w:val="24"/>
          <w:lang w:eastAsia="ru-RU"/>
        </w:rPr>
        <w:lastRenderedPageBreak/>
        <w:t>Единство образовательного пространства – </w:t>
      </w:r>
      <w:r w:rsidRPr="00B268A5">
        <w:rPr>
          <w:rFonts w:ascii="Times New Roman" w:eastAsia="Times New Roman" w:hAnsi="Times New Roman" w:cs="Times New Roman"/>
          <w:color w:val="000000"/>
          <w:sz w:val="24"/>
          <w:szCs w:val="24"/>
          <w:lang w:eastAsia="ru-RU"/>
        </w:rPr>
        <w:t>обеспечение государственных гарантий уровня и качества дошкольного образования на основе единства обязательных требований к условиям реализации образовательных программ дошкольного образования, их структуре и результатам их освоения (пункт 1 части 1 статьи 3, пункт 1 части 1 статьи 11 Закона об образовании, часть 4 пункта 1.5.</w:t>
      </w:r>
      <w:proofErr w:type="gramEnd"/>
      <w:r w:rsidRPr="00B268A5">
        <w:rPr>
          <w:rFonts w:ascii="Times New Roman" w:eastAsia="Times New Roman" w:hAnsi="Times New Roman" w:cs="Times New Roman"/>
          <w:color w:val="000000"/>
          <w:sz w:val="24"/>
          <w:szCs w:val="24"/>
          <w:lang w:eastAsia="ru-RU"/>
        </w:rPr>
        <w:t xml:space="preserve"> </w:t>
      </w:r>
      <w:proofErr w:type="gramStart"/>
      <w:r w:rsidRPr="00B268A5">
        <w:rPr>
          <w:rFonts w:ascii="Times New Roman" w:eastAsia="Times New Roman" w:hAnsi="Times New Roman" w:cs="Times New Roman"/>
          <w:color w:val="000000"/>
          <w:sz w:val="24"/>
          <w:szCs w:val="24"/>
          <w:lang w:eastAsia="ru-RU"/>
        </w:rPr>
        <w:t>ФГОС ДО).</w:t>
      </w:r>
      <w:proofErr w:type="gramEnd"/>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i/>
          <w:iCs/>
          <w:color w:val="000000"/>
          <w:sz w:val="24"/>
          <w:szCs w:val="24"/>
          <w:lang w:eastAsia="ru-RU"/>
        </w:rPr>
        <w:t>Инфраструктура </w:t>
      </w:r>
      <w:r w:rsidRPr="00B268A5">
        <w:rPr>
          <w:rFonts w:ascii="Times New Roman" w:eastAsia="Times New Roman" w:hAnsi="Times New Roman" w:cs="Times New Roman"/>
          <w:color w:val="000000"/>
          <w:sz w:val="24"/>
          <w:szCs w:val="24"/>
          <w:lang w:eastAsia="ru-RU"/>
        </w:rPr>
        <w:t>ОО (ДОО) – совокупность материальных и нематериальных активов, обеспечивающих осуществление образовательной, экономической и хозяйственной деятельности, а также условия жизнедеятельности образовательной организации, обладающих набором определенных характеристик для оказания социальных и образовательных услуг.</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i/>
          <w:iCs/>
          <w:color w:val="000000"/>
          <w:sz w:val="24"/>
          <w:szCs w:val="24"/>
          <w:lang w:eastAsia="ru-RU"/>
        </w:rPr>
        <w:t>Средства обучения и воспитания </w:t>
      </w:r>
      <w:r w:rsidRPr="00B268A5">
        <w:rPr>
          <w:rFonts w:ascii="Times New Roman" w:eastAsia="Times New Roman" w:hAnsi="Times New Roman" w:cs="Times New Roman"/>
          <w:color w:val="000000"/>
          <w:sz w:val="24"/>
          <w:szCs w:val="24"/>
          <w:lang w:eastAsia="ru-RU"/>
        </w:rPr>
        <w:t>— приборы, оборудование, включая спортивное оборудование и инвентарь, инструменты (в том числе музыкальные), учебно-наглядные пособия, учебно-методические комплекты, компьютеры, информационно-телекоммуникационные сети, аппаратно-программные и аудиовизуальные средства, печатные и электронные образовательные и информационные ресурсы и иные материальные объекты, необходимые для организации образовательной деятельности (пункт 26 статьи 2 Закона об образовании)</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r w:rsidRPr="00B268A5">
        <w:rPr>
          <w:rFonts w:ascii="Times New Roman" w:eastAsia="Times New Roman" w:hAnsi="Times New Roman" w:cs="Times New Roman"/>
          <w:i/>
          <w:iCs/>
          <w:color w:val="000000"/>
          <w:sz w:val="24"/>
          <w:szCs w:val="24"/>
          <w:lang w:eastAsia="ru-RU"/>
        </w:rPr>
        <w:t>Учебно-методические материалы </w:t>
      </w:r>
      <w:r w:rsidRPr="00B268A5">
        <w:rPr>
          <w:rFonts w:ascii="Times New Roman" w:eastAsia="Times New Roman" w:hAnsi="Times New Roman" w:cs="Times New Roman"/>
          <w:color w:val="000000"/>
          <w:sz w:val="24"/>
          <w:szCs w:val="24"/>
          <w:lang w:eastAsia="ru-RU"/>
        </w:rPr>
        <w:t xml:space="preserve">- все виды учебных изданий, обеспечивающие реализацию образовательных программ дошкольного образования (ГОСТ </w:t>
      </w:r>
      <w:proofErr w:type="gramStart"/>
      <w:r w:rsidRPr="00B268A5">
        <w:rPr>
          <w:rFonts w:ascii="Times New Roman" w:eastAsia="Times New Roman" w:hAnsi="Times New Roman" w:cs="Times New Roman"/>
          <w:color w:val="000000"/>
          <w:sz w:val="24"/>
          <w:szCs w:val="24"/>
          <w:lang w:eastAsia="ru-RU"/>
        </w:rPr>
        <w:t>Р</w:t>
      </w:r>
      <w:proofErr w:type="gramEnd"/>
      <w:r w:rsidRPr="00B268A5">
        <w:rPr>
          <w:rFonts w:ascii="Times New Roman" w:eastAsia="Times New Roman" w:hAnsi="Times New Roman" w:cs="Times New Roman"/>
          <w:color w:val="000000"/>
          <w:sz w:val="24"/>
          <w:szCs w:val="24"/>
          <w:lang w:eastAsia="ru-RU"/>
        </w:rPr>
        <w:t xml:space="preserve"> 7.0.60-2020).</w:t>
      </w: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
    <w:p w:rsidR="00B268A5" w:rsidRPr="00B268A5" w:rsidRDefault="00B268A5" w:rsidP="00B268A5">
      <w:pPr>
        <w:shd w:val="clear" w:color="auto" w:fill="FFFFFF"/>
        <w:spacing w:after="150" w:line="240" w:lineRule="auto"/>
        <w:rPr>
          <w:rFonts w:ascii="Times New Roman" w:eastAsia="Times New Roman" w:hAnsi="Times New Roman" w:cs="Times New Roman"/>
          <w:color w:val="000000"/>
          <w:sz w:val="24"/>
          <w:szCs w:val="24"/>
          <w:lang w:eastAsia="ru-RU"/>
        </w:rPr>
      </w:pPr>
    </w:p>
    <w:p w:rsidR="007A625F" w:rsidRPr="00B268A5" w:rsidRDefault="007A625F">
      <w:pPr>
        <w:rPr>
          <w:rFonts w:ascii="Times New Roman" w:hAnsi="Times New Roman" w:cs="Times New Roman"/>
          <w:sz w:val="24"/>
          <w:szCs w:val="24"/>
        </w:rPr>
      </w:pPr>
    </w:p>
    <w:sectPr w:rsidR="007A625F" w:rsidRPr="00B268A5" w:rsidSect="007A625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13630E"/>
    <w:multiLevelType w:val="multilevel"/>
    <w:tmpl w:val="D3FA9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F23287F"/>
    <w:multiLevelType w:val="multilevel"/>
    <w:tmpl w:val="B8122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C1D7307"/>
    <w:multiLevelType w:val="multilevel"/>
    <w:tmpl w:val="66961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CA37D4B"/>
    <w:multiLevelType w:val="multilevel"/>
    <w:tmpl w:val="E834C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CAB2BB2"/>
    <w:multiLevelType w:val="multilevel"/>
    <w:tmpl w:val="0E72A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F05582F"/>
    <w:multiLevelType w:val="multilevel"/>
    <w:tmpl w:val="9880D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F0C75B1"/>
    <w:multiLevelType w:val="multilevel"/>
    <w:tmpl w:val="BD982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2114950"/>
    <w:multiLevelType w:val="multilevel"/>
    <w:tmpl w:val="89ACF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2207D8F"/>
    <w:multiLevelType w:val="multilevel"/>
    <w:tmpl w:val="6FC2E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2DE0A02"/>
    <w:multiLevelType w:val="multilevel"/>
    <w:tmpl w:val="26D895F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55D4113"/>
    <w:multiLevelType w:val="multilevel"/>
    <w:tmpl w:val="48F2C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CED62AE"/>
    <w:multiLevelType w:val="multilevel"/>
    <w:tmpl w:val="FBE88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6CF0E82"/>
    <w:multiLevelType w:val="multilevel"/>
    <w:tmpl w:val="6EF62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9203186"/>
    <w:multiLevelType w:val="multilevel"/>
    <w:tmpl w:val="281E8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9A775B0"/>
    <w:multiLevelType w:val="multilevel"/>
    <w:tmpl w:val="5DCAA0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B0327E3"/>
    <w:multiLevelType w:val="multilevel"/>
    <w:tmpl w:val="CDA27A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B462E1A"/>
    <w:multiLevelType w:val="multilevel"/>
    <w:tmpl w:val="B546C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B2059A1"/>
    <w:multiLevelType w:val="multilevel"/>
    <w:tmpl w:val="5A3AC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7"/>
  </w:num>
  <w:num w:numId="3">
    <w:abstractNumId w:val="16"/>
  </w:num>
  <w:num w:numId="4">
    <w:abstractNumId w:val="6"/>
  </w:num>
  <w:num w:numId="5">
    <w:abstractNumId w:val="2"/>
  </w:num>
  <w:num w:numId="6">
    <w:abstractNumId w:val="0"/>
  </w:num>
  <w:num w:numId="7">
    <w:abstractNumId w:val="14"/>
  </w:num>
  <w:num w:numId="8">
    <w:abstractNumId w:val="4"/>
  </w:num>
  <w:num w:numId="9">
    <w:abstractNumId w:val="5"/>
  </w:num>
  <w:num w:numId="10">
    <w:abstractNumId w:val="8"/>
  </w:num>
  <w:num w:numId="11">
    <w:abstractNumId w:val="13"/>
  </w:num>
  <w:num w:numId="12">
    <w:abstractNumId w:val="7"/>
  </w:num>
  <w:num w:numId="13">
    <w:abstractNumId w:val="3"/>
  </w:num>
  <w:num w:numId="14">
    <w:abstractNumId w:val="11"/>
  </w:num>
  <w:num w:numId="15">
    <w:abstractNumId w:val="10"/>
  </w:num>
  <w:num w:numId="16">
    <w:abstractNumId w:val="1"/>
  </w:num>
  <w:num w:numId="17">
    <w:abstractNumId w:val="15"/>
  </w:num>
  <w:num w:numId="1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268A5"/>
    <w:rsid w:val="000000D3"/>
    <w:rsid w:val="00001BE8"/>
    <w:rsid w:val="000027A0"/>
    <w:rsid w:val="00002F96"/>
    <w:rsid w:val="00003673"/>
    <w:rsid w:val="00004087"/>
    <w:rsid w:val="00004792"/>
    <w:rsid w:val="00004899"/>
    <w:rsid w:val="00004B0C"/>
    <w:rsid w:val="00004EDF"/>
    <w:rsid w:val="000055F8"/>
    <w:rsid w:val="00005711"/>
    <w:rsid w:val="000059C5"/>
    <w:rsid w:val="00005E96"/>
    <w:rsid w:val="00005F73"/>
    <w:rsid w:val="0000759A"/>
    <w:rsid w:val="000110C1"/>
    <w:rsid w:val="000121AA"/>
    <w:rsid w:val="00012589"/>
    <w:rsid w:val="00013155"/>
    <w:rsid w:val="00013165"/>
    <w:rsid w:val="00013B2C"/>
    <w:rsid w:val="00014BC8"/>
    <w:rsid w:val="00014C80"/>
    <w:rsid w:val="0001535F"/>
    <w:rsid w:val="00015799"/>
    <w:rsid w:val="00016CAE"/>
    <w:rsid w:val="00016FD4"/>
    <w:rsid w:val="00020075"/>
    <w:rsid w:val="00020A3D"/>
    <w:rsid w:val="00020C79"/>
    <w:rsid w:val="00022DDC"/>
    <w:rsid w:val="00023472"/>
    <w:rsid w:val="00026391"/>
    <w:rsid w:val="00026934"/>
    <w:rsid w:val="000272CF"/>
    <w:rsid w:val="000301E3"/>
    <w:rsid w:val="000309BE"/>
    <w:rsid w:val="00030E65"/>
    <w:rsid w:val="00032A77"/>
    <w:rsid w:val="00032ED9"/>
    <w:rsid w:val="00033380"/>
    <w:rsid w:val="0003439E"/>
    <w:rsid w:val="00035E17"/>
    <w:rsid w:val="00035FBF"/>
    <w:rsid w:val="000365AE"/>
    <w:rsid w:val="000365D1"/>
    <w:rsid w:val="00036A44"/>
    <w:rsid w:val="000375B5"/>
    <w:rsid w:val="00043558"/>
    <w:rsid w:val="00043D97"/>
    <w:rsid w:val="000441B6"/>
    <w:rsid w:val="000445B5"/>
    <w:rsid w:val="0004495F"/>
    <w:rsid w:val="00044C3F"/>
    <w:rsid w:val="00045079"/>
    <w:rsid w:val="000458BC"/>
    <w:rsid w:val="00047194"/>
    <w:rsid w:val="00047C82"/>
    <w:rsid w:val="00050173"/>
    <w:rsid w:val="00050AA9"/>
    <w:rsid w:val="00051993"/>
    <w:rsid w:val="00053D69"/>
    <w:rsid w:val="00054BE5"/>
    <w:rsid w:val="00055113"/>
    <w:rsid w:val="00057731"/>
    <w:rsid w:val="000607D3"/>
    <w:rsid w:val="000610B5"/>
    <w:rsid w:val="000610E1"/>
    <w:rsid w:val="00061384"/>
    <w:rsid w:val="00061707"/>
    <w:rsid w:val="00062424"/>
    <w:rsid w:val="0006388D"/>
    <w:rsid w:val="00065B7F"/>
    <w:rsid w:val="00067286"/>
    <w:rsid w:val="00070AFC"/>
    <w:rsid w:val="00070E7D"/>
    <w:rsid w:val="00071130"/>
    <w:rsid w:val="0007169D"/>
    <w:rsid w:val="00071EA6"/>
    <w:rsid w:val="000727F0"/>
    <w:rsid w:val="00072C2C"/>
    <w:rsid w:val="00072FFD"/>
    <w:rsid w:val="00074836"/>
    <w:rsid w:val="00074CC0"/>
    <w:rsid w:val="00074E3B"/>
    <w:rsid w:val="000762D2"/>
    <w:rsid w:val="00076E3F"/>
    <w:rsid w:val="000778F3"/>
    <w:rsid w:val="00077FCD"/>
    <w:rsid w:val="00080022"/>
    <w:rsid w:val="0008048A"/>
    <w:rsid w:val="000806D3"/>
    <w:rsid w:val="00081BA0"/>
    <w:rsid w:val="000828D1"/>
    <w:rsid w:val="0008302A"/>
    <w:rsid w:val="00084FAD"/>
    <w:rsid w:val="000858A7"/>
    <w:rsid w:val="00085996"/>
    <w:rsid w:val="00085E1F"/>
    <w:rsid w:val="00086703"/>
    <w:rsid w:val="00091668"/>
    <w:rsid w:val="0009175A"/>
    <w:rsid w:val="00092195"/>
    <w:rsid w:val="00094E09"/>
    <w:rsid w:val="000961E9"/>
    <w:rsid w:val="00096962"/>
    <w:rsid w:val="000A028B"/>
    <w:rsid w:val="000A03FC"/>
    <w:rsid w:val="000A1311"/>
    <w:rsid w:val="000A1A60"/>
    <w:rsid w:val="000A228E"/>
    <w:rsid w:val="000A240D"/>
    <w:rsid w:val="000A2996"/>
    <w:rsid w:val="000A2D86"/>
    <w:rsid w:val="000A485A"/>
    <w:rsid w:val="000A679C"/>
    <w:rsid w:val="000B22B9"/>
    <w:rsid w:val="000B283A"/>
    <w:rsid w:val="000B29A8"/>
    <w:rsid w:val="000B3060"/>
    <w:rsid w:val="000B3794"/>
    <w:rsid w:val="000B4DE1"/>
    <w:rsid w:val="000B4FF3"/>
    <w:rsid w:val="000B515D"/>
    <w:rsid w:val="000B5B3F"/>
    <w:rsid w:val="000B6296"/>
    <w:rsid w:val="000B661F"/>
    <w:rsid w:val="000B7125"/>
    <w:rsid w:val="000C01B0"/>
    <w:rsid w:val="000C0A07"/>
    <w:rsid w:val="000C0E67"/>
    <w:rsid w:val="000C11ED"/>
    <w:rsid w:val="000C13AB"/>
    <w:rsid w:val="000C3C94"/>
    <w:rsid w:val="000C4869"/>
    <w:rsid w:val="000C6406"/>
    <w:rsid w:val="000C71B8"/>
    <w:rsid w:val="000D245F"/>
    <w:rsid w:val="000D376C"/>
    <w:rsid w:val="000D3988"/>
    <w:rsid w:val="000D3F5A"/>
    <w:rsid w:val="000D3FBB"/>
    <w:rsid w:val="000D5010"/>
    <w:rsid w:val="000D5B68"/>
    <w:rsid w:val="000D720D"/>
    <w:rsid w:val="000E031E"/>
    <w:rsid w:val="000E0686"/>
    <w:rsid w:val="000E0A4D"/>
    <w:rsid w:val="000E2180"/>
    <w:rsid w:val="000E34C6"/>
    <w:rsid w:val="000E443A"/>
    <w:rsid w:val="000E468A"/>
    <w:rsid w:val="000E4DA9"/>
    <w:rsid w:val="000F0141"/>
    <w:rsid w:val="000F066D"/>
    <w:rsid w:val="000F0DCC"/>
    <w:rsid w:val="000F1CA7"/>
    <w:rsid w:val="000F1E76"/>
    <w:rsid w:val="000F2213"/>
    <w:rsid w:val="000F2FBC"/>
    <w:rsid w:val="000F3302"/>
    <w:rsid w:val="000F3608"/>
    <w:rsid w:val="000F3A33"/>
    <w:rsid w:val="000F4DEB"/>
    <w:rsid w:val="000F54E1"/>
    <w:rsid w:val="000F71F7"/>
    <w:rsid w:val="000F776D"/>
    <w:rsid w:val="000F782A"/>
    <w:rsid w:val="000F7B33"/>
    <w:rsid w:val="000F7F9A"/>
    <w:rsid w:val="00100A31"/>
    <w:rsid w:val="00101985"/>
    <w:rsid w:val="001023EF"/>
    <w:rsid w:val="00103783"/>
    <w:rsid w:val="001040DE"/>
    <w:rsid w:val="00104330"/>
    <w:rsid w:val="001049FD"/>
    <w:rsid w:val="00104D99"/>
    <w:rsid w:val="001058DA"/>
    <w:rsid w:val="00105E59"/>
    <w:rsid w:val="00105F50"/>
    <w:rsid w:val="0010603C"/>
    <w:rsid w:val="001108B9"/>
    <w:rsid w:val="001109B2"/>
    <w:rsid w:val="0011171A"/>
    <w:rsid w:val="00112B73"/>
    <w:rsid w:val="00113368"/>
    <w:rsid w:val="00114498"/>
    <w:rsid w:val="001152E8"/>
    <w:rsid w:val="00115A36"/>
    <w:rsid w:val="00115A3D"/>
    <w:rsid w:val="00120245"/>
    <w:rsid w:val="00120A38"/>
    <w:rsid w:val="00122962"/>
    <w:rsid w:val="00124E49"/>
    <w:rsid w:val="00124E72"/>
    <w:rsid w:val="00126F06"/>
    <w:rsid w:val="00127A4A"/>
    <w:rsid w:val="00127BF2"/>
    <w:rsid w:val="00130689"/>
    <w:rsid w:val="0013239B"/>
    <w:rsid w:val="001323AF"/>
    <w:rsid w:val="00132778"/>
    <w:rsid w:val="00133B1C"/>
    <w:rsid w:val="00136924"/>
    <w:rsid w:val="00137136"/>
    <w:rsid w:val="00137EE0"/>
    <w:rsid w:val="00140E4C"/>
    <w:rsid w:val="00141410"/>
    <w:rsid w:val="0014340D"/>
    <w:rsid w:val="001436C7"/>
    <w:rsid w:val="00143732"/>
    <w:rsid w:val="001441DE"/>
    <w:rsid w:val="00144D3F"/>
    <w:rsid w:val="001450C7"/>
    <w:rsid w:val="0014540E"/>
    <w:rsid w:val="00146179"/>
    <w:rsid w:val="00146333"/>
    <w:rsid w:val="00147DE8"/>
    <w:rsid w:val="00147F2A"/>
    <w:rsid w:val="001519D4"/>
    <w:rsid w:val="001524EF"/>
    <w:rsid w:val="00152FBD"/>
    <w:rsid w:val="00153371"/>
    <w:rsid w:val="00153DC4"/>
    <w:rsid w:val="00153F77"/>
    <w:rsid w:val="001566B6"/>
    <w:rsid w:val="00156924"/>
    <w:rsid w:val="0016237A"/>
    <w:rsid w:val="001625AE"/>
    <w:rsid w:val="00162613"/>
    <w:rsid w:val="00162C80"/>
    <w:rsid w:val="00163A5E"/>
    <w:rsid w:val="0016465E"/>
    <w:rsid w:val="00165525"/>
    <w:rsid w:val="00166772"/>
    <w:rsid w:val="0016707D"/>
    <w:rsid w:val="00170B09"/>
    <w:rsid w:val="00170C3E"/>
    <w:rsid w:val="00170DC1"/>
    <w:rsid w:val="00171FA8"/>
    <w:rsid w:val="001723CA"/>
    <w:rsid w:val="00172C8C"/>
    <w:rsid w:val="001733C3"/>
    <w:rsid w:val="00173A9C"/>
    <w:rsid w:val="00173F12"/>
    <w:rsid w:val="00175657"/>
    <w:rsid w:val="001766E7"/>
    <w:rsid w:val="00176D02"/>
    <w:rsid w:val="00177F9A"/>
    <w:rsid w:val="00182673"/>
    <w:rsid w:val="001840A5"/>
    <w:rsid w:val="001841C0"/>
    <w:rsid w:val="001842E2"/>
    <w:rsid w:val="00184C81"/>
    <w:rsid w:val="001852AD"/>
    <w:rsid w:val="001862BB"/>
    <w:rsid w:val="00186722"/>
    <w:rsid w:val="0018672D"/>
    <w:rsid w:val="00186C26"/>
    <w:rsid w:val="00186DE6"/>
    <w:rsid w:val="00186E54"/>
    <w:rsid w:val="00187718"/>
    <w:rsid w:val="001877A1"/>
    <w:rsid w:val="00187E5F"/>
    <w:rsid w:val="001901DC"/>
    <w:rsid w:val="001902F2"/>
    <w:rsid w:val="00192A78"/>
    <w:rsid w:val="00193138"/>
    <w:rsid w:val="0019451F"/>
    <w:rsid w:val="00194873"/>
    <w:rsid w:val="001950A3"/>
    <w:rsid w:val="00195BE6"/>
    <w:rsid w:val="00195F80"/>
    <w:rsid w:val="001A0A46"/>
    <w:rsid w:val="001A1024"/>
    <w:rsid w:val="001A14F1"/>
    <w:rsid w:val="001A14FC"/>
    <w:rsid w:val="001A1C18"/>
    <w:rsid w:val="001A1FF7"/>
    <w:rsid w:val="001A1FFA"/>
    <w:rsid w:val="001A2927"/>
    <w:rsid w:val="001A2F50"/>
    <w:rsid w:val="001A3AFF"/>
    <w:rsid w:val="001A4199"/>
    <w:rsid w:val="001A4291"/>
    <w:rsid w:val="001A70B2"/>
    <w:rsid w:val="001A7FD6"/>
    <w:rsid w:val="001B0380"/>
    <w:rsid w:val="001B275C"/>
    <w:rsid w:val="001B34C6"/>
    <w:rsid w:val="001B3698"/>
    <w:rsid w:val="001B3E1C"/>
    <w:rsid w:val="001B4682"/>
    <w:rsid w:val="001B5310"/>
    <w:rsid w:val="001B5520"/>
    <w:rsid w:val="001B63FF"/>
    <w:rsid w:val="001B7318"/>
    <w:rsid w:val="001C012F"/>
    <w:rsid w:val="001C0714"/>
    <w:rsid w:val="001C1696"/>
    <w:rsid w:val="001C2A8E"/>
    <w:rsid w:val="001C2B38"/>
    <w:rsid w:val="001C394E"/>
    <w:rsid w:val="001C4860"/>
    <w:rsid w:val="001C560C"/>
    <w:rsid w:val="001C6201"/>
    <w:rsid w:val="001C6356"/>
    <w:rsid w:val="001C64A1"/>
    <w:rsid w:val="001C7042"/>
    <w:rsid w:val="001C7902"/>
    <w:rsid w:val="001D01AF"/>
    <w:rsid w:val="001D093E"/>
    <w:rsid w:val="001D09B8"/>
    <w:rsid w:val="001D17AC"/>
    <w:rsid w:val="001D1906"/>
    <w:rsid w:val="001D222F"/>
    <w:rsid w:val="001D2E44"/>
    <w:rsid w:val="001D3472"/>
    <w:rsid w:val="001D3DEC"/>
    <w:rsid w:val="001D45AB"/>
    <w:rsid w:val="001D50C1"/>
    <w:rsid w:val="001D6020"/>
    <w:rsid w:val="001D652B"/>
    <w:rsid w:val="001D7C8E"/>
    <w:rsid w:val="001E06FF"/>
    <w:rsid w:val="001E1332"/>
    <w:rsid w:val="001E2ACA"/>
    <w:rsid w:val="001E2F66"/>
    <w:rsid w:val="001E2F94"/>
    <w:rsid w:val="001E4137"/>
    <w:rsid w:val="001E44B8"/>
    <w:rsid w:val="001E55D9"/>
    <w:rsid w:val="001E5F2D"/>
    <w:rsid w:val="001E6CC5"/>
    <w:rsid w:val="001E6D18"/>
    <w:rsid w:val="001E7EF0"/>
    <w:rsid w:val="001F0A07"/>
    <w:rsid w:val="001F0FDF"/>
    <w:rsid w:val="001F2AD6"/>
    <w:rsid w:val="001F2E8F"/>
    <w:rsid w:val="001F3221"/>
    <w:rsid w:val="001F352F"/>
    <w:rsid w:val="001F4261"/>
    <w:rsid w:val="001F49AF"/>
    <w:rsid w:val="001F712C"/>
    <w:rsid w:val="001F75CF"/>
    <w:rsid w:val="00200F69"/>
    <w:rsid w:val="002015FD"/>
    <w:rsid w:val="00201DE0"/>
    <w:rsid w:val="002023E9"/>
    <w:rsid w:val="00202E96"/>
    <w:rsid w:val="00205054"/>
    <w:rsid w:val="00205357"/>
    <w:rsid w:val="00205FC6"/>
    <w:rsid w:val="00206236"/>
    <w:rsid w:val="00206F20"/>
    <w:rsid w:val="00206F35"/>
    <w:rsid w:val="0020746A"/>
    <w:rsid w:val="00210C23"/>
    <w:rsid w:val="00213A31"/>
    <w:rsid w:val="00213C16"/>
    <w:rsid w:val="00214125"/>
    <w:rsid w:val="00215F95"/>
    <w:rsid w:val="00216597"/>
    <w:rsid w:val="002174B3"/>
    <w:rsid w:val="00220DEE"/>
    <w:rsid w:val="0022171C"/>
    <w:rsid w:val="00221AB6"/>
    <w:rsid w:val="00222C80"/>
    <w:rsid w:val="00223D99"/>
    <w:rsid w:val="00224E56"/>
    <w:rsid w:val="00225240"/>
    <w:rsid w:val="00226893"/>
    <w:rsid w:val="002305A9"/>
    <w:rsid w:val="00230A28"/>
    <w:rsid w:val="00230EF3"/>
    <w:rsid w:val="002313A8"/>
    <w:rsid w:val="0023346B"/>
    <w:rsid w:val="0023384A"/>
    <w:rsid w:val="00234E79"/>
    <w:rsid w:val="0023527E"/>
    <w:rsid w:val="00235A60"/>
    <w:rsid w:val="0023646B"/>
    <w:rsid w:val="00236CBC"/>
    <w:rsid w:val="00237BCB"/>
    <w:rsid w:val="0024101B"/>
    <w:rsid w:val="00242A1A"/>
    <w:rsid w:val="002437A1"/>
    <w:rsid w:val="00243B6D"/>
    <w:rsid w:val="00243D0B"/>
    <w:rsid w:val="002442B3"/>
    <w:rsid w:val="00245171"/>
    <w:rsid w:val="002457F4"/>
    <w:rsid w:val="002463BA"/>
    <w:rsid w:val="00247257"/>
    <w:rsid w:val="002476DF"/>
    <w:rsid w:val="00247729"/>
    <w:rsid w:val="00250026"/>
    <w:rsid w:val="00250462"/>
    <w:rsid w:val="00250612"/>
    <w:rsid w:val="00250798"/>
    <w:rsid w:val="00251AFE"/>
    <w:rsid w:val="00251D3C"/>
    <w:rsid w:val="00251E24"/>
    <w:rsid w:val="00252E0F"/>
    <w:rsid w:val="002530C6"/>
    <w:rsid w:val="0025345F"/>
    <w:rsid w:val="0025406F"/>
    <w:rsid w:val="00254CEE"/>
    <w:rsid w:val="002558F6"/>
    <w:rsid w:val="002559AB"/>
    <w:rsid w:val="00256237"/>
    <w:rsid w:val="0025677A"/>
    <w:rsid w:val="002568D9"/>
    <w:rsid w:val="00256E3F"/>
    <w:rsid w:val="0025724E"/>
    <w:rsid w:val="00260A80"/>
    <w:rsid w:val="00261350"/>
    <w:rsid w:val="00262038"/>
    <w:rsid w:val="00264D7C"/>
    <w:rsid w:val="00266302"/>
    <w:rsid w:val="00266ABE"/>
    <w:rsid w:val="002675C2"/>
    <w:rsid w:val="00270456"/>
    <w:rsid w:val="002705D2"/>
    <w:rsid w:val="0027150A"/>
    <w:rsid w:val="002734FA"/>
    <w:rsid w:val="002758C5"/>
    <w:rsid w:val="0027613D"/>
    <w:rsid w:val="00277E94"/>
    <w:rsid w:val="00280141"/>
    <w:rsid w:val="00280583"/>
    <w:rsid w:val="002813F1"/>
    <w:rsid w:val="00281CE1"/>
    <w:rsid w:val="00281EEF"/>
    <w:rsid w:val="00282FAB"/>
    <w:rsid w:val="00283F13"/>
    <w:rsid w:val="0028469E"/>
    <w:rsid w:val="00284744"/>
    <w:rsid w:val="00285D2A"/>
    <w:rsid w:val="00285DD2"/>
    <w:rsid w:val="00286FB5"/>
    <w:rsid w:val="002900D1"/>
    <w:rsid w:val="00290BFE"/>
    <w:rsid w:val="00290C99"/>
    <w:rsid w:val="0029258A"/>
    <w:rsid w:val="00292935"/>
    <w:rsid w:val="0029331F"/>
    <w:rsid w:val="00293CE8"/>
    <w:rsid w:val="00294244"/>
    <w:rsid w:val="00294EFE"/>
    <w:rsid w:val="002952C5"/>
    <w:rsid w:val="0029586D"/>
    <w:rsid w:val="00295CF7"/>
    <w:rsid w:val="00296009"/>
    <w:rsid w:val="00297648"/>
    <w:rsid w:val="002A0D86"/>
    <w:rsid w:val="002A1B2D"/>
    <w:rsid w:val="002A29CE"/>
    <w:rsid w:val="002A4087"/>
    <w:rsid w:val="002A5147"/>
    <w:rsid w:val="002A5BF8"/>
    <w:rsid w:val="002A6B38"/>
    <w:rsid w:val="002B0054"/>
    <w:rsid w:val="002B013E"/>
    <w:rsid w:val="002B4AE8"/>
    <w:rsid w:val="002B657E"/>
    <w:rsid w:val="002B76F0"/>
    <w:rsid w:val="002B786E"/>
    <w:rsid w:val="002B7C18"/>
    <w:rsid w:val="002B7D25"/>
    <w:rsid w:val="002C0340"/>
    <w:rsid w:val="002C0FDF"/>
    <w:rsid w:val="002C0FE0"/>
    <w:rsid w:val="002C143D"/>
    <w:rsid w:val="002C198D"/>
    <w:rsid w:val="002C2D82"/>
    <w:rsid w:val="002C3660"/>
    <w:rsid w:val="002C3C87"/>
    <w:rsid w:val="002C41C5"/>
    <w:rsid w:val="002C636C"/>
    <w:rsid w:val="002C665C"/>
    <w:rsid w:val="002C71BB"/>
    <w:rsid w:val="002C77C4"/>
    <w:rsid w:val="002D013D"/>
    <w:rsid w:val="002D2AEF"/>
    <w:rsid w:val="002D46E1"/>
    <w:rsid w:val="002D4845"/>
    <w:rsid w:val="002D510D"/>
    <w:rsid w:val="002D5412"/>
    <w:rsid w:val="002D6218"/>
    <w:rsid w:val="002D72E1"/>
    <w:rsid w:val="002D7466"/>
    <w:rsid w:val="002E0CC2"/>
    <w:rsid w:val="002E1087"/>
    <w:rsid w:val="002E1358"/>
    <w:rsid w:val="002E14A2"/>
    <w:rsid w:val="002E1793"/>
    <w:rsid w:val="002E17E8"/>
    <w:rsid w:val="002E1942"/>
    <w:rsid w:val="002E1D5D"/>
    <w:rsid w:val="002E1F01"/>
    <w:rsid w:val="002E2578"/>
    <w:rsid w:val="002E2738"/>
    <w:rsid w:val="002E2DEC"/>
    <w:rsid w:val="002E3CA3"/>
    <w:rsid w:val="002E645F"/>
    <w:rsid w:val="002E6925"/>
    <w:rsid w:val="002E70F7"/>
    <w:rsid w:val="002E750A"/>
    <w:rsid w:val="002E7A06"/>
    <w:rsid w:val="002F1123"/>
    <w:rsid w:val="002F1243"/>
    <w:rsid w:val="002F2039"/>
    <w:rsid w:val="002F215C"/>
    <w:rsid w:val="002F34D3"/>
    <w:rsid w:val="002F355E"/>
    <w:rsid w:val="002F361F"/>
    <w:rsid w:val="002F5088"/>
    <w:rsid w:val="002F5372"/>
    <w:rsid w:val="002F6A53"/>
    <w:rsid w:val="002F7A38"/>
    <w:rsid w:val="003009C4"/>
    <w:rsid w:val="00300EC4"/>
    <w:rsid w:val="0030143B"/>
    <w:rsid w:val="00301BB1"/>
    <w:rsid w:val="003025A8"/>
    <w:rsid w:val="00302EB7"/>
    <w:rsid w:val="003032E6"/>
    <w:rsid w:val="003035E6"/>
    <w:rsid w:val="0030408B"/>
    <w:rsid w:val="00304410"/>
    <w:rsid w:val="00304580"/>
    <w:rsid w:val="00304BF4"/>
    <w:rsid w:val="00305A8A"/>
    <w:rsid w:val="003069DC"/>
    <w:rsid w:val="00306A9A"/>
    <w:rsid w:val="00310B3C"/>
    <w:rsid w:val="00310E25"/>
    <w:rsid w:val="00311645"/>
    <w:rsid w:val="003137CC"/>
    <w:rsid w:val="00314815"/>
    <w:rsid w:val="003159F6"/>
    <w:rsid w:val="00317D6C"/>
    <w:rsid w:val="00321FFE"/>
    <w:rsid w:val="00322DD5"/>
    <w:rsid w:val="003256A9"/>
    <w:rsid w:val="00326676"/>
    <w:rsid w:val="00327468"/>
    <w:rsid w:val="00327A98"/>
    <w:rsid w:val="00330393"/>
    <w:rsid w:val="00330CF0"/>
    <w:rsid w:val="00331D8D"/>
    <w:rsid w:val="00331E8F"/>
    <w:rsid w:val="0033261F"/>
    <w:rsid w:val="003348AE"/>
    <w:rsid w:val="00335082"/>
    <w:rsid w:val="003350A8"/>
    <w:rsid w:val="003354D0"/>
    <w:rsid w:val="00335902"/>
    <w:rsid w:val="00336333"/>
    <w:rsid w:val="00337B6E"/>
    <w:rsid w:val="00337CCA"/>
    <w:rsid w:val="003407E2"/>
    <w:rsid w:val="00340DF7"/>
    <w:rsid w:val="00340FB9"/>
    <w:rsid w:val="003428C9"/>
    <w:rsid w:val="003431F1"/>
    <w:rsid w:val="003433C9"/>
    <w:rsid w:val="003446B8"/>
    <w:rsid w:val="00344AA6"/>
    <w:rsid w:val="00344DDD"/>
    <w:rsid w:val="00345D2D"/>
    <w:rsid w:val="00346D92"/>
    <w:rsid w:val="00347A80"/>
    <w:rsid w:val="00347CCE"/>
    <w:rsid w:val="00347F90"/>
    <w:rsid w:val="00347FCA"/>
    <w:rsid w:val="00350C7B"/>
    <w:rsid w:val="0035191F"/>
    <w:rsid w:val="00352D90"/>
    <w:rsid w:val="00353148"/>
    <w:rsid w:val="0035384F"/>
    <w:rsid w:val="00353F0B"/>
    <w:rsid w:val="0035444E"/>
    <w:rsid w:val="00354F94"/>
    <w:rsid w:val="003554B6"/>
    <w:rsid w:val="00355DA0"/>
    <w:rsid w:val="0036034E"/>
    <w:rsid w:val="003607E8"/>
    <w:rsid w:val="00361ECB"/>
    <w:rsid w:val="00361F51"/>
    <w:rsid w:val="00362216"/>
    <w:rsid w:val="00362569"/>
    <w:rsid w:val="00362DC5"/>
    <w:rsid w:val="00362FE0"/>
    <w:rsid w:val="0036311B"/>
    <w:rsid w:val="003632C6"/>
    <w:rsid w:val="0036588B"/>
    <w:rsid w:val="0036593D"/>
    <w:rsid w:val="00366239"/>
    <w:rsid w:val="00366536"/>
    <w:rsid w:val="00371F90"/>
    <w:rsid w:val="003728F0"/>
    <w:rsid w:val="003739B0"/>
    <w:rsid w:val="003740EF"/>
    <w:rsid w:val="00374477"/>
    <w:rsid w:val="00374609"/>
    <w:rsid w:val="003747AC"/>
    <w:rsid w:val="003747C2"/>
    <w:rsid w:val="00375625"/>
    <w:rsid w:val="003756AA"/>
    <w:rsid w:val="00377322"/>
    <w:rsid w:val="0037786D"/>
    <w:rsid w:val="0038102C"/>
    <w:rsid w:val="00381040"/>
    <w:rsid w:val="00383880"/>
    <w:rsid w:val="003850B1"/>
    <w:rsid w:val="003902BC"/>
    <w:rsid w:val="00391950"/>
    <w:rsid w:val="00391A17"/>
    <w:rsid w:val="0039282B"/>
    <w:rsid w:val="00394440"/>
    <w:rsid w:val="0039460B"/>
    <w:rsid w:val="00395B46"/>
    <w:rsid w:val="00396B41"/>
    <w:rsid w:val="00396EEF"/>
    <w:rsid w:val="00397622"/>
    <w:rsid w:val="003A0290"/>
    <w:rsid w:val="003A07C7"/>
    <w:rsid w:val="003A1138"/>
    <w:rsid w:val="003A124C"/>
    <w:rsid w:val="003A1F93"/>
    <w:rsid w:val="003A3A6D"/>
    <w:rsid w:val="003A4524"/>
    <w:rsid w:val="003A455F"/>
    <w:rsid w:val="003A5336"/>
    <w:rsid w:val="003A7021"/>
    <w:rsid w:val="003A73AD"/>
    <w:rsid w:val="003A7419"/>
    <w:rsid w:val="003A7C27"/>
    <w:rsid w:val="003B1CAB"/>
    <w:rsid w:val="003B1D3D"/>
    <w:rsid w:val="003B2850"/>
    <w:rsid w:val="003B2D70"/>
    <w:rsid w:val="003B2D8A"/>
    <w:rsid w:val="003B3B0F"/>
    <w:rsid w:val="003B3ECD"/>
    <w:rsid w:val="003B4080"/>
    <w:rsid w:val="003B4D03"/>
    <w:rsid w:val="003B509C"/>
    <w:rsid w:val="003B5524"/>
    <w:rsid w:val="003B5DE6"/>
    <w:rsid w:val="003B672F"/>
    <w:rsid w:val="003B70C6"/>
    <w:rsid w:val="003B7620"/>
    <w:rsid w:val="003C07F4"/>
    <w:rsid w:val="003C0CCC"/>
    <w:rsid w:val="003C39A0"/>
    <w:rsid w:val="003C53EF"/>
    <w:rsid w:val="003C6627"/>
    <w:rsid w:val="003C686D"/>
    <w:rsid w:val="003C7CAA"/>
    <w:rsid w:val="003D0466"/>
    <w:rsid w:val="003D1044"/>
    <w:rsid w:val="003D132D"/>
    <w:rsid w:val="003D2163"/>
    <w:rsid w:val="003D382D"/>
    <w:rsid w:val="003D39EC"/>
    <w:rsid w:val="003D3F8E"/>
    <w:rsid w:val="003D42AE"/>
    <w:rsid w:val="003D51D6"/>
    <w:rsid w:val="003D6A77"/>
    <w:rsid w:val="003E070D"/>
    <w:rsid w:val="003E0C4D"/>
    <w:rsid w:val="003E1031"/>
    <w:rsid w:val="003E181E"/>
    <w:rsid w:val="003E224D"/>
    <w:rsid w:val="003E376B"/>
    <w:rsid w:val="003E3F32"/>
    <w:rsid w:val="003E5DE4"/>
    <w:rsid w:val="003E643D"/>
    <w:rsid w:val="003E7825"/>
    <w:rsid w:val="003E7D0F"/>
    <w:rsid w:val="003F0FFB"/>
    <w:rsid w:val="003F182B"/>
    <w:rsid w:val="003F303F"/>
    <w:rsid w:val="003F309A"/>
    <w:rsid w:val="003F313F"/>
    <w:rsid w:val="003F328D"/>
    <w:rsid w:val="003F32DC"/>
    <w:rsid w:val="003F356B"/>
    <w:rsid w:val="003F5092"/>
    <w:rsid w:val="0040008A"/>
    <w:rsid w:val="004006F8"/>
    <w:rsid w:val="00400724"/>
    <w:rsid w:val="00402203"/>
    <w:rsid w:val="00403024"/>
    <w:rsid w:val="00403F01"/>
    <w:rsid w:val="00405405"/>
    <w:rsid w:val="00405599"/>
    <w:rsid w:val="004058DB"/>
    <w:rsid w:val="00405B99"/>
    <w:rsid w:val="004060BB"/>
    <w:rsid w:val="00406462"/>
    <w:rsid w:val="00406E16"/>
    <w:rsid w:val="00407238"/>
    <w:rsid w:val="00410170"/>
    <w:rsid w:val="00410C16"/>
    <w:rsid w:val="00410DB2"/>
    <w:rsid w:val="00412DE0"/>
    <w:rsid w:val="0041374E"/>
    <w:rsid w:val="004145B6"/>
    <w:rsid w:val="004149F9"/>
    <w:rsid w:val="00414DC6"/>
    <w:rsid w:val="00415401"/>
    <w:rsid w:val="00415DA3"/>
    <w:rsid w:val="00415F7E"/>
    <w:rsid w:val="004175D2"/>
    <w:rsid w:val="004202D3"/>
    <w:rsid w:val="00420D2B"/>
    <w:rsid w:val="00420F87"/>
    <w:rsid w:val="004211A2"/>
    <w:rsid w:val="0042172E"/>
    <w:rsid w:val="00421894"/>
    <w:rsid w:val="00422132"/>
    <w:rsid w:val="004227B9"/>
    <w:rsid w:val="00422FA9"/>
    <w:rsid w:val="0042393A"/>
    <w:rsid w:val="00424A71"/>
    <w:rsid w:val="004260FC"/>
    <w:rsid w:val="00426188"/>
    <w:rsid w:val="00426257"/>
    <w:rsid w:val="00427C1F"/>
    <w:rsid w:val="0043030C"/>
    <w:rsid w:val="004305E6"/>
    <w:rsid w:val="004308CE"/>
    <w:rsid w:val="00430BFE"/>
    <w:rsid w:val="00431113"/>
    <w:rsid w:val="00431BCC"/>
    <w:rsid w:val="00431C07"/>
    <w:rsid w:val="00432885"/>
    <w:rsid w:val="004329DE"/>
    <w:rsid w:val="00432E81"/>
    <w:rsid w:val="0043337F"/>
    <w:rsid w:val="004334B5"/>
    <w:rsid w:val="00433A28"/>
    <w:rsid w:val="00433A8B"/>
    <w:rsid w:val="00434F5E"/>
    <w:rsid w:val="00435182"/>
    <w:rsid w:val="00436E12"/>
    <w:rsid w:val="0043727F"/>
    <w:rsid w:val="004377D3"/>
    <w:rsid w:val="00437D6E"/>
    <w:rsid w:val="00440AB5"/>
    <w:rsid w:val="00441733"/>
    <w:rsid w:val="00441F3C"/>
    <w:rsid w:val="00442374"/>
    <w:rsid w:val="004425E9"/>
    <w:rsid w:val="00444B7D"/>
    <w:rsid w:val="00445516"/>
    <w:rsid w:val="00445C76"/>
    <w:rsid w:val="00445D44"/>
    <w:rsid w:val="00445E18"/>
    <w:rsid w:val="004463FE"/>
    <w:rsid w:val="0044703C"/>
    <w:rsid w:val="00451840"/>
    <w:rsid w:val="00452341"/>
    <w:rsid w:val="00452761"/>
    <w:rsid w:val="00452B9D"/>
    <w:rsid w:val="00452EBF"/>
    <w:rsid w:val="00452F76"/>
    <w:rsid w:val="004540DF"/>
    <w:rsid w:val="004557E6"/>
    <w:rsid w:val="00455F20"/>
    <w:rsid w:val="0045695C"/>
    <w:rsid w:val="00456CA4"/>
    <w:rsid w:val="00457827"/>
    <w:rsid w:val="00460141"/>
    <w:rsid w:val="004629E0"/>
    <w:rsid w:val="00463948"/>
    <w:rsid w:val="00463EB4"/>
    <w:rsid w:val="00464CC9"/>
    <w:rsid w:val="00465644"/>
    <w:rsid w:val="00465AB8"/>
    <w:rsid w:val="00465B80"/>
    <w:rsid w:val="00465C7C"/>
    <w:rsid w:val="00467741"/>
    <w:rsid w:val="004702D3"/>
    <w:rsid w:val="00470E23"/>
    <w:rsid w:val="00471CE2"/>
    <w:rsid w:val="00471FAB"/>
    <w:rsid w:val="004723B2"/>
    <w:rsid w:val="004736AF"/>
    <w:rsid w:val="0047383B"/>
    <w:rsid w:val="0047388D"/>
    <w:rsid w:val="00473C98"/>
    <w:rsid w:val="0047540E"/>
    <w:rsid w:val="00475D8B"/>
    <w:rsid w:val="00476F7E"/>
    <w:rsid w:val="004777E2"/>
    <w:rsid w:val="00477912"/>
    <w:rsid w:val="00477F0E"/>
    <w:rsid w:val="00480CD2"/>
    <w:rsid w:val="004816B2"/>
    <w:rsid w:val="004823C7"/>
    <w:rsid w:val="00483BCE"/>
    <w:rsid w:val="00483E4B"/>
    <w:rsid w:val="0048462E"/>
    <w:rsid w:val="00484BBE"/>
    <w:rsid w:val="004853DC"/>
    <w:rsid w:val="00485508"/>
    <w:rsid w:val="0048625B"/>
    <w:rsid w:val="00486D5A"/>
    <w:rsid w:val="00487469"/>
    <w:rsid w:val="00487780"/>
    <w:rsid w:val="00490619"/>
    <w:rsid w:val="00492BD8"/>
    <w:rsid w:val="0049497D"/>
    <w:rsid w:val="00494DA0"/>
    <w:rsid w:val="00495A73"/>
    <w:rsid w:val="00496754"/>
    <w:rsid w:val="00497392"/>
    <w:rsid w:val="004A0627"/>
    <w:rsid w:val="004A134C"/>
    <w:rsid w:val="004A3070"/>
    <w:rsid w:val="004A4C6E"/>
    <w:rsid w:val="004A5144"/>
    <w:rsid w:val="004A5BB2"/>
    <w:rsid w:val="004A6B63"/>
    <w:rsid w:val="004A6DAB"/>
    <w:rsid w:val="004A7B9E"/>
    <w:rsid w:val="004B09B4"/>
    <w:rsid w:val="004B0A02"/>
    <w:rsid w:val="004B1887"/>
    <w:rsid w:val="004B1BDF"/>
    <w:rsid w:val="004B2056"/>
    <w:rsid w:val="004B244B"/>
    <w:rsid w:val="004B3640"/>
    <w:rsid w:val="004B374A"/>
    <w:rsid w:val="004B37A6"/>
    <w:rsid w:val="004B4CC7"/>
    <w:rsid w:val="004B5EF4"/>
    <w:rsid w:val="004B7759"/>
    <w:rsid w:val="004C0163"/>
    <w:rsid w:val="004C08AC"/>
    <w:rsid w:val="004C0EAC"/>
    <w:rsid w:val="004C1F58"/>
    <w:rsid w:val="004C34EC"/>
    <w:rsid w:val="004C452F"/>
    <w:rsid w:val="004C4CC4"/>
    <w:rsid w:val="004C5FBC"/>
    <w:rsid w:val="004C605D"/>
    <w:rsid w:val="004C69E2"/>
    <w:rsid w:val="004C7C2D"/>
    <w:rsid w:val="004C7E23"/>
    <w:rsid w:val="004D00D3"/>
    <w:rsid w:val="004D024C"/>
    <w:rsid w:val="004D0976"/>
    <w:rsid w:val="004D477B"/>
    <w:rsid w:val="004D73B9"/>
    <w:rsid w:val="004D7AB9"/>
    <w:rsid w:val="004D7CD2"/>
    <w:rsid w:val="004E0C44"/>
    <w:rsid w:val="004E1CD5"/>
    <w:rsid w:val="004E3675"/>
    <w:rsid w:val="004E5879"/>
    <w:rsid w:val="004E7E34"/>
    <w:rsid w:val="004F2FFD"/>
    <w:rsid w:val="004F3D82"/>
    <w:rsid w:val="004F3E12"/>
    <w:rsid w:val="004F4930"/>
    <w:rsid w:val="004F5028"/>
    <w:rsid w:val="004F60DA"/>
    <w:rsid w:val="004F7877"/>
    <w:rsid w:val="004F7E6B"/>
    <w:rsid w:val="00501A03"/>
    <w:rsid w:val="00502721"/>
    <w:rsid w:val="00502A89"/>
    <w:rsid w:val="00503CEE"/>
    <w:rsid w:val="00503DDB"/>
    <w:rsid w:val="00504255"/>
    <w:rsid w:val="00505270"/>
    <w:rsid w:val="00505CAD"/>
    <w:rsid w:val="0050679B"/>
    <w:rsid w:val="00506A17"/>
    <w:rsid w:val="00506B30"/>
    <w:rsid w:val="00507349"/>
    <w:rsid w:val="0050738C"/>
    <w:rsid w:val="00507AED"/>
    <w:rsid w:val="00510197"/>
    <w:rsid w:val="005105DA"/>
    <w:rsid w:val="00511E5A"/>
    <w:rsid w:val="00511FE5"/>
    <w:rsid w:val="00512047"/>
    <w:rsid w:val="00512626"/>
    <w:rsid w:val="005126E6"/>
    <w:rsid w:val="00512DB4"/>
    <w:rsid w:val="00513528"/>
    <w:rsid w:val="00513B42"/>
    <w:rsid w:val="00515350"/>
    <w:rsid w:val="0051539B"/>
    <w:rsid w:val="005157F9"/>
    <w:rsid w:val="00523DC0"/>
    <w:rsid w:val="00525DEE"/>
    <w:rsid w:val="005265A1"/>
    <w:rsid w:val="005274A4"/>
    <w:rsid w:val="00530024"/>
    <w:rsid w:val="00530EBE"/>
    <w:rsid w:val="005320F2"/>
    <w:rsid w:val="00533190"/>
    <w:rsid w:val="00533BA0"/>
    <w:rsid w:val="005349A7"/>
    <w:rsid w:val="00535217"/>
    <w:rsid w:val="00536881"/>
    <w:rsid w:val="00536964"/>
    <w:rsid w:val="00537044"/>
    <w:rsid w:val="00537D08"/>
    <w:rsid w:val="005405A2"/>
    <w:rsid w:val="00540A59"/>
    <w:rsid w:val="00541FA1"/>
    <w:rsid w:val="00542FE7"/>
    <w:rsid w:val="00545FA9"/>
    <w:rsid w:val="0054794A"/>
    <w:rsid w:val="00551724"/>
    <w:rsid w:val="00552330"/>
    <w:rsid w:val="00554BA1"/>
    <w:rsid w:val="0055570B"/>
    <w:rsid w:val="00556008"/>
    <w:rsid w:val="00556925"/>
    <w:rsid w:val="0056224B"/>
    <w:rsid w:val="00562320"/>
    <w:rsid w:val="00562A28"/>
    <w:rsid w:val="00563827"/>
    <w:rsid w:val="005638EF"/>
    <w:rsid w:val="00563DF1"/>
    <w:rsid w:val="00564185"/>
    <w:rsid w:val="00564D56"/>
    <w:rsid w:val="00570ACD"/>
    <w:rsid w:val="00570ADA"/>
    <w:rsid w:val="00570E0A"/>
    <w:rsid w:val="00571197"/>
    <w:rsid w:val="005711E6"/>
    <w:rsid w:val="00573D80"/>
    <w:rsid w:val="00575256"/>
    <w:rsid w:val="0057578B"/>
    <w:rsid w:val="0057592E"/>
    <w:rsid w:val="005776C9"/>
    <w:rsid w:val="00577E8F"/>
    <w:rsid w:val="0058010E"/>
    <w:rsid w:val="0058021A"/>
    <w:rsid w:val="00581DCC"/>
    <w:rsid w:val="00582BC0"/>
    <w:rsid w:val="00583205"/>
    <w:rsid w:val="00583658"/>
    <w:rsid w:val="00583779"/>
    <w:rsid w:val="00583C95"/>
    <w:rsid w:val="00583CBA"/>
    <w:rsid w:val="00584518"/>
    <w:rsid w:val="0058544A"/>
    <w:rsid w:val="00586237"/>
    <w:rsid w:val="0058646F"/>
    <w:rsid w:val="00590854"/>
    <w:rsid w:val="00590FC6"/>
    <w:rsid w:val="00594D05"/>
    <w:rsid w:val="00594ECC"/>
    <w:rsid w:val="00595DB4"/>
    <w:rsid w:val="00595F7B"/>
    <w:rsid w:val="0059601E"/>
    <w:rsid w:val="00597DAB"/>
    <w:rsid w:val="00597E78"/>
    <w:rsid w:val="005A03E9"/>
    <w:rsid w:val="005A0909"/>
    <w:rsid w:val="005A1299"/>
    <w:rsid w:val="005A1D77"/>
    <w:rsid w:val="005A27E9"/>
    <w:rsid w:val="005A3F5A"/>
    <w:rsid w:val="005A4D20"/>
    <w:rsid w:val="005A58A4"/>
    <w:rsid w:val="005A5CE5"/>
    <w:rsid w:val="005A692C"/>
    <w:rsid w:val="005B1143"/>
    <w:rsid w:val="005B35CF"/>
    <w:rsid w:val="005B3686"/>
    <w:rsid w:val="005B42D6"/>
    <w:rsid w:val="005B53EB"/>
    <w:rsid w:val="005B5930"/>
    <w:rsid w:val="005B5A88"/>
    <w:rsid w:val="005B5F81"/>
    <w:rsid w:val="005B650D"/>
    <w:rsid w:val="005B759D"/>
    <w:rsid w:val="005B7B69"/>
    <w:rsid w:val="005C0CE2"/>
    <w:rsid w:val="005C0E02"/>
    <w:rsid w:val="005C1358"/>
    <w:rsid w:val="005C3961"/>
    <w:rsid w:val="005C4469"/>
    <w:rsid w:val="005C49E3"/>
    <w:rsid w:val="005C5833"/>
    <w:rsid w:val="005C6FB1"/>
    <w:rsid w:val="005C704C"/>
    <w:rsid w:val="005C732F"/>
    <w:rsid w:val="005D111D"/>
    <w:rsid w:val="005D13B0"/>
    <w:rsid w:val="005D200E"/>
    <w:rsid w:val="005D2BBA"/>
    <w:rsid w:val="005D34F7"/>
    <w:rsid w:val="005D3BDE"/>
    <w:rsid w:val="005D3FC6"/>
    <w:rsid w:val="005D7F40"/>
    <w:rsid w:val="005E0F79"/>
    <w:rsid w:val="005E177D"/>
    <w:rsid w:val="005E1961"/>
    <w:rsid w:val="005E1AB3"/>
    <w:rsid w:val="005E1F78"/>
    <w:rsid w:val="005E209E"/>
    <w:rsid w:val="005E2EA4"/>
    <w:rsid w:val="005E3163"/>
    <w:rsid w:val="005E3844"/>
    <w:rsid w:val="005E38A4"/>
    <w:rsid w:val="005E4A99"/>
    <w:rsid w:val="005E4AF9"/>
    <w:rsid w:val="005E4FD3"/>
    <w:rsid w:val="005E55A5"/>
    <w:rsid w:val="005E648B"/>
    <w:rsid w:val="005E68A6"/>
    <w:rsid w:val="005E795B"/>
    <w:rsid w:val="005F1200"/>
    <w:rsid w:val="005F2625"/>
    <w:rsid w:val="005F2F5C"/>
    <w:rsid w:val="005F338D"/>
    <w:rsid w:val="005F33B7"/>
    <w:rsid w:val="005F38E0"/>
    <w:rsid w:val="005F3B87"/>
    <w:rsid w:val="005F4C38"/>
    <w:rsid w:val="005F50AB"/>
    <w:rsid w:val="005F5F36"/>
    <w:rsid w:val="005F6D65"/>
    <w:rsid w:val="005F6D66"/>
    <w:rsid w:val="005F72F2"/>
    <w:rsid w:val="005F7B20"/>
    <w:rsid w:val="00600427"/>
    <w:rsid w:val="0060081C"/>
    <w:rsid w:val="00600C72"/>
    <w:rsid w:val="006010EA"/>
    <w:rsid w:val="00601356"/>
    <w:rsid w:val="00601977"/>
    <w:rsid w:val="00601E3D"/>
    <w:rsid w:val="00602906"/>
    <w:rsid w:val="00603118"/>
    <w:rsid w:val="0060315B"/>
    <w:rsid w:val="00603850"/>
    <w:rsid w:val="0060387A"/>
    <w:rsid w:val="00604016"/>
    <w:rsid w:val="006040EC"/>
    <w:rsid w:val="00604893"/>
    <w:rsid w:val="00604F4A"/>
    <w:rsid w:val="006054B2"/>
    <w:rsid w:val="00605EE6"/>
    <w:rsid w:val="0060658F"/>
    <w:rsid w:val="00610DF6"/>
    <w:rsid w:val="00612328"/>
    <w:rsid w:val="00613650"/>
    <w:rsid w:val="006156F5"/>
    <w:rsid w:val="00620389"/>
    <w:rsid w:val="00620C7B"/>
    <w:rsid w:val="006227E1"/>
    <w:rsid w:val="00622F2E"/>
    <w:rsid w:val="006230CC"/>
    <w:rsid w:val="00623231"/>
    <w:rsid w:val="006235AF"/>
    <w:rsid w:val="006242D4"/>
    <w:rsid w:val="006251DE"/>
    <w:rsid w:val="00625300"/>
    <w:rsid w:val="00625525"/>
    <w:rsid w:val="00631001"/>
    <w:rsid w:val="00634075"/>
    <w:rsid w:val="00635C52"/>
    <w:rsid w:val="0063717E"/>
    <w:rsid w:val="00641347"/>
    <w:rsid w:val="00641462"/>
    <w:rsid w:val="00643938"/>
    <w:rsid w:val="006443E5"/>
    <w:rsid w:val="006448CB"/>
    <w:rsid w:val="006453E4"/>
    <w:rsid w:val="00652C41"/>
    <w:rsid w:val="00654B6A"/>
    <w:rsid w:val="00654FBF"/>
    <w:rsid w:val="00655187"/>
    <w:rsid w:val="00655A86"/>
    <w:rsid w:val="0065752D"/>
    <w:rsid w:val="00660624"/>
    <w:rsid w:val="00660656"/>
    <w:rsid w:val="00660FC3"/>
    <w:rsid w:val="00662314"/>
    <w:rsid w:val="006635C1"/>
    <w:rsid w:val="00663B36"/>
    <w:rsid w:val="00663CB1"/>
    <w:rsid w:val="006642A6"/>
    <w:rsid w:val="0066438B"/>
    <w:rsid w:val="006659DE"/>
    <w:rsid w:val="00665B8B"/>
    <w:rsid w:val="00666B49"/>
    <w:rsid w:val="00667088"/>
    <w:rsid w:val="006671A3"/>
    <w:rsid w:val="00667767"/>
    <w:rsid w:val="00667D9D"/>
    <w:rsid w:val="00670E11"/>
    <w:rsid w:val="0067150B"/>
    <w:rsid w:val="006721B7"/>
    <w:rsid w:val="0067267A"/>
    <w:rsid w:val="00674C1B"/>
    <w:rsid w:val="00675D07"/>
    <w:rsid w:val="00676878"/>
    <w:rsid w:val="00676F00"/>
    <w:rsid w:val="00677A4A"/>
    <w:rsid w:val="0068233A"/>
    <w:rsid w:val="006830E9"/>
    <w:rsid w:val="006836B1"/>
    <w:rsid w:val="00684063"/>
    <w:rsid w:val="0068492D"/>
    <w:rsid w:val="00685262"/>
    <w:rsid w:val="00685BF0"/>
    <w:rsid w:val="00686D30"/>
    <w:rsid w:val="00686FE0"/>
    <w:rsid w:val="006870C5"/>
    <w:rsid w:val="00687C7D"/>
    <w:rsid w:val="00690F4E"/>
    <w:rsid w:val="00691783"/>
    <w:rsid w:val="006937B7"/>
    <w:rsid w:val="00693EC7"/>
    <w:rsid w:val="006941CE"/>
    <w:rsid w:val="006A05B2"/>
    <w:rsid w:val="006A0BA6"/>
    <w:rsid w:val="006A0EC0"/>
    <w:rsid w:val="006A1484"/>
    <w:rsid w:val="006A27FB"/>
    <w:rsid w:val="006A2B62"/>
    <w:rsid w:val="006A2E81"/>
    <w:rsid w:val="006A2FBC"/>
    <w:rsid w:val="006A302C"/>
    <w:rsid w:val="006A4207"/>
    <w:rsid w:val="006A508C"/>
    <w:rsid w:val="006A5643"/>
    <w:rsid w:val="006A5BFE"/>
    <w:rsid w:val="006A6E86"/>
    <w:rsid w:val="006A7153"/>
    <w:rsid w:val="006A7DBC"/>
    <w:rsid w:val="006B00FD"/>
    <w:rsid w:val="006B0953"/>
    <w:rsid w:val="006B0CAD"/>
    <w:rsid w:val="006B10CE"/>
    <w:rsid w:val="006B1441"/>
    <w:rsid w:val="006B3075"/>
    <w:rsid w:val="006B32E3"/>
    <w:rsid w:val="006B45BA"/>
    <w:rsid w:val="006B5A31"/>
    <w:rsid w:val="006B5AB9"/>
    <w:rsid w:val="006B6839"/>
    <w:rsid w:val="006B7304"/>
    <w:rsid w:val="006B74B1"/>
    <w:rsid w:val="006C18FE"/>
    <w:rsid w:val="006C27B1"/>
    <w:rsid w:val="006C2C1D"/>
    <w:rsid w:val="006C33C1"/>
    <w:rsid w:val="006C3541"/>
    <w:rsid w:val="006C5153"/>
    <w:rsid w:val="006C6EE1"/>
    <w:rsid w:val="006C7117"/>
    <w:rsid w:val="006C7C4D"/>
    <w:rsid w:val="006D043E"/>
    <w:rsid w:val="006D0613"/>
    <w:rsid w:val="006D0AEF"/>
    <w:rsid w:val="006D23B6"/>
    <w:rsid w:val="006D288C"/>
    <w:rsid w:val="006D29E3"/>
    <w:rsid w:val="006D32FC"/>
    <w:rsid w:val="006D37B8"/>
    <w:rsid w:val="006D3888"/>
    <w:rsid w:val="006D56C9"/>
    <w:rsid w:val="006D6CFD"/>
    <w:rsid w:val="006D7233"/>
    <w:rsid w:val="006D72E1"/>
    <w:rsid w:val="006D7BB6"/>
    <w:rsid w:val="006E2017"/>
    <w:rsid w:val="006E27A7"/>
    <w:rsid w:val="006E27EC"/>
    <w:rsid w:val="006E2A14"/>
    <w:rsid w:val="006E3C84"/>
    <w:rsid w:val="006E40CA"/>
    <w:rsid w:val="006E41CD"/>
    <w:rsid w:val="006E43B7"/>
    <w:rsid w:val="006E6D98"/>
    <w:rsid w:val="006E7D9F"/>
    <w:rsid w:val="006F080E"/>
    <w:rsid w:val="006F28C2"/>
    <w:rsid w:val="006F28FF"/>
    <w:rsid w:val="006F3318"/>
    <w:rsid w:val="006F3557"/>
    <w:rsid w:val="006F412D"/>
    <w:rsid w:val="006F595F"/>
    <w:rsid w:val="006F66A7"/>
    <w:rsid w:val="006F71A7"/>
    <w:rsid w:val="00700077"/>
    <w:rsid w:val="0070039D"/>
    <w:rsid w:val="007004D9"/>
    <w:rsid w:val="00700A7A"/>
    <w:rsid w:val="00700E29"/>
    <w:rsid w:val="00701BCA"/>
    <w:rsid w:val="0070268B"/>
    <w:rsid w:val="0070470B"/>
    <w:rsid w:val="0070474D"/>
    <w:rsid w:val="00704991"/>
    <w:rsid w:val="00705AD0"/>
    <w:rsid w:val="00706028"/>
    <w:rsid w:val="007066EA"/>
    <w:rsid w:val="007103C8"/>
    <w:rsid w:val="00710B2B"/>
    <w:rsid w:val="00710F93"/>
    <w:rsid w:val="00712B54"/>
    <w:rsid w:val="00713B52"/>
    <w:rsid w:val="00713FB6"/>
    <w:rsid w:val="007153C3"/>
    <w:rsid w:val="007157F0"/>
    <w:rsid w:val="00715CDD"/>
    <w:rsid w:val="00715DB6"/>
    <w:rsid w:val="007164C0"/>
    <w:rsid w:val="00717613"/>
    <w:rsid w:val="0072093A"/>
    <w:rsid w:val="00721C26"/>
    <w:rsid w:val="00722069"/>
    <w:rsid w:val="00722A97"/>
    <w:rsid w:val="00722D71"/>
    <w:rsid w:val="00723D94"/>
    <w:rsid w:val="00724844"/>
    <w:rsid w:val="00724D05"/>
    <w:rsid w:val="00725302"/>
    <w:rsid w:val="00726F17"/>
    <w:rsid w:val="00727196"/>
    <w:rsid w:val="00730B5E"/>
    <w:rsid w:val="00732493"/>
    <w:rsid w:val="007326C3"/>
    <w:rsid w:val="00732901"/>
    <w:rsid w:val="007330A8"/>
    <w:rsid w:val="00734133"/>
    <w:rsid w:val="00735CE5"/>
    <w:rsid w:val="00735E4D"/>
    <w:rsid w:val="00736766"/>
    <w:rsid w:val="00737599"/>
    <w:rsid w:val="00737B10"/>
    <w:rsid w:val="00740C5D"/>
    <w:rsid w:val="00740CE0"/>
    <w:rsid w:val="00741747"/>
    <w:rsid w:val="0074276D"/>
    <w:rsid w:val="00742792"/>
    <w:rsid w:val="00742C58"/>
    <w:rsid w:val="007436BE"/>
    <w:rsid w:val="00744351"/>
    <w:rsid w:val="00744F4B"/>
    <w:rsid w:val="00744F7A"/>
    <w:rsid w:val="00750110"/>
    <w:rsid w:val="00750E4B"/>
    <w:rsid w:val="007518E7"/>
    <w:rsid w:val="007524A0"/>
    <w:rsid w:val="00752513"/>
    <w:rsid w:val="00753B1F"/>
    <w:rsid w:val="007546E0"/>
    <w:rsid w:val="007552C9"/>
    <w:rsid w:val="00755D35"/>
    <w:rsid w:val="0075728A"/>
    <w:rsid w:val="0075795C"/>
    <w:rsid w:val="00757F44"/>
    <w:rsid w:val="00760191"/>
    <w:rsid w:val="007609B9"/>
    <w:rsid w:val="007609ED"/>
    <w:rsid w:val="00760CAE"/>
    <w:rsid w:val="00761392"/>
    <w:rsid w:val="00761C8C"/>
    <w:rsid w:val="00763DCA"/>
    <w:rsid w:val="00764202"/>
    <w:rsid w:val="00766710"/>
    <w:rsid w:val="0077014A"/>
    <w:rsid w:val="00771207"/>
    <w:rsid w:val="0077322A"/>
    <w:rsid w:val="00773C74"/>
    <w:rsid w:val="00773E99"/>
    <w:rsid w:val="00774157"/>
    <w:rsid w:val="007753A2"/>
    <w:rsid w:val="00775BD3"/>
    <w:rsid w:val="00775C78"/>
    <w:rsid w:val="0077762D"/>
    <w:rsid w:val="00780FA6"/>
    <w:rsid w:val="00782416"/>
    <w:rsid w:val="0078394E"/>
    <w:rsid w:val="00783AD5"/>
    <w:rsid w:val="00784B19"/>
    <w:rsid w:val="00784C61"/>
    <w:rsid w:val="00787E02"/>
    <w:rsid w:val="007900DD"/>
    <w:rsid w:val="0079063B"/>
    <w:rsid w:val="00790750"/>
    <w:rsid w:val="00790E40"/>
    <w:rsid w:val="00792AB2"/>
    <w:rsid w:val="00792EA5"/>
    <w:rsid w:val="00792EBC"/>
    <w:rsid w:val="00792FEF"/>
    <w:rsid w:val="007930BE"/>
    <w:rsid w:val="00793747"/>
    <w:rsid w:val="00793EF1"/>
    <w:rsid w:val="007953DD"/>
    <w:rsid w:val="007955AB"/>
    <w:rsid w:val="0079608F"/>
    <w:rsid w:val="00796610"/>
    <w:rsid w:val="00796654"/>
    <w:rsid w:val="00797228"/>
    <w:rsid w:val="00797572"/>
    <w:rsid w:val="007975E6"/>
    <w:rsid w:val="00797973"/>
    <w:rsid w:val="007A1DBD"/>
    <w:rsid w:val="007A1FB5"/>
    <w:rsid w:val="007A34C7"/>
    <w:rsid w:val="007A3D23"/>
    <w:rsid w:val="007A3F44"/>
    <w:rsid w:val="007A4E9B"/>
    <w:rsid w:val="007A4EC6"/>
    <w:rsid w:val="007A625F"/>
    <w:rsid w:val="007A7234"/>
    <w:rsid w:val="007B047D"/>
    <w:rsid w:val="007B06F2"/>
    <w:rsid w:val="007B1AD1"/>
    <w:rsid w:val="007B31FE"/>
    <w:rsid w:val="007B382A"/>
    <w:rsid w:val="007B39E6"/>
    <w:rsid w:val="007B5EB1"/>
    <w:rsid w:val="007B606C"/>
    <w:rsid w:val="007B6A36"/>
    <w:rsid w:val="007B79BB"/>
    <w:rsid w:val="007B7BEE"/>
    <w:rsid w:val="007C0B34"/>
    <w:rsid w:val="007C13E4"/>
    <w:rsid w:val="007C1B41"/>
    <w:rsid w:val="007C3304"/>
    <w:rsid w:val="007C42A7"/>
    <w:rsid w:val="007C5DA5"/>
    <w:rsid w:val="007C647B"/>
    <w:rsid w:val="007C678D"/>
    <w:rsid w:val="007C6DDA"/>
    <w:rsid w:val="007C7BCD"/>
    <w:rsid w:val="007C7D9E"/>
    <w:rsid w:val="007D0F83"/>
    <w:rsid w:val="007D2BF5"/>
    <w:rsid w:val="007D38AD"/>
    <w:rsid w:val="007D41A3"/>
    <w:rsid w:val="007D45E3"/>
    <w:rsid w:val="007D5C91"/>
    <w:rsid w:val="007D5DFB"/>
    <w:rsid w:val="007D668B"/>
    <w:rsid w:val="007D6B91"/>
    <w:rsid w:val="007D7080"/>
    <w:rsid w:val="007D736C"/>
    <w:rsid w:val="007E1D58"/>
    <w:rsid w:val="007E2D55"/>
    <w:rsid w:val="007E3FE7"/>
    <w:rsid w:val="007E4308"/>
    <w:rsid w:val="007E4946"/>
    <w:rsid w:val="007E4A6C"/>
    <w:rsid w:val="007E6054"/>
    <w:rsid w:val="007E7E4F"/>
    <w:rsid w:val="007F01CA"/>
    <w:rsid w:val="007F2357"/>
    <w:rsid w:val="007F27E2"/>
    <w:rsid w:val="007F31B1"/>
    <w:rsid w:val="007F3208"/>
    <w:rsid w:val="007F3DEA"/>
    <w:rsid w:val="007F531B"/>
    <w:rsid w:val="007F5A18"/>
    <w:rsid w:val="007F658D"/>
    <w:rsid w:val="007F674B"/>
    <w:rsid w:val="007F6AD3"/>
    <w:rsid w:val="007F6DD3"/>
    <w:rsid w:val="007F7241"/>
    <w:rsid w:val="007F7CD6"/>
    <w:rsid w:val="008002AC"/>
    <w:rsid w:val="008009B5"/>
    <w:rsid w:val="00802287"/>
    <w:rsid w:val="00803274"/>
    <w:rsid w:val="0080329F"/>
    <w:rsid w:val="00803941"/>
    <w:rsid w:val="00803C91"/>
    <w:rsid w:val="00804D16"/>
    <w:rsid w:val="00805CE0"/>
    <w:rsid w:val="00806BC9"/>
    <w:rsid w:val="00810975"/>
    <w:rsid w:val="00812688"/>
    <w:rsid w:val="008137D7"/>
    <w:rsid w:val="008142CC"/>
    <w:rsid w:val="008145D3"/>
    <w:rsid w:val="00815014"/>
    <w:rsid w:val="008157AE"/>
    <w:rsid w:val="00815EE1"/>
    <w:rsid w:val="00817105"/>
    <w:rsid w:val="00817B9C"/>
    <w:rsid w:val="00820139"/>
    <w:rsid w:val="00820E38"/>
    <w:rsid w:val="00821175"/>
    <w:rsid w:val="00821848"/>
    <w:rsid w:val="00822102"/>
    <w:rsid w:val="008228DE"/>
    <w:rsid w:val="00825A6B"/>
    <w:rsid w:val="00826083"/>
    <w:rsid w:val="00830DA3"/>
    <w:rsid w:val="0083114E"/>
    <w:rsid w:val="00832B75"/>
    <w:rsid w:val="00832BAF"/>
    <w:rsid w:val="00832C23"/>
    <w:rsid w:val="00832EE1"/>
    <w:rsid w:val="00834707"/>
    <w:rsid w:val="00834E92"/>
    <w:rsid w:val="00835DFC"/>
    <w:rsid w:val="00835F94"/>
    <w:rsid w:val="008362B3"/>
    <w:rsid w:val="00836FDD"/>
    <w:rsid w:val="008371A5"/>
    <w:rsid w:val="008378CD"/>
    <w:rsid w:val="00837B0A"/>
    <w:rsid w:val="00840388"/>
    <w:rsid w:val="0084185C"/>
    <w:rsid w:val="00841914"/>
    <w:rsid w:val="00841BAB"/>
    <w:rsid w:val="00841E3A"/>
    <w:rsid w:val="00842708"/>
    <w:rsid w:val="00842C79"/>
    <w:rsid w:val="0084306A"/>
    <w:rsid w:val="00845EAE"/>
    <w:rsid w:val="00845EF0"/>
    <w:rsid w:val="00846A3C"/>
    <w:rsid w:val="0084718E"/>
    <w:rsid w:val="0084790F"/>
    <w:rsid w:val="00847D8F"/>
    <w:rsid w:val="00847F95"/>
    <w:rsid w:val="00850A00"/>
    <w:rsid w:val="00850CA2"/>
    <w:rsid w:val="00851C31"/>
    <w:rsid w:val="00852695"/>
    <w:rsid w:val="00854CAD"/>
    <w:rsid w:val="00855981"/>
    <w:rsid w:val="008579A2"/>
    <w:rsid w:val="00857A59"/>
    <w:rsid w:val="00861C5A"/>
    <w:rsid w:val="00861CE7"/>
    <w:rsid w:val="00862E03"/>
    <w:rsid w:val="00864866"/>
    <w:rsid w:val="00864BF2"/>
    <w:rsid w:val="00865277"/>
    <w:rsid w:val="00865D78"/>
    <w:rsid w:val="00867B6C"/>
    <w:rsid w:val="00871B8B"/>
    <w:rsid w:val="00872042"/>
    <w:rsid w:val="00872A2B"/>
    <w:rsid w:val="0087380C"/>
    <w:rsid w:val="00873AD8"/>
    <w:rsid w:val="00876698"/>
    <w:rsid w:val="00877217"/>
    <w:rsid w:val="008806EC"/>
    <w:rsid w:val="00882209"/>
    <w:rsid w:val="008823A1"/>
    <w:rsid w:val="00882805"/>
    <w:rsid w:val="00882BD5"/>
    <w:rsid w:val="008830EA"/>
    <w:rsid w:val="008841B8"/>
    <w:rsid w:val="008863E5"/>
    <w:rsid w:val="0088666B"/>
    <w:rsid w:val="00887F65"/>
    <w:rsid w:val="008905E5"/>
    <w:rsid w:val="008911BF"/>
    <w:rsid w:val="00894061"/>
    <w:rsid w:val="008940B2"/>
    <w:rsid w:val="00894154"/>
    <w:rsid w:val="00894C52"/>
    <w:rsid w:val="0089713A"/>
    <w:rsid w:val="00897294"/>
    <w:rsid w:val="008A075C"/>
    <w:rsid w:val="008A09D0"/>
    <w:rsid w:val="008A0D08"/>
    <w:rsid w:val="008A1764"/>
    <w:rsid w:val="008A2144"/>
    <w:rsid w:val="008A22CB"/>
    <w:rsid w:val="008A4160"/>
    <w:rsid w:val="008A50E8"/>
    <w:rsid w:val="008A58EE"/>
    <w:rsid w:val="008A7182"/>
    <w:rsid w:val="008B1ABE"/>
    <w:rsid w:val="008B2EF3"/>
    <w:rsid w:val="008B34FE"/>
    <w:rsid w:val="008B48C7"/>
    <w:rsid w:val="008B7DB2"/>
    <w:rsid w:val="008C20D1"/>
    <w:rsid w:val="008C44C7"/>
    <w:rsid w:val="008C4BE0"/>
    <w:rsid w:val="008C57B3"/>
    <w:rsid w:val="008C5D07"/>
    <w:rsid w:val="008C6361"/>
    <w:rsid w:val="008C7F6D"/>
    <w:rsid w:val="008D0409"/>
    <w:rsid w:val="008D221C"/>
    <w:rsid w:val="008D326A"/>
    <w:rsid w:val="008D34C0"/>
    <w:rsid w:val="008D386D"/>
    <w:rsid w:val="008D4AAC"/>
    <w:rsid w:val="008D4CF3"/>
    <w:rsid w:val="008D534D"/>
    <w:rsid w:val="008D5A00"/>
    <w:rsid w:val="008D5EC0"/>
    <w:rsid w:val="008D6FCA"/>
    <w:rsid w:val="008D75E3"/>
    <w:rsid w:val="008E005F"/>
    <w:rsid w:val="008E09C3"/>
    <w:rsid w:val="008E0BBF"/>
    <w:rsid w:val="008E0D65"/>
    <w:rsid w:val="008E0F84"/>
    <w:rsid w:val="008E1315"/>
    <w:rsid w:val="008E1838"/>
    <w:rsid w:val="008E21CD"/>
    <w:rsid w:val="008E23A8"/>
    <w:rsid w:val="008E25C6"/>
    <w:rsid w:val="008E46A0"/>
    <w:rsid w:val="008E6912"/>
    <w:rsid w:val="008E6CFE"/>
    <w:rsid w:val="008E7017"/>
    <w:rsid w:val="008F047A"/>
    <w:rsid w:val="008F0561"/>
    <w:rsid w:val="008F09B7"/>
    <w:rsid w:val="008F0D6F"/>
    <w:rsid w:val="008F1B5D"/>
    <w:rsid w:val="008F2567"/>
    <w:rsid w:val="008F2A51"/>
    <w:rsid w:val="008F35E8"/>
    <w:rsid w:val="008F3CD3"/>
    <w:rsid w:val="008F4C59"/>
    <w:rsid w:val="008F52D9"/>
    <w:rsid w:val="008F57F3"/>
    <w:rsid w:val="008F6A55"/>
    <w:rsid w:val="008F70F9"/>
    <w:rsid w:val="009004EB"/>
    <w:rsid w:val="00900C4B"/>
    <w:rsid w:val="00901EE7"/>
    <w:rsid w:val="00903325"/>
    <w:rsid w:val="00906B6F"/>
    <w:rsid w:val="00906B9E"/>
    <w:rsid w:val="00910128"/>
    <w:rsid w:val="00910540"/>
    <w:rsid w:val="00910D4A"/>
    <w:rsid w:val="00911A44"/>
    <w:rsid w:val="00911E2C"/>
    <w:rsid w:val="0091218B"/>
    <w:rsid w:val="009131E7"/>
    <w:rsid w:val="009141F6"/>
    <w:rsid w:val="009158BD"/>
    <w:rsid w:val="009158C7"/>
    <w:rsid w:val="00916EA7"/>
    <w:rsid w:val="009172A0"/>
    <w:rsid w:val="009176C7"/>
    <w:rsid w:val="0092230F"/>
    <w:rsid w:val="00922631"/>
    <w:rsid w:val="009226CB"/>
    <w:rsid w:val="00922DED"/>
    <w:rsid w:val="00926266"/>
    <w:rsid w:val="009262E8"/>
    <w:rsid w:val="00926BAB"/>
    <w:rsid w:val="00927B25"/>
    <w:rsid w:val="00927E30"/>
    <w:rsid w:val="0093022A"/>
    <w:rsid w:val="009305CB"/>
    <w:rsid w:val="00931D1F"/>
    <w:rsid w:val="00934EBB"/>
    <w:rsid w:val="00934FB2"/>
    <w:rsid w:val="0093594D"/>
    <w:rsid w:val="00937626"/>
    <w:rsid w:val="009401CD"/>
    <w:rsid w:val="009419B6"/>
    <w:rsid w:val="00942471"/>
    <w:rsid w:val="0094274F"/>
    <w:rsid w:val="0094374A"/>
    <w:rsid w:val="00944C2C"/>
    <w:rsid w:val="00945DB3"/>
    <w:rsid w:val="00946927"/>
    <w:rsid w:val="00947887"/>
    <w:rsid w:val="00947F52"/>
    <w:rsid w:val="009508B3"/>
    <w:rsid w:val="00952A52"/>
    <w:rsid w:val="00953F05"/>
    <w:rsid w:val="009549BD"/>
    <w:rsid w:val="009550A9"/>
    <w:rsid w:val="00955562"/>
    <w:rsid w:val="00955D53"/>
    <w:rsid w:val="009573DA"/>
    <w:rsid w:val="009574DA"/>
    <w:rsid w:val="009607D8"/>
    <w:rsid w:val="0096192A"/>
    <w:rsid w:val="00962C1D"/>
    <w:rsid w:val="00963683"/>
    <w:rsid w:val="0096459F"/>
    <w:rsid w:val="0096571D"/>
    <w:rsid w:val="009662F3"/>
    <w:rsid w:val="009703E1"/>
    <w:rsid w:val="009718ED"/>
    <w:rsid w:val="00972FD5"/>
    <w:rsid w:val="00974637"/>
    <w:rsid w:val="00974B10"/>
    <w:rsid w:val="00976475"/>
    <w:rsid w:val="00976CFC"/>
    <w:rsid w:val="00976EF4"/>
    <w:rsid w:val="00977B55"/>
    <w:rsid w:val="00977C26"/>
    <w:rsid w:val="00977EFB"/>
    <w:rsid w:val="00980A44"/>
    <w:rsid w:val="00981561"/>
    <w:rsid w:val="00981841"/>
    <w:rsid w:val="00981F06"/>
    <w:rsid w:val="00983648"/>
    <w:rsid w:val="009873FE"/>
    <w:rsid w:val="009877B4"/>
    <w:rsid w:val="00987EF2"/>
    <w:rsid w:val="00991599"/>
    <w:rsid w:val="00991649"/>
    <w:rsid w:val="00992060"/>
    <w:rsid w:val="0099234D"/>
    <w:rsid w:val="009958A6"/>
    <w:rsid w:val="009960D4"/>
    <w:rsid w:val="00996E60"/>
    <w:rsid w:val="009A2CC2"/>
    <w:rsid w:val="009A2DB0"/>
    <w:rsid w:val="009A4238"/>
    <w:rsid w:val="009A4378"/>
    <w:rsid w:val="009A4EC0"/>
    <w:rsid w:val="009B149F"/>
    <w:rsid w:val="009B1833"/>
    <w:rsid w:val="009B20FA"/>
    <w:rsid w:val="009B27C8"/>
    <w:rsid w:val="009B2A39"/>
    <w:rsid w:val="009B39A2"/>
    <w:rsid w:val="009B47BC"/>
    <w:rsid w:val="009B5FB5"/>
    <w:rsid w:val="009B604D"/>
    <w:rsid w:val="009B69BF"/>
    <w:rsid w:val="009B6CA0"/>
    <w:rsid w:val="009B7C58"/>
    <w:rsid w:val="009B7ECD"/>
    <w:rsid w:val="009C00B0"/>
    <w:rsid w:val="009C0F78"/>
    <w:rsid w:val="009C2A0F"/>
    <w:rsid w:val="009C2E1D"/>
    <w:rsid w:val="009C51D8"/>
    <w:rsid w:val="009C632A"/>
    <w:rsid w:val="009D11CB"/>
    <w:rsid w:val="009D1346"/>
    <w:rsid w:val="009D26C0"/>
    <w:rsid w:val="009D284E"/>
    <w:rsid w:val="009D3ED3"/>
    <w:rsid w:val="009D3FB8"/>
    <w:rsid w:val="009D51E7"/>
    <w:rsid w:val="009D5751"/>
    <w:rsid w:val="009D6251"/>
    <w:rsid w:val="009D6718"/>
    <w:rsid w:val="009E13BA"/>
    <w:rsid w:val="009E14C6"/>
    <w:rsid w:val="009E1F6A"/>
    <w:rsid w:val="009E2DBD"/>
    <w:rsid w:val="009E38CE"/>
    <w:rsid w:val="009E3EBE"/>
    <w:rsid w:val="009E5ACA"/>
    <w:rsid w:val="009E6AB8"/>
    <w:rsid w:val="009E6D42"/>
    <w:rsid w:val="009F00CA"/>
    <w:rsid w:val="009F070B"/>
    <w:rsid w:val="009F1492"/>
    <w:rsid w:val="009F15EA"/>
    <w:rsid w:val="009F1D3F"/>
    <w:rsid w:val="009F1EFC"/>
    <w:rsid w:val="009F36C7"/>
    <w:rsid w:val="009F41C4"/>
    <w:rsid w:val="009F4469"/>
    <w:rsid w:val="009F49AA"/>
    <w:rsid w:val="009F49AF"/>
    <w:rsid w:val="009F4C69"/>
    <w:rsid w:val="009F4D36"/>
    <w:rsid w:val="009F5E26"/>
    <w:rsid w:val="009F5FA7"/>
    <w:rsid w:val="009F62F8"/>
    <w:rsid w:val="009F6E7F"/>
    <w:rsid w:val="009F6FC0"/>
    <w:rsid w:val="009F6FC5"/>
    <w:rsid w:val="009F72E7"/>
    <w:rsid w:val="009F7986"/>
    <w:rsid w:val="00A00298"/>
    <w:rsid w:val="00A00600"/>
    <w:rsid w:val="00A00A97"/>
    <w:rsid w:val="00A00D24"/>
    <w:rsid w:val="00A03FE2"/>
    <w:rsid w:val="00A041DC"/>
    <w:rsid w:val="00A04A51"/>
    <w:rsid w:val="00A076A8"/>
    <w:rsid w:val="00A10E8C"/>
    <w:rsid w:val="00A10F07"/>
    <w:rsid w:val="00A1142E"/>
    <w:rsid w:val="00A1454A"/>
    <w:rsid w:val="00A14582"/>
    <w:rsid w:val="00A14EBA"/>
    <w:rsid w:val="00A15557"/>
    <w:rsid w:val="00A17D05"/>
    <w:rsid w:val="00A2026B"/>
    <w:rsid w:val="00A212E3"/>
    <w:rsid w:val="00A21FFB"/>
    <w:rsid w:val="00A22938"/>
    <w:rsid w:val="00A22A72"/>
    <w:rsid w:val="00A22B14"/>
    <w:rsid w:val="00A249B7"/>
    <w:rsid w:val="00A24DB2"/>
    <w:rsid w:val="00A2575E"/>
    <w:rsid w:val="00A2622A"/>
    <w:rsid w:val="00A273A1"/>
    <w:rsid w:val="00A2768B"/>
    <w:rsid w:val="00A2773F"/>
    <w:rsid w:val="00A27878"/>
    <w:rsid w:val="00A27D33"/>
    <w:rsid w:val="00A318B3"/>
    <w:rsid w:val="00A32AD2"/>
    <w:rsid w:val="00A33F7E"/>
    <w:rsid w:val="00A35299"/>
    <w:rsid w:val="00A3576E"/>
    <w:rsid w:val="00A3579E"/>
    <w:rsid w:val="00A373F8"/>
    <w:rsid w:val="00A37AEE"/>
    <w:rsid w:val="00A434A9"/>
    <w:rsid w:val="00A44A4D"/>
    <w:rsid w:val="00A45630"/>
    <w:rsid w:val="00A45907"/>
    <w:rsid w:val="00A46A77"/>
    <w:rsid w:val="00A46B97"/>
    <w:rsid w:val="00A4784B"/>
    <w:rsid w:val="00A502E9"/>
    <w:rsid w:val="00A50FD3"/>
    <w:rsid w:val="00A518BD"/>
    <w:rsid w:val="00A51EB4"/>
    <w:rsid w:val="00A52705"/>
    <w:rsid w:val="00A52BDE"/>
    <w:rsid w:val="00A52C3E"/>
    <w:rsid w:val="00A531DE"/>
    <w:rsid w:val="00A532D0"/>
    <w:rsid w:val="00A53CCD"/>
    <w:rsid w:val="00A544D0"/>
    <w:rsid w:val="00A55050"/>
    <w:rsid w:val="00A556C5"/>
    <w:rsid w:val="00A6050F"/>
    <w:rsid w:val="00A60B5B"/>
    <w:rsid w:val="00A61553"/>
    <w:rsid w:val="00A64C39"/>
    <w:rsid w:val="00A65442"/>
    <w:rsid w:val="00A66DD7"/>
    <w:rsid w:val="00A6737A"/>
    <w:rsid w:val="00A67401"/>
    <w:rsid w:val="00A676B5"/>
    <w:rsid w:val="00A677D1"/>
    <w:rsid w:val="00A705E1"/>
    <w:rsid w:val="00A735EC"/>
    <w:rsid w:val="00A739C9"/>
    <w:rsid w:val="00A73A15"/>
    <w:rsid w:val="00A73CF7"/>
    <w:rsid w:val="00A74153"/>
    <w:rsid w:val="00A74AD8"/>
    <w:rsid w:val="00A76418"/>
    <w:rsid w:val="00A76571"/>
    <w:rsid w:val="00A76DAA"/>
    <w:rsid w:val="00A77003"/>
    <w:rsid w:val="00A77A0B"/>
    <w:rsid w:val="00A77B4C"/>
    <w:rsid w:val="00A77F35"/>
    <w:rsid w:val="00A822C7"/>
    <w:rsid w:val="00A83503"/>
    <w:rsid w:val="00A83AB4"/>
    <w:rsid w:val="00A841D8"/>
    <w:rsid w:val="00A842B1"/>
    <w:rsid w:val="00A85497"/>
    <w:rsid w:val="00A85D1F"/>
    <w:rsid w:val="00A85E82"/>
    <w:rsid w:val="00A86C53"/>
    <w:rsid w:val="00A86FB2"/>
    <w:rsid w:val="00A91504"/>
    <w:rsid w:val="00A917C8"/>
    <w:rsid w:val="00A94A61"/>
    <w:rsid w:val="00A9598B"/>
    <w:rsid w:val="00A970A4"/>
    <w:rsid w:val="00A9710B"/>
    <w:rsid w:val="00A97203"/>
    <w:rsid w:val="00AA046B"/>
    <w:rsid w:val="00AA0D01"/>
    <w:rsid w:val="00AA2219"/>
    <w:rsid w:val="00AA2E81"/>
    <w:rsid w:val="00AA2FC1"/>
    <w:rsid w:val="00AA3261"/>
    <w:rsid w:val="00AA3953"/>
    <w:rsid w:val="00AA3BA5"/>
    <w:rsid w:val="00AA4907"/>
    <w:rsid w:val="00AA4C1D"/>
    <w:rsid w:val="00AA64EA"/>
    <w:rsid w:val="00AA7B87"/>
    <w:rsid w:val="00AA7C6E"/>
    <w:rsid w:val="00AB0386"/>
    <w:rsid w:val="00AB169D"/>
    <w:rsid w:val="00AB367A"/>
    <w:rsid w:val="00AB3EE0"/>
    <w:rsid w:val="00AB492F"/>
    <w:rsid w:val="00AB4CD0"/>
    <w:rsid w:val="00AB4EF5"/>
    <w:rsid w:val="00AB526A"/>
    <w:rsid w:val="00AB6172"/>
    <w:rsid w:val="00AB65F5"/>
    <w:rsid w:val="00AB7A0A"/>
    <w:rsid w:val="00AC29EB"/>
    <w:rsid w:val="00AC321A"/>
    <w:rsid w:val="00AC439B"/>
    <w:rsid w:val="00AC48BB"/>
    <w:rsid w:val="00AC5E81"/>
    <w:rsid w:val="00AC636D"/>
    <w:rsid w:val="00AC675D"/>
    <w:rsid w:val="00AC7521"/>
    <w:rsid w:val="00AC7CEC"/>
    <w:rsid w:val="00AD00B8"/>
    <w:rsid w:val="00AD1039"/>
    <w:rsid w:val="00AD1302"/>
    <w:rsid w:val="00AD1DB5"/>
    <w:rsid w:val="00AD1F87"/>
    <w:rsid w:val="00AD1FFC"/>
    <w:rsid w:val="00AD2876"/>
    <w:rsid w:val="00AD298A"/>
    <w:rsid w:val="00AD32DA"/>
    <w:rsid w:val="00AD3501"/>
    <w:rsid w:val="00AD39A4"/>
    <w:rsid w:val="00AD4615"/>
    <w:rsid w:val="00AD64F3"/>
    <w:rsid w:val="00AD69CE"/>
    <w:rsid w:val="00AD7750"/>
    <w:rsid w:val="00AE008A"/>
    <w:rsid w:val="00AE08EA"/>
    <w:rsid w:val="00AE1677"/>
    <w:rsid w:val="00AE1BB9"/>
    <w:rsid w:val="00AE3699"/>
    <w:rsid w:val="00AE3BDF"/>
    <w:rsid w:val="00AE410E"/>
    <w:rsid w:val="00AE4C0F"/>
    <w:rsid w:val="00AE5357"/>
    <w:rsid w:val="00AE77C5"/>
    <w:rsid w:val="00AE7FDA"/>
    <w:rsid w:val="00AF046D"/>
    <w:rsid w:val="00AF2FE7"/>
    <w:rsid w:val="00AF3EC9"/>
    <w:rsid w:val="00AF40DC"/>
    <w:rsid w:val="00AF5FE3"/>
    <w:rsid w:val="00AF637A"/>
    <w:rsid w:val="00AF727F"/>
    <w:rsid w:val="00AF755E"/>
    <w:rsid w:val="00AF76A8"/>
    <w:rsid w:val="00B0004E"/>
    <w:rsid w:val="00B00B57"/>
    <w:rsid w:val="00B00CDB"/>
    <w:rsid w:val="00B020F2"/>
    <w:rsid w:val="00B03379"/>
    <w:rsid w:val="00B03B7C"/>
    <w:rsid w:val="00B049F9"/>
    <w:rsid w:val="00B04B83"/>
    <w:rsid w:val="00B0593A"/>
    <w:rsid w:val="00B07418"/>
    <w:rsid w:val="00B106D8"/>
    <w:rsid w:val="00B108EA"/>
    <w:rsid w:val="00B11114"/>
    <w:rsid w:val="00B1155A"/>
    <w:rsid w:val="00B119AB"/>
    <w:rsid w:val="00B119D0"/>
    <w:rsid w:val="00B11CCA"/>
    <w:rsid w:val="00B12B7B"/>
    <w:rsid w:val="00B12E56"/>
    <w:rsid w:val="00B144F6"/>
    <w:rsid w:val="00B145F3"/>
    <w:rsid w:val="00B146C9"/>
    <w:rsid w:val="00B147E3"/>
    <w:rsid w:val="00B15660"/>
    <w:rsid w:val="00B156D1"/>
    <w:rsid w:val="00B15E41"/>
    <w:rsid w:val="00B17449"/>
    <w:rsid w:val="00B17780"/>
    <w:rsid w:val="00B17B95"/>
    <w:rsid w:val="00B2009F"/>
    <w:rsid w:val="00B21DDC"/>
    <w:rsid w:val="00B22699"/>
    <w:rsid w:val="00B23AA9"/>
    <w:rsid w:val="00B242A0"/>
    <w:rsid w:val="00B268A5"/>
    <w:rsid w:val="00B30C77"/>
    <w:rsid w:val="00B3124A"/>
    <w:rsid w:val="00B31681"/>
    <w:rsid w:val="00B3200E"/>
    <w:rsid w:val="00B32F3C"/>
    <w:rsid w:val="00B3324B"/>
    <w:rsid w:val="00B3396E"/>
    <w:rsid w:val="00B355A8"/>
    <w:rsid w:val="00B364A7"/>
    <w:rsid w:val="00B36B5D"/>
    <w:rsid w:val="00B36D4E"/>
    <w:rsid w:val="00B3726D"/>
    <w:rsid w:val="00B41641"/>
    <w:rsid w:val="00B42D09"/>
    <w:rsid w:val="00B44479"/>
    <w:rsid w:val="00B44549"/>
    <w:rsid w:val="00B45281"/>
    <w:rsid w:val="00B45324"/>
    <w:rsid w:val="00B45DA1"/>
    <w:rsid w:val="00B462C0"/>
    <w:rsid w:val="00B47745"/>
    <w:rsid w:val="00B47B2D"/>
    <w:rsid w:val="00B51277"/>
    <w:rsid w:val="00B51A75"/>
    <w:rsid w:val="00B52AEF"/>
    <w:rsid w:val="00B53818"/>
    <w:rsid w:val="00B53E57"/>
    <w:rsid w:val="00B53FD5"/>
    <w:rsid w:val="00B54754"/>
    <w:rsid w:val="00B56152"/>
    <w:rsid w:val="00B568F1"/>
    <w:rsid w:val="00B5739A"/>
    <w:rsid w:val="00B57498"/>
    <w:rsid w:val="00B61BCD"/>
    <w:rsid w:val="00B630B2"/>
    <w:rsid w:val="00B63BEE"/>
    <w:rsid w:val="00B63F7C"/>
    <w:rsid w:val="00B6476A"/>
    <w:rsid w:val="00B65024"/>
    <w:rsid w:val="00B65447"/>
    <w:rsid w:val="00B6554D"/>
    <w:rsid w:val="00B66730"/>
    <w:rsid w:val="00B66FBB"/>
    <w:rsid w:val="00B6705B"/>
    <w:rsid w:val="00B670DC"/>
    <w:rsid w:val="00B70189"/>
    <w:rsid w:val="00B70D71"/>
    <w:rsid w:val="00B71194"/>
    <w:rsid w:val="00B7187E"/>
    <w:rsid w:val="00B71EA5"/>
    <w:rsid w:val="00B720BE"/>
    <w:rsid w:val="00B72C44"/>
    <w:rsid w:val="00B7335F"/>
    <w:rsid w:val="00B7337E"/>
    <w:rsid w:val="00B7362F"/>
    <w:rsid w:val="00B7609B"/>
    <w:rsid w:val="00B763A8"/>
    <w:rsid w:val="00B8094F"/>
    <w:rsid w:val="00B82A55"/>
    <w:rsid w:val="00B83B6F"/>
    <w:rsid w:val="00B84137"/>
    <w:rsid w:val="00B846FB"/>
    <w:rsid w:val="00B84931"/>
    <w:rsid w:val="00B8646D"/>
    <w:rsid w:val="00B86A1B"/>
    <w:rsid w:val="00B9012E"/>
    <w:rsid w:val="00B9148E"/>
    <w:rsid w:val="00B9185B"/>
    <w:rsid w:val="00B92861"/>
    <w:rsid w:val="00B92A2A"/>
    <w:rsid w:val="00B92D8B"/>
    <w:rsid w:val="00B92E2C"/>
    <w:rsid w:val="00B92EE2"/>
    <w:rsid w:val="00B9393D"/>
    <w:rsid w:val="00B9529C"/>
    <w:rsid w:val="00B95F2C"/>
    <w:rsid w:val="00B96D9F"/>
    <w:rsid w:val="00BA015E"/>
    <w:rsid w:val="00BA0A52"/>
    <w:rsid w:val="00BA11D1"/>
    <w:rsid w:val="00BA1773"/>
    <w:rsid w:val="00BA1D7F"/>
    <w:rsid w:val="00BA2165"/>
    <w:rsid w:val="00BA24BC"/>
    <w:rsid w:val="00BA2925"/>
    <w:rsid w:val="00BA3078"/>
    <w:rsid w:val="00BA4270"/>
    <w:rsid w:val="00BA489C"/>
    <w:rsid w:val="00BA48C8"/>
    <w:rsid w:val="00BA4D26"/>
    <w:rsid w:val="00BA572F"/>
    <w:rsid w:val="00BA5F3E"/>
    <w:rsid w:val="00BA6286"/>
    <w:rsid w:val="00BA792E"/>
    <w:rsid w:val="00BA7C2C"/>
    <w:rsid w:val="00BB0C17"/>
    <w:rsid w:val="00BB0D3D"/>
    <w:rsid w:val="00BB1FEC"/>
    <w:rsid w:val="00BB27AF"/>
    <w:rsid w:val="00BB51D1"/>
    <w:rsid w:val="00BB69C0"/>
    <w:rsid w:val="00BB6C41"/>
    <w:rsid w:val="00BB722E"/>
    <w:rsid w:val="00BC1471"/>
    <w:rsid w:val="00BC27FA"/>
    <w:rsid w:val="00BC2EF7"/>
    <w:rsid w:val="00BC3016"/>
    <w:rsid w:val="00BC55BE"/>
    <w:rsid w:val="00BC565A"/>
    <w:rsid w:val="00BC5AFB"/>
    <w:rsid w:val="00BC7DCA"/>
    <w:rsid w:val="00BD0409"/>
    <w:rsid w:val="00BD0CAF"/>
    <w:rsid w:val="00BD1A6C"/>
    <w:rsid w:val="00BD4268"/>
    <w:rsid w:val="00BD5440"/>
    <w:rsid w:val="00BD6076"/>
    <w:rsid w:val="00BD6A3B"/>
    <w:rsid w:val="00BD722E"/>
    <w:rsid w:val="00BD7A79"/>
    <w:rsid w:val="00BD7EAD"/>
    <w:rsid w:val="00BE1A1C"/>
    <w:rsid w:val="00BE21E7"/>
    <w:rsid w:val="00BE3066"/>
    <w:rsid w:val="00BE36E6"/>
    <w:rsid w:val="00BE481A"/>
    <w:rsid w:val="00BE51E3"/>
    <w:rsid w:val="00BE51F9"/>
    <w:rsid w:val="00BE67B2"/>
    <w:rsid w:val="00BE6933"/>
    <w:rsid w:val="00BE6B19"/>
    <w:rsid w:val="00BE78B4"/>
    <w:rsid w:val="00BF0E43"/>
    <w:rsid w:val="00BF17DF"/>
    <w:rsid w:val="00BF1A29"/>
    <w:rsid w:val="00BF1F34"/>
    <w:rsid w:val="00BF28BD"/>
    <w:rsid w:val="00BF3A8B"/>
    <w:rsid w:val="00BF4449"/>
    <w:rsid w:val="00BF4D15"/>
    <w:rsid w:val="00BF4F7C"/>
    <w:rsid w:val="00BF60FB"/>
    <w:rsid w:val="00BF6640"/>
    <w:rsid w:val="00BF69A2"/>
    <w:rsid w:val="00BF6CE1"/>
    <w:rsid w:val="00BF72A8"/>
    <w:rsid w:val="00BF7AE2"/>
    <w:rsid w:val="00C001C2"/>
    <w:rsid w:val="00C00ACC"/>
    <w:rsid w:val="00C00DE0"/>
    <w:rsid w:val="00C012C0"/>
    <w:rsid w:val="00C01A89"/>
    <w:rsid w:val="00C024A5"/>
    <w:rsid w:val="00C0374E"/>
    <w:rsid w:val="00C03900"/>
    <w:rsid w:val="00C03BC5"/>
    <w:rsid w:val="00C0565A"/>
    <w:rsid w:val="00C056ED"/>
    <w:rsid w:val="00C057F0"/>
    <w:rsid w:val="00C125AB"/>
    <w:rsid w:val="00C12ABA"/>
    <w:rsid w:val="00C13245"/>
    <w:rsid w:val="00C14EFB"/>
    <w:rsid w:val="00C16411"/>
    <w:rsid w:val="00C166E2"/>
    <w:rsid w:val="00C16F31"/>
    <w:rsid w:val="00C21B91"/>
    <w:rsid w:val="00C22245"/>
    <w:rsid w:val="00C2273D"/>
    <w:rsid w:val="00C22F49"/>
    <w:rsid w:val="00C2384B"/>
    <w:rsid w:val="00C269C0"/>
    <w:rsid w:val="00C27E72"/>
    <w:rsid w:val="00C30691"/>
    <w:rsid w:val="00C309B4"/>
    <w:rsid w:val="00C30AAC"/>
    <w:rsid w:val="00C311B3"/>
    <w:rsid w:val="00C3121C"/>
    <w:rsid w:val="00C31672"/>
    <w:rsid w:val="00C31EFB"/>
    <w:rsid w:val="00C32B6E"/>
    <w:rsid w:val="00C32D31"/>
    <w:rsid w:val="00C3344F"/>
    <w:rsid w:val="00C33BAF"/>
    <w:rsid w:val="00C3486D"/>
    <w:rsid w:val="00C35656"/>
    <w:rsid w:val="00C35D34"/>
    <w:rsid w:val="00C35ED8"/>
    <w:rsid w:val="00C360C3"/>
    <w:rsid w:val="00C3611B"/>
    <w:rsid w:val="00C36180"/>
    <w:rsid w:val="00C36781"/>
    <w:rsid w:val="00C36822"/>
    <w:rsid w:val="00C36D48"/>
    <w:rsid w:val="00C36D74"/>
    <w:rsid w:val="00C36DFE"/>
    <w:rsid w:val="00C37564"/>
    <w:rsid w:val="00C376DE"/>
    <w:rsid w:val="00C41141"/>
    <w:rsid w:val="00C4212A"/>
    <w:rsid w:val="00C4529B"/>
    <w:rsid w:val="00C45E6E"/>
    <w:rsid w:val="00C45FF1"/>
    <w:rsid w:val="00C4660F"/>
    <w:rsid w:val="00C46632"/>
    <w:rsid w:val="00C46932"/>
    <w:rsid w:val="00C47349"/>
    <w:rsid w:val="00C50196"/>
    <w:rsid w:val="00C5046F"/>
    <w:rsid w:val="00C50947"/>
    <w:rsid w:val="00C50E15"/>
    <w:rsid w:val="00C516C5"/>
    <w:rsid w:val="00C52581"/>
    <w:rsid w:val="00C527AD"/>
    <w:rsid w:val="00C53183"/>
    <w:rsid w:val="00C53343"/>
    <w:rsid w:val="00C53A31"/>
    <w:rsid w:val="00C54EC0"/>
    <w:rsid w:val="00C55484"/>
    <w:rsid w:val="00C56635"/>
    <w:rsid w:val="00C610F6"/>
    <w:rsid w:val="00C62699"/>
    <w:rsid w:val="00C64BDB"/>
    <w:rsid w:val="00C66119"/>
    <w:rsid w:val="00C6617C"/>
    <w:rsid w:val="00C661D5"/>
    <w:rsid w:val="00C66905"/>
    <w:rsid w:val="00C701F0"/>
    <w:rsid w:val="00C71521"/>
    <w:rsid w:val="00C72367"/>
    <w:rsid w:val="00C72ACC"/>
    <w:rsid w:val="00C73391"/>
    <w:rsid w:val="00C73B9D"/>
    <w:rsid w:val="00C74D33"/>
    <w:rsid w:val="00C74FA0"/>
    <w:rsid w:val="00C759E8"/>
    <w:rsid w:val="00C766AE"/>
    <w:rsid w:val="00C76FA4"/>
    <w:rsid w:val="00C811C8"/>
    <w:rsid w:val="00C81807"/>
    <w:rsid w:val="00C8273C"/>
    <w:rsid w:val="00C83083"/>
    <w:rsid w:val="00C8308D"/>
    <w:rsid w:val="00C8330D"/>
    <w:rsid w:val="00C835ED"/>
    <w:rsid w:val="00C83885"/>
    <w:rsid w:val="00C84AFA"/>
    <w:rsid w:val="00C852EC"/>
    <w:rsid w:val="00C87C45"/>
    <w:rsid w:val="00C910F3"/>
    <w:rsid w:val="00C9157B"/>
    <w:rsid w:val="00C92CB5"/>
    <w:rsid w:val="00C93658"/>
    <w:rsid w:val="00C9682C"/>
    <w:rsid w:val="00C96BC0"/>
    <w:rsid w:val="00CA1371"/>
    <w:rsid w:val="00CA50B5"/>
    <w:rsid w:val="00CA60AD"/>
    <w:rsid w:val="00CA699B"/>
    <w:rsid w:val="00CA7325"/>
    <w:rsid w:val="00CB00D6"/>
    <w:rsid w:val="00CB012A"/>
    <w:rsid w:val="00CB0C7A"/>
    <w:rsid w:val="00CB108F"/>
    <w:rsid w:val="00CB156F"/>
    <w:rsid w:val="00CB1B10"/>
    <w:rsid w:val="00CB2E43"/>
    <w:rsid w:val="00CB30DD"/>
    <w:rsid w:val="00CB39C8"/>
    <w:rsid w:val="00CB4AD3"/>
    <w:rsid w:val="00CB4EE1"/>
    <w:rsid w:val="00CB6F3B"/>
    <w:rsid w:val="00CB7AAA"/>
    <w:rsid w:val="00CC087A"/>
    <w:rsid w:val="00CC08C3"/>
    <w:rsid w:val="00CC0BBF"/>
    <w:rsid w:val="00CC166B"/>
    <w:rsid w:val="00CC1828"/>
    <w:rsid w:val="00CC1BC3"/>
    <w:rsid w:val="00CC2031"/>
    <w:rsid w:val="00CC2064"/>
    <w:rsid w:val="00CC44BA"/>
    <w:rsid w:val="00CC7095"/>
    <w:rsid w:val="00CC7AB6"/>
    <w:rsid w:val="00CC7DE3"/>
    <w:rsid w:val="00CD03AF"/>
    <w:rsid w:val="00CD18AF"/>
    <w:rsid w:val="00CD1F30"/>
    <w:rsid w:val="00CD32DD"/>
    <w:rsid w:val="00CD3F43"/>
    <w:rsid w:val="00CD4402"/>
    <w:rsid w:val="00CD5EC2"/>
    <w:rsid w:val="00CD732A"/>
    <w:rsid w:val="00CD7B9B"/>
    <w:rsid w:val="00CE0940"/>
    <w:rsid w:val="00CE0C07"/>
    <w:rsid w:val="00CE1B09"/>
    <w:rsid w:val="00CE1EC3"/>
    <w:rsid w:val="00CE1EFC"/>
    <w:rsid w:val="00CE21C8"/>
    <w:rsid w:val="00CE2636"/>
    <w:rsid w:val="00CE3543"/>
    <w:rsid w:val="00CE4571"/>
    <w:rsid w:val="00CE4657"/>
    <w:rsid w:val="00CE4757"/>
    <w:rsid w:val="00CE5A60"/>
    <w:rsid w:val="00CE685B"/>
    <w:rsid w:val="00CE7171"/>
    <w:rsid w:val="00CE7247"/>
    <w:rsid w:val="00CE7702"/>
    <w:rsid w:val="00CF0021"/>
    <w:rsid w:val="00CF1828"/>
    <w:rsid w:val="00CF1DA5"/>
    <w:rsid w:val="00CF3A85"/>
    <w:rsid w:val="00CF3BB2"/>
    <w:rsid w:val="00CF4086"/>
    <w:rsid w:val="00CF44BB"/>
    <w:rsid w:val="00CF53C6"/>
    <w:rsid w:val="00CF5685"/>
    <w:rsid w:val="00CF6AAA"/>
    <w:rsid w:val="00CF6BE3"/>
    <w:rsid w:val="00CF7C9A"/>
    <w:rsid w:val="00CF7D2F"/>
    <w:rsid w:val="00D00E58"/>
    <w:rsid w:val="00D02627"/>
    <w:rsid w:val="00D03618"/>
    <w:rsid w:val="00D03B65"/>
    <w:rsid w:val="00D03B89"/>
    <w:rsid w:val="00D0416A"/>
    <w:rsid w:val="00D0485B"/>
    <w:rsid w:val="00D06373"/>
    <w:rsid w:val="00D06A71"/>
    <w:rsid w:val="00D07207"/>
    <w:rsid w:val="00D0735C"/>
    <w:rsid w:val="00D07468"/>
    <w:rsid w:val="00D115EB"/>
    <w:rsid w:val="00D118D9"/>
    <w:rsid w:val="00D11C4E"/>
    <w:rsid w:val="00D124C4"/>
    <w:rsid w:val="00D155F1"/>
    <w:rsid w:val="00D172B1"/>
    <w:rsid w:val="00D20734"/>
    <w:rsid w:val="00D20966"/>
    <w:rsid w:val="00D21457"/>
    <w:rsid w:val="00D217C6"/>
    <w:rsid w:val="00D22119"/>
    <w:rsid w:val="00D23CB0"/>
    <w:rsid w:val="00D25383"/>
    <w:rsid w:val="00D25CF7"/>
    <w:rsid w:val="00D2622E"/>
    <w:rsid w:val="00D26660"/>
    <w:rsid w:val="00D268A5"/>
    <w:rsid w:val="00D345D3"/>
    <w:rsid w:val="00D3474E"/>
    <w:rsid w:val="00D34C66"/>
    <w:rsid w:val="00D34FA1"/>
    <w:rsid w:val="00D37AB2"/>
    <w:rsid w:val="00D37C0C"/>
    <w:rsid w:val="00D37C10"/>
    <w:rsid w:val="00D40D5A"/>
    <w:rsid w:val="00D40E49"/>
    <w:rsid w:val="00D41ABF"/>
    <w:rsid w:val="00D41FD4"/>
    <w:rsid w:val="00D422D4"/>
    <w:rsid w:val="00D423B5"/>
    <w:rsid w:val="00D42D9A"/>
    <w:rsid w:val="00D4345D"/>
    <w:rsid w:val="00D44042"/>
    <w:rsid w:val="00D44069"/>
    <w:rsid w:val="00D44CA0"/>
    <w:rsid w:val="00D44DA4"/>
    <w:rsid w:val="00D4591A"/>
    <w:rsid w:val="00D45F9F"/>
    <w:rsid w:val="00D46672"/>
    <w:rsid w:val="00D46C09"/>
    <w:rsid w:val="00D46C77"/>
    <w:rsid w:val="00D471A1"/>
    <w:rsid w:val="00D500A3"/>
    <w:rsid w:val="00D50DE4"/>
    <w:rsid w:val="00D51353"/>
    <w:rsid w:val="00D516A0"/>
    <w:rsid w:val="00D51C55"/>
    <w:rsid w:val="00D51F6D"/>
    <w:rsid w:val="00D52648"/>
    <w:rsid w:val="00D527DD"/>
    <w:rsid w:val="00D529F2"/>
    <w:rsid w:val="00D53C5D"/>
    <w:rsid w:val="00D53C7D"/>
    <w:rsid w:val="00D53F2D"/>
    <w:rsid w:val="00D540D4"/>
    <w:rsid w:val="00D55787"/>
    <w:rsid w:val="00D5579F"/>
    <w:rsid w:val="00D55817"/>
    <w:rsid w:val="00D55843"/>
    <w:rsid w:val="00D56B6C"/>
    <w:rsid w:val="00D56CE9"/>
    <w:rsid w:val="00D5757B"/>
    <w:rsid w:val="00D5766E"/>
    <w:rsid w:val="00D57A2E"/>
    <w:rsid w:val="00D57E3A"/>
    <w:rsid w:val="00D57FB8"/>
    <w:rsid w:val="00D61D96"/>
    <w:rsid w:val="00D624F7"/>
    <w:rsid w:val="00D62645"/>
    <w:rsid w:val="00D65178"/>
    <w:rsid w:val="00D6529D"/>
    <w:rsid w:val="00D65446"/>
    <w:rsid w:val="00D708F2"/>
    <w:rsid w:val="00D72A63"/>
    <w:rsid w:val="00D72A83"/>
    <w:rsid w:val="00D73065"/>
    <w:rsid w:val="00D73CBF"/>
    <w:rsid w:val="00D74268"/>
    <w:rsid w:val="00D74353"/>
    <w:rsid w:val="00D748C9"/>
    <w:rsid w:val="00D750CB"/>
    <w:rsid w:val="00D75C2D"/>
    <w:rsid w:val="00D766C5"/>
    <w:rsid w:val="00D806D8"/>
    <w:rsid w:val="00D80840"/>
    <w:rsid w:val="00D82402"/>
    <w:rsid w:val="00D82762"/>
    <w:rsid w:val="00D82FFA"/>
    <w:rsid w:val="00D83763"/>
    <w:rsid w:val="00D84875"/>
    <w:rsid w:val="00D85F2E"/>
    <w:rsid w:val="00D86A61"/>
    <w:rsid w:val="00D86C4B"/>
    <w:rsid w:val="00D86DC6"/>
    <w:rsid w:val="00D90BAA"/>
    <w:rsid w:val="00D90DE3"/>
    <w:rsid w:val="00D925D6"/>
    <w:rsid w:val="00D92929"/>
    <w:rsid w:val="00D93290"/>
    <w:rsid w:val="00D9357D"/>
    <w:rsid w:val="00D94092"/>
    <w:rsid w:val="00D94640"/>
    <w:rsid w:val="00D950F4"/>
    <w:rsid w:val="00D95925"/>
    <w:rsid w:val="00DA158E"/>
    <w:rsid w:val="00DA33D9"/>
    <w:rsid w:val="00DA44F8"/>
    <w:rsid w:val="00DA53EE"/>
    <w:rsid w:val="00DA5978"/>
    <w:rsid w:val="00DA5AA2"/>
    <w:rsid w:val="00DA64F9"/>
    <w:rsid w:val="00DA6937"/>
    <w:rsid w:val="00DB0FBB"/>
    <w:rsid w:val="00DB1808"/>
    <w:rsid w:val="00DB18BB"/>
    <w:rsid w:val="00DB1B85"/>
    <w:rsid w:val="00DB1D3C"/>
    <w:rsid w:val="00DB2D4C"/>
    <w:rsid w:val="00DB2DD3"/>
    <w:rsid w:val="00DB3C9A"/>
    <w:rsid w:val="00DB4E47"/>
    <w:rsid w:val="00DB5D72"/>
    <w:rsid w:val="00DB5F6E"/>
    <w:rsid w:val="00DB6026"/>
    <w:rsid w:val="00DB68A8"/>
    <w:rsid w:val="00DB6E1F"/>
    <w:rsid w:val="00DC07A4"/>
    <w:rsid w:val="00DC16BE"/>
    <w:rsid w:val="00DC188A"/>
    <w:rsid w:val="00DC1C15"/>
    <w:rsid w:val="00DC2176"/>
    <w:rsid w:val="00DC26F1"/>
    <w:rsid w:val="00DC3530"/>
    <w:rsid w:val="00DC4D18"/>
    <w:rsid w:val="00DC4DE0"/>
    <w:rsid w:val="00DC4FB9"/>
    <w:rsid w:val="00DC60F2"/>
    <w:rsid w:val="00DC62D0"/>
    <w:rsid w:val="00DD163B"/>
    <w:rsid w:val="00DD1F69"/>
    <w:rsid w:val="00DD21A9"/>
    <w:rsid w:val="00DD289B"/>
    <w:rsid w:val="00DD2B95"/>
    <w:rsid w:val="00DD2D63"/>
    <w:rsid w:val="00DD3B34"/>
    <w:rsid w:val="00DD3CE3"/>
    <w:rsid w:val="00DD3CFB"/>
    <w:rsid w:val="00DD4A09"/>
    <w:rsid w:val="00DD6D13"/>
    <w:rsid w:val="00DD7ECC"/>
    <w:rsid w:val="00DE1B4D"/>
    <w:rsid w:val="00DE3632"/>
    <w:rsid w:val="00DE506A"/>
    <w:rsid w:val="00DE6966"/>
    <w:rsid w:val="00DF0E48"/>
    <w:rsid w:val="00DF0F19"/>
    <w:rsid w:val="00DF1272"/>
    <w:rsid w:val="00DF1F1E"/>
    <w:rsid w:val="00DF222C"/>
    <w:rsid w:val="00DF3846"/>
    <w:rsid w:val="00DF4C7F"/>
    <w:rsid w:val="00DF4EC1"/>
    <w:rsid w:val="00DF4F81"/>
    <w:rsid w:val="00DF71DF"/>
    <w:rsid w:val="00DF72CD"/>
    <w:rsid w:val="00DF7B2F"/>
    <w:rsid w:val="00DF7E87"/>
    <w:rsid w:val="00E00CF8"/>
    <w:rsid w:val="00E027B4"/>
    <w:rsid w:val="00E048B3"/>
    <w:rsid w:val="00E04D2C"/>
    <w:rsid w:val="00E04EC2"/>
    <w:rsid w:val="00E052D7"/>
    <w:rsid w:val="00E05824"/>
    <w:rsid w:val="00E068AF"/>
    <w:rsid w:val="00E06BAC"/>
    <w:rsid w:val="00E06D67"/>
    <w:rsid w:val="00E06DEA"/>
    <w:rsid w:val="00E112E1"/>
    <w:rsid w:val="00E117AD"/>
    <w:rsid w:val="00E11C0B"/>
    <w:rsid w:val="00E12D9B"/>
    <w:rsid w:val="00E149B5"/>
    <w:rsid w:val="00E14EC6"/>
    <w:rsid w:val="00E165B6"/>
    <w:rsid w:val="00E179DD"/>
    <w:rsid w:val="00E216E2"/>
    <w:rsid w:val="00E21DB1"/>
    <w:rsid w:val="00E21DC5"/>
    <w:rsid w:val="00E21F8F"/>
    <w:rsid w:val="00E227A4"/>
    <w:rsid w:val="00E23750"/>
    <w:rsid w:val="00E259D6"/>
    <w:rsid w:val="00E25CBC"/>
    <w:rsid w:val="00E27C74"/>
    <w:rsid w:val="00E32BDD"/>
    <w:rsid w:val="00E32C82"/>
    <w:rsid w:val="00E32CE2"/>
    <w:rsid w:val="00E3362B"/>
    <w:rsid w:val="00E3386F"/>
    <w:rsid w:val="00E34634"/>
    <w:rsid w:val="00E3581F"/>
    <w:rsid w:val="00E367D6"/>
    <w:rsid w:val="00E36AF5"/>
    <w:rsid w:val="00E401FA"/>
    <w:rsid w:val="00E4021F"/>
    <w:rsid w:val="00E41123"/>
    <w:rsid w:val="00E41EBB"/>
    <w:rsid w:val="00E42A6F"/>
    <w:rsid w:val="00E43951"/>
    <w:rsid w:val="00E43A4F"/>
    <w:rsid w:val="00E441B1"/>
    <w:rsid w:val="00E446F0"/>
    <w:rsid w:val="00E45BF4"/>
    <w:rsid w:val="00E47426"/>
    <w:rsid w:val="00E500FB"/>
    <w:rsid w:val="00E5144E"/>
    <w:rsid w:val="00E51C8D"/>
    <w:rsid w:val="00E51E44"/>
    <w:rsid w:val="00E52393"/>
    <w:rsid w:val="00E52FB7"/>
    <w:rsid w:val="00E559E8"/>
    <w:rsid w:val="00E575EC"/>
    <w:rsid w:val="00E578B2"/>
    <w:rsid w:val="00E57A8A"/>
    <w:rsid w:val="00E57B2E"/>
    <w:rsid w:val="00E604E3"/>
    <w:rsid w:val="00E61141"/>
    <w:rsid w:val="00E617FD"/>
    <w:rsid w:val="00E61DAA"/>
    <w:rsid w:val="00E6321A"/>
    <w:rsid w:val="00E63E3F"/>
    <w:rsid w:val="00E64193"/>
    <w:rsid w:val="00E645B2"/>
    <w:rsid w:val="00E6520E"/>
    <w:rsid w:val="00E65C1E"/>
    <w:rsid w:val="00E65E4A"/>
    <w:rsid w:val="00E67D5D"/>
    <w:rsid w:val="00E70624"/>
    <w:rsid w:val="00E706B2"/>
    <w:rsid w:val="00E7105D"/>
    <w:rsid w:val="00E7137C"/>
    <w:rsid w:val="00E71D3A"/>
    <w:rsid w:val="00E71FDB"/>
    <w:rsid w:val="00E72041"/>
    <w:rsid w:val="00E72103"/>
    <w:rsid w:val="00E73260"/>
    <w:rsid w:val="00E7391B"/>
    <w:rsid w:val="00E74504"/>
    <w:rsid w:val="00E76582"/>
    <w:rsid w:val="00E7678A"/>
    <w:rsid w:val="00E804E9"/>
    <w:rsid w:val="00E806EA"/>
    <w:rsid w:val="00E83713"/>
    <w:rsid w:val="00E83A75"/>
    <w:rsid w:val="00E83F48"/>
    <w:rsid w:val="00E85FFB"/>
    <w:rsid w:val="00E871D1"/>
    <w:rsid w:val="00E87534"/>
    <w:rsid w:val="00E90508"/>
    <w:rsid w:val="00E90580"/>
    <w:rsid w:val="00E9164C"/>
    <w:rsid w:val="00E91CBE"/>
    <w:rsid w:val="00E91ED6"/>
    <w:rsid w:val="00E93383"/>
    <w:rsid w:val="00E94BEA"/>
    <w:rsid w:val="00E96556"/>
    <w:rsid w:val="00E96C0C"/>
    <w:rsid w:val="00E96C5D"/>
    <w:rsid w:val="00E96E51"/>
    <w:rsid w:val="00E97123"/>
    <w:rsid w:val="00E9739B"/>
    <w:rsid w:val="00E979A7"/>
    <w:rsid w:val="00EA2E5B"/>
    <w:rsid w:val="00EA2F9F"/>
    <w:rsid w:val="00EA4B40"/>
    <w:rsid w:val="00EA4B41"/>
    <w:rsid w:val="00EA5644"/>
    <w:rsid w:val="00EA5EB9"/>
    <w:rsid w:val="00EA6C46"/>
    <w:rsid w:val="00EB2B9A"/>
    <w:rsid w:val="00EB3BE8"/>
    <w:rsid w:val="00EB55E4"/>
    <w:rsid w:val="00EB56D4"/>
    <w:rsid w:val="00EB5722"/>
    <w:rsid w:val="00EB5B42"/>
    <w:rsid w:val="00EB5F99"/>
    <w:rsid w:val="00EB68CD"/>
    <w:rsid w:val="00EB6D48"/>
    <w:rsid w:val="00EB6E21"/>
    <w:rsid w:val="00EB7101"/>
    <w:rsid w:val="00EB713E"/>
    <w:rsid w:val="00EB7975"/>
    <w:rsid w:val="00EC0F7B"/>
    <w:rsid w:val="00EC1F20"/>
    <w:rsid w:val="00EC2579"/>
    <w:rsid w:val="00EC27B7"/>
    <w:rsid w:val="00EC3BC1"/>
    <w:rsid w:val="00EC59B6"/>
    <w:rsid w:val="00EC6597"/>
    <w:rsid w:val="00EC6C28"/>
    <w:rsid w:val="00EC7CA1"/>
    <w:rsid w:val="00ED06CF"/>
    <w:rsid w:val="00ED0B07"/>
    <w:rsid w:val="00ED21C1"/>
    <w:rsid w:val="00ED4CF9"/>
    <w:rsid w:val="00ED7019"/>
    <w:rsid w:val="00ED7702"/>
    <w:rsid w:val="00ED7E7E"/>
    <w:rsid w:val="00EE07FD"/>
    <w:rsid w:val="00EE081B"/>
    <w:rsid w:val="00EE23C7"/>
    <w:rsid w:val="00EE3138"/>
    <w:rsid w:val="00EE473D"/>
    <w:rsid w:val="00EE4BB9"/>
    <w:rsid w:val="00EE5146"/>
    <w:rsid w:val="00EE558F"/>
    <w:rsid w:val="00EE5839"/>
    <w:rsid w:val="00EE5DDC"/>
    <w:rsid w:val="00EE7796"/>
    <w:rsid w:val="00EF0284"/>
    <w:rsid w:val="00EF0B93"/>
    <w:rsid w:val="00EF2E53"/>
    <w:rsid w:val="00EF622A"/>
    <w:rsid w:val="00EF63D2"/>
    <w:rsid w:val="00EF7EAF"/>
    <w:rsid w:val="00F00321"/>
    <w:rsid w:val="00F0089D"/>
    <w:rsid w:val="00F00FF3"/>
    <w:rsid w:val="00F016D2"/>
    <w:rsid w:val="00F01A1A"/>
    <w:rsid w:val="00F01A93"/>
    <w:rsid w:val="00F01D82"/>
    <w:rsid w:val="00F01E1D"/>
    <w:rsid w:val="00F02CE7"/>
    <w:rsid w:val="00F04FC6"/>
    <w:rsid w:val="00F05104"/>
    <w:rsid w:val="00F05B36"/>
    <w:rsid w:val="00F06C58"/>
    <w:rsid w:val="00F1187A"/>
    <w:rsid w:val="00F129C4"/>
    <w:rsid w:val="00F12BCA"/>
    <w:rsid w:val="00F1423D"/>
    <w:rsid w:val="00F151BF"/>
    <w:rsid w:val="00F15AE2"/>
    <w:rsid w:val="00F15C8B"/>
    <w:rsid w:val="00F16F00"/>
    <w:rsid w:val="00F20413"/>
    <w:rsid w:val="00F20778"/>
    <w:rsid w:val="00F20A00"/>
    <w:rsid w:val="00F214E1"/>
    <w:rsid w:val="00F21B8A"/>
    <w:rsid w:val="00F2214E"/>
    <w:rsid w:val="00F225E1"/>
    <w:rsid w:val="00F24747"/>
    <w:rsid w:val="00F25F42"/>
    <w:rsid w:val="00F261D0"/>
    <w:rsid w:val="00F2663C"/>
    <w:rsid w:val="00F2681A"/>
    <w:rsid w:val="00F26928"/>
    <w:rsid w:val="00F27E97"/>
    <w:rsid w:val="00F30A8A"/>
    <w:rsid w:val="00F30B9F"/>
    <w:rsid w:val="00F30DD4"/>
    <w:rsid w:val="00F31767"/>
    <w:rsid w:val="00F31810"/>
    <w:rsid w:val="00F3244B"/>
    <w:rsid w:val="00F337B8"/>
    <w:rsid w:val="00F34302"/>
    <w:rsid w:val="00F369D6"/>
    <w:rsid w:val="00F36BCE"/>
    <w:rsid w:val="00F37416"/>
    <w:rsid w:val="00F42EDC"/>
    <w:rsid w:val="00F4326D"/>
    <w:rsid w:val="00F4482E"/>
    <w:rsid w:val="00F45143"/>
    <w:rsid w:val="00F45E13"/>
    <w:rsid w:val="00F45E48"/>
    <w:rsid w:val="00F465E2"/>
    <w:rsid w:val="00F46965"/>
    <w:rsid w:val="00F46AC2"/>
    <w:rsid w:val="00F46CEA"/>
    <w:rsid w:val="00F504DC"/>
    <w:rsid w:val="00F50519"/>
    <w:rsid w:val="00F50FAD"/>
    <w:rsid w:val="00F51089"/>
    <w:rsid w:val="00F52248"/>
    <w:rsid w:val="00F52B21"/>
    <w:rsid w:val="00F53B15"/>
    <w:rsid w:val="00F53BC4"/>
    <w:rsid w:val="00F54145"/>
    <w:rsid w:val="00F57233"/>
    <w:rsid w:val="00F576BC"/>
    <w:rsid w:val="00F577A7"/>
    <w:rsid w:val="00F6109F"/>
    <w:rsid w:val="00F627DF"/>
    <w:rsid w:val="00F62BA8"/>
    <w:rsid w:val="00F63378"/>
    <w:rsid w:val="00F63480"/>
    <w:rsid w:val="00F63A19"/>
    <w:rsid w:val="00F65744"/>
    <w:rsid w:val="00F6788D"/>
    <w:rsid w:val="00F7071B"/>
    <w:rsid w:val="00F70EBD"/>
    <w:rsid w:val="00F72C98"/>
    <w:rsid w:val="00F73589"/>
    <w:rsid w:val="00F73AC0"/>
    <w:rsid w:val="00F7502A"/>
    <w:rsid w:val="00F75B0A"/>
    <w:rsid w:val="00F75C18"/>
    <w:rsid w:val="00F76482"/>
    <w:rsid w:val="00F768DD"/>
    <w:rsid w:val="00F76B54"/>
    <w:rsid w:val="00F77D45"/>
    <w:rsid w:val="00F80414"/>
    <w:rsid w:val="00F806BA"/>
    <w:rsid w:val="00F807C7"/>
    <w:rsid w:val="00F816B8"/>
    <w:rsid w:val="00F81A35"/>
    <w:rsid w:val="00F82ED4"/>
    <w:rsid w:val="00F8328B"/>
    <w:rsid w:val="00F83C3E"/>
    <w:rsid w:val="00F86138"/>
    <w:rsid w:val="00F9062E"/>
    <w:rsid w:val="00F90C5C"/>
    <w:rsid w:val="00F94ABE"/>
    <w:rsid w:val="00F95B70"/>
    <w:rsid w:val="00F969AB"/>
    <w:rsid w:val="00F97B7E"/>
    <w:rsid w:val="00FA177B"/>
    <w:rsid w:val="00FA18CB"/>
    <w:rsid w:val="00FA21AA"/>
    <w:rsid w:val="00FA2A3F"/>
    <w:rsid w:val="00FA3491"/>
    <w:rsid w:val="00FA385F"/>
    <w:rsid w:val="00FA547E"/>
    <w:rsid w:val="00FA5745"/>
    <w:rsid w:val="00FA5B9D"/>
    <w:rsid w:val="00FA5DE0"/>
    <w:rsid w:val="00FA5E20"/>
    <w:rsid w:val="00FA65D2"/>
    <w:rsid w:val="00FA7025"/>
    <w:rsid w:val="00FB2D13"/>
    <w:rsid w:val="00FB303C"/>
    <w:rsid w:val="00FB3176"/>
    <w:rsid w:val="00FB4814"/>
    <w:rsid w:val="00FB539F"/>
    <w:rsid w:val="00FB6A14"/>
    <w:rsid w:val="00FC00CC"/>
    <w:rsid w:val="00FC0F03"/>
    <w:rsid w:val="00FC2ADF"/>
    <w:rsid w:val="00FC47CF"/>
    <w:rsid w:val="00FC5206"/>
    <w:rsid w:val="00FC54DE"/>
    <w:rsid w:val="00FC5A43"/>
    <w:rsid w:val="00FC79F6"/>
    <w:rsid w:val="00FD0001"/>
    <w:rsid w:val="00FD1D6A"/>
    <w:rsid w:val="00FD2294"/>
    <w:rsid w:val="00FD23D6"/>
    <w:rsid w:val="00FD2FC9"/>
    <w:rsid w:val="00FD3B8B"/>
    <w:rsid w:val="00FD4CAD"/>
    <w:rsid w:val="00FD6859"/>
    <w:rsid w:val="00FD6883"/>
    <w:rsid w:val="00FD72A3"/>
    <w:rsid w:val="00FE073C"/>
    <w:rsid w:val="00FE1463"/>
    <w:rsid w:val="00FE16ED"/>
    <w:rsid w:val="00FE23CC"/>
    <w:rsid w:val="00FE2F35"/>
    <w:rsid w:val="00FE34A0"/>
    <w:rsid w:val="00FE46B5"/>
    <w:rsid w:val="00FE5A16"/>
    <w:rsid w:val="00FE6897"/>
    <w:rsid w:val="00FE693C"/>
    <w:rsid w:val="00FE7596"/>
    <w:rsid w:val="00FF1921"/>
    <w:rsid w:val="00FF1A05"/>
    <w:rsid w:val="00FF2F6E"/>
    <w:rsid w:val="00FF3B36"/>
    <w:rsid w:val="00FF4AD7"/>
    <w:rsid w:val="00FF511E"/>
    <w:rsid w:val="00FF6A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625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268A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423649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26</Pages>
  <Words>10235</Words>
  <Characters>58343</Characters>
  <Application>Microsoft Office Word</Application>
  <DocSecurity>0</DocSecurity>
  <Lines>486</Lines>
  <Paragraphs>136</Paragraphs>
  <ScaleCrop>false</ScaleCrop>
  <Company>DNS</Company>
  <LinksUpToDate>false</LinksUpToDate>
  <CharactersWithSpaces>68442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dc:creator>
  <cp:keywords/>
  <dc:description/>
  <cp:lastModifiedBy>Влад</cp:lastModifiedBy>
  <cp:revision>2</cp:revision>
  <dcterms:created xsi:type="dcterms:W3CDTF">2023-10-12T02:00:00Z</dcterms:created>
  <dcterms:modified xsi:type="dcterms:W3CDTF">2023-10-12T02:03:00Z</dcterms:modified>
</cp:coreProperties>
</file>