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9C5" w:rsidRPr="007F1372" w:rsidRDefault="002809C5" w:rsidP="002809C5">
      <w:pPr>
        <w:tabs>
          <w:tab w:val="left" w:pos="8310"/>
        </w:tabs>
        <w:spacing w:after="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13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МАДОУ «Детский сад № 57», воспитатель</w:t>
      </w:r>
    </w:p>
    <w:p w:rsidR="002809C5" w:rsidRPr="007F1372" w:rsidRDefault="002809C5" w:rsidP="002809C5">
      <w:pPr>
        <w:tabs>
          <w:tab w:val="left" w:pos="8310"/>
        </w:tabs>
        <w:spacing w:after="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13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Карпова Татьяна Валентиновна</w:t>
      </w:r>
    </w:p>
    <w:p w:rsidR="00660512" w:rsidRPr="00660512" w:rsidRDefault="00660512" w:rsidP="0066051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660512" w:rsidRPr="00660512" w:rsidRDefault="00660512" w:rsidP="0066051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660512" w:rsidRDefault="00660512" w:rsidP="0066051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660512" w:rsidRDefault="00660512" w:rsidP="0066051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660512" w:rsidRDefault="00660512" w:rsidP="0066051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660512" w:rsidRDefault="00660512" w:rsidP="0066051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660512" w:rsidRDefault="00660512" w:rsidP="0066051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660512" w:rsidRPr="00660512" w:rsidRDefault="00660512" w:rsidP="0066051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660512" w:rsidRPr="00660512" w:rsidRDefault="00660512" w:rsidP="0066051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660512" w:rsidRPr="00660512" w:rsidRDefault="00660512" w:rsidP="0066051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660512" w:rsidRPr="00660512" w:rsidRDefault="00660512" w:rsidP="0066051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AF0569" w:rsidRDefault="00660512" w:rsidP="0066051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660512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Развивающее пособие по игровой технологии </w:t>
      </w:r>
    </w:p>
    <w:p w:rsidR="00AF0569" w:rsidRDefault="00660512" w:rsidP="0066051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660512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«Путешествие Белоснежки и семи гномов»</w:t>
      </w:r>
    </w:p>
    <w:p w:rsidR="00660512" w:rsidRDefault="002809C5" w:rsidP="0066051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для детей дошкольного возраста</w:t>
      </w:r>
    </w:p>
    <w:p w:rsidR="00C40005" w:rsidRDefault="00C40005" w:rsidP="0066051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C40005" w:rsidRDefault="00C40005" w:rsidP="0066051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C40005" w:rsidRDefault="00C40005" w:rsidP="0066051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C40005" w:rsidRPr="00660512" w:rsidRDefault="00C40005" w:rsidP="0066051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660512" w:rsidRPr="00660512" w:rsidRDefault="00660512" w:rsidP="0066051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660512" w:rsidRPr="00660512" w:rsidRDefault="00660512" w:rsidP="0066051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660512" w:rsidRPr="00660512" w:rsidRDefault="00660512" w:rsidP="0066051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660512" w:rsidRPr="00660512" w:rsidRDefault="00660512" w:rsidP="0066051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660512" w:rsidRDefault="00660512" w:rsidP="001665C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660512" w:rsidRDefault="00660512" w:rsidP="001665C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660512" w:rsidRDefault="00660512" w:rsidP="001665C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660512" w:rsidRDefault="00660512" w:rsidP="001665C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660512" w:rsidRDefault="00660512" w:rsidP="001665C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660512" w:rsidRDefault="00660512" w:rsidP="001665C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660512" w:rsidRDefault="00660512" w:rsidP="001665C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660512" w:rsidRDefault="00660512" w:rsidP="001665C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660512" w:rsidRDefault="00660512" w:rsidP="001665C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660512" w:rsidRDefault="00660512" w:rsidP="001665C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660512" w:rsidRDefault="00660512" w:rsidP="001665C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660512" w:rsidRDefault="00660512" w:rsidP="001665C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660512" w:rsidRDefault="00660512" w:rsidP="001665C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660512" w:rsidRDefault="00660512" w:rsidP="001665C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2809C5" w:rsidRDefault="002809C5" w:rsidP="00C4000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2809C5" w:rsidRDefault="002809C5" w:rsidP="00C4000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2809C5" w:rsidRDefault="002809C5" w:rsidP="00C4000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2809C5" w:rsidRDefault="002809C5" w:rsidP="00C4000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2809C5" w:rsidRDefault="002809C5" w:rsidP="00C4000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2809C5" w:rsidRDefault="002809C5" w:rsidP="00C4000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2809C5" w:rsidRDefault="002809C5" w:rsidP="00C4000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1665C5" w:rsidRPr="001665C5" w:rsidRDefault="001665C5" w:rsidP="00C400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5C5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lastRenderedPageBreak/>
        <w:t>Игра – это искра, зажигающая огонёк пытливости и любознательности.</w:t>
      </w:r>
    </w:p>
    <w:p w:rsidR="001665C5" w:rsidRPr="001665C5" w:rsidRDefault="001665C5" w:rsidP="00C400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5C5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 </w:t>
      </w:r>
    </w:p>
    <w:p w:rsidR="001665C5" w:rsidRDefault="001665C5" w:rsidP="00C4000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1665C5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                                            </w:t>
      </w:r>
      <w:r w:rsidRPr="00C2507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   </w:t>
      </w:r>
      <w:r w:rsidRPr="001665C5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В. А. Сухомлинский</w:t>
      </w:r>
      <w:r w:rsidR="00660512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.</w:t>
      </w:r>
    </w:p>
    <w:p w:rsidR="00C40005" w:rsidRDefault="00C40005" w:rsidP="00C4000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2809C5" w:rsidRDefault="00660512" w:rsidP="002809C5">
      <w:pPr>
        <w:widowControl w:val="0"/>
        <w:suppressAutoHyphens/>
        <w:spacing w:after="12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66051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Ведущим видом деятельности в дошкольном возрасте является игра. Поэтому, в своей работе в образовательном процессе</w:t>
      </w:r>
      <w:r w:rsidRPr="00C40005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66051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с детьми использую игровые технологии. Для этого, стараюсь осуществлять эмоциональную </w:t>
      </w:r>
      <w:bookmarkStart w:id="0" w:name="_GoBack"/>
      <w:bookmarkEnd w:id="0"/>
      <w:r w:rsidRPr="0066051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поддержку каждому ребёнку, создаю радостную доброжелательную обстановку, благодарю и поощряю любую выдумку и фантазию ребенка. Игра является для создания положительной атмосферы сотрудничества со взрослым и полезна для развития ребенка. Важной особенностью игровых технологий, которые использую в своей работе, является то, что игровые моменты используются во всех видах самостоятельной деятельности детей в игре, в учебной деятельности, повседневной, связанных в режимных моментах. </w:t>
      </w:r>
    </w:p>
    <w:p w:rsidR="00597A53" w:rsidRDefault="00660512" w:rsidP="002809C5">
      <w:pPr>
        <w:widowControl w:val="0"/>
        <w:suppressAutoHyphens/>
        <w:spacing w:after="12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66051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Игровые технологии направлены на разностороннее развитие ребёнка: таких как восприятия; внимания; у дошкольников происходит постепенный переход от непроизвольного внимания к произвольному; способствуют развитию мышления ребёнка. Дл</w:t>
      </w:r>
      <w:r w:rsidR="00C40005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я этого использую развивающие</w:t>
      </w:r>
      <w:r w:rsidRPr="0066051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игры, которые позволяют научить ребенка умению рассуждать, находить причинно-следственные связи, делать умозаключения; развивают память.</w:t>
      </w:r>
    </w:p>
    <w:p w:rsidR="00776B84" w:rsidRPr="00776B84" w:rsidRDefault="001665C5" w:rsidP="00776B84">
      <w:pPr>
        <w:pStyle w:val="a3"/>
        <w:spacing w:after="0"/>
        <w:ind w:firstLine="709"/>
        <w:jc w:val="both"/>
        <w:rPr>
          <w:color w:val="000000"/>
          <w:sz w:val="28"/>
          <w:szCs w:val="28"/>
        </w:rPr>
      </w:pPr>
      <w:r w:rsidRPr="0068519A">
        <w:rPr>
          <w:color w:val="000000"/>
          <w:kern w:val="24"/>
          <w:sz w:val="28"/>
          <w:szCs w:val="28"/>
        </w:rPr>
        <w:t xml:space="preserve">Развивающие и обучающие пособия - отличный материал для игры детей </w:t>
      </w:r>
      <w:r w:rsidRPr="00C40005">
        <w:rPr>
          <w:color w:val="000000"/>
          <w:kern w:val="24"/>
          <w:sz w:val="28"/>
          <w:szCs w:val="28"/>
        </w:rPr>
        <w:t>дошкольного возраста.</w:t>
      </w:r>
      <w:r w:rsidR="00F774D3" w:rsidRPr="00C40005">
        <w:rPr>
          <w:color w:val="000000"/>
          <w:kern w:val="24"/>
          <w:sz w:val="28"/>
          <w:szCs w:val="28"/>
        </w:rPr>
        <w:t xml:space="preserve"> </w:t>
      </w:r>
      <w:r w:rsidR="00776B84">
        <w:rPr>
          <w:color w:val="111111"/>
          <w:sz w:val="28"/>
          <w:szCs w:val="28"/>
        </w:rPr>
        <w:t>Одним</w:t>
      </w:r>
      <w:r w:rsidR="00F774D3" w:rsidRPr="00C40005">
        <w:rPr>
          <w:color w:val="111111"/>
          <w:sz w:val="28"/>
          <w:szCs w:val="28"/>
        </w:rPr>
        <w:t xml:space="preserve"> из видов таких игр являются </w:t>
      </w:r>
      <w:r w:rsidR="00F774D3" w:rsidRPr="00C4000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игры на липучка</w:t>
      </w:r>
      <w:r w:rsidR="00F774D3" w:rsidRPr="00776B84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х</w:t>
      </w:r>
      <w:r w:rsidR="00776B84" w:rsidRPr="00776B84">
        <w:rPr>
          <w:b/>
          <w:color w:val="111111"/>
          <w:sz w:val="28"/>
          <w:szCs w:val="28"/>
        </w:rPr>
        <w:t>.</w:t>
      </w:r>
      <w:r w:rsidR="00776B84">
        <w:rPr>
          <w:b/>
          <w:color w:val="111111"/>
          <w:sz w:val="28"/>
          <w:szCs w:val="28"/>
        </w:rPr>
        <w:t xml:space="preserve"> </w:t>
      </w:r>
      <w:r w:rsidR="00776B84" w:rsidRPr="00776B84">
        <w:rPr>
          <w:color w:val="111111"/>
          <w:sz w:val="28"/>
          <w:szCs w:val="28"/>
        </w:rPr>
        <w:t>Представляю вашему вниманию развивающее пособие «Путешествие Белоснежки и семи гномов»</w:t>
      </w:r>
      <w:r w:rsidR="00776B84">
        <w:rPr>
          <w:color w:val="111111"/>
          <w:sz w:val="28"/>
          <w:szCs w:val="28"/>
        </w:rPr>
        <w:t xml:space="preserve">. </w:t>
      </w:r>
      <w:r w:rsidR="00776B84" w:rsidRPr="00776B84">
        <w:rPr>
          <w:color w:val="000000"/>
          <w:sz w:val="28"/>
          <w:szCs w:val="28"/>
        </w:rPr>
        <w:t>Пособие представляет собой развивающий альбом страницы которого предлагают побывать ребёнку в интересном и увлекательном путешествии с Белоснежкой и семи гномами, выполняя задания с фигурами на липкой ленте и с использованием фломастера, который можно легко стереть, поскольку страницы заламинированы. В пособии есть тематические карточки, логические игры, творческие задания, которые интересны и доступны для детей, знакомят их с цветом, формами, величиной, учат считать, рисовать, дополнять. Использование в работе предлагаемого материала помогает поддержать интерес к выполнению упражнений, способствует развитию мелкой моторики, речи, пространственного воображения, внимания, памяти, логического мышления, усидчивости и аккуратности детей дошкольного возраста. </w:t>
      </w:r>
    </w:p>
    <w:p w:rsidR="001665C5" w:rsidRPr="00C25070" w:rsidRDefault="001665C5" w:rsidP="00776B84">
      <w:pPr>
        <w:shd w:val="clear" w:color="auto" w:fill="FFFFFF"/>
        <w:spacing w:after="0" w:line="240" w:lineRule="auto"/>
        <w:ind w:right="8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250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данного пособия: </w:t>
      </w:r>
      <w:r w:rsidRPr="00C25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созданию педагогических условий для развития любознательности и познавательной активности у детей.</w:t>
      </w:r>
    </w:p>
    <w:p w:rsidR="001665C5" w:rsidRPr="00C25070" w:rsidRDefault="001665C5" w:rsidP="00776B84">
      <w:pPr>
        <w:shd w:val="clear" w:color="auto" w:fill="FFFFFF"/>
        <w:spacing w:after="0" w:line="240" w:lineRule="auto"/>
        <w:ind w:right="850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250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1665C5" w:rsidRPr="00C25070" w:rsidRDefault="001665C5" w:rsidP="00776B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25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1.Способствовать формированию целостной картины мира, расширять кругозор.</w:t>
      </w:r>
    </w:p>
    <w:p w:rsidR="001665C5" w:rsidRPr="00C25070" w:rsidRDefault="001665C5" w:rsidP="00776B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25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2.Развивать сенсорные способы познания математических свойств и отношений.</w:t>
      </w:r>
    </w:p>
    <w:p w:rsidR="001665C5" w:rsidRPr="00C25070" w:rsidRDefault="001665C5" w:rsidP="00776B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25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</w:t>
      </w:r>
      <w:r w:rsidRPr="00C2507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Способствовать расширению и обогащение словаря, развитию </w:t>
      </w:r>
      <w:r w:rsidRPr="00C25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связной речи.</w:t>
      </w:r>
    </w:p>
    <w:p w:rsidR="001665C5" w:rsidRPr="00C25070" w:rsidRDefault="00CA72BF" w:rsidP="00776B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4.Развивать </w:t>
      </w:r>
      <w:r w:rsidR="001665C5" w:rsidRPr="00C25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зрительное, слуховое, тактильно-двигательное восприятие; воображение, пространственное и логическое   мышление.</w:t>
      </w:r>
    </w:p>
    <w:p w:rsidR="001665C5" w:rsidRPr="00C25070" w:rsidRDefault="001665C5" w:rsidP="00776B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25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Совершенствовать координацию руки и глаза; продолжать развивать мелкую моторику рук.</w:t>
      </w:r>
    </w:p>
    <w:p w:rsidR="001665C5" w:rsidRPr="00C25070" w:rsidRDefault="001665C5" w:rsidP="00776B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25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6.Способствовать обогащению самостоятельного игрового опыта детей.</w:t>
      </w:r>
    </w:p>
    <w:p w:rsidR="001665C5" w:rsidRDefault="006D6498" w:rsidP="00776B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</w:t>
      </w:r>
      <w:r w:rsidR="001665C5" w:rsidRPr="00C25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Создать целостную, различную по степени сложности, многофункциональную развивающую среду</w:t>
      </w:r>
      <w:r w:rsidR="00F7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774D3" w:rsidRDefault="00F774D3" w:rsidP="001665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07BA" w:rsidRDefault="004D07BA" w:rsidP="004D0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00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Преимущества развивающих игр на липучках:</w:t>
      </w:r>
    </w:p>
    <w:p w:rsidR="00776B84" w:rsidRPr="00C40005" w:rsidRDefault="00776B84" w:rsidP="004D07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4D07BA" w:rsidRPr="00C40005" w:rsidRDefault="004D07BA" w:rsidP="00776B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4000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  </w:t>
      </w:r>
      <w:r w:rsidRPr="00C400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первое и самое главное – детям это нравится. Детям нравиться процесс приклеивания деталей, а интерес – в разы повышает результативность!</w:t>
      </w:r>
    </w:p>
    <w:p w:rsidR="004D07BA" w:rsidRPr="00C40005" w:rsidRDefault="004D07BA" w:rsidP="00776B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07BA" w:rsidRPr="00C40005" w:rsidRDefault="004D07BA" w:rsidP="00776B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000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  </w:t>
      </w:r>
      <w:r w:rsidRPr="00C400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наглядность, реалистичность, красочность – помогает привлекать внимание и удерживать его на протяжении всего занятия.</w:t>
      </w:r>
    </w:p>
    <w:p w:rsidR="004D07BA" w:rsidRPr="00C40005" w:rsidRDefault="004D07BA" w:rsidP="00776B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4D07BA" w:rsidRPr="00C40005" w:rsidRDefault="004D07BA" w:rsidP="00776B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000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 </w:t>
      </w:r>
      <w:r w:rsidRPr="00C400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 вовлекает и ребёнка, и взрослого, побуждает их взаимодействовать, совместно творить.</w:t>
      </w:r>
    </w:p>
    <w:p w:rsidR="004D07BA" w:rsidRPr="00C40005" w:rsidRDefault="004D07BA" w:rsidP="00776B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4D07BA" w:rsidRPr="00C40005" w:rsidRDefault="004D07BA" w:rsidP="00776B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000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  </w:t>
      </w:r>
      <w:r w:rsidR="00776B8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</w:t>
      </w:r>
      <w:r w:rsidRPr="00C4000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игре </w:t>
      </w:r>
      <w:r w:rsidRPr="00C400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происходит развитие моторики, сенсорики, речи, звуковой культуры, фонетики, развитие сенсорных эталонов и речи, математические представления и ознакомление с окружающим миром, развитие познавательных процессов и эмоциональной сферы.</w:t>
      </w:r>
    </w:p>
    <w:p w:rsidR="004D07BA" w:rsidRPr="00C40005" w:rsidRDefault="004D07BA" w:rsidP="00776B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4D07BA" w:rsidRPr="00C40005" w:rsidRDefault="004D07BA" w:rsidP="00776B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000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  </w:t>
      </w:r>
      <w:r w:rsidRPr="00C400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простота и доступность игр. Ламинированные картинки не размокают от влаги, не мнутся и не пачкаются, довольно прочные и приятные на ощупь. </w:t>
      </w:r>
      <w:r w:rsidR="0068519A" w:rsidRPr="00C400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D07BA" w:rsidRPr="003767F6" w:rsidRDefault="004D07BA" w:rsidP="004D07BA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597A53" w:rsidRDefault="00597A53" w:rsidP="00597A53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597A53" w:rsidRPr="00597A53" w:rsidRDefault="00597A53" w:rsidP="00597A53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597A53">
        <w:rPr>
          <w:b/>
          <w:color w:val="000000"/>
          <w:sz w:val="28"/>
          <w:szCs w:val="28"/>
        </w:rPr>
        <w:t>Варианты игр.</w:t>
      </w:r>
    </w:p>
    <w:p w:rsidR="001665C5" w:rsidRPr="00C25070" w:rsidRDefault="00C709BB" w:rsidP="00776B84">
      <w:pPr>
        <w:shd w:val="clear" w:color="auto" w:fill="FFFFFF"/>
        <w:spacing w:before="100" w:beforeAutospacing="1" w:after="100" w:afterAutospacing="1"/>
        <w:jc w:val="both"/>
        <w:rPr>
          <w:rFonts w:ascii="Times New Roman" w:eastAsiaTheme="minorEastAsia" w:hAnsi="Times New Roman" w:cs="Times New Roman"/>
          <w:b/>
          <w:bCs/>
          <w:outline/>
          <w:color w:val="ED7D31" w:themeColor="accent2"/>
          <w:kern w:val="24"/>
          <w:sz w:val="28"/>
          <w:szCs w:val="28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1665C5" w:rsidRPr="00C25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ерв</w:t>
      </w:r>
      <w:r w:rsidR="00132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 знакомство с игрой предлагает побывать ребёнку</w:t>
      </w:r>
      <w:r w:rsidR="001665C5" w:rsidRPr="00C25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интересном и увлекательном путешествии с Белоснежкой с семи гномами.</w:t>
      </w:r>
      <w:r w:rsidR="001665C5" w:rsidRPr="00C25070">
        <w:rPr>
          <w:rFonts w:ascii="Times New Roman" w:eastAsiaTheme="minorEastAsia" w:hAnsi="Times New Roman" w:cs="Times New Roman"/>
          <w:b/>
          <w:bCs/>
          <w:outline/>
          <w:color w:val="ED7D31" w:themeColor="accent2"/>
          <w:kern w:val="24"/>
          <w:sz w:val="28"/>
          <w:szCs w:val="28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</w:p>
    <w:p w:rsidR="001665C5" w:rsidRPr="00C40005" w:rsidRDefault="001665C5" w:rsidP="001665C5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400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Белоснежка и семь гномов,</w:t>
      </w:r>
      <w:r w:rsidRPr="00C400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  <w:t>Эта сказка всем знакома.</w:t>
      </w:r>
      <w:r w:rsidRPr="00C400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  <w:t>Написали Братья Гримм,</w:t>
      </w:r>
      <w:r w:rsidRPr="00C400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  <w:t>Скажем все: - спасибо им.</w:t>
      </w:r>
      <w:r w:rsidRPr="00C4000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</w:t>
      </w:r>
      <w:r w:rsidRPr="00C4000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Всех мы в сказку приглашаем</w:t>
      </w:r>
      <w:r w:rsidRPr="00C4000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</w:t>
      </w:r>
      <w:r w:rsidRPr="00C4000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 заданья предлагаем…….</w:t>
      </w:r>
    </w:p>
    <w:p w:rsidR="001665C5" w:rsidRPr="00C25070" w:rsidRDefault="001665C5" w:rsidP="001665C5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/>
          <w:sz w:val="28"/>
          <w:szCs w:val="28"/>
        </w:rPr>
      </w:pPr>
      <w:r w:rsidRPr="00C25070">
        <w:rPr>
          <w:rFonts w:ascii="Times New Roman" w:hAnsi="Times New Roman" w:cs="Times New Roman"/>
          <w:color w:val="000000"/>
          <w:sz w:val="28"/>
          <w:szCs w:val="28"/>
        </w:rPr>
        <w:t>Далее предлагаются различные задания:</w:t>
      </w:r>
    </w:p>
    <w:p w:rsidR="001665C5" w:rsidRPr="00C25070" w:rsidRDefault="001665C5" w:rsidP="000271F0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5070">
        <w:rPr>
          <w:rFonts w:ascii="Times New Roman" w:hAnsi="Times New Roman" w:cs="Times New Roman"/>
          <w:color w:val="000000"/>
          <w:sz w:val="28"/>
          <w:szCs w:val="28"/>
        </w:rPr>
        <w:lastRenderedPageBreak/>
        <w:t>1. «Помоги гномикам дойти до домиков», где ребёнок с помощью фломастера проводит различные дорожки к домикам гномов.</w:t>
      </w:r>
    </w:p>
    <w:p w:rsidR="001665C5" w:rsidRPr="00C25070" w:rsidRDefault="001665C5" w:rsidP="000271F0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5070">
        <w:rPr>
          <w:rFonts w:ascii="Times New Roman" w:hAnsi="Times New Roman" w:cs="Times New Roman"/>
          <w:color w:val="000000"/>
          <w:sz w:val="28"/>
          <w:szCs w:val="28"/>
        </w:rPr>
        <w:t>2. «Расставь гномиков по порядку», здесь ребенок должен выложить гномиков по порядку, если дети постарше и знают цифры</w:t>
      </w:r>
      <w:r w:rsidR="002809C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C25070">
        <w:rPr>
          <w:rFonts w:ascii="Times New Roman" w:hAnsi="Times New Roman" w:cs="Times New Roman"/>
          <w:color w:val="000000"/>
          <w:sz w:val="28"/>
          <w:szCs w:val="28"/>
        </w:rPr>
        <w:t xml:space="preserve"> то по цифрам. В этом задании можно работать на липучках, можно использовать фломастер.</w:t>
      </w:r>
    </w:p>
    <w:p w:rsidR="001665C5" w:rsidRPr="00C25070" w:rsidRDefault="001665C5" w:rsidP="000271F0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5070">
        <w:rPr>
          <w:rFonts w:ascii="Times New Roman" w:hAnsi="Times New Roman" w:cs="Times New Roman"/>
          <w:color w:val="000000"/>
          <w:sz w:val="28"/>
          <w:szCs w:val="28"/>
        </w:rPr>
        <w:t>3. Найди нужные вагончики с фигурками. В данном задании предлагается ребенку найти геометрические фигуры и приклеить на липучке к соответствующей фигуре, можно за</w:t>
      </w:r>
      <w:r w:rsidR="00FF0C6E">
        <w:rPr>
          <w:rFonts w:ascii="Times New Roman" w:hAnsi="Times New Roman" w:cs="Times New Roman"/>
          <w:color w:val="000000"/>
          <w:sz w:val="28"/>
          <w:szCs w:val="28"/>
        </w:rPr>
        <w:t>креплять по счёту,  н</w:t>
      </w:r>
      <w:r w:rsidRPr="00C25070">
        <w:rPr>
          <w:rFonts w:ascii="Times New Roman" w:hAnsi="Times New Roman" w:cs="Times New Roman"/>
          <w:color w:val="000000"/>
          <w:sz w:val="28"/>
          <w:szCs w:val="28"/>
        </w:rPr>
        <w:t>а каком месте находиться круг, квадрат и т.д.</w:t>
      </w:r>
    </w:p>
    <w:p w:rsidR="00FF0C6E" w:rsidRPr="00C25070" w:rsidRDefault="001665C5" w:rsidP="000271F0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5070">
        <w:rPr>
          <w:rFonts w:ascii="Times New Roman" w:hAnsi="Times New Roman" w:cs="Times New Roman"/>
          <w:color w:val="000000"/>
          <w:sz w:val="28"/>
          <w:szCs w:val="28"/>
        </w:rPr>
        <w:t>4. «Какой шарик по счёту»</w:t>
      </w:r>
      <w:r w:rsidR="000271F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25070">
        <w:rPr>
          <w:rFonts w:ascii="Times New Roman" w:hAnsi="Times New Roman" w:cs="Times New Roman"/>
          <w:color w:val="000000"/>
          <w:sz w:val="28"/>
          <w:szCs w:val="28"/>
        </w:rPr>
        <w:t xml:space="preserve"> Здесь предлагаем ребёнку с помощью деталей на липучках или дописывая фломастером поставить нужную цифру в шарике.</w:t>
      </w:r>
      <w:r w:rsidR="00FF0C6E">
        <w:rPr>
          <w:rFonts w:ascii="Times New Roman" w:hAnsi="Times New Roman" w:cs="Times New Roman"/>
          <w:color w:val="000000"/>
          <w:sz w:val="28"/>
          <w:szCs w:val="28"/>
        </w:rPr>
        <w:t xml:space="preserve"> Можно предложить называть соседей числа.</w:t>
      </w:r>
    </w:p>
    <w:p w:rsidR="001665C5" w:rsidRPr="00C25070" w:rsidRDefault="001665C5" w:rsidP="000271F0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5070">
        <w:rPr>
          <w:rFonts w:ascii="Times New Roman" w:hAnsi="Times New Roman" w:cs="Times New Roman"/>
          <w:color w:val="000000"/>
          <w:sz w:val="28"/>
          <w:szCs w:val="28"/>
        </w:rPr>
        <w:t>5. «Дорисуй половинки»</w:t>
      </w:r>
      <w:r w:rsidR="000271F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25070">
        <w:rPr>
          <w:rFonts w:ascii="Times New Roman" w:hAnsi="Times New Roman" w:cs="Times New Roman"/>
          <w:color w:val="000000"/>
          <w:sz w:val="28"/>
          <w:szCs w:val="28"/>
        </w:rPr>
        <w:t xml:space="preserve"> В этом задании реб</w:t>
      </w:r>
      <w:r w:rsidR="00FF0C6E">
        <w:rPr>
          <w:rFonts w:ascii="Times New Roman" w:hAnsi="Times New Roman" w:cs="Times New Roman"/>
          <w:color w:val="000000"/>
          <w:sz w:val="28"/>
          <w:szCs w:val="28"/>
        </w:rPr>
        <w:t>ёнку предстоит выполнении работу</w:t>
      </w:r>
      <w:r w:rsidRPr="00C25070">
        <w:rPr>
          <w:rFonts w:ascii="Times New Roman" w:hAnsi="Times New Roman" w:cs="Times New Roman"/>
          <w:color w:val="000000"/>
          <w:sz w:val="28"/>
          <w:szCs w:val="28"/>
        </w:rPr>
        <w:t xml:space="preserve"> по клеточкам.</w:t>
      </w:r>
    </w:p>
    <w:p w:rsidR="001665C5" w:rsidRPr="00C25070" w:rsidRDefault="001665C5" w:rsidP="000271F0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5070">
        <w:rPr>
          <w:rFonts w:ascii="Times New Roman" w:hAnsi="Times New Roman" w:cs="Times New Roman"/>
          <w:color w:val="000000"/>
          <w:sz w:val="28"/>
          <w:szCs w:val="28"/>
        </w:rPr>
        <w:t>6. «Помоги Белоснежке попасть к гномам»</w:t>
      </w:r>
      <w:r w:rsidR="000271F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25070">
        <w:rPr>
          <w:rFonts w:ascii="Times New Roman" w:hAnsi="Times New Roman" w:cs="Times New Roman"/>
          <w:color w:val="000000"/>
          <w:sz w:val="28"/>
          <w:szCs w:val="28"/>
        </w:rPr>
        <w:t xml:space="preserve"> Предлагается лабиринт</w:t>
      </w:r>
      <w:r w:rsidR="00520738">
        <w:rPr>
          <w:rFonts w:ascii="Times New Roman" w:hAnsi="Times New Roman" w:cs="Times New Roman"/>
          <w:color w:val="000000"/>
          <w:sz w:val="28"/>
          <w:szCs w:val="28"/>
        </w:rPr>
        <w:t xml:space="preserve">ы, которые нужно пройти. </w:t>
      </w:r>
      <w:r w:rsidRPr="00C25070">
        <w:rPr>
          <w:rFonts w:ascii="Times New Roman" w:hAnsi="Times New Roman" w:cs="Times New Roman"/>
          <w:color w:val="000000"/>
          <w:sz w:val="28"/>
          <w:szCs w:val="28"/>
        </w:rPr>
        <w:t>Работа с фломастером.</w:t>
      </w:r>
    </w:p>
    <w:p w:rsidR="001665C5" w:rsidRPr="00C25070" w:rsidRDefault="001665C5" w:rsidP="000271F0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5070">
        <w:rPr>
          <w:rFonts w:ascii="Times New Roman" w:hAnsi="Times New Roman" w:cs="Times New Roman"/>
          <w:color w:val="000000"/>
          <w:sz w:val="28"/>
          <w:szCs w:val="28"/>
        </w:rPr>
        <w:t>7. «Найди шапочки гномикам»</w:t>
      </w:r>
      <w:r w:rsidR="000271F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25070">
        <w:rPr>
          <w:rFonts w:ascii="Times New Roman" w:hAnsi="Times New Roman" w:cs="Times New Roman"/>
          <w:color w:val="000000"/>
          <w:sz w:val="28"/>
          <w:szCs w:val="28"/>
        </w:rPr>
        <w:t xml:space="preserve"> Нужно соединить шапочки соответственно данному образцу.</w:t>
      </w:r>
    </w:p>
    <w:p w:rsidR="001665C5" w:rsidRPr="00C25070" w:rsidRDefault="001665C5" w:rsidP="000271F0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5070">
        <w:rPr>
          <w:rFonts w:ascii="Times New Roman" w:hAnsi="Times New Roman" w:cs="Times New Roman"/>
          <w:color w:val="000000"/>
          <w:sz w:val="28"/>
          <w:szCs w:val="28"/>
        </w:rPr>
        <w:t>8. «Соедини одинаковых гномиков»</w:t>
      </w:r>
      <w:r w:rsidR="000271F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665C5" w:rsidRPr="00C25070" w:rsidRDefault="001665C5" w:rsidP="000271F0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5070">
        <w:rPr>
          <w:rFonts w:ascii="Times New Roman" w:hAnsi="Times New Roman" w:cs="Times New Roman"/>
          <w:color w:val="000000"/>
          <w:sz w:val="28"/>
          <w:szCs w:val="28"/>
        </w:rPr>
        <w:t>9. «Собери пазлы»</w:t>
      </w:r>
      <w:r w:rsidR="000271F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25070">
        <w:rPr>
          <w:rFonts w:ascii="Times New Roman" w:hAnsi="Times New Roman" w:cs="Times New Roman"/>
          <w:color w:val="000000"/>
          <w:sz w:val="28"/>
          <w:szCs w:val="28"/>
        </w:rPr>
        <w:t xml:space="preserve"> Задание на липучках. Ребёнок находит детали зрительно соединяя или по цифрам.</w:t>
      </w:r>
    </w:p>
    <w:p w:rsidR="001665C5" w:rsidRPr="00C25070" w:rsidRDefault="001665C5" w:rsidP="000271F0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5070">
        <w:rPr>
          <w:rFonts w:ascii="Times New Roman" w:hAnsi="Times New Roman" w:cs="Times New Roman"/>
          <w:color w:val="000000"/>
          <w:sz w:val="28"/>
          <w:szCs w:val="28"/>
        </w:rPr>
        <w:t>10. «Обведи гномиков и закрась»</w:t>
      </w:r>
      <w:r w:rsidR="000271F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25070">
        <w:rPr>
          <w:rFonts w:ascii="Times New Roman" w:hAnsi="Times New Roman" w:cs="Times New Roman"/>
          <w:color w:val="000000"/>
          <w:sz w:val="28"/>
          <w:szCs w:val="28"/>
        </w:rPr>
        <w:t xml:space="preserve"> В данном задании нужно по контуру обвести и по желанию закрасить по своему усмотрению.</w:t>
      </w:r>
    </w:p>
    <w:p w:rsidR="001665C5" w:rsidRPr="00C25070" w:rsidRDefault="001665C5" w:rsidP="000271F0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5070">
        <w:rPr>
          <w:rFonts w:ascii="Times New Roman" w:hAnsi="Times New Roman" w:cs="Times New Roman"/>
          <w:color w:val="000000"/>
          <w:sz w:val="28"/>
          <w:szCs w:val="28"/>
        </w:rPr>
        <w:t>11. «Найди тень цветочка гнома»</w:t>
      </w:r>
      <w:r w:rsidR="000271F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25070">
        <w:rPr>
          <w:rFonts w:ascii="Times New Roman" w:hAnsi="Times New Roman" w:cs="Times New Roman"/>
          <w:color w:val="000000"/>
          <w:sz w:val="28"/>
          <w:szCs w:val="28"/>
        </w:rPr>
        <w:t xml:space="preserve"> Нужно соединить тень цветочков и найти цветочек гнома, который он держит в руках. Работа с фломастером.</w:t>
      </w:r>
    </w:p>
    <w:p w:rsidR="001665C5" w:rsidRPr="00C25070" w:rsidRDefault="001665C5" w:rsidP="000271F0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5070">
        <w:rPr>
          <w:rFonts w:ascii="Times New Roman" w:hAnsi="Times New Roman" w:cs="Times New Roman"/>
          <w:color w:val="000000"/>
          <w:sz w:val="28"/>
          <w:szCs w:val="28"/>
        </w:rPr>
        <w:t>12. «Найди 5 отличий»</w:t>
      </w:r>
      <w:r w:rsidR="000271F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665C5" w:rsidRDefault="001665C5" w:rsidP="000271F0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5070">
        <w:rPr>
          <w:rFonts w:ascii="Times New Roman" w:hAnsi="Times New Roman" w:cs="Times New Roman"/>
          <w:color w:val="000000"/>
          <w:sz w:val="28"/>
          <w:szCs w:val="28"/>
        </w:rPr>
        <w:t>13. «</w:t>
      </w:r>
      <w:r w:rsidR="00FF0C6E">
        <w:rPr>
          <w:rFonts w:ascii="Times New Roman" w:hAnsi="Times New Roman" w:cs="Times New Roman"/>
          <w:color w:val="000000"/>
          <w:sz w:val="28"/>
          <w:szCs w:val="28"/>
        </w:rPr>
        <w:t>Зажги фонарики гномику»</w:t>
      </w:r>
      <w:r w:rsidR="000271F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F0C6E">
        <w:rPr>
          <w:rFonts w:ascii="Times New Roman" w:hAnsi="Times New Roman" w:cs="Times New Roman"/>
          <w:color w:val="000000"/>
          <w:sz w:val="28"/>
          <w:szCs w:val="28"/>
        </w:rPr>
        <w:t xml:space="preserve"> Ребёнку предлагается с помощью фломастера соединить с соответствующим огоньком.</w:t>
      </w:r>
    </w:p>
    <w:p w:rsidR="00FF0C6E" w:rsidRPr="00C25070" w:rsidRDefault="00FF0C6E" w:rsidP="000271F0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 «Собери по образцу»</w:t>
      </w:r>
      <w:r w:rsidR="000271F0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Здесь ребенку предлагаются различные варианты образцов по </w:t>
      </w:r>
      <w:r w:rsidR="004D07BA">
        <w:rPr>
          <w:rFonts w:ascii="Times New Roman" w:hAnsi="Times New Roman" w:cs="Times New Roman"/>
          <w:color w:val="000000"/>
          <w:sz w:val="28"/>
          <w:szCs w:val="28"/>
        </w:rPr>
        <w:t>которому собирается цветок для Б</w:t>
      </w:r>
      <w:r>
        <w:rPr>
          <w:rFonts w:ascii="Times New Roman" w:hAnsi="Times New Roman" w:cs="Times New Roman"/>
          <w:color w:val="000000"/>
          <w:sz w:val="28"/>
          <w:szCs w:val="28"/>
        </w:rPr>
        <w:t>елоснежки.</w:t>
      </w:r>
    </w:p>
    <w:p w:rsidR="000271F0" w:rsidRDefault="001665C5" w:rsidP="000271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25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Благодаря этим играм у детей развиваются все психические процессы, мыслительные операции, развиваю</w:t>
      </w:r>
      <w:r w:rsidR="00C70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способности к моделированию</w:t>
      </w:r>
      <w:r w:rsidRPr="00C25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конструированию, формируются представления о математических понятиях.</w:t>
      </w:r>
    </w:p>
    <w:p w:rsidR="000271F0" w:rsidRDefault="001665C5" w:rsidP="000271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25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должно быть развивающим, обогащать ребёнка знаниями и способами умственной деятельности, формировать познавательные интересы и способности.</w:t>
      </w:r>
    </w:p>
    <w:p w:rsidR="000271F0" w:rsidRDefault="001665C5" w:rsidP="000271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25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в игровой форме прививание ребенку знаний научит его выполнять различные действия, разовьет память, мышление, творческие способности.</w:t>
      </w:r>
      <w:r w:rsidR="00EA2A3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C2507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Сегодня в помощь, как родителям, так и специалистам продаётся множество полезных пособий и игрушек. Но все мы знаем, что особую ценность представляет игра, сделанная своими руками. В такие игры вкладывается душа и любовь к своему делу, поэтому они получаются такими красочными и дружелюбными, что очень важно для дошкольников.</w:t>
      </w:r>
    </w:p>
    <w:p w:rsidR="000271F0" w:rsidRDefault="003767F6" w:rsidP="000271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2507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Эти игры можно использовать в практически во всех видах деятельности: в процессе организованной образовательной деятельности, совместной деятельности педагога с детьми, самостоятельной деятельности детей</w:t>
      </w:r>
      <w:r w:rsidRPr="00C2507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:rsidR="003767F6" w:rsidRPr="000271F0" w:rsidRDefault="003767F6" w:rsidP="000271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25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Нетрадиционные развивающие игры помогают воспитывать интерес, способность к исследованию и творческому поиску, желание и умение учиться.</w:t>
      </w:r>
    </w:p>
    <w:p w:rsidR="00BF241A" w:rsidRPr="00C25070" w:rsidRDefault="00BF241A" w:rsidP="003767F6">
      <w:pPr>
        <w:shd w:val="clear" w:color="auto" w:fill="FFFFFF"/>
        <w:spacing w:after="0" w:line="240" w:lineRule="auto"/>
        <w:ind w:right="4" w:firstLine="566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3767F6" w:rsidRDefault="00C709BB" w:rsidP="001665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Электронные ресурсы</w:t>
      </w:r>
      <w:r w:rsidR="00BF24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</w:t>
      </w:r>
    </w:p>
    <w:p w:rsidR="00BF241A" w:rsidRDefault="00BF241A" w:rsidP="001665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3767F6" w:rsidRPr="00C709BB" w:rsidRDefault="000271F0" w:rsidP="000271F0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hyperlink r:id="rId6" w:history="1">
        <w:r w:rsidR="00BF241A" w:rsidRPr="00C709BB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https://moluch.ru/conf/ped/archive/309/14601/</w:t>
        </w:r>
      </w:hyperlink>
    </w:p>
    <w:p w:rsidR="00BF241A" w:rsidRDefault="00BF241A" w:rsidP="000271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40005" w:rsidRPr="00C709BB" w:rsidRDefault="000271F0" w:rsidP="000271F0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7" w:history="1">
        <w:r w:rsidR="0000474B" w:rsidRPr="00C709BB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https://www.sima-land.ru/o-kompanii/novosti-kompanii/6000/</w:t>
        </w:r>
      </w:hyperlink>
    </w:p>
    <w:p w:rsidR="0000474B" w:rsidRPr="00AF0569" w:rsidRDefault="0000474B" w:rsidP="000271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00474B" w:rsidRPr="00C709BB" w:rsidRDefault="000271F0" w:rsidP="000271F0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hyperlink r:id="rId8" w:history="1">
        <w:r w:rsidR="00C709BB" w:rsidRPr="00C709BB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https</w:t>
        </w:r>
        <w:r w:rsidR="00C709BB" w:rsidRPr="00C709BB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C709BB" w:rsidRPr="00C709BB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solncesvet</w:t>
        </w:r>
        <w:r w:rsidR="00C709BB" w:rsidRPr="00C709BB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C709BB" w:rsidRPr="00C709BB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r w:rsidR="00C709BB" w:rsidRPr="00C709BB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C709BB" w:rsidRPr="00C709BB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opublikovannyie</w:t>
        </w:r>
        <w:r w:rsidR="00C709BB" w:rsidRPr="00C709BB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r w:rsidR="00C709BB" w:rsidRPr="00C709BB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materialyi</w:t>
        </w:r>
        <w:r w:rsidR="00C709BB" w:rsidRPr="00C709BB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C709BB" w:rsidRPr="00C709BB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igry</w:t>
        </w:r>
        <w:r w:rsidR="00C709BB" w:rsidRPr="00C709BB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r w:rsidR="00C709BB" w:rsidRPr="00C709BB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na</w:t>
        </w:r>
        <w:r w:rsidR="00C709BB" w:rsidRPr="00C709BB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r w:rsidR="00C709BB" w:rsidRPr="00C709BB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lipuchkah</w:t>
        </w:r>
        <w:r w:rsidR="00C709BB" w:rsidRPr="00C709BB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r w:rsidR="00C709BB" w:rsidRPr="00C709BB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metodicheskie</w:t>
        </w:r>
        <w:r w:rsidR="00C709BB" w:rsidRPr="00C709BB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r w:rsidR="00C709BB" w:rsidRPr="00C709BB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rekomend</w:t>
        </w:r>
        <w:r w:rsidR="00C709BB" w:rsidRPr="00C709BB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.7913174849/</w:t>
        </w:r>
      </w:hyperlink>
    </w:p>
    <w:p w:rsidR="00C709BB" w:rsidRDefault="00C709BB" w:rsidP="00C400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709BB" w:rsidRPr="00C709BB" w:rsidRDefault="00C709BB" w:rsidP="00C400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709BB" w:rsidRPr="00C709BB" w:rsidRDefault="00C709BB" w:rsidP="00C400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709BB" w:rsidRPr="00C709BB" w:rsidRDefault="00C709BB" w:rsidP="00C400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00474B" w:rsidRPr="00C709BB" w:rsidRDefault="0000474B" w:rsidP="00C400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00474B" w:rsidRPr="00C709BB" w:rsidRDefault="0000474B" w:rsidP="00C400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00474B" w:rsidRPr="00C709BB" w:rsidRDefault="0000474B" w:rsidP="00C400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00474B" w:rsidRPr="00C709BB" w:rsidRDefault="0000474B" w:rsidP="00C400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A77E85" w:rsidRPr="003767F6" w:rsidRDefault="00A77E85">
      <w:pPr>
        <w:rPr>
          <w:rFonts w:ascii="Times New Roman" w:hAnsi="Times New Roman" w:cs="Times New Roman"/>
          <w:b/>
          <w:sz w:val="28"/>
          <w:szCs w:val="28"/>
        </w:rPr>
      </w:pPr>
    </w:p>
    <w:sectPr w:rsidR="00A77E85" w:rsidRPr="00376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E006F"/>
    <w:multiLevelType w:val="hybridMultilevel"/>
    <w:tmpl w:val="AA900686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" w15:restartNumberingAfterBreak="0">
    <w:nsid w:val="369A7DCD"/>
    <w:multiLevelType w:val="hybridMultilevel"/>
    <w:tmpl w:val="025841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D2C"/>
    <w:rsid w:val="0000474B"/>
    <w:rsid w:val="000271F0"/>
    <w:rsid w:val="00132092"/>
    <w:rsid w:val="001665C5"/>
    <w:rsid w:val="00235D2C"/>
    <w:rsid w:val="002809C5"/>
    <w:rsid w:val="003767F6"/>
    <w:rsid w:val="0043559B"/>
    <w:rsid w:val="004D07BA"/>
    <w:rsid w:val="00520738"/>
    <w:rsid w:val="00597A53"/>
    <w:rsid w:val="00660512"/>
    <w:rsid w:val="0068519A"/>
    <w:rsid w:val="006D6498"/>
    <w:rsid w:val="00776B84"/>
    <w:rsid w:val="00A77E85"/>
    <w:rsid w:val="00AF0569"/>
    <w:rsid w:val="00B01E54"/>
    <w:rsid w:val="00B14306"/>
    <w:rsid w:val="00BF241A"/>
    <w:rsid w:val="00C25070"/>
    <w:rsid w:val="00C40005"/>
    <w:rsid w:val="00C709BB"/>
    <w:rsid w:val="00CA72BF"/>
    <w:rsid w:val="00EA2A33"/>
    <w:rsid w:val="00F774D3"/>
    <w:rsid w:val="00FF0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3A964E-BAE2-40F2-81D8-58C430529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5C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6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166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1665C5"/>
  </w:style>
  <w:style w:type="character" w:customStyle="1" w:styleId="c16">
    <w:name w:val="c16"/>
    <w:basedOn w:val="a0"/>
    <w:rsid w:val="001665C5"/>
  </w:style>
  <w:style w:type="paragraph" w:customStyle="1" w:styleId="c26">
    <w:name w:val="c26"/>
    <w:basedOn w:val="a"/>
    <w:rsid w:val="00166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1665C5"/>
  </w:style>
  <w:style w:type="character" w:styleId="a4">
    <w:name w:val="Strong"/>
    <w:basedOn w:val="a0"/>
    <w:uiPriority w:val="22"/>
    <w:qFormat/>
    <w:rsid w:val="00F774D3"/>
    <w:rPr>
      <w:b/>
      <w:bCs/>
    </w:rPr>
  </w:style>
  <w:style w:type="character" w:styleId="a5">
    <w:name w:val="Hyperlink"/>
    <w:basedOn w:val="a0"/>
    <w:uiPriority w:val="99"/>
    <w:unhideWhenUsed/>
    <w:rsid w:val="00A77E85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A77E85"/>
    <w:rPr>
      <w:color w:val="954F72" w:themeColor="followedHyperlink"/>
      <w:u w:val="single"/>
    </w:rPr>
  </w:style>
  <w:style w:type="paragraph" w:styleId="a7">
    <w:name w:val="List Paragraph"/>
    <w:basedOn w:val="a"/>
    <w:uiPriority w:val="34"/>
    <w:qFormat/>
    <w:rsid w:val="00597A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3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lncesvet.ru/opublikovannyie-materialyi/igry-na-lipuchkah-metodicheskie-rekomend.7913174849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ima-land.ru/o-kompanii/novosti-kompanii/600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oluch.ru/conf/ped/archive/309/14601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7AE99-9B31-452F-B989-4FC9CFCEB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5</Pages>
  <Words>1192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11</cp:revision>
  <dcterms:created xsi:type="dcterms:W3CDTF">2022-01-17T18:02:00Z</dcterms:created>
  <dcterms:modified xsi:type="dcterms:W3CDTF">2023-10-20T19:44:00Z</dcterms:modified>
</cp:coreProperties>
</file>