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2B" w:rsidRPr="00D70FD5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FD5">
        <w:rPr>
          <w:rFonts w:ascii="Times New Roman" w:hAnsi="Times New Roman" w:cs="Times New Roman"/>
          <w:b/>
          <w:sz w:val="24"/>
          <w:szCs w:val="24"/>
        </w:rPr>
        <w:t>Формирование читательской компетентности младшего школьника как основа успешного обучения</w:t>
      </w:r>
    </w:p>
    <w:p w:rsidR="0047792B" w:rsidRPr="00D70FD5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92B" w:rsidRPr="00D70FD5" w:rsidRDefault="0047792B" w:rsidP="00D70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>Елена Михайловна Зинова</w:t>
      </w:r>
    </w:p>
    <w:p w:rsidR="0047792B" w:rsidRPr="00D70FD5" w:rsidRDefault="0047792B" w:rsidP="00D70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47792B" w:rsidRPr="00D70FD5" w:rsidRDefault="0047792B" w:rsidP="00D70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 xml:space="preserve"> «Средняя общеобразовательная школа №14 имени Героя России Дмитрия Шектаева» </w:t>
      </w:r>
    </w:p>
    <w:p w:rsidR="0047792B" w:rsidRPr="00D70FD5" w:rsidRDefault="0047792B" w:rsidP="00D70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>п. Калья, Североуральский городской округ</w:t>
      </w:r>
    </w:p>
    <w:p w:rsidR="0047792B" w:rsidRPr="00D70FD5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Пессимист жалуется на ветер.  </w:t>
      </w:r>
    </w:p>
    <w:p w:rsidR="0047792B" w:rsidRPr="00D70FD5" w:rsidRDefault="0047792B" w:rsidP="00D70F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Оптимист ждёт, что ветер переменится.  </w:t>
      </w:r>
    </w:p>
    <w:p w:rsidR="0047792B" w:rsidRPr="00D70FD5" w:rsidRDefault="0047792B" w:rsidP="00DA6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Лидер поворачивает паруса по ветру.                                                                                                       Джон Максвелл </w:t>
      </w:r>
    </w:p>
    <w:p w:rsidR="0047792B" w:rsidRPr="00D70FD5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92B" w:rsidRPr="006512A4" w:rsidRDefault="00A8446C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Федеральном Государственном Стандарте начального общего образования говорится, что читательская компетентность - </w:t>
      </w:r>
      <w:r w:rsidRPr="006512A4">
        <w:rPr>
          <w:rFonts w:ascii="Times New Roman" w:hAnsi="Times New Roman" w:cs="Times New Roman"/>
          <w:sz w:val="24"/>
          <w:szCs w:val="24"/>
        </w:rPr>
        <w:t>это совокупность знаний, умений и навыков, позволяющих человеку отбирать, понимать, организовывать информацию и успешно её использовать в личных и общественных целях</w:t>
      </w:r>
      <w:r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</w:t>
      </w:r>
      <w:r w:rsidRPr="006512A4">
        <w:rPr>
          <w:rFonts w:ascii="Times New Roman" w:hAnsi="Times New Roman" w:cs="Times New Roman"/>
          <w:sz w:val="24"/>
          <w:szCs w:val="24"/>
        </w:rPr>
        <w:t>универсальное учебное умение</w:t>
      </w:r>
      <w:r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позволяющее ученику </w:t>
      </w:r>
      <w:r w:rsidRPr="006512A4">
        <w:rPr>
          <w:rFonts w:ascii="Times New Roman" w:hAnsi="Times New Roman" w:cs="Times New Roman"/>
          <w:sz w:val="24"/>
          <w:szCs w:val="24"/>
        </w:rPr>
        <w:t xml:space="preserve">самостоятельно добывать новые знания и применять их в разнообразной деятельности. </w:t>
      </w:r>
      <w:r w:rsidR="0047792B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Современная система российского образования предлагает новый критерий измерения результатов обучения – компетенцию. Главное место в перечне компетенций занимает  читательская компетентность. </w:t>
      </w:r>
    </w:p>
    <w:p w:rsidR="00C47CE2" w:rsidRPr="006512A4" w:rsidRDefault="0047792B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</w:rPr>
        <w:t>Проанализировав с</w:t>
      </w:r>
      <w:r w:rsidR="008903B6" w:rsidRPr="006512A4">
        <w:rPr>
          <w:rFonts w:ascii="Times New Roman" w:hAnsi="Times New Roman" w:cs="Times New Roman"/>
          <w:sz w:val="24"/>
          <w:szCs w:val="24"/>
        </w:rPr>
        <w:t>вою работу за последние годы, п</w:t>
      </w:r>
      <w:r w:rsidRPr="006512A4">
        <w:rPr>
          <w:rFonts w:ascii="Times New Roman" w:hAnsi="Times New Roman" w:cs="Times New Roman"/>
          <w:sz w:val="24"/>
          <w:szCs w:val="24"/>
        </w:rPr>
        <w:t>ризнаю данность, что дети не чи</w:t>
      </w:r>
      <w:r w:rsidR="00CB6202" w:rsidRPr="006512A4">
        <w:rPr>
          <w:rFonts w:ascii="Times New Roman" w:hAnsi="Times New Roman" w:cs="Times New Roman"/>
          <w:sz w:val="24"/>
          <w:szCs w:val="24"/>
        </w:rPr>
        <w:t>тают, не любят, не хотят читать.</w:t>
      </w:r>
      <w:r w:rsidRPr="006512A4">
        <w:rPr>
          <w:rFonts w:ascii="Times New Roman" w:hAnsi="Times New Roman" w:cs="Times New Roman"/>
          <w:sz w:val="24"/>
          <w:szCs w:val="24"/>
        </w:rPr>
        <w:t xml:space="preserve"> Почему из года в год снижается интерес к чт</w:t>
      </w:r>
      <w:r w:rsidR="00994549" w:rsidRPr="006512A4">
        <w:rPr>
          <w:rFonts w:ascii="Times New Roman" w:hAnsi="Times New Roman" w:cs="Times New Roman"/>
          <w:sz w:val="24"/>
          <w:szCs w:val="24"/>
        </w:rPr>
        <w:t>ению? Сущес</w:t>
      </w:r>
      <w:r w:rsidR="00D54A12" w:rsidRPr="006512A4">
        <w:rPr>
          <w:rFonts w:ascii="Times New Roman" w:hAnsi="Times New Roman" w:cs="Times New Roman"/>
          <w:sz w:val="24"/>
          <w:szCs w:val="24"/>
        </w:rPr>
        <w:t>твуют разные причины, но главное</w:t>
      </w:r>
      <w:r w:rsidR="00994549" w:rsidRPr="006512A4">
        <w:rPr>
          <w:rFonts w:ascii="Times New Roman" w:hAnsi="Times New Roman" w:cs="Times New Roman"/>
          <w:sz w:val="24"/>
          <w:szCs w:val="24"/>
        </w:rPr>
        <w:t xml:space="preserve"> в том, что</w:t>
      </w:r>
      <w:r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="007F72B0" w:rsidRPr="006512A4">
        <w:rPr>
          <w:rFonts w:ascii="Times New Roman" w:hAnsi="Times New Roman" w:cs="Times New Roman"/>
          <w:sz w:val="24"/>
          <w:szCs w:val="24"/>
        </w:rPr>
        <w:t xml:space="preserve">у детей не развито </w:t>
      </w:r>
      <w:r w:rsidR="00994549" w:rsidRPr="006512A4">
        <w:rPr>
          <w:rFonts w:ascii="Times New Roman" w:hAnsi="Times New Roman" w:cs="Times New Roman"/>
          <w:sz w:val="24"/>
          <w:szCs w:val="24"/>
        </w:rPr>
        <w:t>общение с книгами. Чтение заменилось</w:t>
      </w:r>
      <w:r w:rsidRPr="006512A4">
        <w:rPr>
          <w:rFonts w:ascii="Times New Roman" w:hAnsi="Times New Roman" w:cs="Times New Roman"/>
          <w:sz w:val="24"/>
          <w:szCs w:val="24"/>
        </w:rPr>
        <w:t xml:space="preserve"> многочасовым сидением</w:t>
      </w:r>
      <w:r w:rsidR="007F72B0" w:rsidRPr="006512A4">
        <w:rPr>
          <w:rFonts w:ascii="Times New Roman" w:hAnsi="Times New Roman" w:cs="Times New Roman"/>
          <w:sz w:val="24"/>
          <w:szCs w:val="24"/>
        </w:rPr>
        <w:t xml:space="preserve"> перед компьютером или </w:t>
      </w:r>
      <w:r w:rsidR="008903B6" w:rsidRPr="006512A4">
        <w:rPr>
          <w:rFonts w:ascii="Times New Roman" w:hAnsi="Times New Roman" w:cs="Times New Roman"/>
          <w:sz w:val="24"/>
          <w:szCs w:val="24"/>
        </w:rPr>
        <w:t>с телефоном.</w:t>
      </w:r>
      <w:r w:rsidRPr="006512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792B" w:rsidRPr="006512A4" w:rsidRDefault="00A8446C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2B0" w:rsidRPr="006512A4">
        <w:rPr>
          <w:rFonts w:ascii="Times New Roman" w:hAnsi="Times New Roman" w:cs="Times New Roman"/>
          <w:sz w:val="24"/>
          <w:szCs w:val="24"/>
        </w:rPr>
        <w:t xml:space="preserve"> Как сдела</w:t>
      </w:r>
      <w:r w:rsidR="0047792B" w:rsidRPr="006512A4">
        <w:rPr>
          <w:rFonts w:ascii="Times New Roman" w:hAnsi="Times New Roman" w:cs="Times New Roman"/>
          <w:sz w:val="24"/>
          <w:szCs w:val="24"/>
        </w:rPr>
        <w:t xml:space="preserve">ть так, чтобы ребёнок захотел читать? Возникла </w:t>
      </w:r>
      <w:r w:rsidR="00CB6202" w:rsidRPr="006512A4">
        <w:rPr>
          <w:rFonts w:ascii="Times New Roman" w:hAnsi="Times New Roman" w:cs="Times New Roman"/>
          <w:sz w:val="24"/>
          <w:szCs w:val="24"/>
        </w:rPr>
        <w:t>необходимость изучить психолого</w:t>
      </w:r>
      <w:r w:rsidR="00D54A12" w:rsidRPr="006512A4">
        <w:rPr>
          <w:rFonts w:ascii="Times New Roman" w:hAnsi="Times New Roman" w:cs="Times New Roman"/>
          <w:sz w:val="24"/>
          <w:szCs w:val="24"/>
        </w:rPr>
        <w:t>-</w:t>
      </w:r>
      <w:r w:rsidR="0047792B" w:rsidRPr="006512A4">
        <w:rPr>
          <w:rFonts w:ascii="Times New Roman" w:hAnsi="Times New Roman" w:cs="Times New Roman"/>
          <w:sz w:val="24"/>
          <w:szCs w:val="24"/>
        </w:rPr>
        <w:t>педагогическую литературу по данной теме, опыт коллег, выбрать и апробировать инновационные технологии,</w:t>
      </w:r>
      <w:r w:rsidR="0047792B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="00D54A12" w:rsidRPr="006512A4">
        <w:rPr>
          <w:rFonts w:ascii="Times New Roman" w:hAnsi="Times New Roman" w:cs="Times New Roman"/>
          <w:sz w:val="24"/>
          <w:szCs w:val="24"/>
        </w:rPr>
        <w:t>помогающие формировать</w:t>
      </w:r>
      <w:r w:rsidR="008B423E" w:rsidRPr="006512A4">
        <w:rPr>
          <w:rFonts w:ascii="Times New Roman" w:hAnsi="Times New Roman" w:cs="Times New Roman"/>
          <w:sz w:val="24"/>
          <w:szCs w:val="24"/>
        </w:rPr>
        <w:t xml:space="preserve"> читательскую</w:t>
      </w:r>
      <w:r w:rsidR="0047792B" w:rsidRPr="006512A4">
        <w:rPr>
          <w:rFonts w:ascii="Times New Roman" w:hAnsi="Times New Roman" w:cs="Times New Roman"/>
          <w:sz w:val="24"/>
          <w:szCs w:val="24"/>
        </w:rPr>
        <w:t xml:space="preserve"> компетент</w:t>
      </w:r>
      <w:r w:rsidR="00D54A12" w:rsidRPr="006512A4">
        <w:rPr>
          <w:rFonts w:ascii="Times New Roman" w:hAnsi="Times New Roman" w:cs="Times New Roman"/>
          <w:sz w:val="24"/>
          <w:szCs w:val="24"/>
        </w:rPr>
        <w:t>ность</w:t>
      </w:r>
      <w:r w:rsidR="0047792B" w:rsidRPr="006512A4">
        <w:rPr>
          <w:rFonts w:ascii="Times New Roman" w:hAnsi="Times New Roman" w:cs="Times New Roman"/>
          <w:sz w:val="24"/>
          <w:szCs w:val="24"/>
        </w:rPr>
        <w:t xml:space="preserve"> младшего школьника</w:t>
      </w:r>
      <w:r w:rsidR="0047792B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>.</w:t>
      </w:r>
      <w:r w:rsidR="001E58BA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 </w:t>
      </w:r>
    </w:p>
    <w:p w:rsidR="0047792B" w:rsidRPr="006512A4" w:rsidRDefault="00A8446C" w:rsidP="00D70FD5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6512A4">
        <w:t>Проанализ</w:t>
      </w:r>
      <w:r w:rsidR="007B4A29">
        <w:t>ировав теоретический материал</w:t>
      </w:r>
      <w:r w:rsidR="0047792B" w:rsidRPr="006512A4">
        <w:t xml:space="preserve"> и</w:t>
      </w:r>
      <w:r w:rsidR="006450C4" w:rsidRPr="006512A4">
        <w:t xml:space="preserve"> </w:t>
      </w:r>
      <w:r w:rsidRPr="006512A4">
        <w:t>практический опыт</w:t>
      </w:r>
      <w:r w:rsidR="006450C4" w:rsidRPr="006512A4">
        <w:t xml:space="preserve"> педагогов, пришла</w:t>
      </w:r>
      <w:r w:rsidR="0047792B" w:rsidRPr="006512A4">
        <w:t xml:space="preserve"> к выводу, что если </w:t>
      </w:r>
      <w:r w:rsidR="00C47CE2" w:rsidRPr="006512A4">
        <w:t xml:space="preserve">к окончанию начальной школы ученик </w:t>
      </w:r>
      <w:r w:rsidR="0047792B" w:rsidRPr="006512A4">
        <w:t>будет</w:t>
      </w:r>
      <w:r w:rsidR="008B423E" w:rsidRPr="006512A4">
        <w:t xml:space="preserve"> владеть </w:t>
      </w:r>
      <w:r w:rsidR="00D54A12" w:rsidRPr="006512A4">
        <w:t xml:space="preserve">оптимальной </w:t>
      </w:r>
      <w:r w:rsidR="008B423E" w:rsidRPr="006512A4">
        <w:t xml:space="preserve">техникой чтения, </w:t>
      </w:r>
      <w:r w:rsidR="0047792B" w:rsidRPr="006512A4">
        <w:t xml:space="preserve">понимать прочитанное, </w:t>
      </w:r>
      <w:r w:rsidR="00D54A12" w:rsidRPr="006512A4">
        <w:t>нау</w:t>
      </w:r>
      <w:r w:rsidR="008B423E" w:rsidRPr="006512A4">
        <w:t xml:space="preserve">чится </w:t>
      </w:r>
      <w:r w:rsidR="0047792B" w:rsidRPr="006512A4">
        <w:t>са</w:t>
      </w:r>
      <w:r w:rsidR="006450C4" w:rsidRPr="006512A4">
        <w:t>мостояте</w:t>
      </w:r>
      <w:r w:rsidR="008B423E" w:rsidRPr="006512A4">
        <w:t>льно находить нужную книгу</w:t>
      </w:r>
      <w:r w:rsidR="00C47CE2" w:rsidRPr="006512A4">
        <w:t xml:space="preserve">, значит, у него сформирована </w:t>
      </w:r>
      <w:r w:rsidR="00E46DA6" w:rsidRPr="006512A4">
        <w:t>читательская компетентность.</w:t>
      </w:r>
    </w:p>
    <w:p w:rsidR="0047792B" w:rsidRPr="006512A4" w:rsidRDefault="00C47CE2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</w:rPr>
        <w:t>Для развит</w:t>
      </w:r>
      <w:r w:rsidR="0047792B" w:rsidRPr="006512A4">
        <w:rPr>
          <w:rFonts w:ascii="Times New Roman" w:hAnsi="Times New Roman" w:cs="Times New Roman"/>
          <w:sz w:val="24"/>
          <w:szCs w:val="24"/>
        </w:rPr>
        <w:t>ия у детей устойчивой привычки к чтению</w:t>
      </w:r>
      <w:r w:rsidR="007B4A29">
        <w:rPr>
          <w:rFonts w:ascii="Times New Roman" w:hAnsi="Times New Roman" w:cs="Times New Roman"/>
          <w:sz w:val="24"/>
          <w:szCs w:val="24"/>
        </w:rPr>
        <w:t xml:space="preserve">, </w:t>
      </w:r>
      <w:r w:rsidR="00047EA4" w:rsidRPr="006512A4">
        <w:rPr>
          <w:rFonts w:ascii="Times New Roman" w:hAnsi="Times New Roman" w:cs="Times New Roman"/>
          <w:sz w:val="24"/>
          <w:szCs w:val="24"/>
        </w:rPr>
        <w:t>потребности в книге как средстве познанимя мира и самого себя,</w:t>
      </w:r>
      <w:r w:rsidR="0047792B" w:rsidRPr="006512A4">
        <w:rPr>
          <w:rFonts w:ascii="Times New Roman" w:hAnsi="Times New Roman" w:cs="Times New Roman"/>
          <w:sz w:val="24"/>
          <w:szCs w:val="24"/>
        </w:rPr>
        <w:t xml:space="preserve"> применяю инноваци</w:t>
      </w:r>
      <w:r w:rsidR="002C7C12" w:rsidRPr="006512A4">
        <w:rPr>
          <w:rFonts w:ascii="Times New Roman" w:hAnsi="Times New Roman" w:cs="Times New Roman"/>
          <w:sz w:val="24"/>
          <w:szCs w:val="24"/>
        </w:rPr>
        <w:t>онные технологии</w:t>
      </w:r>
      <w:r w:rsidR="0047792B" w:rsidRPr="006512A4">
        <w:rPr>
          <w:rFonts w:ascii="Times New Roman" w:hAnsi="Times New Roman" w:cs="Times New Roman"/>
          <w:sz w:val="24"/>
          <w:szCs w:val="24"/>
        </w:rPr>
        <w:t>:</w:t>
      </w:r>
      <w:r w:rsidR="0047792B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7792B" w:rsidRPr="006512A4" w:rsidRDefault="0047792B" w:rsidP="00D70FD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педагогика сотруднич</w:t>
      </w:r>
      <w:r w:rsidR="002C7C12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ества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(обучение строю н</w:t>
      </w:r>
      <w:r w:rsidR="00CB6202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а основе взаимоде</w:t>
      </w:r>
      <w:r w:rsidR="0000452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йствия учителя с 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ученик</w:t>
      </w:r>
      <w:r w:rsidR="0000452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ом, ученика с 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ученик</w:t>
      </w:r>
      <w:r w:rsidR="0000452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ом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2C7C12" w:rsidRPr="006512A4" w:rsidRDefault="002C7C12" w:rsidP="00D70FD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исследовательские технологии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(обучение веду через</w:t>
      </w:r>
      <w:r w:rsidR="00C47CE2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открытие, обязательно решаем проблему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C36F80" w:rsidRPr="006512A4" w:rsidRDefault="0047792B" w:rsidP="0076356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 развития критического мышления (</w:t>
      </w:r>
      <w:r w:rsidR="0000452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активно использую 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приёмы «кластер», «чтение с остановками», «синквейн»</w:t>
      </w:r>
      <w:r w:rsidR="00B9644C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, «Зигзаг»</w:t>
      </w:r>
      <w:r w:rsidR="00C36F80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6356F" w:rsidRPr="006512A4" w:rsidRDefault="002C7C12" w:rsidP="0076356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уровневая дифференциация</w:t>
      </w:r>
      <w:r w:rsidR="009644A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(использую разноуровневые задания на уроке и дифференцированное домашнее задание)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7792B" w:rsidRPr="006512A4" w:rsidRDefault="00A356C2" w:rsidP="0076356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ИКТ </w:t>
      </w:r>
      <w:r w:rsidR="0047792B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технологии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</w:t>
      </w:r>
      <w:r w:rsidR="000C4B7C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спользование </w:t>
      </w:r>
      <w:r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ИКТ является почти обязательной </w:t>
      </w:r>
      <w:r w:rsidR="0076356F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ча</w:t>
      </w:r>
      <w:r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стью </w:t>
      </w:r>
      <w:r w:rsidR="0076356F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урока</w:t>
      </w:r>
      <w:r w:rsidR="000C4B7C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, </w:t>
      </w:r>
      <w:r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представляющей</w:t>
      </w:r>
      <w:r w:rsidR="000C4B7C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</w:t>
      </w:r>
      <w:r w:rsidR="0076356F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возможность для саморазвития и учителя, и ученика</w:t>
      </w:r>
      <w:r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)</w:t>
      </w:r>
      <w:r w:rsidR="00515AC0" w:rsidRPr="006512A4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;</w:t>
      </w:r>
    </w:p>
    <w:p w:rsidR="0047792B" w:rsidRPr="006512A4" w:rsidRDefault="0047792B" w:rsidP="00D70FD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гуманно</w:t>
      </w:r>
      <w:r w:rsidR="00C47CE2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-личностная технология (создаю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ситуации успеха</w:t>
      </w:r>
      <w:r w:rsidR="00C36F80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36F80" w:rsidRPr="006512A4">
        <w:rPr>
          <w:rFonts w:ascii="Times New Roman" w:hAnsi="Times New Roman" w:cs="Times New Roman"/>
          <w:sz w:val="24"/>
          <w:szCs w:val="24"/>
        </w:rPr>
        <w:t xml:space="preserve">вовлекая всех </w:t>
      </w:r>
      <w:r w:rsidR="000C4B7C" w:rsidRPr="006512A4">
        <w:rPr>
          <w:rFonts w:ascii="Times New Roman" w:hAnsi="Times New Roman" w:cs="Times New Roman"/>
          <w:sz w:val="24"/>
          <w:szCs w:val="24"/>
        </w:rPr>
        <w:t>детей в деятельность</w:t>
      </w:r>
      <w:r w:rsidR="00C36F80" w:rsidRPr="006512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C4B7C" w:rsidRPr="006512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4B7C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>Работу считаю успешной, если</w:t>
      </w:r>
      <w:r w:rsidR="00C36F80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ученик испытывает интерес к процессу овладения чтением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);</w:t>
      </w:r>
      <w:proofErr w:type="gramEnd"/>
    </w:p>
    <w:p w:rsidR="0047792B" w:rsidRPr="006512A4" w:rsidRDefault="0047792B" w:rsidP="00D70FD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512A4">
        <w:rPr>
          <w:rFonts w:eastAsiaTheme="minorHAnsi"/>
          <w:shd w:val="clear" w:color="auto" w:fill="FFFFFF"/>
          <w:lang w:eastAsia="en-US"/>
        </w:rPr>
        <w:lastRenderedPageBreak/>
        <w:t>з</w:t>
      </w:r>
      <w:r w:rsidRPr="006512A4">
        <w:rPr>
          <w:shd w:val="clear" w:color="auto" w:fill="FFFFFF"/>
        </w:rPr>
        <w:t>доровьесберегающие технологии</w:t>
      </w:r>
      <w:r w:rsidR="00D716CD" w:rsidRPr="006512A4">
        <w:rPr>
          <w:shd w:val="clear" w:color="auto" w:fill="FFFFFF"/>
        </w:rPr>
        <w:t xml:space="preserve"> как фактор формирования читательской компетентности</w:t>
      </w:r>
      <w:r w:rsidRPr="006512A4">
        <w:rPr>
          <w:shd w:val="clear" w:color="auto" w:fill="FFFFFF"/>
        </w:rPr>
        <w:t>;</w:t>
      </w:r>
    </w:p>
    <w:p w:rsidR="00C72B44" w:rsidRPr="006512A4" w:rsidRDefault="0047792B" w:rsidP="00C72B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</w:rPr>
        <w:t>игровые технологии (</w:t>
      </w:r>
      <w:r w:rsidR="00C47CE2" w:rsidRPr="006512A4">
        <w:rPr>
          <w:rFonts w:ascii="Times New Roman" w:hAnsi="Times New Roman" w:cs="Times New Roman"/>
          <w:sz w:val="24"/>
          <w:szCs w:val="24"/>
        </w:rPr>
        <w:t xml:space="preserve">применяю 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ролевые, сюжетные, дидактические игры</w:t>
      </w:r>
      <w:r w:rsidR="00515AC0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A14F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направленные на развитие литературных способностей и творческого воображения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72B44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6512A4" w:rsidRPr="006512A4" w:rsidRDefault="006512A4" w:rsidP="00C72B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</w:rPr>
        <w:t>групповая работа и диалогическое обучение способствуют развитию мыслительной деятельности учащихся, что положительно сказывается н</w:t>
      </w:r>
      <w:r w:rsidR="00D16523">
        <w:rPr>
          <w:rFonts w:ascii="Times New Roman" w:hAnsi="Times New Roman" w:cs="Times New Roman"/>
          <w:sz w:val="24"/>
          <w:szCs w:val="24"/>
        </w:rPr>
        <w:t>а повышении мотивации чтения</w:t>
      </w:r>
      <w:r w:rsidRPr="006512A4">
        <w:rPr>
          <w:rFonts w:ascii="Times New Roman" w:hAnsi="Times New Roman" w:cs="Times New Roman"/>
          <w:sz w:val="24"/>
          <w:szCs w:val="24"/>
        </w:rPr>
        <w:t>. Диалог в группе помогает учащимся выражать своё мнение, раскрывать себя в процессе обмена идеями, взаимообучаться с помощью передачи информации, задавать вопросы в процессе оценивания;</w:t>
      </w:r>
    </w:p>
    <w:p w:rsidR="001E58BA" w:rsidRPr="006512A4" w:rsidRDefault="00C36F80" w:rsidP="00C72B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технологий «Кольцо ускорения» и «Хед старт» (В.Н. Зайцева)</w:t>
      </w:r>
      <w:r w:rsidR="00822F71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помогает достичь оптимального чтения (120-150 слов в минуту)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="001E58BA" w:rsidRPr="006512A4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</w:p>
    <w:p w:rsidR="00AE2F95" w:rsidRPr="006512A4" w:rsidRDefault="0047792B" w:rsidP="00AE2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</w:rPr>
        <w:t>Одной из эффективных технологий в практике обучения чтению считаю технологию стратегий чтения автора Н.Н. Сметанниковой: стратегии предтекстовой</w:t>
      </w:r>
      <w:r w:rsidR="00806AD5" w:rsidRPr="006512A4">
        <w:rPr>
          <w:rFonts w:ascii="Times New Roman" w:hAnsi="Times New Roman" w:cs="Times New Roman"/>
          <w:sz w:val="24"/>
          <w:szCs w:val="24"/>
        </w:rPr>
        <w:t xml:space="preserve"> (до чтения)</w:t>
      </w:r>
      <w:r w:rsidRPr="006512A4">
        <w:rPr>
          <w:rFonts w:ascii="Times New Roman" w:hAnsi="Times New Roman" w:cs="Times New Roman"/>
          <w:sz w:val="24"/>
          <w:szCs w:val="24"/>
        </w:rPr>
        <w:t>, текстовой</w:t>
      </w:r>
      <w:r w:rsidR="00806AD5" w:rsidRPr="006512A4">
        <w:rPr>
          <w:rFonts w:ascii="Times New Roman" w:hAnsi="Times New Roman" w:cs="Times New Roman"/>
          <w:sz w:val="24"/>
          <w:szCs w:val="24"/>
        </w:rPr>
        <w:t xml:space="preserve"> (по мере чтения)</w:t>
      </w:r>
      <w:r w:rsidRPr="006512A4">
        <w:rPr>
          <w:rFonts w:ascii="Times New Roman" w:hAnsi="Times New Roman" w:cs="Times New Roman"/>
          <w:sz w:val="24"/>
          <w:szCs w:val="24"/>
        </w:rPr>
        <w:t xml:space="preserve">, послетекстовой </w:t>
      </w:r>
      <w:r w:rsidR="00806AD5" w:rsidRPr="006512A4">
        <w:rPr>
          <w:rFonts w:ascii="Times New Roman" w:hAnsi="Times New Roman" w:cs="Times New Roman"/>
          <w:sz w:val="24"/>
          <w:szCs w:val="24"/>
        </w:rPr>
        <w:t xml:space="preserve">(после чтения) </w:t>
      </w:r>
      <w:r w:rsidRPr="006512A4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47792B" w:rsidRPr="006512A4" w:rsidRDefault="008903B6" w:rsidP="00AE2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2A4">
        <w:rPr>
          <w:rFonts w:ascii="Times New Roman" w:hAnsi="Times New Roman" w:cs="Times New Roman"/>
          <w:sz w:val="24"/>
          <w:szCs w:val="24"/>
        </w:rPr>
        <w:t>Опираясь</w:t>
      </w:r>
      <w:r w:rsidR="006569DE"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Pr="006512A4">
        <w:rPr>
          <w:rFonts w:ascii="Times New Roman" w:hAnsi="Times New Roman" w:cs="Times New Roman"/>
          <w:sz w:val="24"/>
          <w:szCs w:val="24"/>
        </w:rPr>
        <w:t>на с</w:t>
      </w:r>
      <w:r w:rsidR="006569DE" w:rsidRPr="006512A4">
        <w:rPr>
          <w:rFonts w:ascii="Times New Roman" w:hAnsi="Times New Roman" w:cs="Times New Roman"/>
          <w:sz w:val="24"/>
          <w:szCs w:val="24"/>
        </w:rPr>
        <w:t>тратегию</w:t>
      </w:r>
      <w:r w:rsidR="0047792B" w:rsidRPr="006512A4">
        <w:rPr>
          <w:rFonts w:ascii="Times New Roman" w:hAnsi="Times New Roman" w:cs="Times New Roman"/>
          <w:sz w:val="24"/>
          <w:szCs w:val="24"/>
        </w:rPr>
        <w:t xml:space="preserve"> предтекстовой деятельности</w:t>
      </w:r>
      <w:r w:rsidR="006569DE" w:rsidRPr="006512A4">
        <w:rPr>
          <w:rFonts w:ascii="Times New Roman" w:hAnsi="Times New Roman" w:cs="Times New Roman"/>
          <w:sz w:val="24"/>
          <w:szCs w:val="24"/>
        </w:rPr>
        <w:t>, применяю специфические методы и приёмы работы с текстом</w:t>
      </w:r>
      <w:r w:rsidR="0047792B" w:rsidRPr="006512A4">
        <w:rPr>
          <w:rFonts w:ascii="Times New Roman" w:hAnsi="Times New Roman" w:cs="Times New Roman"/>
          <w:sz w:val="24"/>
          <w:szCs w:val="24"/>
        </w:rPr>
        <w:t>:</w:t>
      </w:r>
      <w:r w:rsidR="0024686A"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="0096481D" w:rsidRPr="006512A4">
        <w:rPr>
          <w:rFonts w:ascii="Times New Roman" w:hAnsi="Times New Roman" w:cs="Times New Roman"/>
          <w:sz w:val="24"/>
          <w:szCs w:val="24"/>
        </w:rPr>
        <w:t>«Корзина идей»</w:t>
      </w:r>
      <w:r w:rsidR="00A05BC7" w:rsidRPr="006512A4">
        <w:rPr>
          <w:rFonts w:ascii="Times New Roman" w:hAnsi="Times New Roman" w:cs="Times New Roman"/>
          <w:sz w:val="24"/>
          <w:szCs w:val="24"/>
        </w:rPr>
        <w:t xml:space="preserve"> - э</w:t>
      </w:r>
      <w:r w:rsidR="0096481D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 приём организации групповой работы в начале урока. На доске рисую значок корзины, в к</w:t>
      </w:r>
      <w:r w:rsidR="00A05BC7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оторую</w:t>
      </w:r>
      <w:r w:rsidR="0096481D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</w:t>
      </w:r>
      <w:r w:rsidR="00687A8D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словно собираем всё</w:t>
      </w:r>
      <w:r w:rsidR="00A05BC7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что </w:t>
      </w:r>
      <w:r w:rsidR="0096481D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ученики знают об изучаемой теме</w:t>
      </w:r>
      <w:r w:rsidR="00A53FB4" w:rsidRPr="006512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96481D"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="0024686A" w:rsidRPr="006512A4">
        <w:rPr>
          <w:rFonts w:ascii="Times New Roman" w:hAnsi="Times New Roman" w:cs="Times New Roman"/>
          <w:sz w:val="24"/>
          <w:szCs w:val="24"/>
        </w:rPr>
        <w:t>«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Мозговой штурм</w:t>
      </w:r>
      <w:r w:rsidR="0024686A" w:rsidRPr="006512A4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BC0EFE" w:rsidRPr="006512A4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C0EFE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</w:t>
      </w:r>
      <w:r w:rsidR="00A05BC7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BC0EFE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творческого типа мышления. Следовательно, выбор темы для его проведения прямо зависит от числа возможных вариантов решения той или иной проблемы</w:t>
      </w:r>
      <w:r w:rsidR="00CB6202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290C1B" w:rsidRPr="006512A4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Pr="006512A4">
        <w:rPr>
          <w:rFonts w:ascii="Times New Roman" w:hAnsi="Times New Roman" w:cs="Times New Roman"/>
          <w:bCs/>
          <w:iCs/>
          <w:sz w:val="24"/>
          <w:szCs w:val="24"/>
        </w:rPr>
        <w:t>Глоссарий</w:t>
      </w:r>
      <w:r w:rsidR="00CB6202" w:rsidRPr="006512A4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6512A4">
        <w:rPr>
          <w:rFonts w:ascii="Times New Roman" w:hAnsi="Times New Roman" w:cs="Times New Roman"/>
          <w:bCs/>
          <w:iCs/>
          <w:sz w:val="24"/>
          <w:szCs w:val="24"/>
        </w:rPr>
        <w:t xml:space="preserve"> (словарная работа, </w:t>
      </w:r>
      <w:r w:rsidRPr="006512A4"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лючевые слова</w:t>
      </w:r>
      <w:r w:rsidR="00A53FB4" w:rsidRPr="006512A4">
        <w:rPr>
          <w:rFonts w:ascii="Times New Roman" w:hAnsi="Times New Roman" w:cs="Times New Roman"/>
          <w:bCs/>
          <w:iCs/>
          <w:sz w:val="24"/>
          <w:szCs w:val="24"/>
        </w:rPr>
        <w:t>».</w:t>
      </w:r>
      <w:proofErr w:type="gramEnd"/>
      <w:r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A53FB4" w:rsidRPr="006512A4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CB6202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риём </w:t>
      </w:r>
      <w:r w:rsidR="006512A4">
        <w:rPr>
          <w:rFonts w:ascii="Times New Roman" w:hAnsi="Times New Roman" w:cs="Times New Roman"/>
          <w:bCs/>
          <w:iCs/>
          <w:sz w:val="24"/>
          <w:szCs w:val="24"/>
        </w:rPr>
        <w:t xml:space="preserve">«Антиципация» - предугадывание </w:t>
      </w:r>
      <w:r w:rsidR="00B9644C" w:rsidRPr="006512A4">
        <w:rPr>
          <w:rFonts w:ascii="Times New Roman" w:hAnsi="Times New Roman" w:cs="Times New Roman"/>
          <w:bCs/>
          <w:iCs/>
          <w:sz w:val="24"/>
          <w:szCs w:val="24"/>
        </w:rPr>
        <w:t>предстоящего чтения</w:t>
      </w:r>
      <w:r w:rsidR="00A53FB4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 w:rsidR="00B9644C" w:rsidRPr="006512A4">
        <w:rPr>
          <w:rFonts w:ascii="Times New Roman" w:hAnsi="Times New Roman" w:cs="Times New Roman"/>
          <w:bCs/>
          <w:iCs/>
          <w:sz w:val="24"/>
          <w:szCs w:val="24"/>
        </w:rPr>
        <w:t>«Что будет с героем дальше?</w:t>
      </w:r>
      <w:proofErr w:type="gramEnd"/>
      <w:r w:rsidR="00B9644C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Почему так думаешь?»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9644C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E2F95" w:rsidRPr="006512A4">
        <w:rPr>
          <w:rFonts w:ascii="Times New Roman" w:hAnsi="Times New Roman" w:cs="Times New Roman"/>
          <w:sz w:val="24"/>
          <w:szCs w:val="24"/>
        </w:rPr>
        <w:t>Дети любят придумывать вопросы к тексту в виде игры «Аукцион», кто больше, придумает. Приём «Мои аргументы». Ученики получают задание, а затем подбирают слова, факты из текста, чтобы отстоять свою точку зрения.</w:t>
      </w:r>
      <w:r w:rsidR="00AE2F95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Таким образом, продуманная и целенаправленная работа с текстом позволяет выбирать ребёнку из большого объёма информации нужную и полезную.</w:t>
      </w:r>
      <w:r w:rsidR="00AE2F95"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="00B9644C" w:rsidRPr="006512A4">
        <w:rPr>
          <w:rFonts w:ascii="Times New Roman" w:hAnsi="Times New Roman" w:cs="Times New Roman"/>
          <w:bCs/>
          <w:iCs/>
          <w:sz w:val="24"/>
          <w:szCs w:val="24"/>
        </w:rPr>
        <w:t>Приём «Ассоциативный куст». Пишу на доске ключевое слово, дети высказывают свои ассоциации. Таким образом, мотивирую последующую деятельность.</w:t>
      </w:r>
      <w:r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7792B" w:rsidRPr="006512A4">
        <w:rPr>
          <w:rFonts w:ascii="Times New Roman" w:hAnsi="Times New Roman" w:cs="Times New Roman"/>
          <w:bCs/>
          <w:sz w:val="24"/>
          <w:szCs w:val="24"/>
        </w:rPr>
        <w:t>После такой по</w:t>
      </w:r>
      <w:r w:rsidRPr="006512A4">
        <w:rPr>
          <w:rFonts w:ascii="Times New Roman" w:hAnsi="Times New Roman" w:cs="Times New Roman"/>
          <w:bCs/>
          <w:sz w:val="24"/>
          <w:szCs w:val="24"/>
        </w:rPr>
        <w:t>дготовительной работы начинаю</w:t>
      </w:r>
      <w:r w:rsidR="0047792B" w:rsidRPr="006512A4">
        <w:rPr>
          <w:rFonts w:ascii="Times New Roman" w:hAnsi="Times New Roman" w:cs="Times New Roman"/>
          <w:bCs/>
          <w:sz w:val="24"/>
          <w:szCs w:val="24"/>
        </w:rPr>
        <w:t xml:space="preserve"> чтение.</w:t>
      </w:r>
      <w:r w:rsidRPr="006512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69DE" w:rsidRPr="006512A4">
        <w:rPr>
          <w:rFonts w:ascii="Times New Roman" w:hAnsi="Times New Roman" w:cs="Times New Roman"/>
          <w:bCs/>
          <w:iCs/>
          <w:sz w:val="24"/>
          <w:szCs w:val="24"/>
        </w:rPr>
        <w:t>На следующих этапах и</w:t>
      </w:r>
      <w:r w:rsidRPr="006512A4">
        <w:rPr>
          <w:rFonts w:ascii="Times New Roman" w:hAnsi="Times New Roman" w:cs="Times New Roman"/>
          <w:bCs/>
          <w:iCs/>
          <w:sz w:val="24"/>
          <w:szCs w:val="24"/>
        </w:rPr>
        <w:t>спользую с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тратегии текстовой деятельности</w:t>
      </w:r>
      <w:r w:rsidR="0024686A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«Чтение с остановками»</w:t>
      </w:r>
      <w:r w:rsidR="0024686A" w:rsidRPr="006512A4">
        <w:rPr>
          <w:rFonts w:ascii="Times New Roman" w:hAnsi="Times New Roman" w:cs="Times New Roman"/>
          <w:sz w:val="24"/>
          <w:szCs w:val="24"/>
        </w:rPr>
        <w:t xml:space="preserve">, 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«Чтение с пометами»</w:t>
      </w:r>
      <w:r w:rsidR="006569DE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r w:rsidR="006569DE" w:rsidRPr="006512A4">
        <w:rPr>
          <w:rFonts w:ascii="Times New Roman" w:hAnsi="Times New Roman" w:cs="Times New Roman"/>
          <w:bCs/>
          <w:sz w:val="24"/>
          <w:szCs w:val="24"/>
        </w:rPr>
        <w:t>с</w:t>
      </w:r>
      <w:r w:rsidR="0047792B" w:rsidRPr="006512A4">
        <w:rPr>
          <w:rFonts w:ascii="Times New Roman" w:hAnsi="Times New Roman" w:cs="Times New Roman"/>
          <w:bCs/>
          <w:sz w:val="24"/>
          <w:szCs w:val="24"/>
        </w:rPr>
        <w:t>тратегии послетекстовой деятельности.</w:t>
      </w:r>
      <w:r w:rsidR="0047792B" w:rsidRPr="006512A4">
        <w:rPr>
          <w:rFonts w:ascii="Times New Roman" w:hAnsi="Times New Roman" w:cs="Times New Roman"/>
          <w:sz w:val="24"/>
          <w:szCs w:val="24"/>
        </w:rPr>
        <w:t>  Основная цель данных стратеги</w:t>
      </w:r>
      <w:r w:rsidR="0024686A" w:rsidRPr="006512A4">
        <w:rPr>
          <w:rFonts w:ascii="Times New Roman" w:hAnsi="Times New Roman" w:cs="Times New Roman"/>
          <w:sz w:val="24"/>
          <w:szCs w:val="24"/>
        </w:rPr>
        <w:t>й - достигнуть понимания текста: «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Отн</w:t>
      </w:r>
      <w:r w:rsidR="0024686A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ошения между вопросом и ответом», </w:t>
      </w:r>
      <w:r w:rsidR="0047792B" w:rsidRPr="006512A4">
        <w:rPr>
          <w:rFonts w:ascii="Times New Roman" w:hAnsi="Times New Roman" w:cs="Times New Roman"/>
          <w:bCs/>
          <w:iCs/>
          <w:sz w:val="24"/>
          <w:szCs w:val="24"/>
        </w:rPr>
        <w:t>Кубик (ромашка) Блума</w:t>
      </w:r>
      <w:r w:rsidR="0024686A" w:rsidRPr="006512A4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CB6202" w:rsidRPr="006512A4">
        <w:rPr>
          <w:rFonts w:ascii="Times New Roman" w:hAnsi="Times New Roman" w:cs="Times New Roman"/>
          <w:bCs/>
          <w:iCs/>
          <w:sz w:val="24"/>
          <w:szCs w:val="24"/>
        </w:rPr>
        <w:t xml:space="preserve"> Обучаю детей </w:t>
      </w:r>
      <w:r w:rsidR="00CB6202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шести</w:t>
      </w:r>
      <w:r w:rsidR="00B9644C" w:rsidRPr="00651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вопросов выйти на понимание содержащейся в тексте информации, на осмысление авторской позиции.</w:t>
      </w:r>
    </w:p>
    <w:p w:rsidR="00200201" w:rsidRPr="006512A4" w:rsidRDefault="00200201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sz w:val="24"/>
          <w:szCs w:val="24"/>
        </w:rPr>
        <w:t>Проанализировав с</w:t>
      </w:r>
      <w:r w:rsidR="00687A8D" w:rsidRPr="006512A4">
        <w:rPr>
          <w:rFonts w:ascii="Times New Roman" w:hAnsi="Times New Roman" w:cs="Times New Roman"/>
          <w:sz w:val="24"/>
          <w:szCs w:val="24"/>
        </w:rPr>
        <w:t xml:space="preserve">вою работу за последние годы, </w:t>
      </w:r>
      <w:r w:rsidRPr="006512A4">
        <w:rPr>
          <w:rFonts w:ascii="Times New Roman" w:hAnsi="Times New Roman" w:cs="Times New Roman"/>
          <w:sz w:val="24"/>
          <w:szCs w:val="24"/>
        </w:rPr>
        <w:t xml:space="preserve">пришла к выводу, что выбрала верное направление. </w:t>
      </w:r>
      <w:r w:rsidR="00D9030E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роведённая  в течение нескольких лет работа по теме «Формирование читательской компетентности </w:t>
      </w:r>
      <w:r w:rsidR="00D9030E"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младших школьников», </w:t>
      </w:r>
      <w:r w:rsidRPr="006512A4">
        <w:rPr>
          <w:rFonts w:ascii="Times New Roman" w:hAnsi="Times New Roman" w:cs="Times New Roman"/>
          <w:sz w:val="24"/>
          <w:szCs w:val="24"/>
          <w:shd w:val="clear" w:color="auto" w:fill="FFFFFF"/>
        </w:rPr>
        <w:t>дала положительные результаты. Ученики научились самостоятельно выбирать книги для чтения, извлекать из текстов интересную и полезную информацию, высказывать оценочные суждения, работать с разными источниками, повысился темп чтения, развилось творческое мышление.</w:t>
      </w:r>
    </w:p>
    <w:p w:rsidR="00BE5C79" w:rsidRPr="006512A4" w:rsidRDefault="00BE5C79" w:rsidP="00D70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12A4">
        <w:rPr>
          <w:rFonts w:ascii="Times New Roman" w:hAnsi="Times New Roman" w:cs="Times New Roman"/>
          <w:bCs/>
          <w:iCs/>
          <w:sz w:val="24"/>
          <w:szCs w:val="24"/>
        </w:rPr>
        <w:t>Я - учитель и всегда хотела им быть</w:t>
      </w:r>
      <w:r w:rsidRPr="006512A4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87A8D" w:rsidRPr="006512A4">
        <w:rPr>
          <w:rFonts w:ascii="Times New Roman" w:hAnsi="Times New Roman" w:cs="Times New Roman"/>
          <w:bCs/>
          <w:iCs/>
          <w:sz w:val="24"/>
          <w:szCs w:val="24"/>
        </w:rPr>
        <w:t>школа – моя жизнь</w:t>
      </w:r>
      <w:r w:rsidRPr="006512A4">
        <w:rPr>
          <w:rFonts w:ascii="Times New Roman" w:hAnsi="Times New Roman" w:cs="Times New Roman"/>
          <w:bCs/>
          <w:sz w:val="24"/>
          <w:szCs w:val="24"/>
        </w:rPr>
        <w:t>.</w:t>
      </w:r>
      <w:r w:rsidR="004C5926" w:rsidRPr="006512A4">
        <w:rPr>
          <w:rFonts w:ascii="Times New Roman" w:hAnsi="Times New Roman" w:cs="Times New Roman"/>
          <w:bCs/>
          <w:sz w:val="24"/>
          <w:szCs w:val="24"/>
        </w:rPr>
        <w:t xml:space="preserve"> Она дала мне ощущение </w:t>
      </w:r>
      <w:r w:rsidR="00687A8D" w:rsidRPr="006512A4">
        <w:rPr>
          <w:rFonts w:ascii="Times New Roman" w:hAnsi="Times New Roman" w:cs="Times New Roman"/>
          <w:bCs/>
          <w:sz w:val="24"/>
          <w:szCs w:val="24"/>
        </w:rPr>
        <w:t xml:space="preserve">счастья, </w:t>
      </w:r>
      <w:r w:rsidRPr="006512A4">
        <w:rPr>
          <w:rFonts w:ascii="Times New Roman" w:hAnsi="Times New Roman" w:cs="Times New Roman"/>
          <w:bCs/>
          <w:sz w:val="24"/>
          <w:szCs w:val="24"/>
        </w:rPr>
        <w:t>чувство сохранённой молодости.</w:t>
      </w:r>
      <w:r w:rsidRPr="006512A4">
        <w:rPr>
          <w:rFonts w:ascii="Times New Roman" w:hAnsi="Times New Roman" w:cs="Times New Roman"/>
          <w:sz w:val="24"/>
          <w:szCs w:val="24"/>
        </w:rPr>
        <w:t xml:space="preserve"> </w:t>
      </w:r>
      <w:r w:rsidRPr="006512A4">
        <w:rPr>
          <w:rFonts w:ascii="Times New Roman" w:hAnsi="Times New Roman" w:cs="Times New Roman"/>
          <w:bCs/>
          <w:sz w:val="24"/>
          <w:szCs w:val="24"/>
        </w:rPr>
        <w:t>Это самое большое, чего я достигла в жизни.</w:t>
      </w:r>
      <w:r w:rsidR="0024686A" w:rsidRPr="006512A4">
        <w:rPr>
          <w:rFonts w:ascii="Times New Roman" w:hAnsi="Times New Roman" w:cs="Times New Roman"/>
          <w:sz w:val="24"/>
          <w:szCs w:val="24"/>
        </w:rPr>
        <w:t xml:space="preserve"> У</w:t>
      </w:r>
      <w:r w:rsidRPr="006512A4">
        <w:rPr>
          <w:rFonts w:ascii="Times New Roman" w:hAnsi="Times New Roman" w:cs="Times New Roman"/>
          <w:bCs/>
          <w:sz w:val="24"/>
          <w:szCs w:val="24"/>
        </w:rPr>
        <w:t>читель по природе своей профессии - созидатель, Созидатель с большой буквы,  ибо  творит он Человека. Какими людьми станут мои ученики, что после себя оставят – это и будет ответом на вопрос: какой я учитель…</w:t>
      </w:r>
    </w:p>
    <w:p w:rsidR="003A182F" w:rsidRDefault="003A182F" w:rsidP="00D70FD5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82F" w:rsidRDefault="003A182F" w:rsidP="00D70FD5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82F" w:rsidRDefault="003A182F" w:rsidP="00D70FD5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200201" w:rsidP="00D70FD5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70FD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7792B" w:rsidRPr="00D70FD5">
        <w:rPr>
          <w:rFonts w:ascii="Times New Roman" w:hAnsi="Times New Roman" w:cs="Times New Roman"/>
          <w:bCs/>
          <w:sz w:val="24"/>
          <w:szCs w:val="24"/>
        </w:rPr>
        <w:t>Литература</w:t>
      </w:r>
    </w:p>
    <w:p w:rsidR="0047792B" w:rsidRPr="00D70FD5" w:rsidRDefault="0047792B" w:rsidP="00D70FD5">
      <w:pPr>
        <w:pStyle w:val="a4"/>
        <w:shd w:val="clear" w:color="auto" w:fill="FFFFFF"/>
        <w:jc w:val="both"/>
      </w:pPr>
      <w:r w:rsidRPr="00D70FD5">
        <w:t>Бакшеева Э. П. К вопросу о формировании читательской компетенции детей младшего школьного возраста / Э. П. Бакшеева // Современное педагогическое образование. — 2020. — № 7. — С. 79–84.</w:t>
      </w:r>
    </w:p>
    <w:p w:rsidR="0047792B" w:rsidRPr="00D70FD5" w:rsidRDefault="0047792B" w:rsidP="00D70FD5">
      <w:pPr>
        <w:pStyle w:val="a4"/>
        <w:shd w:val="clear" w:color="auto" w:fill="FFFFFF"/>
        <w:jc w:val="both"/>
      </w:pPr>
      <w:r w:rsidRPr="00D70FD5">
        <w:t xml:space="preserve">Глушкова А. Б. Внедрение в практику работы современных образовательных технологий, направленных на формирование читательской компетенции младших школьников / А. Б. Глушкова // </w:t>
      </w:r>
      <w:hyperlink r:id="rId6" w:history="1">
        <w:r w:rsidRPr="00D70FD5">
          <w:rPr>
            <w:rStyle w:val="a3"/>
            <w:color w:val="auto"/>
          </w:rPr>
          <w:t>https://infourok.ru</w:t>
        </w:r>
      </w:hyperlink>
      <w:r w:rsidRPr="00D70FD5">
        <w:t>.</w:t>
      </w:r>
    </w:p>
    <w:p w:rsidR="0047792B" w:rsidRPr="00D70FD5" w:rsidRDefault="0047792B" w:rsidP="00D70FD5">
      <w:pPr>
        <w:pStyle w:val="a4"/>
        <w:shd w:val="clear" w:color="auto" w:fill="FFFFFF"/>
        <w:spacing w:before="0" w:beforeAutospacing="0" w:after="150" w:afterAutospacing="0"/>
        <w:jc w:val="both"/>
      </w:pPr>
      <w:r w:rsidRPr="00D70FD5">
        <w:t>Н.Н.Светловская. Обучение детей чтению. Практическая методика. – М.; Просвещение, 2011</w:t>
      </w:r>
    </w:p>
    <w:p w:rsidR="0047792B" w:rsidRPr="00D70FD5" w:rsidRDefault="0047792B" w:rsidP="00D70FD5">
      <w:pPr>
        <w:pStyle w:val="a4"/>
        <w:shd w:val="clear" w:color="auto" w:fill="FFFFFF"/>
        <w:spacing w:before="0" w:beforeAutospacing="0" w:after="150" w:afterAutospacing="0"/>
        <w:jc w:val="both"/>
      </w:pPr>
      <w:r w:rsidRPr="00D70FD5">
        <w:t>В.В.Горецкий, М.И.Оморокова. Вопросы методики чтения в начальной школе. – М.; Просвещение, 2011</w:t>
      </w:r>
    </w:p>
    <w:p w:rsidR="0047792B" w:rsidRPr="00D70FD5" w:rsidRDefault="0047792B" w:rsidP="00D70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FD5">
        <w:rPr>
          <w:rFonts w:ascii="Times New Roman" w:hAnsi="Times New Roman" w:cs="Times New Roman"/>
          <w:sz w:val="24"/>
          <w:szCs w:val="24"/>
        </w:rPr>
        <w:tab/>
      </w:r>
    </w:p>
    <w:p w:rsidR="0047792B" w:rsidRPr="00D70FD5" w:rsidRDefault="0047792B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65371" w:rsidRPr="00D70FD5" w:rsidRDefault="003A182F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86A" w:rsidRPr="00D70FD5" w:rsidRDefault="0024686A" w:rsidP="00D70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686A" w:rsidRPr="00D70FD5" w:rsidSect="00DB2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553"/>
    <w:multiLevelType w:val="hybridMultilevel"/>
    <w:tmpl w:val="43E28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7792B"/>
    <w:rsid w:val="00004524"/>
    <w:rsid w:val="00047EA4"/>
    <w:rsid w:val="000C4B7C"/>
    <w:rsid w:val="001B70D4"/>
    <w:rsid w:val="001E58BA"/>
    <w:rsid w:val="00200201"/>
    <w:rsid w:val="0024686A"/>
    <w:rsid w:val="0025581C"/>
    <w:rsid w:val="002669DE"/>
    <w:rsid w:val="00290C1B"/>
    <w:rsid w:val="002C7C12"/>
    <w:rsid w:val="0030061F"/>
    <w:rsid w:val="00393F19"/>
    <w:rsid w:val="003A182F"/>
    <w:rsid w:val="003E2ABF"/>
    <w:rsid w:val="0047792B"/>
    <w:rsid w:val="004B6CAC"/>
    <w:rsid w:val="004C5926"/>
    <w:rsid w:val="00515AC0"/>
    <w:rsid w:val="006450C4"/>
    <w:rsid w:val="006512A4"/>
    <w:rsid w:val="006569DE"/>
    <w:rsid w:val="00687A8D"/>
    <w:rsid w:val="00751309"/>
    <w:rsid w:val="0076356F"/>
    <w:rsid w:val="00774216"/>
    <w:rsid w:val="007B4A29"/>
    <w:rsid w:val="007F72B0"/>
    <w:rsid w:val="00800F86"/>
    <w:rsid w:val="00806AD5"/>
    <w:rsid w:val="00822F71"/>
    <w:rsid w:val="008903B6"/>
    <w:rsid w:val="008B423E"/>
    <w:rsid w:val="009644A4"/>
    <w:rsid w:val="0096481D"/>
    <w:rsid w:val="00994549"/>
    <w:rsid w:val="00A05BC7"/>
    <w:rsid w:val="00A22749"/>
    <w:rsid w:val="00A356C2"/>
    <w:rsid w:val="00A53FB4"/>
    <w:rsid w:val="00A8446C"/>
    <w:rsid w:val="00AE2F95"/>
    <w:rsid w:val="00B9644C"/>
    <w:rsid w:val="00BC0EFE"/>
    <w:rsid w:val="00BE5C79"/>
    <w:rsid w:val="00C36F80"/>
    <w:rsid w:val="00C47CE2"/>
    <w:rsid w:val="00C72B44"/>
    <w:rsid w:val="00CA14F4"/>
    <w:rsid w:val="00CB6202"/>
    <w:rsid w:val="00D16523"/>
    <w:rsid w:val="00D54A12"/>
    <w:rsid w:val="00D70FD5"/>
    <w:rsid w:val="00D716CD"/>
    <w:rsid w:val="00D9030E"/>
    <w:rsid w:val="00DA2DC0"/>
    <w:rsid w:val="00DA6FEF"/>
    <w:rsid w:val="00DB2D6B"/>
    <w:rsid w:val="00DD2718"/>
    <w:rsid w:val="00E4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792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77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0C1B"/>
    <w:pPr>
      <w:ind w:left="720"/>
      <w:contextualSpacing/>
    </w:pPr>
  </w:style>
  <w:style w:type="character" w:customStyle="1" w:styleId="apple-converted-space">
    <w:name w:val="apple-converted-space"/>
    <w:basedOn w:val="a0"/>
    <w:rsid w:val="00774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66C40E-4DE8-4EED-B8A1-962E90BA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Гаряева</dc:creator>
  <cp:keywords/>
  <dc:description/>
  <cp:lastModifiedBy>Гаряева</cp:lastModifiedBy>
  <cp:revision>108</cp:revision>
  <dcterms:created xsi:type="dcterms:W3CDTF">2023-11-15T05:57:00Z</dcterms:created>
  <dcterms:modified xsi:type="dcterms:W3CDTF">2023-11-16T05:31:00Z</dcterms:modified>
</cp:coreProperties>
</file>