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78" w:rsidRPr="00477C78" w:rsidRDefault="00477C78" w:rsidP="00477C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 w:rsidRPr="00477C78"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  <w:t>1 группа. «Исследователи»</w:t>
      </w:r>
    </w:p>
    <w:p w:rsidR="00477C78" w:rsidRDefault="00477C78" w:rsidP="00477C78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Цель   группы: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исследовать свойства воды. Подготовить рекламу самой чистой воды. </w:t>
      </w:r>
    </w:p>
    <w:p w:rsidR="00477C78" w:rsidRDefault="00477C78" w:rsidP="00477C78">
      <w:pPr>
        <w:spacing w:before="225" w:after="100" w:afterAutospacing="1" w:line="288" w:lineRule="atLeast"/>
        <w:ind w:right="225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 – инструкция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Ознакомиться с планом-инструкцией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№1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№2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№3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№4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Подведение итога экспериментов. Определение качественной воды.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Реклама воды.</w:t>
      </w:r>
    </w:p>
    <w:p w:rsidR="00477C78" w:rsidRDefault="00477C78" w:rsidP="00477C78">
      <w:pPr>
        <w:pStyle w:val="a4"/>
        <w:numPr>
          <w:ilvl w:val="0"/>
          <w:numId w:val="1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8"/>
        </w:rPr>
        <w:t>Подготовка презентации рекламы.</w:t>
      </w:r>
    </w:p>
    <w:p w:rsidR="00477C78" w:rsidRDefault="00477C78" w:rsidP="00477C78">
      <w:pPr>
        <w:spacing w:before="225" w:after="100" w:afterAutospacing="1" w:line="288" w:lineRule="atLeast"/>
        <w:ind w:right="22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Опыт № 1 </w:t>
      </w:r>
      <w:r>
        <w:rPr>
          <w:rFonts w:ascii="Times New Roman" w:eastAsia="Times New Roman" w:hAnsi="Times New Roman"/>
          <w:b/>
          <w:iCs/>
          <w:color w:val="000000"/>
          <w:sz w:val="24"/>
          <w:szCs w:val="24"/>
          <w:u w:val="single"/>
          <w:lang w:eastAsia="ru-RU"/>
        </w:rPr>
        <w:t xml:space="preserve"> Определение прозрачности воды.</w:t>
      </w: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Инструкция по проведению опыта.</w:t>
      </w:r>
    </w:p>
    <w:p w:rsidR="00477C78" w:rsidRDefault="00477C78" w:rsidP="00477C78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1.Налейте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колб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30 см. воды и посмотрите на текст через неё, держа воду на расстоянии       4 см. от бумаги. Буквы хорошо видны - вода прозрачна, что соответствует норме.</w:t>
      </w:r>
    </w:p>
    <w:p w:rsidR="00477C78" w:rsidRDefault="00477C78" w:rsidP="00477C78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Результаты фиксируются в таблицу.</w:t>
      </w:r>
    </w:p>
    <w:p w:rsidR="00477C78" w:rsidRDefault="00477C78" w:rsidP="00477C78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7C78" w:rsidRDefault="00477C78" w:rsidP="00477C78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Образец для определения прозрачности воды: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                        шрифт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Снеллена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№ 1:              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5 4 1 7 8 3 0 9 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№ 2 Определение запаха воды.</w:t>
      </w: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Инструкция по проведению опыта:</w:t>
      </w:r>
    </w:p>
    <w:p w:rsidR="00477C78" w:rsidRDefault="00477C78" w:rsidP="00477C78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Налейте в стакан исследуемую воду. Возьмите стакан в одну руку, держите его на расстоянии 20 см. от лица, другой рукой нагоняйте запах.</w:t>
      </w:r>
    </w:p>
    <w:p w:rsidR="00477C78" w:rsidRDefault="00477C78" w:rsidP="00477C78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 запаха оцените по пятибалльной системе по таблице.</w:t>
      </w:r>
    </w:p>
    <w:p w:rsidR="00477C78" w:rsidRDefault="00477C78" w:rsidP="00477C78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таблицу.</w:t>
      </w:r>
    </w:p>
    <w:tbl>
      <w:tblPr>
        <w:tblW w:w="0" w:type="auto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4259"/>
        <w:gridCol w:w="1992"/>
      </w:tblGrid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Интенсивность запаха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 появления запаха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интенсивности,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не ощущается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слабая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не ощущается потребителем, но обнаруживается при лабораторном исследовании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Слабая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замечается потребителем, если обратить на это его внимание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Заметная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легко замечается и вызывает неодобрительный отзыв о воде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Отчетливая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обращает на себя внимание и заставляет воздержаться от питья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77C78" w:rsidTr="004F1E48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сильная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настолько сильный, что делает воду непригодной к употреблению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№ 3 Определение вкуса воды.</w:t>
      </w: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Инструкция по проведению опыта:</w:t>
      </w:r>
    </w:p>
    <w:p w:rsidR="00477C78" w:rsidRDefault="00477C78" w:rsidP="00477C78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Наберите в рот испытуемую воду, задержите на 3-5 секунд. </w:t>
      </w:r>
    </w:p>
    <w:p w:rsidR="00477C78" w:rsidRDefault="00477C78" w:rsidP="00477C78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 вкуса оцените по пятибалльной системе по таблице.</w:t>
      </w:r>
    </w:p>
    <w:p w:rsidR="00477C78" w:rsidRDefault="00477C78" w:rsidP="00477C78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таблицу.</w:t>
      </w:r>
    </w:p>
    <w:tbl>
      <w:tblPr>
        <w:tblW w:w="9570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270"/>
        <w:gridCol w:w="4326"/>
        <w:gridCol w:w="2049"/>
      </w:tblGrid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Интенсивность вкуса и привкуса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 появления вкуса и привкуса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интенсивности, балл</w:t>
            </w:r>
          </w:p>
        </w:tc>
      </w:tr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не ощущаются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слабая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не ощущаются потребителем, но обнаруживаются при лабораторном исследовании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замечаются потребителем, если обратить на это его внимание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Заметная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легко замечаются и вызывают неодобрительный отзыв о воде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Отчетливая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обращают на себя внимание и заставляют воздержаться от питья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77C78" w:rsidTr="004F1E48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сильная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Вкус и привкус настолько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сильные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что делают воду непригодной к употреблению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№ 4 Определение кислотности воды.</w:t>
      </w:r>
    </w:p>
    <w:p w:rsidR="00477C78" w:rsidRDefault="00477C78" w:rsidP="00477C7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Инструкция по проведению опыта с цифровым оборудованием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ru-RU"/>
        </w:rPr>
        <w:t>PASKO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477C78" w:rsidRDefault="00477C78" w:rsidP="00477C78">
      <w:pPr>
        <w:pStyle w:val="a3"/>
        <w:numPr>
          <w:ilvl w:val="0"/>
          <w:numId w:val="4"/>
        </w:numPr>
        <w:rPr>
          <w:bCs/>
          <w:color w:val="000000"/>
        </w:rPr>
      </w:pPr>
      <w:r>
        <w:rPr>
          <w:bCs/>
          <w:color w:val="000000"/>
        </w:rPr>
        <w:t xml:space="preserve">Наберите воду в мензурку. </w:t>
      </w:r>
    </w:p>
    <w:p w:rsidR="00477C78" w:rsidRDefault="00477C78" w:rsidP="00477C78">
      <w:pPr>
        <w:pStyle w:val="a3"/>
        <w:numPr>
          <w:ilvl w:val="0"/>
          <w:numId w:val="4"/>
        </w:numPr>
        <w:rPr>
          <w:color w:val="000000"/>
        </w:rPr>
      </w:pPr>
      <w:r>
        <w:rPr>
          <w:bCs/>
          <w:color w:val="000000"/>
        </w:rPr>
        <w:t>Нажмите кнопку включить.</w:t>
      </w:r>
    </w:p>
    <w:p w:rsidR="00477C78" w:rsidRDefault="00477C78" w:rsidP="00477C78">
      <w:pPr>
        <w:pStyle w:val="a3"/>
        <w:numPr>
          <w:ilvl w:val="0"/>
          <w:numId w:val="4"/>
        </w:numPr>
        <w:rPr>
          <w:color w:val="000000"/>
        </w:rPr>
      </w:pPr>
      <w:r>
        <w:rPr>
          <w:bCs/>
          <w:color w:val="000000"/>
        </w:rPr>
        <w:t xml:space="preserve">На </w:t>
      </w:r>
      <w:r>
        <w:rPr>
          <w:b/>
          <w:bCs/>
          <w:color w:val="000000"/>
        </w:rPr>
        <w:t>В</w:t>
      </w:r>
      <w:r>
        <w:rPr>
          <w:bCs/>
          <w:color w:val="000000"/>
        </w:rPr>
        <w:t xml:space="preserve"> начало странице нажмите </w:t>
      </w:r>
      <w:r>
        <w:rPr>
          <w:b/>
          <w:bCs/>
          <w:color w:val="000000"/>
        </w:rPr>
        <w:t>«Открыть»</w:t>
      </w:r>
      <w:proofErr w:type="gramStart"/>
      <w:r>
        <w:t xml:space="preserve"> .</w:t>
      </w:r>
      <w:proofErr w:type="gramEnd"/>
    </w:p>
    <w:p w:rsidR="00477C78" w:rsidRDefault="00477C78" w:rsidP="00477C78">
      <w:pPr>
        <w:pStyle w:val="a3"/>
        <w:numPr>
          <w:ilvl w:val="0"/>
          <w:numId w:val="4"/>
        </w:numPr>
        <w:rPr>
          <w:color w:val="000000"/>
        </w:rPr>
      </w:pPr>
      <w:r>
        <w:t xml:space="preserve"> Перейдите к папке, содержащей проект, который необходимо открыть.</w:t>
      </w:r>
    </w:p>
    <w:p w:rsidR="00477C78" w:rsidRDefault="00477C78" w:rsidP="00477C78">
      <w:pPr>
        <w:pStyle w:val="a3"/>
        <w:numPr>
          <w:ilvl w:val="0"/>
          <w:numId w:val="4"/>
        </w:numPr>
        <w:rPr>
          <w:color w:val="000000"/>
        </w:rPr>
      </w:pPr>
      <w:r>
        <w:rPr>
          <w:bCs/>
          <w:color w:val="000000"/>
        </w:rPr>
        <w:t xml:space="preserve"> Вставьте один конец датчика в воду.</w:t>
      </w:r>
    </w:p>
    <w:p w:rsidR="00477C78" w:rsidRDefault="00477C78" w:rsidP="00477C78">
      <w:pPr>
        <w:pStyle w:val="a3"/>
        <w:numPr>
          <w:ilvl w:val="0"/>
          <w:numId w:val="4"/>
        </w:numPr>
        <w:rPr>
          <w:color w:val="000000"/>
        </w:rPr>
      </w:pPr>
      <w:r>
        <w:rPr>
          <w:bCs/>
          <w:color w:val="000000"/>
        </w:rPr>
        <w:t>Нажмите пуск на</w:t>
      </w:r>
      <w:r>
        <w:rPr>
          <w:rStyle w:val="apple-converted-space"/>
          <w:bCs/>
          <w:color w:val="000000"/>
        </w:rPr>
        <w:t> </w:t>
      </w:r>
      <w:r>
        <w:rPr>
          <w:bCs/>
          <w:color w:val="000000"/>
        </w:rPr>
        <w:t>экране.</w:t>
      </w:r>
      <w:r>
        <w:rPr>
          <w:rStyle w:val="apple-converted-space"/>
          <w:bCs/>
          <w:color w:val="000000"/>
        </w:rPr>
        <w:t> </w:t>
      </w:r>
      <w:r>
        <w:rPr>
          <w:bCs/>
          <w:color w:val="000000"/>
        </w:rPr>
        <w:t>Проследите данные в течени</w:t>
      </w:r>
      <w:proofErr w:type="gramStart"/>
      <w:r>
        <w:rPr>
          <w:bCs/>
          <w:color w:val="000000"/>
        </w:rPr>
        <w:t>и</w:t>
      </w:r>
      <w:proofErr w:type="gramEnd"/>
      <w:r>
        <w:rPr>
          <w:bCs/>
          <w:color w:val="000000"/>
        </w:rPr>
        <w:t xml:space="preserve"> 10 секунд и затем прекратите. Запишите данные в таблицу.</w:t>
      </w:r>
    </w:p>
    <w:tbl>
      <w:tblPr>
        <w:tblW w:w="9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4326"/>
        <w:gridCol w:w="2049"/>
      </w:tblGrid>
      <w:tr w:rsidR="00477C78" w:rsidTr="004F1E48">
        <w:trPr>
          <w:trHeight w:val="79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Кислотность, ед. (рН)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Определение среды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интенсивности, балл</w:t>
            </w:r>
          </w:p>
        </w:tc>
      </w:tr>
      <w:tr w:rsidR="00477C78" w:rsidTr="004F1E48">
        <w:trPr>
          <w:trHeight w:val="1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6" w:space="0" w:color="DDDDDD"/>
              <w:right w:val="single" w:sz="4" w:space="0" w:color="auto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6" w:space="0" w:color="DDDDDD"/>
              <w:right w:val="single" w:sz="4" w:space="0" w:color="auto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6" w:space="0" w:color="DDDDDD"/>
              <w:right w:val="single" w:sz="4" w:space="0" w:color="auto"/>
            </w:tcBorders>
            <w:shd w:val="clear" w:color="auto" w:fill="FFFFFF"/>
            <w:vAlign w:val="center"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7C78" w:rsidTr="004F1E48">
        <w:tc>
          <w:tcPr>
            <w:tcW w:w="3195" w:type="dxa"/>
            <w:tcBorders>
              <w:top w:val="single" w:sz="6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3-6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ррм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26" w:type="dxa"/>
            <w:tcBorders>
              <w:top w:val="single" w:sz="6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Кислая среда</w:t>
            </w:r>
          </w:p>
        </w:tc>
        <w:tc>
          <w:tcPr>
            <w:tcW w:w="2049" w:type="dxa"/>
            <w:tcBorders>
              <w:top w:val="single" w:sz="6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77C78" w:rsidTr="004F1E4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6-7,5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ррм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Нейтральная среда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77C78" w:rsidTr="004F1E48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7,5-14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ррм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Щелочная среда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7C78" w:rsidRDefault="00477C78" w:rsidP="004F1E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477C78" w:rsidRDefault="00477C78" w:rsidP="00477C78">
      <w:pPr>
        <w:pStyle w:val="a4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77C78" w:rsidRDefault="00477C78" w:rsidP="00477C7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образом, вода хорошего качества, соответствующая государственному стандарту (ГОСТ 2874-82) должна иметь органолептические показатели, не превышающие значения, указанные в таблице. Сделайте сравнения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77C78" w:rsidRDefault="00477C78" w:rsidP="00477C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sz w:val="19"/>
          <w:szCs w:val="19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Таблица экспериментальных исследований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</w:p>
    <w:tbl>
      <w:tblPr>
        <w:tblStyle w:val="a5"/>
        <w:tblW w:w="9795" w:type="dxa"/>
        <w:tblLook w:val="04A0" w:firstRow="1" w:lastRow="0" w:firstColumn="1" w:lastColumn="0" w:noHBand="0" w:noVBand="1"/>
      </w:tblPr>
      <w:tblGrid>
        <w:gridCol w:w="495"/>
        <w:gridCol w:w="1596"/>
        <w:gridCol w:w="1845"/>
        <w:gridCol w:w="1198"/>
        <w:gridCol w:w="1189"/>
        <w:gridCol w:w="1083"/>
        <w:gridCol w:w="1167"/>
        <w:gridCol w:w="1222"/>
      </w:tblGrid>
      <w:tr w:rsidR="00477C78" w:rsidTr="004F1E4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Свойства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вода№5</w:t>
            </w:r>
          </w:p>
        </w:tc>
      </w:tr>
      <w:tr w:rsidR="00477C78" w:rsidTr="004F1E4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прозрачность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прозрачна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C78" w:rsidTr="004F1E4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C78" w:rsidTr="004F1E4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C78" w:rsidTr="004F1E4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1-нейтральная среда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7C78" w:rsidTr="004F1E4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C78" w:rsidRDefault="00477C78" w:rsidP="004F1E48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78" w:rsidRDefault="00477C78" w:rsidP="004F1E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77C78" w:rsidRDefault="00477C78" w:rsidP="00477C78">
      <w:pPr>
        <w:rPr>
          <w:rFonts w:ascii="Times New Roman" w:hAnsi="Times New Roman"/>
          <w:sz w:val="24"/>
          <w:szCs w:val="24"/>
        </w:rPr>
      </w:pPr>
    </w:p>
    <w:p w:rsidR="00477C78" w:rsidRDefault="00477C78" w:rsidP="00477C7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477C78" w:rsidRDefault="00477C78" w:rsidP="00477C78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477C78" w:rsidRDefault="00477C78" w:rsidP="00477C7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оформлению рекламы</w:t>
      </w:r>
    </w:p>
    <w:p w:rsidR="00477C78" w:rsidRDefault="00477C78" w:rsidP="00477C78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Соответствие рекламы целям и задачам проекта;</w:t>
      </w:r>
    </w:p>
    <w:p w:rsidR="00477C78" w:rsidRDefault="00477C78" w:rsidP="00477C78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Творческий подход к выполнению рекламы;</w:t>
      </w:r>
    </w:p>
    <w:p w:rsidR="00477C78" w:rsidRDefault="00477C78" w:rsidP="00477C78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Качество выполнения рекламы, эстетичность;</w:t>
      </w:r>
    </w:p>
    <w:p w:rsidR="00477C78" w:rsidRDefault="00477C78" w:rsidP="00477C78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Социально – агитационная направленность, </w:t>
      </w:r>
    </w:p>
    <w:p w:rsidR="00477C78" w:rsidRDefault="00477C78" w:rsidP="00477C78">
      <w:pPr>
        <w:pStyle w:val="a4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Оригинальность идеи; </w:t>
      </w:r>
    </w:p>
    <w:p w:rsidR="00477C78" w:rsidRDefault="00477C78" w:rsidP="00477C78">
      <w:pPr>
        <w:pStyle w:val="a4"/>
        <w:numPr>
          <w:ilvl w:val="0"/>
          <w:numId w:val="5"/>
        </w:numPr>
        <w:ind w:left="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Яркость, </w:t>
      </w:r>
      <w:r w:rsidRPr="00C65CB4">
        <w:rPr>
          <w:rFonts w:ascii="Times New Roman" w:hAnsi="Times New Roman"/>
          <w:sz w:val="24"/>
          <w:szCs w:val="25"/>
        </w:rPr>
        <w:t>цветовое решение</w:t>
      </w:r>
      <w:r>
        <w:rPr>
          <w:rFonts w:ascii="Times New Roman" w:hAnsi="Times New Roman"/>
          <w:sz w:val="24"/>
          <w:szCs w:val="24"/>
        </w:rPr>
        <w:t>,</w:t>
      </w:r>
      <w:r w:rsidRPr="00C65C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неординарность плаката; </w:t>
      </w:r>
    </w:p>
    <w:p w:rsidR="00477C78" w:rsidRPr="00C65CB4" w:rsidRDefault="00477C78" w:rsidP="00477C78">
      <w:pPr>
        <w:pStyle w:val="a4"/>
        <w:numPr>
          <w:ilvl w:val="0"/>
          <w:numId w:val="5"/>
        </w:numPr>
        <w:ind w:left="0" w:firstLine="360"/>
        <w:rPr>
          <w:rFonts w:ascii="Times New Roman" w:hAnsi="Times New Roman"/>
          <w:szCs w:val="24"/>
        </w:rPr>
      </w:pPr>
      <w:r w:rsidRPr="00C65CB4">
        <w:rPr>
          <w:rFonts w:ascii="Times New Roman" w:hAnsi="Times New Roman"/>
          <w:sz w:val="24"/>
          <w:szCs w:val="25"/>
        </w:rPr>
        <w:t>Качество оформления работы</w:t>
      </w:r>
    </w:p>
    <w:p w:rsidR="007770E5" w:rsidRDefault="007770E5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Pr="00555431" w:rsidRDefault="004D2E98" w:rsidP="004D2E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  <w:lastRenderedPageBreak/>
        <w:t>2 группа. «Экономисты»</w:t>
      </w:r>
    </w:p>
    <w:p w:rsidR="004D2E98" w:rsidRPr="00555431" w:rsidRDefault="004D2E98" w:rsidP="004D2E98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543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Цель группы: произвести математические расчеты потребления и экономии воды. Разработать буклет «Экономия воды в быту»</w:t>
      </w:r>
      <w:r w:rsidRPr="005554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4D2E98" w:rsidRPr="00555431" w:rsidRDefault="004D2E98" w:rsidP="004D2E98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</w:t>
      </w:r>
      <w:r w:rsidRPr="00555431">
        <w:rPr>
          <w:rFonts w:ascii="Times New Roman" w:eastAsia="Times New Roman" w:hAnsi="Times New Roman"/>
          <w:sz w:val="24"/>
          <w:szCs w:val="24"/>
          <w:lang w:eastAsia="ru-RU"/>
        </w:rPr>
        <w:t>. Решите задачи,  полученные данные внесите в таблицу.</w:t>
      </w:r>
      <w:r w:rsidRPr="005554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Style w:val="21"/>
        <w:tblpPr w:leftFromText="180" w:rightFromText="180" w:vertAnchor="page" w:horzAnchor="margin" w:tblpY="25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6143"/>
        <w:gridCol w:w="793"/>
        <w:gridCol w:w="557"/>
        <w:gridCol w:w="548"/>
      </w:tblGrid>
      <w:tr w:rsidR="004D2E98" w:rsidRPr="00555431" w:rsidTr="004D2E98">
        <w:trPr>
          <w:trHeight w:val="311"/>
        </w:trPr>
        <w:tc>
          <w:tcPr>
            <w:tcW w:w="622" w:type="dxa"/>
            <w:vMerge w:val="restart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143" w:type="dxa"/>
            <w:vMerge w:val="restart"/>
            <w:tcBorders>
              <w:tl2br w:val="single" w:sz="4" w:space="0" w:color="auto"/>
            </w:tcBorders>
          </w:tcPr>
          <w:p w:rsidR="004D2E98" w:rsidRPr="00555431" w:rsidRDefault="004D2E98" w:rsidP="004D2E98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 период</w:t>
            </w:r>
          </w:p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Назначение использования </w:t>
            </w:r>
          </w:p>
          <w:p w:rsidR="004D2E98" w:rsidRPr="00555431" w:rsidRDefault="004D2E98" w:rsidP="004D2E98">
            <w:pPr>
              <w:tabs>
                <w:tab w:val="right" w:pos="592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воды</w:t>
            </w: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                                   </w:t>
            </w:r>
          </w:p>
        </w:tc>
        <w:tc>
          <w:tcPr>
            <w:tcW w:w="793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сутки</w:t>
            </w:r>
          </w:p>
        </w:tc>
        <w:tc>
          <w:tcPr>
            <w:tcW w:w="557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10 лет</w:t>
            </w:r>
          </w:p>
        </w:tc>
      </w:tr>
      <w:tr w:rsidR="004D2E98" w:rsidRPr="00555431" w:rsidTr="004D2E98">
        <w:trPr>
          <w:gridAfter w:val="3"/>
          <w:wAfter w:w="1898" w:type="dxa"/>
          <w:trHeight w:val="276"/>
        </w:trPr>
        <w:tc>
          <w:tcPr>
            <w:tcW w:w="622" w:type="dxa"/>
            <w:vMerge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vMerge/>
            <w:tcBorders>
              <w:tl2br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2E98" w:rsidRPr="00555431" w:rsidTr="004D2E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43" w:type="dxa"/>
            <w:tcBorders>
              <w:lef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 среднем каждый человек употребляет 1,7 воды в сутки при физиологической потребности 2-3 литра. Подсчитайте, сколько воды употребляют в среднем все ученики класса в сутки, год?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2E98" w:rsidRPr="00555431" w:rsidTr="004D2E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43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Большинство людей во время чистки зубов оставляют кран открытым. Сосчитайте, сколько литров воды вытекает зря в сутки, если в среднем человек чистит зубы три минуты два раза, а из открытого крана вытекает 1 литр воды за 15 секунд?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2E98" w:rsidRPr="00555431" w:rsidTr="004D2E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43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 квартире подтекает водопроводный кран. За 6 минут набегает полный стакан воды. Сколько воды вытечет из такого крана за 1 час, если в 1 литре 5 стаканов воды? В сутки?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2E98" w:rsidRPr="00555431" w:rsidTr="004D2E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43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использует в среднем по 6 л воды на умывание и на чистку зубов, на ополаскивание унитаза в 2,5 раза больше, чем на умывание, а на</w:t>
            </w:r>
            <w:r w:rsidRPr="005554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543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принятие ванны – в 10 раз больше, чем на ополаскивание унитаза. Сколько литров воды будет израсходовано за сутки, если человек чистил зубы 2раза, мыл руки 5раз, ополаскивал унитаз 5 раз и 1 раз принял ванну?</w:t>
            </w: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2E98" w:rsidRPr="00555431" w:rsidTr="004D2E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43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 душевой кабине стоит счетчик, который рассчитал, что в минуту тратится 15 литров воды. Сколько литров воды израсходуем в сутки, принимая душ два раза по 10 минут?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D2E98" w:rsidRPr="00555431" w:rsidTr="004D2E9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143" w:type="dxa"/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Составьте свою задачу:</w:t>
            </w:r>
          </w:p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D2E98" w:rsidRPr="00555431" w:rsidRDefault="004D2E98" w:rsidP="004D2E98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Default="004D2E98"/>
    <w:p w:rsidR="004D2E98" w:rsidRPr="001A03B8" w:rsidRDefault="004D2E98" w:rsidP="004D2E9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Получив данные за сутки, рассчитайте, сколько человеку потребуется воды в год, 10 лет. Какой следует вывод?</w:t>
      </w:r>
    </w:p>
    <w:p w:rsidR="004D2E98" w:rsidRPr="001A03B8" w:rsidRDefault="004D2E98" w:rsidP="004D2E9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b/>
          <w:sz w:val="24"/>
          <w:szCs w:val="24"/>
        </w:rPr>
        <w:t>Задание 2.</w:t>
      </w:r>
      <w:r w:rsidRPr="001A03B8">
        <w:rPr>
          <w:rFonts w:ascii="Times New Roman" w:eastAsiaTheme="minorHAnsi" w:hAnsi="Times New Roman"/>
          <w:sz w:val="24"/>
          <w:szCs w:val="24"/>
        </w:rPr>
        <w:t xml:space="preserve"> Составь задачу с расчетами потребления воды. Запишите в таблицу.</w:t>
      </w:r>
    </w:p>
    <w:p w:rsidR="004D2E98" w:rsidRPr="00555431" w:rsidRDefault="004D2E98" w:rsidP="004D2E98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4D2E98" w:rsidRPr="00555431" w:rsidRDefault="004D2E98" w:rsidP="004D2E9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Задание 3.</w:t>
      </w:r>
      <w:r w:rsidRPr="00555431">
        <w:rPr>
          <w:rFonts w:ascii="Times New Roman" w:eastAsiaTheme="minorHAnsi" w:hAnsi="Times New Roman"/>
          <w:sz w:val="24"/>
          <w:szCs w:val="24"/>
        </w:rPr>
        <w:t xml:space="preserve">  Как вы считаете, нужно ли экономить воду?  </w:t>
      </w:r>
    </w:p>
    <w:p w:rsidR="004D2E98" w:rsidRPr="00555431" w:rsidRDefault="004D2E98" w:rsidP="004D2E9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Разработайте буклет «Экономия воды в быту» о правилах экономии потребления воды в жизни человека.</w:t>
      </w:r>
    </w:p>
    <w:p w:rsidR="004D2E98" w:rsidRPr="00555431" w:rsidRDefault="004D2E98" w:rsidP="004D2E9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Задание 4</w:t>
      </w:r>
      <w:r w:rsidRPr="00555431">
        <w:rPr>
          <w:rFonts w:ascii="Times New Roman" w:eastAsiaTheme="minorHAnsi" w:hAnsi="Times New Roman"/>
          <w:sz w:val="24"/>
          <w:szCs w:val="24"/>
        </w:rPr>
        <w:t>. Подготовьте презентацию своего буклета.</w:t>
      </w:r>
    </w:p>
    <w:p w:rsidR="00D83D54" w:rsidRDefault="00D83D54" w:rsidP="00D83D54">
      <w:pPr>
        <w:rPr>
          <w:rFonts w:ascii="Times New Roman" w:hAnsi="Times New Roman"/>
          <w:sz w:val="24"/>
        </w:rPr>
      </w:pPr>
    </w:p>
    <w:p w:rsidR="00D83D54" w:rsidRDefault="00D83D54" w:rsidP="00D83D54">
      <w:pPr>
        <w:rPr>
          <w:rFonts w:ascii="Times New Roman" w:hAnsi="Times New Roman"/>
          <w:sz w:val="24"/>
        </w:rPr>
      </w:pPr>
    </w:p>
    <w:p w:rsidR="00D83D54" w:rsidRDefault="00D83D54" w:rsidP="00D83D54">
      <w:pPr>
        <w:rPr>
          <w:rFonts w:ascii="Times New Roman" w:hAnsi="Times New Roman"/>
          <w:sz w:val="24"/>
        </w:rPr>
      </w:pPr>
    </w:p>
    <w:p w:rsidR="00D83D54" w:rsidRPr="00D83D54" w:rsidRDefault="00495302" w:rsidP="00D83D54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Требования к оформлению буклета</w:t>
      </w:r>
    </w:p>
    <w:p w:rsidR="00D83D54" w:rsidRPr="00D83D54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1)</w:t>
      </w:r>
      <w:r w:rsidRPr="00D83D54">
        <w:rPr>
          <w:rFonts w:ascii="Times New Roman" w:hAnsi="Times New Roman"/>
          <w:sz w:val="24"/>
        </w:rPr>
        <w:tab/>
        <w:t xml:space="preserve">Соответствие </w:t>
      </w:r>
      <w:r w:rsidR="00495302">
        <w:rPr>
          <w:rFonts w:ascii="Times New Roman" w:hAnsi="Times New Roman"/>
          <w:sz w:val="24"/>
        </w:rPr>
        <w:t>буклета</w:t>
      </w:r>
      <w:r w:rsidRPr="00D83D54">
        <w:rPr>
          <w:rFonts w:ascii="Times New Roman" w:hAnsi="Times New Roman"/>
          <w:sz w:val="24"/>
        </w:rPr>
        <w:t xml:space="preserve"> целям и задачам проекта;</w:t>
      </w:r>
    </w:p>
    <w:p w:rsidR="00D83D54" w:rsidRPr="00D83D54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2)</w:t>
      </w:r>
      <w:r w:rsidRPr="00D83D54">
        <w:rPr>
          <w:rFonts w:ascii="Times New Roman" w:hAnsi="Times New Roman"/>
          <w:sz w:val="24"/>
        </w:rPr>
        <w:tab/>
        <w:t>Творческий подход к выполнению</w:t>
      </w:r>
      <w:r w:rsidR="00495302">
        <w:rPr>
          <w:rFonts w:ascii="Times New Roman" w:hAnsi="Times New Roman"/>
          <w:sz w:val="24"/>
        </w:rPr>
        <w:t xml:space="preserve"> буклета</w:t>
      </w:r>
      <w:r w:rsidRPr="00D83D54">
        <w:rPr>
          <w:rFonts w:ascii="Times New Roman" w:hAnsi="Times New Roman"/>
          <w:sz w:val="24"/>
        </w:rPr>
        <w:t>;</w:t>
      </w:r>
    </w:p>
    <w:p w:rsidR="00D83D54" w:rsidRPr="00D83D54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3)</w:t>
      </w:r>
      <w:r w:rsidRPr="00D83D54">
        <w:rPr>
          <w:rFonts w:ascii="Times New Roman" w:hAnsi="Times New Roman"/>
          <w:sz w:val="24"/>
        </w:rPr>
        <w:tab/>
        <w:t xml:space="preserve">Качество выполнения </w:t>
      </w:r>
      <w:r w:rsidR="00495302">
        <w:rPr>
          <w:rFonts w:ascii="Times New Roman" w:hAnsi="Times New Roman"/>
          <w:sz w:val="24"/>
        </w:rPr>
        <w:t>буклета</w:t>
      </w:r>
      <w:r w:rsidRPr="00D83D54">
        <w:rPr>
          <w:rFonts w:ascii="Times New Roman" w:hAnsi="Times New Roman"/>
          <w:sz w:val="24"/>
        </w:rPr>
        <w:t>, эстетичность;</w:t>
      </w:r>
    </w:p>
    <w:p w:rsidR="00D83D54" w:rsidRPr="00D83D54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4)</w:t>
      </w:r>
      <w:r w:rsidRPr="00D83D54">
        <w:rPr>
          <w:rFonts w:ascii="Times New Roman" w:hAnsi="Times New Roman"/>
          <w:sz w:val="24"/>
        </w:rPr>
        <w:tab/>
        <w:t xml:space="preserve">Социально – агитационная направленность, </w:t>
      </w:r>
    </w:p>
    <w:p w:rsidR="00D83D54" w:rsidRPr="00D83D54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5)</w:t>
      </w:r>
      <w:r w:rsidRPr="00D83D54">
        <w:rPr>
          <w:rFonts w:ascii="Times New Roman" w:hAnsi="Times New Roman"/>
          <w:sz w:val="24"/>
        </w:rPr>
        <w:tab/>
        <w:t xml:space="preserve">Оригинальность идеи; </w:t>
      </w:r>
    </w:p>
    <w:p w:rsidR="00D83D54" w:rsidRPr="00D83D54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6)</w:t>
      </w:r>
      <w:r w:rsidRPr="00D83D54">
        <w:rPr>
          <w:rFonts w:ascii="Times New Roman" w:hAnsi="Times New Roman"/>
          <w:sz w:val="24"/>
        </w:rPr>
        <w:tab/>
        <w:t xml:space="preserve">Яркость, цветовое решение, неординарность </w:t>
      </w:r>
      <w:r w:rsidR="00495302">
        <w:rPr>
          <w:rFonts w:ascii="Times New Roman" w:hAnsi="Times New Roman"/>
          <w:sz w:val="24"/>
        </w:rPr>
        <w:t>буклета</w:t>
      </w:r>
      <w:r w:rsidRPr="00D83D54">
        <w:rPr>
          <w:rFonts w:ascii="Times New Roman" w:hAnsi="Times New Roman"/>
          <w:sz w:val="24"/>
        </w:rPr>
        <w:t xml:space="preserve">; </w:t>
      </w:r>
    </w:p>
    <w:p w:rsidR="004D2E98" w:rsidRDefault="00D83D54" w:rsidP="00D83D54">
      <w:pPr>
        <w:rPr>
          <w:rFonts w:ascii="Times New Roman" w:hAnsi="Times New Roman"/>
          <w:sz w:val="24"/>
        </w:rPr>
      </w:pPr>
      <w:r w:rsidRPr="00D83D54">
        <w:rPr>
          <w:rFonts w:ascii="Times New Roman" w:hAnsi="Times New Roman"/>
          <w:sz w:val="24"/>
        </w:rPr>
        <w:t>7)</w:t>
      </w:r>
      <w:r w:rsidRPr="00D83D54">
        <w:rPr>
          <w:rFonts w:ascii="Times New Roman" w:hAnsi="Times New Roman"/>
          <w:sz w:val="24"/>
        </w:rPr>
        <w:tab/>
        <w:t>Качество оформления работы</w:t>
      </w: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DD246C" w:rsidRDefault="00DD246C" w:rsidP="00DD2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  <w:lastRenderedPageBreak/>
        <w:t>3 группа. «Экологи»</w:t>
      </w:r>
    </w:p>
    <w:p w:rsidR="00DD246C" w:rsidRPr="00555431" w:rsidRDefault="00DD246C" w:rsidP="00DD24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DD246C" w:rsidRPr="00555431" w:rsidRDefault="00DD246C" w:rsidP="00DD246C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Цель группы:</w:t>
      </w:r>
      <w:r w:rsidRPr="0055543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создать плакат на тему «Берегите воду!», в котором должно быть написано обращение к жителям вашего района по охране воды. </w:t>
      </w:r>
    </w:p>
    <w:p w:rsidR="00DD246C" w:rsidRPr="00555431" w:rsidRDefault="00DD246C" w:rsidP="00DD246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DD246C" w:rsidRPr="00555431" w:rsidRDefault="00DD246C" w:rsidP="00DD246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План создания плаката</w:t>
      </w:r>
    </w:p>
    <w:p w:rsidR="00DD246C" w:rsidRPr="00555431" w:rsidRDefault="00DD246C" w:rsidP="00DD246C">
      <w:pPr>
        <w:numPr>
          <w:ilvl w:val="0"/>
          <w:numId w:val="6"/>
        </w:numPr>
        <w:spacing w:before="240"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Подберите заголовок;</w:t>
      </w:r>
    </w:p>
    <w:p w:rsidR="00DD246C" w:rsidRPr="00555431" w:rsidRDefault="00DD246C" w:rsidP="00DD246C">
      <w:pPr>
        <w:numPr>
          <w:ilvl w:val="0"/>
          <w:numId w:val="6"/>
        </w:numPr>
        <w:spacing w:before="240"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Найдите информацию для создания плаката из разных источников;</w:t>
      </w:r>
    </w:p>
    <w:p w:rsidR="00DD246C" w:rsidRPr="00555431" w:rsidRDefault="00DD246C" w:rsidP="00DD246C">
      <w:pPr>
        <w:numPr>
          <w:ilvl w:val="0"/>
          <w:numId w:val="6"/>
        </w:numPr>
        <w:spacing w:before="240"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Оформите плакат;</w:t>
      </w:r>
    </w:p>
    <w:p w:rsidR="00DD246C" w:rsidRPr="00555431" w:rsidRDefault="00DD246C" w:rsidP="00DD246C">
      <w:pPr>
        <w:numPr>
          <w:ilvl w:val="0"/>
          <w:numId w:val="6"/>
        </w:numPr>
        <w:spacing w:before="240"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Придумайте обращение по охране воды к жителям своего района;</w:t>
      </w:r>
    </w:p>
    <w:p w:rsidR="00DD246C" w:rsidRPr="00555431" w:rsidRDefault="00DD246C" w:rsidP="00DD246C">
      <w:pPr>
        <w:numPr>
          <w:ilvl w:val="0"/>
          <w:numId w:val="6"/>
        </w:numPr>
        <w:spacing w:before="240" w:line="360" w:lineRule="auto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Подготовьте защиту плаката.</w:t>
      </w:r>
    </w:p>
    <w:p w:rsidR="00DD246C" w:rsidRDefault="00DD246C" w:rsidP="00DD246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DD246C" w:rsidRPr="00555431" w:rsidRDefault="00DD246C" w:rsidP="00DD246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Требования к оформлению плаката</w:t>
      </w:r>
    </w:p>
    <w:p w:rsidR="00DD246C" w:rsidRPr="001A03B8" w:rsidRDefault="00DD246C" w:rsidP="00DD246C">
      <w:pPr>
        <w:pStyle w:val="a4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Соответствие плаката целям и задачам проекта</w:t>
      </w:r>
      <w:r w:rsidRPr="001A03B8">
        <w:rPr>
          <w:rFonts w:ascii="Times New Roman" w:eastAsiaTheme="minorHAnsi" w:hAnsi="Times New Roman"/>
          <w:sz w:val="24"/>
          <w:szCs w:val="24"/>
        </w:rPr>
        <w:tab/>
      </w:r>
    </w:p>
    <w:p w:rsidR="00DD246C" w:rsidRPr="001A03B8" w:rsidRDefault="00DD246C" w:rsidP="00DD246C">
      <w:pPr>
        <w:pStyle w:val="a4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Творческий подход к выполнению плаката</w:t>
      </w:r>
    </w:p>
    <w:p w:rsidR="00DD246C" w:rsidRPr="001A03B8" w:rsidRDefault="00DD246C" w:rsidP="00DD246C">
      <w:pPr>
        <w:pStyle w:val="a4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Качество выполнения плаката, эстетичность</w:t>
      </w:r>
    </w:p>
    <w:p w:rsidR="00DD246C" w:rsidRPr="001A03B8" w:rsidRDefault="00DD246C" w:rsidP="00DD246C">
      <w:pPr>
        <w:pStyle w:val="a4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 xml:space="preserve">Социально – агитационная направленность, злободневность отраженной в плакате темы, оригинальность идеи </w:t>
      </w:r>
    </w:p>
    <w:p w:rsidR="00DD246C" w:rsidRPr="001A03B8" w:rsidRDefault="00DD246C" w:rsidP="00DD246C">
      <w:pPr>
        <w:pStyle w:val="a4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 xml:space="preserve">Яркость, неординарность плаката </w:t>
      </w:r>
    </w:p>
    <w:p w:rsidR="00DD246C" w:rsidRPr="001A03B8" w:rsidRDefault="00DD246C" w:rsidP="00DD246C">
      <w:pPr>
        <w:pStyle w:val="a4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Лозунг, призыв, слоган</w:t>
      </w:r>
    </w:p>
    <w:p w:rsidR="00495302" w:rsidRDefault="00495302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804612" w:rsidRDefault="00F96B4D" w:rsidP="00D83D54">
      <w:p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                    </w:t>
      </w:r>
    </w:p>
    <w:p w:rsidR="00804612" w:rsidRDefault="00804612" w:rsidP="00D83D54">
      <w:p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:rsidR="00804612" w:rsidRDefault="00F96B4D" w:rsidP="00D83D54">
      <w:pP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   шрифт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Снеллена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№ 1:     </w:t>
      </w:r>
      <w:r w:rsidR="00804612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дл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       </w:t>
      </w:r>
    </w:p>
    <w:p w:rsidR="00F96B4D" w:rsidRDefault="00F96B4D" w:rsidP="00D83D54">
      <w:pPr>
        <w:rPr>
          <w:rFonts w:ascii="Times New Roman" w:hAnsi="Times New Roman"/>
          <w:sz w:val="24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  <w:r w:rsidRPr="00804612">
        <w:rPr>
          <w:rFonts w:ascii="Times New Roman" w:eastAsia="Times New Roman" w:hAnsi="Times New Roman"/>
          <w:b/>
          <w:bCs/>
          <w:iCs/>
          <w:sz w:val="24"/>
          <w:szCs w:val="24"/>
          <w:shd w:val="clear" w:color="auto" w:fill="FFFFFF"/>
          <w:lang w:eastAsia="ru-RU"/>
        </w:rPr>
        <w:t>5 4 1 7 8 3 0 9 </w:t>
      </w:r>
      <w:r w:rsidRPr="00804612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Default="00F96B4D" w:rsidP="00D83D54">
      <w:pPr>
        <w:rPr>
          <w:rFonts w:ascii="Times New Roman" w:hAnsi="Times New Roman"/>
          <w:sz w:val="24"/>
        </w:rPr>
      </w:pPr>
    </w:p>
    <w:p w:rsidR="00F96B4D" w:rsidRPr="00D83D54" w:rsidRDefault="00F96B4D" w:rsidP="00D83D54">
      <w:pPr>
        <w:rPr>
          <w:rFonts w:ascii="Times New Roman" w:hAnsi="Times New Roman"/>
          <w:sz w:val="24"/>
        </w:rPr>
      </w:pPr>
    </w:p>
    <w:sectPr w:rsidR="00F96B4D" w:rsidRPr="00D83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428A6"/>
    <w:multiLevelType w:val="hybridMultilevel"/>
    <w:tmpl w:val="A17E0B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B7E45"/>
    <w:multiLevelType w:val="hybridMultilevel"/>
    <w:tmpl w:val="80A82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554984"/>
    <w:multiLevelType w:val="hybridMultilevel"/>
    <w:tmpl w:val="113E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66323"/>
    <w:multiLevelType w:val="hybridMultilevel"/>
    <w:tmpl w:val="F66C3A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B512A8"/>
    <w:multiLevelType w:val="hybridMultilevel"/>
    <w:tmpl w:val="F6BC3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8D5341"/>
    <w:multiLevelType w:val="hybridMultilevel"/>
    <w:tmpl w:val="8CAE99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495998"/>
    <w:multiLevelType w:val="hybridMultilevel"/>
    <w:tmpl w:val="A3E07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C78"/>
    <w:rsid w:val="00251BBE"/>
    <w:rsid w:val="00477C78"/>
    <w:rsid w:val="00495302"/>
    <w:rsid w:val="004D2E98"/>
    <w:rsid w:val="007770E5"/>
    <w:rsid w:val="00804612"/>
    <w:rsid w:val="00D83D54"/>
    <w:rsid w:val="00DD246C"/>
    <w:rsid w:val="00F9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C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7C78"/>
    <w:pPr>
      <w:ind w:left="720"/>
      <w:contextualSpacing/>
    </w:pPr>
  </w:style>
  <w:style w:type="character" w:customStyle="1" w:styleId="apple-converted-space">
    <w:name w:val="apple-converted-space"/>
    <w:basedOn w:val="a0"/>
    <w:rsid w:val="00477C78"/>
  </w:style>
  <w:style w:type="table" w:styleId="a5">
    <w:name w:val="Table Grid"/>
    <w:basedOn w:val="a1"/>
    <w:uiPriority w:val="59"/>
    <w:rsid w:val="00477C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D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E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4D2E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7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7C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77C78"/>
    <w:pPr>
      <w:ind w:left="720"/>
      <w:contextualSpacing/>
    </w:pPr>
  </w:style>
  <w:style w:type="character" w:customStyle="1" w:styleId="apple-converted-space">
    <w:name w:val="apple-converted-space"/>
    <w:basedOn w:val="a0"/>
    <w:rsid w:val="00477C78"/>
  </w:style>
  <w:style w:type="table" w:styleId="a5">
    <w:name w:val="Table Grid"/>
    <w:basedOn w:val="a1"/>
    <w:uiPriority w:val="59"/>
    <w:rsid w:val="00477C7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D2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2E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5"/>
    <w:uiPriority w:val="59"/>
    <w:rsid w:val="004D2E9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19</cp:lastModifiedBy>
  <cp:revision>2</cp:revision>
  <cp:lastPrinted>2016-12-13T08:50:00Z</cp:lastPrinted>
  <dcterms:created xsi:type="dcterms:W3CDTF">2016-12-13T08:42:00Z</dcterms:created>
  <dcterms:modified xsi:type="dcterms:W3CDTF">2016-12-13T13:00:00Z</dcterms:modified>
</cp:coreProperties>
</file>