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31D" w:rsidRPr="0057231D" w:rsidRDefault="0057231D" w:rsidP="00934FA0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7231D">
        <w:rPr>
          <w:rFonts w:ascii="Times New Roman" w:hAnsi="Times New Roman" w:cs="Times New Roman"/>
          <w:b/>
          <w:i/>
          <w:sz w:val="32"/>
          <w:szCs w:val="32"/>
        </w:rPr>
        <w:t>Формирование культуры здоровья у студентов образовательных организаций медицинского профиля</w:t>
      </w:r>
    </w:p>
    <w:p w:rsidR="00AC19BD" w:rsidRPr="005A77B3" w:rsidRDefault="00AC19BD" w:rsidP="00934FA0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A77B3">
        <w:rPr>
          <w:rFonts w:ascii="Times New Roman" w:hAnsi="Times New Roman" w:cs="Times New Roman"/>
          <w:b/>
          <w:i/>
          <w:sz w:val="28"/>
          <w:szCs w:val="28"/>
        </w:rPr>
        <w:t>Введение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На современном этапе развития человеческого общества проблема сохранения здоровья, и особенно, подрастающего поколения продолжает оставаться актуальной.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Проведённые в последние годы исследования свидетельствуют о неуклонном ухудшении состояния здоровья детей и молодёжи России. Одной из основных причин такого положения является то, что у подрастающего поколения не сформирована устойчивая мотивация на здоровый образ жизни (ЗОЖ) и пет ясного понимания, как следует заботиться о своём здоровье. Молодёжь не всегда может противостоять негативному влиянию со стороны окружающей среды. Развитие информационных технологий, ускорение темпов жизни также повышают требования к её физической и психической выносливости, её адаптационным способностям. </w:t>
      </w:r>
    </w:p>
    <w:p w:rsid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Понятие "здоровый образ жизни" однозначно пока ещё не определено. Представители философско-социологического направления (П. А. Виноградов, Б. С. Ерасов, О. А.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Мильштейн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, В. А.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Пономарчук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, В. И. Столяров и др.) рассматривают здоровый образ жизни как глобальную социальную проблему, составную часть жизни общества в целом. В психолого-педагогическом направлении (Г. П. Аксёнов, В. К.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Бальсевич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, М. Я.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Виленский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, Р.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Дитлс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, И. О. Мартынюк, Л. С.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Кобелянская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и др.) ЗОЖ рассматривается с точки зрения сознания, психологии человека, мотивации. Имеются и другие точки зрения (например, </w:t>
      </w:r>
      <w:proofErr w:type="gramStart"/>
      <w:r w:rsidR="00AC19BD" w:rsidRPr="00AC19BD">
        <w:rPr>
          <w:rFonts w:ascii="Times New Roman" w:hAnsi="Times New Roman" w:cs="Times New Roman"/>
          <w:sz w:val="28"/>
          <w:szCs w:val="28"/>
        </w:rPr>
        <w:t>медико-биологическая</w:t>
      </w:r>
      <w:proofErr w:type="gramEnd"/>
      <w:r w:rsidR="00AC19BD" w:rsidRPr="00AC19BD">
        <w:rPr>
          <w:rFonts w:ascii="Times New Roman" w:hAnsi="Times New Roman" w:cs="Times New Roman"/>
          <w:sz w:val="28"/>
          <w:szCs w:val="28"/>
        </w:rPr>
        <w:t>), однако резкой грани между ними нет, так как они нацелены на решение одной проблемы — укрепление здоровья индивидуума.</w:t>
      </w:r>
    </w:p>
    <w:p w:rsid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Здоровый образ жизни — образ жизни отдельного человека с целью профилактики болезней и укрепления здоровья. ЗОЖ – это концепция </w:t>
      </w:r>
      <w:r w:rsidR="00AC19BD" w:rsidRPr="00AC19BD">
        <w:rPr>
          <w:rFonts w:ascii="Times New Roman" w:hAnsi="Times New Roman" w:cs="Times New Roman"/>
          <w:sz w:val="28"/>
          <w:szCs w:val="28"/>
        </w:rPr>
        <w:lastRenderedPageBreak/>
        <w:t>жизнедеятельности человека, направленная на улучшение и сохранение здоровья с помощью соответствующего питания, физической подготовки, морального настроя и отказа от вредных привычек. Здоровый образ жизни является предпосылкой для развития разных сторон жизнедеятельности человека, достижения им активного долголетия и полноценного выполнения социальных функций. Здоровье</w:t>
      </w:r>
      <w:r w:rsidR="0015777B">
        <w:rPr>
          <w:rFonts w:ascii="Times New Roman" w:hAnsi="Times New Roman" w:cs="Times New Roman"/>
          <w:sz w:val="28"/>
          <w:szCs w:val="28"/>
        </w:rPr>
        <w:t xml:space="preserve"> – непременное условие счастья.</w:t>
      </w:r>
    </w:p>
    <w:p w:rsid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Актуальность здорового образа жизни вызвана возрастанием и изменением характера нагрузок на организм человека в связи с усложнением общественной жизни, увеличением рисков техногенного, экологического, психологического, политического и военного характера, провоцирующих негативные сдвиги в состоянии здоровья. </w:t>
      </w:r>
    </w:p>
    <w:p w:rsid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>Существуют и иные точки зрения на здоровый образ жизни: "здоровый образ жизни — это система разумного поведения человека (умеренность во всём, оптимальный двигательный режим, закаливание, правильное питание, рациональный режим жизни и отказ от вредных привычек) на фундаменте нравственно—религиозных и национальных традиций, которая обеспечивает человеку физическое, душевное, духовное и социальное</w:t>
      </w:r>
      <w:r w:rsidRPr="00B26C8C">
        <w:rPr>
          <w:rFonts w:ascii="Times New Roman" w:hAnsi="Times New Roman" w:cs="Times New Roman"/>
          <w:sz w:val="28"/>
          <w:szCs w:val="28"/>
        </w:rPr>
        <w:t>”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2AF2" w:rsidRP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Здоровый образ жизни — это активное участие в трудовой, общественной, семейно-бытовой,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формах жизнедеятельности человека.</w:t>
      </w:r>
    </w:p>
    <w:p w:rsidR="00AC19BD" w:rsidRP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9BD" w:rsidRPr="00AC19BD">
        <w:rPr>
          <w:rFonts w:ascii="Times New Roman" w:hAnsi="Times New Roman" w:cs="Times New Roman"/>
          <w:sz w:val="28"/>
          <w:szCs w:val="28"/>
        </w:rPr>
        <w:t>Студенты - это наше будущее, от которого зависит социально-экономическое благополучие нашей страны и здоровье населения в последующие годы. Поэтому мотивация к здоровому образу жизни, формирование у молодежи высокого поведенческого уровня по отношению к своему образу жизни особенно актуальна среди студентов.</w:t>
      </w:r>
    </w:p>
    <w:p w:rsid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Основные «зоны риска» здоровья студенческой молодежи – не только вредные привычки: наркотизация, злоупотребление алкоголем и табачными изделиями, но и различные социальные и психологические проблемы студентов, нарушение адаптации к образовательному процессу, низкий </w:t>
      </w:r>
      <w:r w:rsidR="00AC19BD" w:rsidRPr="00AC19BD">
        <w:rPr>
          <w:rFonts w:ascii="Times New Roman" w:hAnsi="Times New Roman" w:cs="Times New Roman"/>
          <w:sz w:val="28"/>
          <w:szCs w:val="28"/>
        </w:rPr>
        <w:lastRenderedPageBreak/>
        <w:t xml:space="preserve">уровень физического здоровья, социальная пассивность и морально-нравственные деформации. </w:t>
      </w:r>
    </w:p>
    <w:p w:rsidR="00AC19BD" w:rsidRP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>В национальной Доктрине развития образования и в Федеральной программе развития образования Российской Федерации до 2025 года в качестве стратегических, ведущих выделяются задачи сохранения здоровья, оптимизации образова</w:t>
      </w:r>
      <w:r>
        <w:rPr>
          <w:rFonts w:ascii="Times New Roman" w:hAnsi="Times New Roman" w:cs="Times New Roman"/>
          <w:sz w:val="28"/>
          <w:szCs w:val="28"/>
        </w:rPr>
        <w:t>те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льного процесса, разработки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технологий обучения и формирование ценности здоровья и здорового образа жизни. Решение этой сверхзадачи может быть осуществлено только комплексно, используя лучший опыт прошлого, зарубежный опыт и современные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образовательные технологии. Главное назначение таких новых технологий – объединить усилия преподавателей, психологов, медиков, специалистов воспитательной работы, социальной поддержки, родителей и самое главное – самих студентов на сохранение, укрепление и развитие здоровья.</w:t>
      </w:r>
    </w:p>
    <w:p w:rsidR="00B26C8C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>Понятие «здоровье сберегающая технология» относится к качественной характеристике любой образовательной технологии, показывающей, насколько решается задача сохранения здоровья преподавателей и студентов.</w:t>
      </w:r>
    </w:p>
    <w:p w:rsid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34FA0">
        <w:rPr>
          <w:rFonts w:ascii="Times New Roman" w:hAnsi="Times New Roman" w:cs="Times New Roman"/>
          <w:sz w:val="28"/>
          <w:szCs w:val="28"/>
        </w:rPr>
        <w:t>По мнению автора, н</w:t>
      </w:r>
      <w:r w:rsidR="00AC19BD" w:rsidRPr="00AC19BD">
        <w:rPr>
          <w:rFonts w:ascii="Times New Roman" w:hAnsi="Times New Roman" w:cs="Times New Roman"/>
          <w:sz w:val="28"/>
          <w:szCs w:val="28"/>
        </w:rPr>
        <w:t>есмотря на то, что студенты в образовательном процессе образовательного учреждения являются, безусловно, приоритетной категорией (основным заказчиком образовательной услуги), сохранение здоровья научно-педагогического состава образовательного учреждения является важным условием качественности и успешности образовательного процесса.</w:t>
      </w: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C8C" w:rsidRP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19BD" w:rsidRPr="00352683" w:rsidRDefault="00AC19BD" w:rsidP="00934FA0">
      <w:pPr>
        <w:spacing w:line="360" w:lineRule="auto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352683">
        <w:rPr>
          <w:rFonts w:ascii="Times New Roman" w:hAnsi="Times New Roman" w:cs="Times New Roman"/>
          <w:b/>
          <w:i/>
          <w:sz w:val="32"/>
          <w:szCs w:val="28"/>
        </w:rPr>
        <w:lastRenderedPageBreak/>
        <w:t>Основная часть</w:t>
      </w:r>
    </w:p>
    <w:p w:rsid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узкобиологическом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смысле речь идет о физиологических адаптационных возможностях человека к воздействиям внешней среды и изменениям состояний внутренней среды. Авторы, пишущие на эту тему, включают в ЗОЖ разные составляющие, но большинство из них считают базовыми: </w:t>
      </w:r>
      <w:r w:rsidR="00AC19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воспитание с раннего детства здоровых привычек и навыков; </w:t>
      </w:r>
      <w:r w:rsidR="00AC19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окружающая среда: безопасная и благоприятная для обитания, знания о влиянии окружающих предметов на здоровье; </w:t>
      </w:r>
      <w:r w:rsidR="00AC19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отказ от вредных привычек: курения, употребления наркотиков, употребления алкоголя</w:t>
      </w:r>
      <w:proofErr w:type="gramStart"/>
      <w:r w:rsidR="00AC19BD" w:rsidRPr="00AC19B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</w:t>
      </w:r>
      <w:r w:rsidR="00AC19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19BD" w:rsidRPr="00AC19B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итание: умеренное, соответствующее физиологическим особенностям конкретного человека, информированность о качестве употребляемых продуктов; </w:t>
      </w:r>
      <w:r w:rsidR="00AC19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движения: физически активная жизнь, включая специальные физические упражнения, с учётом возрастных и физиологических особенностей; </w:t>
      </w:r>
      <w:r w:rsidR="00AC19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гигиена организма: соблюдение правил личной и общественной гигиены, владение навыками первой помощи; </w:t>
      </w:r>
      <w:r w:rsidR="00AC19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закаливание; </w:t>
      </w:r>
    </w:p>
    <w:p w:rsid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На физиологическое состояние человека большое влияние оказывает его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психоэмоциональное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состояние, которое зависит, в свою очередь, от его ментальных установок. Поэтому некоторые авторы также выделяют дополнительно следующие аспекты ЗОЖ: </w:t>
      </w:r>
    </w:p>
    <w:p w:rsid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FA0">
        <w:rPr>
          <w:rFonts w:ascii="Times New Roman" w:hAnsi="Times New Roman" w:cs="Times New Roman"/>
          <w:sz w:val="28"/>
          <w:szCs w:val="28"/>
        </w:rPr>
        <w:t>-</w:t>
      </w:r>
      <w:r w:rsidR="00AC19BD" w:rsidRPr="00934FA0">
        <w:rPr>
          <w:rFonts w:ascii="Times New Roman" w:hAnsi="Times New Roman" w:cs="Times New Roman"/>
          <w:sz w:val="28"/>
          <w:szCs w:val="28"/>
        </w:rPr>
        <w:t xml:space="preserve"> Эмоциональное самочувствие: психогигиена, умение справляться с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собственными эмоциями; </w:t>
      </w:r>
      <w:r w:rsidR="00AC19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Интеллектуальное самочувствие: способность человека узнавать и использовать новую информацию для оптимальных действий в новых обстоятельствах; </w:t>
      </w:r>
      <w:r w:rsidR="00AC19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Духовное самочувствие: способность устанавливать действительно значимые, конструктивные жизненные цели и стремиться к ним, оптимизм. </w:t>
      </w:r>
    </w:p>
    <w:p w:rsidR="00AC19BD" w:rsidRP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>Формирование здорового образа жизни:</w:t>
      </w:r>
    </w:p>
    <w:p w:rsidR="00AC19BD" w:rsidRDefault="00AC19BD" w:rsidP="00934F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19BD">
        <w:rPr>
          <w:rFonts w:ascii="Times New Roman" w:hAnsi="Times New Roman" w:cs="Times New Roman"/>
          <w:sz w:val="28"/>
          <w:szCs w:val="28"/>
        </w:rPr>
        <w:t xml:space="preserve">- активный умственный труд; </w:t>
      </w:r>
      <w:r>
        <w:rPr>
          <w:rFonts w:ascii="Times New Roman" w:hAnsi="Times New Roman" w:cs="Times New Roman"/>
          <w:sz w:val="28"/>
          <w:szCs w:val="28"/>
        </w:rPr>
        <w:br/>
      </w:r>
      <w:r w:rsidRPr="00AC19BD">
        <w:rPr>
          <w:rFonts w:ascii="Times New Roman" w:hAnsi="Times New Roman" w:cs="Times New Roman"/>
          <w:sz w:val="28"/>
          <w:szCs w:val="28"/>
        </w:rPr>
        <w:t xml:space="preserve">- приятная работа; </w:t>
      </w:r>
      <w:r>
        <w:rPr>
          <w:rFonts w:ascii="Times New Roman" w:hAnsi="Times New Roman" w:cs="Times New Roman"/>
          <w:sz w:val="28"/>
          <w:szCs w:val="28"/>
        </w:rPr>
        <w:br/>
      </w:r>
      <w:r w:rsidRPr="00AC19BD">
        <w:rPr>
          <w:rFonts w:ascii="Times New Roman" w:hAnsi="Times New Roman" w:cs="Times New Roman"/>
          <w:sz w:val="28"/>
          <w:szCs w:val="28"/>
        </w:rPr>
        <w:t xml:space="preserve">- рациональное питание; </w:t>
      </w:r>
      <w:r>
        <w:rPr>
          <w:rFonts w:ascii="Times New Roman" w:hAnsi="Times New Roman" w:cs="Times New Roman"/>
          <w:sz w:val="28"/>
          <w:szCs w:val="28"/>
        </w:rPr>
        <w:br/>
      </w:r>
      <w:r w:rsidRPr="00AC19BD">
        <w:rPr>
          <w:rFonts w:ascii="Times New Roman" w:hAnsi="Times New Roman" w:cs="Times New Roman"/>
          <w:sz w:val="28"/>
          <w:szCs w:val="28"/>
        </w:rPr>
        <w:t xml:space="preserve">- питание в соответствии с возрастом; </w:t>
      </w:r>
      <w:r>
        <w:rPr>
          <w:rFonts w:ascii="Times New Roman" w:hAnsi="Times New Roman" w:cs="Times New Roman"/>
          <w:sz w:val="28"/>
          <w:szCs w:val="28"/>
        </w:rPr>
        <w:br/>
      </w:r>
      <w:r w:rsidRPr="00AC19BD">
        <w:rPr>
          <w:rFonts w:ascii="Times New Roman" w:hAnsi="Times New Roman" w:cs="Times New Roman"/>
          <w:sz w:val="28"/>
          <w:szCs w:val="28"/>
        </w:rPr>
        <w:t xml:space="preserve">- собственная точка зрения; </w:t>
      </w:r>
      <w:r>
        <w:rPr>
          <w:rFonts w:ascii="Times New Roman" w:hAnsi="Times New Roman" w:cs="Times New Roman"/>
          <w:sz w:val="28"/>
          <w:szCs w:val="28"/>
        </w:rPr>
        <w:br/>
      </w:r>
      <w:r w:rsidRPr="00AC19BD">
        <w:rPr>
          <w:rFonts w:ascii="Times New Roman" w:hAnsi="Times New Roman" w:cs="Times New Roman"/>
          <w:sz w:val="28"/>
          <w:szCs w:val="28"/>
        </w:rPr>
        <w:t xml:space="preserve">- любовь и нежность; </w:t>
      </w:r>
      <w:r>
        <w:rPr>
          <w:rFonts w:ascii="Times New Roman" w:hAnsi="Times New Roman" w:cs="Times New Roman"/>
          <w:sz w:val="28"/>
          <w:szCs w:val="28"/>
        </w:rPr>
        <w:br/>
      </w:r>
      <w:r w:rsidRPr="00AC19BD">
        <w:rPr>
          <w:rFonts w:ascii="Times New Roman" w:hAnsi="Times New Roman" w:cs="Times New Roman"/>
          <w:sz w:val="28"/>
          <w:szCs w:val="28"/>
        </w:rPr>
        <w:t xml:space="preserve">- сон при температуре 17-18 градусов; </w:t>
      </w:r>
      <w:r>
        <w:rPr>
          <w:rFonts w:ascii="Times New Roman" w:hAnsi="Times New Roman" w:cs="Times New Roman"/>
          <w:sz w:val="28"/>
          <w:szCs w:val="28"/>
        </w:rPr>
        <w:br/>
      </w:r>
      <w:r w:rsidRPr="00AC19BD">
        <w:rPr>
          <w:rFonts w:ascii="Times New Roman" w:hAnsi="Times New Roman" w:cs="Times New Roman"/>
          <w:sz w:val="28"/>
          <w:szCs w:val="28"/>
        </w:rPr>
        <w:t xml:space="preserve">- постоянные физические нагрузки; </w:t>
      </w:r>
      <w:r>
        <w:rPr>
          <w:rFonts w:ascii="Times New Roman" w:hAnsi="Times New Roman" w:cs="Times New Roman"/>
          <w:sz w:val="28"/>
          <w:szCs w:val="28"/>
        </w:rPr>
        <w:br/>
      </w:r>
      <w:r w:rsidRPr="00AC19BD">
        <w:rPr>
          <w:rFonts w:ascii="Times New Roman" w:hAnsi="Times New Roman" w:cs="Times New Roman"/>
          <w:sz w:val="28"/>
          <w:szCs w:val="28"/>
        </w:rPr>
        <w:t xml:space="preserve">- периодическое употребление сладостей; </w:t>
      </w:r>
      <w:r>
        <w:rPr>
          <w:rFonts w:ascii="Times New Roman" w:hAnsi="Times New Roman" w:cs="Times New Roman"/>
          <w:sz w:val="28"/>
          <w:szCs w:val="28"/>
        </w:rPr>
        <w:br/>
      </w:r>
      <w:r w:rsidRPr="00AC19BD">
        <w:rPr>
          <w:rFonts w:ascii="Times New Roman" w:hAnsi="Times New Roman" w:cs="Times New Roman"/>
          <w:sz w:val="28"/>
          <w:szCs w:val="28"/>
        </w:rPr>
        <w:t>- эмоциональная разрядка.</w:t>
      </w:r>
      <w:r w:rsidR="00B26C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Некоторые исследователи выделяют также "социальное самочувствие" — способность взаимодействовать с другими людьми. </w:t>
      </w:r>
    </w:p>
    <w:p w:rsid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AC19BD" w:rsidRPr="00AC19BD">
        <w:rPr>
          <w:rFonts w:ascii="Times New Roman" w:hAnsi="Times New Roman" w:cs="Times New Roman"/>
          <w:sz w:val="28"/>
          <w:szCs w:val="28"/>
        </w:rPr>
        <w:t>Формирование образа жизни, способствующего укреплению здоро</w:t>
      </w:r>
      <w:r>
        <w:rPr>
          <w:rFonts w:ascii="Times New Roman" w:hAnsi="Times New Roman" w:cs="Times New Roman"/>
          <w:sz w:val="28"/>
          <w:szCs w:val="28"/>
        </w:rPr>
        <w:t xml:space="preserve">вья человека, осуществляется на </w:t>
      </w:r>
      <w:r w:rsidR="00AC19BD" w:rsidRPr="00AC19BD">
        <w:rPr>
          <w:rFonts w:ascii="Times New Roman" w:hAnsi="Times New Roman" w:cs="Times New Roman"/>
          <w:sz w:val="28"/>
          <w:szCs w:val="28"/>
        </w:rPr>
        <w:t>трёх уровнях:</w:t>
      </w:r>
      <w:r w:rsidR="00AC19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социальном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пропаганда СМИ, информационно-просветительская работа; </w:t>
      </w:r>
      <w:r w:rsidR="00AC19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инфраструктурном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конкретные условия в основных сферах жизнедеятельности (наличие свободного времени, материальных средств), профилактические учреждения, экологический контроль; </w:t>
      </w:r>
      <w:r w:rsidR="00AC19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личностном –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система ценностных ориентаций человека, стандартизация бытового уклада. </w:t>
      </w:r>
      <w:proofErr w:type="gramEnd"/>
    </w:p>
    <w:p w:rsidR="00AC19BD" w:rsidRP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>Социальный уровень. В России проблемами этого уровня занимается служба формирования здорового образа жизни (СФЗОЖ), которая включает краевые, областные, городские и районные центры здоровья, врачебно</w:t>
      </w:r>
      <w:r w:rsidR="00AC19BD">
        <w:rPr>
          <w:rFonts w:ascii="Times New Roman" w:hAnsi="Times New Roman" w:cs="Times New Roman"/>
          <w:sz w:val="28"/>
          <w:szCs w:val="28"/>
        </w:rPr>
        <w:t>-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физкультурные диспансеры, косметологические лечебницы, кабинеты пропаганды здорового образа жизни. Научно-методическое обеспечение </w:t>
      </w:r>
      <w:r w:rsidR="00AC19BD" w:rsidRPr="00AC19BD">
        <w:rPr>
          <w:rFonts w:ascii="Times New Roman" w:hAnsi="Times New Roman" w:cs="Times New Roman"/>
          <w:sz w:val="28"/>
          <w:szCs w:val="28"/>
        </w:rPr>
        <w:lastRenderedPageBreak/>
        <w:t>осуществляет Всероссийский научно-исследовательский центр профилактической медицины.</w:t>
      </w:r>
    </w:p>
    <w:p w:rsidR="00AC19BD" w:rsidRDefault="002E17D0" w:rsidP="00934F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>Наука о здоровье имеет много более широкие горизонты и значимость. Заметим в связи с этим</w:t>
      </w:r>
      <w:r w:rsidR="00AC19BD">
        <w:rPr>
          <w:rFonts w:ascii="Times New Roman" w:hAnsi="Times New Roman" w:cs="Times New Roman"/>
          <w:sz w:val="28"/>
          <w:szCs w:val="28"/>
        </w:rPr>
        <w:t xml:space="preserve">, что европейские авторы </w:t>
      </w:r>
      <w:r w:rsidR="00AC19BD" w:rsidRPr="00AC19BD">
        <w:rPr>
          <w:rFonts w:ascii="Times New Roman" w:hAnsi="Times New Roman" w:cs="Times New Roman"/>
          <w:sz w:val="28"/>
          <w:szCs w:val="28"/>
        </w:rPr>
        <w:t>выдел</w:t>
      </w:r>
      <w:r w:rsidR="00AC19BD">
        <w:rPr>
          <w:rFonts w:ascii="Times New Roman" w:hAnsi="Times New Roman" w:cs="Times New Roman"/>
          <w:sz w:val="28"/>
          <w:szCs w:val="28"/>
        </w:rPr>
        <w:t xml:space="preserve">яют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три следующих подхода к улучшению статуса общественного здоровья, три организующих принципа (в порядке убывания важности): </w:t>
      </w:r>
      <w:r w:rsidR="00AC19BD">
        <w:rPr>
          <w:rFonts w:ascii="Times New Roman" w:hAnsi="Times New Roman" w:cs="Times New Roman"/>
          <w:sz w:val="28"/>
          <w:szCs w:val="28"/>
        </w:rPr>
        <w:br/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health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promotion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– обеспечение здоровья; </w:t>
      </w:r>
      <w:r w:rsidR="00AC19BD">
        <w:rPr>
          <w:rFonts w:ascii="Times New Roman" w:hAnsi="Times New Roman" w:cs="Times New Roman"/>
          <w:sz w:val="28"/>
          <w:szCs w:val="28"/>
        </w:rPr>
        <w:br/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health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protection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– защита здоровья; </w:t>
      </w:r>
      <w:r w:rsidR="00AC19BD">
        <w:rPr>
          <w:rFonts w:ascii="Times New Roman" w:hAnsi="Times New Roman" w:cs="Times New Roman"/>
          <w:sz w:val="28"/>
          <w:szCs w:val="28"/>
        </w:rPr>
        <w:br/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preventive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services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– профилактические и медицинские службы.</w:t>
      </w:r>
    </w:p>
    <w:p w:rsidR="00934FA0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Здоровье не может характеризоваться благополучием, поскольку это – характеристика не субъекта, а результата его взаимодействия со средой. Поэтому на первое место в понимании здоровья выдвигается не благополучие, а способность изменить свои возможности в соответствии с внешними или внутренними задачами и (или) приспособить среду так, чтобы эти задачи стали выполнимыми. </w:t>
      </w:r>
    </w:p>
    <w:p w:rsid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В основы здорового образа жизни входит множество аспектов таких как: </w:t>
      </w:r>
    </w:p>
    <w:p w:rsidR="00AC19BD" w:rsidRDefault="00AC19BD" w:rsidP="00934F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19BD">
        <w:rPr>
          <w:rFonts w:ascii="Times New Roman" w:hAnsi="Times New Roman" w:cs="Times New Roman"/>
          <w:sz w:val="28"/>
          <w:szCs w:val="28"/>
        </w:rPr>
        <w:t xml:space="preserve">1) Соблюдение режима труда и отдыха; </w:t>
      </w:r>
      <w:r>
        <w:rPr>
          <w:rFonts w:ascii="Times New Roman" w:hAnsi="Times New Roman" w:cs="Times New Roman"/>
          <w:sz w:val="28"/>
          <w:szCs w:val="28"/>
        </w:rPr>
        <w:br/>
      </w:r>
      <w:r w:rsidRPr="00AC19BD">
        <w:rPr>
          <w:rFonts w:ascii="Times New Roman" w:hAnsi="Times New Roman" w:cs="Times New Roman"/>
          <w:sz w:val="28"/>
          <w:szCs w:val="28"/>
        </w:rPr>
        <w:t xml:space="preserve">2) Правильное питание; </w:t>
      </w:r>
      <w:r>
        <w:rPr>
          <w:rFonts w:ascii="Times New Roman" w:hAnsi="Times New Roman" w:cs="Times New Roman"/>
          <w:sz w:val="28"/>
          <w:szCs w:val="28"/>
        </w:rPr>
        <w:br/>
      </w:r>
      <w:r w:rsidRPr="00AC19BD">
        <w:rPr>
          <w:rFonts w:ascii="Times New Roman" w:hAnsi="Times New Roman" w:cs="Times New Roman"/>
          <w:sz w:val="28"/>
          <w:szCs w:val="28"/>
        </w:rPr>
        <w:t xml:space="preserve">3) Соблюдение правил гигиены; </w:t>
      </w:r>
      <w:r>
        <w:rPr>
          <w:rFonts w:ascii="Times New Roman" w:hAnsi="Times New Roman" w:cs="Times New Roman"/>
          <w:sz w:val="28"/>
          <w:szCs w:val="28"/>
        </w:rPr>
        <w:br/>
      </w:r>
      <w:r w:rsidRPr="00AC19BD">
        <w:rPr>
          <w:rFonts w:ascii="Times New Roman" w:hAnsi="Times New Roman" w:cs="Times New Roman"/>
          <w:sz w:val="28"/>
          <w:szCs w:val="28"/>
        </w:rPr>
        <w:t>4) Отказ от вредных привычек;</w:t>
      </w:r>
      <w:r>
        <w:rPr>
          <w:rFonts w:ascii="Times New Roman" w:hAnsi="Times New Roman" w:cs="Times New Roman"/>
          <w:sz w:val="28"/>
          <w:szCs w:val="28"/>
        </w:rPr>
        <w:br/>
      </w:r>
      <w:r w:rsidRPr="00AC19BD">
        <w:rPr>
          <w:rFonts w:ascii="Times New Roman" w:hAnsi="Times New Roman" w:cs="Times New Roman"/>
          <w:sz w:val="28"/>
          <w:szCs w:val="28"/>
        </w:rPr>
        <w:t xml:space="preserve">5) Физические упражнения; </w:t>
      </w:r>
    </w:p>
    <w:p w:rsidR="00AC19BD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Анализ исследований свидетельствует о том, что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здоровьесбережение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— явление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многоаспектное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и междисциплинарное. Важными факторами поддержания здоровья являются качество жизни и ЗОЖ человека. Понятие «качество жизни» появилось в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Index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Medicos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в 1977 году и всё шире используется в настоящее время. </w:t>
      </w:r>
    </w:p>
    <w:p w:rsidR="00934FA0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C19BD" w:rsidRPr="00AC19BD" w:rsidRDefault="00934FA0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>Качество жизни — понятие, важное не только для здравоохранения, но и для всех сфер жизни современного общества, гак как основная цель всех институтов общества — благополучие человека. Составляющими качества жизни являются: психическое благополучие; социальное благополучие; физическое благополучие; духовное благополучие.</w:t>
      </w:r>
    </w:p>
    <w:p w:rsidR="00ED7F4E" w:rsidRDefault="00B26C8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>Здоровый образ жизни — это образ жизни, основанный па принципах нравственности, рационально организованный, активный, трудовой, закаливающий и в то же время защищающий от неблагоприятных воздействий</w:t>
      </w:r>
      <w:r w:rsidR="00AC19BD">
        <w:rPr>
          <w:rFonts w:ascii="Times New Roman" w:hAnsi="Times New Roman" w:cs="Times New Roman"/>
          <w:sz w:val="28"/>
          <w:szCs w:val="28"/>
        </w:rPr>
        <w:t xml:space="preserve"> </w:t>
      </w:r>
      <w:r w:rsidR="00AC19BD" w:rsidRPr="00AC19BD">
        <w:rPr>
          <w:rFonts w:ascii="Times New Roman" w:hAnsi="Times New Roman" w:cs="Times New Roman"/>
          <w:sz w:val="28"/>
          <w:szCs w:val="28"/>
        </w:rPr>
        <w:t>окружающей среды.</w:t>
      </w:r>
    </w:p>
    <w:p w:rsidR="00AC19BD" w:rsidRDefault="00ED7F4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Основное его содержание составляют следующие элементы: </w:t>
      </w:r>
    </w:p>
    <w:p w:rsidR="00AC19BD" w:rsidRPr="00ED7F4E" w:rsidRDefault="00ED7F4E" w:rsidP="001C12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19BD" w:rsidRPr="00ED7F4E">
        <w:rPr>
          <w:rFonts w:ascii="Times New Roman" w:hAnsi="Times New Roman" w:cs="Times New Roman"/>
          <w:sz w:val="28"/>
          <w:szCs w:val="28"/>
        </w:rPr>
        <w:t xml:space="preserve">оптимальный уровень двигательной активности; </w:t>
      </w:r>
    </w:p>
    <w:p w:rsidR="00AC19BD" w:rsidRPr="00ED7F4E" w:rsidRDefault="00ED7F4E" w:rsidP="001C12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19BD" w:rsidRPr="00ED7F4E">
        <w:rPr>
          <w:rFonts w:ascii="Times New Roman" w:hAnsi="Times New Roman" w:cs="Times New Roman"/>
          <w:sz w:val="28"/>
          <w:szCs w:val="28"/>
        </w:rPr>
        <w:t xml:space="preserve">закаливание, увеличение сопротивляемости организма неблагоприятным воздействиям внешней среды и заболеваниям; </w:t>
      </w:r>
    </w:p>
    <w:p w:rsidR="00AC19BD" w:rsidRPr="00ED7F4E" w:rsidRDefault="00ED7F4E" w:rsidP="001C12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19BD" w:rsidRPr="00ED7F4E">
        <w:rPr>
          <w:rFonts w:ascii="Times New Roman" w:hAnsi="Times New Roman" w:cs="Times New Roman"/>
          <w:sz w:val="28"/>
          <w:szCs w:val="28"/>
        </w:rPr>
        <w:t xml:space="preserve">рациональное питание; </w:t>
      </w:r>
    </w:p>
    <w:p w:rsidR="00AC19BD" w:rsidRPr="00ED7F4E" w:rsidRDefault="00ED7F4E" w:rsidP="001C12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19BD" w:rsidRPr="00ED7F4E">
        <w:rPr>
          <w:rFonts w:ascii="Times New Roman" w:hAnsi="Times New Roman" w:cs="Times New Roman"/>
          <w:sz w:val="28"/>
          <w:szCs w:val="28"/>
        </w:rPr>
        <w:t xml:space="preserve">соблюдение режима труда и отдыха; </w:t>
      </w:r>
    </w:p>
    <w:p w:rsidR="00AC19BD" w:rsidRPr="00ED7F4E" w:rsidRDefault="00ED7F4E" w:rsidP="001C12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19BD" w:rsidRPr="00ED7F4E">
        <w:rPr>
          <w:rFonts w:ascii="Times New Roman" w:hAnsi="Times New Roman" w:cs="Times New Roman"/>
          <w:sz w:val="28"/>
          <w:szCs w:val="28"/>
        </w:rPr>
        <w:t xml:space="preserve">личная гигиена; </w:t>
      </w:r>
    </w:p>
    <w:p w:rsidR="00AC19BD" w:rsidRPr="00ED7F4E" w:rsidRDefault="00ED7F4E" w:rsidP="001C12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19BD" w:rsidRPr="00ED7F4E">
        <w:rPr>
          <w:rFonts w:ascii="Times New Roman" w:hAnsi="Times New Roman" w:cs="Times New Roman"/>
          <w:sz w:val="28"/>
          <w:szCs w:val="28"/>
        </w:rPr>
        <w:t xml:space="preserve">экологически грамотное поведение; психическая и эмоциональная устойчивость; </w:t>
      </w:r>
    </w:p>
    <w:p w:rsidR="00AC19BD" w:rsidRPr="00ED7F4E" w:rsidRDefault="00ED7F4E" w:rsidP="001C12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19BD" w:rsidRPr="00ED7F4E">
        <w:rPr>
          <w:rFonts w:ascii="Times New Roman" w:hAnsi="Times New Roman" w:cs="Times New Roman"/>
          <w:sz w:val="28"/>
          <w:szCs w:val="28"/>
        </w:rPr>
        <w:t xml:space="preserve">сексуальное воспитание; </w:t>
      </w:r>
    </w:p>
    <w:p w:rsidR="0057231D" w:rsidRDefault="00ED7F4E" w:rsidP="001C12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231D">
        <w:rPr>
          <w:rFonts w:ascii="Times New Roman" w:hAnsi="Times New Roman" w:cs="Times New Roman"/>
          <w:sz w:val="28"/>
          <w:szCs w:val="28"/>
        </w:rPr>
        <w:t xml:space="preserve">отказ от вредных привычек; </w:t>
      </w:r>
    </w:p>
    <w:p w:rsidR="00AC19BD" w:rsidRPr="00ED7F4E" w:rsidRDefault="001C1216" w:rsidP="001C12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19BD" w:rsidRPr="00ED7F4E">
        <w:rPr>
          <w:rFonts w:ascii="Times New Roman" w:hAnsi="Times New Roman" w:cs="Times New Roman"/>
          <w:sz w:val="28"/>
          <w:szCs w:val="28"/>
        </w:rPr>
        <w:t xml:space="preserve">безопасность труда и поведения, позволяющая избежать травм и других повреждений. </w:t>
      </w:r>
    </w:p>
    <w:p w:rsidR="00AC19BD" w:rsidRDefault="00ED7F4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В связи с высокой актуальностью и значимостью проблем обеспечения, как здоровья населения, так и качества образования в настоящее время в </w:t>
      </w:r>
      <w:r w:rsidR="00AC19BD" w:rsidRPr="00AC19BD">
        <w:rPr>
          <w:rFonts w:ascii="Times New Roman" w:hAnsi="Times New Roman" w:cs="Times New Roman"/>
          <w:sz w:val="28"/>
          <w:szCs w:val="28"/>
        </w:rPr>
        <w:lastRenderedPageBreak/>
        <w:t>образовании всё более распространённым становится термин «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здоровьесберегающее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образование».</w:t>
      </w:r>
    </w:p>
    <w:p w:rsidR="00AC19BD" w:rsidRDefault="00ED7F4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Здоровьесберегающее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образование обеспечивает необходимые условия для полноценного естественного развития обучающихся и способствует формированию у них осознанной потребности в здоровье, пониманию основ ЗОЖ обеспечивает практическое освоение навыков сохранения и укрепления физического, психического и нравственного здоровья. </w:t>
      </w:r>
    </w:p>
    <w:p w:rsidR="00AC19BD" w:rsidRDefault="00ED7F4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Здоровьесберегающее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образование включает участников этого процесса, а также соответствующие цели (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), содержание и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технологии. </w:t>
      </w:r>
    </w:p>
    <w:p w:rsidR="00AC19BD" w:rsidRPr="00AC19BD" w:rsidRDefault="00ED7F4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образовательные технологии можно определить как науку, искусство и обязанность так обучать и воспитывать </w:t>
      </w:r>
      <w:r w:rsidR="00CF0D91">
        <w:rPr>
          <w:rFonts w:ascii="Times New Roman" w:hAnsi="Times New Roman" w:cs="Times New Roman"/>
          <w:sz w:val="28"/>
          <w:szCs w:val="28"/>
        </w:rPr>
        <w:t>студентов</w:t>
      </w:r>
      <w:r w:rsidR="00AC19BD" w:rsidRPr="00AC19BD">
        <w:rPr>
          <w:rFonts w:ascii="Times New Roman" w:hAnsi="Times New Roman" w:cs="Times New Roman"/>
          <w:sz w:val="28"/>
          <w:szCs w:val="28"/>
        </w:rPr>
        <w:t>, чтобы они могли потом вырастить здоровыми и счастливыми своих детей, будучи им достойным примером.</w:t>
      </w:r>
    </w:p>
    <w:p w:rsidR="005A77B3" w:rsidRPr="005A77B3" w:rsidRDefault="00ED7F4E" w:rsidP="00934FA0">
      <w:pPr>
        <w:pStyle w:val="1"/>
        <w:shd w:val="clear" w:color="auto" w:fill="FFFFFF"/>
        <w:spacing w:before="0" w:beforeAutospacing="0" w:after="0" w:afterAutospacing="0" w:line="360" w:lineRule="auto"/>
        <w:ind w:left="-1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</w:t>
      </w:r>
      <w:r w:rsidR="00AC19BD" w:rsidRPr="00CF0D91">
        <w:rPr>
          <w:b w:val="0"/>
          <w:sz w:val="28"/>
          <w:szCs w:val="28"/>
        </w:rPr>
        <w:t xml:space="preserve">К основным задачам формирования </w:t>
      </w:r>
      <w:proofErr w:type="spellStart"/>
      <w:r w:rsidR="00AC19BD" w:rsidRPr="00CF0D91">
        <w:rPr>
          <w:b w:val="0"/>
          <w:sz w:val="28"/>
          <w:szCs w:val="28"/>
        </w:rPr>
        <w:t>здоровьесберегающей</w:t>
      </w:r>
      <w:proofErr w:type="spellEnd"/>
      <w:r w:rsidR="00AC19BD" w:rsidRPr="00CF0D91">
        <w:rPr>
          <w:b w:val="0"/>
          <w:sz w:val="28"/>
          <w:szCs w:val="28"/>
        </w:rPr>
        <w:t xml:space="preserve"> среды в </w:t>
      </w:r>
      <w:r w:rsidR="00CF0D91" w:rsidRPr="00CF0D91">
        <w:rPr>
          <w:b w:val="0"/>
          <w:bCs w:val="0"/>
          <w:color w:val="000000"/>
          <w:sz w:val="28"/>
          <w:szCs w:val="28"/>
        </w:rPr>
        <w:t xml:space="preserve">ГАОУ СПО РК "Крымский </w:t>
      </w:r>
      <w:r w:rsidR="0057231D">
        <w:rPr>
          <w:b w:val="0"/>
          <w:bCs w:val="0"/>
          <w:color w:val="000000"/>
          <w:sz w:val="28"/>
          <w:szCs w:val="28"/>
        </w:rPr>
        <w:t>м</w:t>
      </w:r>
      <w:r w:rsidR="00CF0D91" w:rsidRPr="00CF0D91">
        <w:rPr>
          <w:b w:val="0"/>
          <w:bCs w:val="0"/>
          <w:color w:val="000000"/>
          <w:sz w:val="28"/>
          <w:szCs w:val="28"/>
        </w:rPr>
        <w:t xml:space="preserve">едицинский </w:t>
      </w:r>
      <w:r w:rsidR="0057231D">
        <w:rPr>
          <w:b w:val="0"/>
          <w:bCs w:val="0"/>
          <w:color w:val="000000"/>
          <w:sz w:val="28"/>
          <w:szCs w:val="28"/>
        </w:rPr>
        <w:t>к</w:t>
      </w:r>
      <w:r w:rsidR="00CF0D91" w:rsidRPr="00CF0D91">
        <w:rPr>
          <w:b w:val="0"/>
          <w:bCs w:val="0"/>
          <w:color w:val="000000"/>
          <w:sz w:val="28"/>
          <w:szCs w:val="28"/>
        </w:rPr>
        <w:t xml:space="preserve">олледж" </w:t>
      </w:r>
      <w:r w:rsidR="00AC19BD" w:rsidRPr="00CF0D91">
        <w:rPr>
          <w:b w:val="0"/>
          <w:sz w:val="28"/>
          <w:szCs w:val="28"/>
        </w:rPr>
        <w:t xml:space="preserve">относятся: </w:t>
      </w:r>
    </w:p>
    <w:p w:rsidR="00AC19BD" w:rsidRDefault="00AC19BD" w:rsidP="00934FA0">
      <w:pPr>
        <w:pStyle w:val="a3"/>
        <w:numPr>
          <w:ilvl w:val="0"/>
          <w:numId w:val="4"/>
        </w:num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C19BD">
        <w:rPr>
          <w:rFonts w:ascii="Times New Roman" w:hAnsi="Times New Roman" w:cs="Times New Roman"/>
          <w:sz w:val="28"/>
          <w:szCs w:val="28"/>
        </w:rPr>
        <w:t>формирование культуры з</w:t>
      </w:r>
      <w:r>
        <w:rPr>
          <w:rFonts w:ascii="Times New Roman" w:hAnsi="Times New Roman" w:cs="Times New Roman"/>
          <w:sz w:val="28"/>
          <w:szCs w:val="28"/>
        </w:rPr>
        <w:t>дорового образа жизни студентов.</w:t>
      </w:r>
      <w:r w:rsidRPr="00AC19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19BD" w:rsidRDefault="00AC19BD" w:rsidP="00934FA0">
      <w:pPr>
        <w:pStyle w:val="a3"/>
        <w:numPr>
          <w:ilvl w:val="0"/>
          <w:numId w:val="4"/>
        </w:num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C19BD">
        <w:rPr>
          <w:rFonts w:ascii="Times New Roman" w:hAnsi="Times New Roman" w:cs="Times New Roman"/>
          <w:sz w:val="28"/>
          <w:szCs w:val="28"/>
        </w:rPr>
        <w:t>создание при</w:t>
      </w:r>
      <w:r>
        <w:rPr>
          <w:rFonts w:ascii="Times New Roman" w:hAnsi="Times New Roman" w:cs="Times New Roman"/>
          <w:sz w:val="28"/>
          <w:szCs w:val="28"/>
        </w:rPr>
        <w:t>оритета здорового образа жизни.</w:t>
      </w:r>
    </w:p>
    <w:p w:rsidR="00AC19BD" w:rsidRDefault="00AC19BD" w:rsidP="00934FA0">
      <w:pPr>
        <w:pStyle w:val="a3"/>
        <w:numPr>
          <w:ilvl w:val="0"/>
          <w:numId w:val="4"/>
        </w:num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C19BD">
        <w:rPr>
          <w:rFonts w:ascii="Times New Roman" w:hAnsi="Times New Roman" w:cs="Times New Roman"/>
          <w:sz w:val="28"/>
          <w:szCs w:val="28"/>
        </w:rPr>
        <w:t xml:space="preserve">создание нетерпимого отношения ко всем видам </w:t>
      </w:r>
      <w:proofErr w:type="spellStart"/>
      <w:r w:rsidRPr="00AC19BD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C19BD">
        <w:rPr>
          <w:rFonts w:ascii="Times New Roman" w:hAnsi="Times New Roman" w:cs="Times New Roman"/>
          <w:sz w:val="28"/>
          <w:szCs w:val="28"/>
        </w:rPr>
        <w:t xml:space="preserve"> веществ, а также </w:t>
      </w:r>
    </w:p>
    <w:p w:rsidR="00AC19BD" w:rsidRPr="00AC19BD" w:rsidRDefault="00AC19BD" w:rsidP="00934FA0">
      <w:pPr>
        <w:pStyle w:val="a3"/>
        <w:numPr>
          <w:ilvl w:val="0"/>
          <w:numId w:val="4"/>
        </w:num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C19BD">
        <w:rPr>
          <w:rFonts w:ascii="Times New Roman" w:hAnsi="Times New Roman" w:cs="Times New Roman"/>
          <w:sz w:val="28"/>
          <w:szCs w:val="28"/>
        </w:rPr>
        <w:t>внедрение мер профилактического, адаптивного характера, связанных с оздоровительными мероприятиями, психологической поддержкой студентов – в настоящее время требуют дополнения, уточнения и дальнейшего решения.</w:t>
      </w:r>
    </w:p>
    <w:p w:rsidR="00AC19BD" w:rsidRDefault="00ED7F4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Культура здорового образа жизни личности – это часть общей культуры человека, которая отражает его системное и динамическое состояние, обусловленное определенным уровнем специальных знаний, физической культуры, социально-духовных ценностей, приобретенных в результате </w:t>
      </w:r>
      <w:r w:rsidR="00AC19BD" w:rsidRPr="00AC19BD">
        <w:rPr>
          <w:rFonts w:ascii="Times New Roman" w:hAnsi="Times New Roman" w:cs="Times New Roman"/>
          <w:sz w:val="28"/>
          <w:szCs w:val="28"/>
        </w:rPr>
        <w:lastRenderedPageBreak/>
        <w:t xml:space="preserve">воспитания и самовоспитания, образования,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мотивационно-ценностной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ориентации и самообразования, воплощенных в практической жизнедеятельности, а также в физическом и психическом здоровье. Таким образом, здоровый образ жизни объединяет все, что способствует выполнению человеком профессиональных, общественных, семейных и бытовых функций в оптимальных для здоровья условиях и определяет направленность усилий личности в сохранении и укреплении индивидуального и общественного здоровья. </w:t>
      </w:r>
    </w:p>
    <w:p w:rsidR="00AC19BD" w:rsidRDefault="00ED7F4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Основные составляющие здорового образа жизни студентов (потенциалы ЗОЖ) </w:t>
      </w:r>
    </w:p>
    <w:p w:rsidR="00AC19BD" w:rsidRPr="009D6F3E" w:rsidRDefault="009D6F3E" w:rsidP="00934FA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9D6F3E">
        <w:rPr>
          <w:rFonts w:ascii="Times New Roman" w:hAnsi="Times New Roman" w:cs="Times New Roman"/>
          <w:b/>
          <w:i/>
          <w:sz w:val="28"/>
          <w:szCs w:val="28"/>
        </w:rPr>
        <w:t xml:space="preserve">1. Интеллектуальный аспект здоровья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Способность человека развивать интеллект и уметь им пользоваться; умение приобретать объективные знания и воплощать их в жизнь. Данная компетенция содержит в себе основные установки, ценности, убеждения, метафоры жизни, мысли индивида. Развитие данной компетенции относится к умению пользоваться интеллектом.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Основная задача состоит в том, чтобы не страдать от собственных знаний, а учиться приспосабливать этот инструмент для собственного совершенствования. </w:t>
      </w:r>
    </w:p>
    <w:p w:rsidR="00AC19BD" w:rsidRPr="009D6F3E" w:rsidRDefault="009D6F3E" w:rsidP="00934FA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9D6F3E">
        <w:rPr>
          <w:rFonts w:ascii="Times New Roman" w:hAnsi="Times New Roman" w:cs="Times New Roman"/>
          <w:b/>
          <w:i/>
          <w:sz w:val="28"/>
          <w:szCs w:val="28"/>
        </w:rPr>
        <w:t xml:space="preserve">2. Личностный (волевой) аспект здоровья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Способность человека к самореализации; умение ставить цели и достигать их, выбирая адекватные средства. Развитие волевой компетенции включает формирование навыков принятия решений, умения сказать «нет», постоять за себя, определять и нести ответственность за себя, свои действия, свой выбор. Также важно вырабатывать навыки постановки тактических и стратегических целей жизни, соединение целей жизни со смыслом своего существования.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>Важно научиться не позволять обстоятельствам управлять собой, а самому управлять</w:t>
      </w:r>
      <w:r w:rsidR="00AC19BD">
        <w:rPr>
          <w:rFonts w:ascii="Times New Roman" w:hAnsi="Times New Roman" w:cs="Times New Roman"/>
          <w:sz w:val="28"/>
          <w:szCs w:val="28"/>
        </w:rPr>
        <w:t xml:space="preserve">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собой в любых обстоятельствах. Воля – это источник человеческой активности, она помогает раскрытию любого потенциала. </w:t>
      </w:r>
    </w:p>
    <w:p w:rsidR="00AC19BD" w:rsidRPr="009D6F3E" w:rsidRDefault="009D6F3E" w:rsidP="00934FA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AC19BD" w:rsidRPr="009D6F3E">
        <w:rPr>
          <w:rFonts w:ascii="Times New Roman" w:hAnsi="Times New Roman" w:cs="Times New Roman"/>
          <w:b/>
          <w:i/>
          <w:sz w:val="28"/>
          <w:szCs w:val="28"/>
        </w:rPr>
        <w:t xml:space="preserve">3. Эмоциональный аспект здоровья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Эмоциональная компетентность – это способность человека конгруэнтно выражать свои чувства, понимать и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безоценочно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соглашаться с чувствами других. Повышение уровня «эмоционального» интеллекта – это развитие умения «культивировать» собственные чувства, что означает не сдерживание эмоциональных проявлений, а цивилизованное их выражение. К данному потенциалу относят способности к осознанию, пониманию, управлению эмоциями.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Обучение способам реализации чувств – важная воспитательная задача, способствующая формированию в целом постоянного эмоционального фона – настроения человека. Гнев, вина, тревога, беспокойство, печаль – все это относится к нормальным человеческим переживаниям. Данные чувства имеют отрицательное значение, когда человек их реализует вовне или внутри, разрушая других или себя.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К развитию данного потенциала относятся способности осознавать и распознавать эмоции, регулировать их, управлять ими. </w:t>
      </w:r>
    </w:p>
    <w:p w:rsidR="00AC19BD" w:rsidRPr="009D6F3E" w:rsidRDefault="009D6F3E" w:rsidP="00934FA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AC19BD" w:rsidRPr="009D6F3E">
        <w:rPr>
          <w:rFonts w:ascii="Times New Roman" w:hAnsi="Times New Roman" w:cs="Times New Roman"/>
          <w:b/>
          <w:i/>
          <w:sz w:val="28"/>
          <w:szCs w:val="28"/>
        </w:rPr>
        <w:t>4. Физический аспект здоровья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Способность развивать физическую составляющую здоровья, «осознавать» собственную телесность, как свойство своей личности. Потенциал тела характеризует личность человека на более «грубом» поведенческом уровне, и на уровне внутренних ощущений.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Телесный интеллект – это тонкая рефлексия, дифференциация в своем теле различных модальностей (визуальных, слуховых, тактильных, обонятельных, вкусовых ощущений) и использование этой способности в </w:t>
      </w:r>
      <w:r w:rsidR="00AC19BD" w:rsidRPr="00AC19BD">
        <w:rPr>
          <w:rFonts w:ascii="Times New Roman" w:hAnsi="Times New Roman" w:cs="Times New Roman"/>
          <w:sz w:val="28"/>
          <w:szCs w:val="28"/>
        </w:rPr>
        <w:lastRenderedPageBreak/>
        <w:t xml:space="preserve">повышении уровня культуры питания, занятиях спортом, уровня удовольствия в сексуальных отношениях.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Цели по повышению телесной компетентности: познание своего тела, изучение языка тела – «системы раннего оповещения», развитие умения устранять и контролировать мышечные зажимы, быть устойчивым, гибким, спонтанным; освоение методов психосоматической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; получение удовольствия через спорт, танцы, секс. </w:t>
      </w:r>
    </w:p>
    <w:p w:rsidR="00AC19BD" w:rsidRPr="009D6F3E" w:rsidRDefault="009D6F3E" w:rsidP="00934FA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CF0D91" w:rsidRPr="009D6F3E">
        <w:rPr>
          <w:rFonts w:ascii="Times New Roman" w:hAnsi="Times New Roman" w:cs="Times New Roman"/>
          <w:b/>
          <w:i/>
          <w:sz w:val="28"/>
          <w:szCs w:val="28"/>
        </w:rPr>
        <w:t>5.</w:t>
      </w:r>
      <w:r w:rsidR="00AC19BD" w:rsidRPr="009D6F3E">
        <w:rPr>
          <w:rFonts w:ascii="Times New Roman" w:hAnsi="Times New Roman" w:cs="Times New Roman"/>
          <w:b/>
          <w:i/>
          <w:sz w:val="28"/>
          <w:szCs w:val="28"/>
        </w:rPr>
        <w:t xml:space="preserve">Социальный аспект здоровья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Социальная компетентность определяется, как способность человека оптимально адаптироваться к социальным условиям; стремление постоянно повышать уровень культуры общения, социального интеллекта, коммуникативной компетентности, обретения чувства принадлежности ко всему человечеству. Неспособность к разрешению межличностных и межгрупповых конфликтов может послужить провоцирующим фактором асоциального и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антисоциального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поведения. </w:t>
      </w:r>
    </w:p>
    <w:p w:rsidR="00934FA0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У каждого человека должен быть выработан навык устанавливать контакт, возможность доверять кому-либо свои проблемы, выслушать другого. Счастье человека в основном состоит в углублении и расширении отношений с самим собой, с другими и с миром в целом. </w:t>
      </w:r>
    </w:p>
    <w:p w:rsidR="00AC19BD" w:rsidRPr="009D6F3E" w:rsidRDefault="009D6F3E" w:rsidP="00934FA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CF0D91" w:rsidRPr="009D6F3E">
        <w:rPr>
          <w:rFonts w:ascii="Times New Roman" w:hAnsi="Times New Roman" w:cs="Times New Roman"/>
          <w:b/>
          <w:i/>
          <w:sz w:val="28"/>
          <w:szCs w:val="28"/>
        </w:rPr>
        <w:t>6.</w:t>
      </w:r>
      <w:r w:rsidR="00AC19BD" w:rsidRPr="009D6F3E">
        <w:rPr>
          <w:rFonts w:ascii="Times New Roman" w:hAnsi="Times New Roman" w:cs="Times New Roman"/>
          <w:b/>
          <w:i/>
          <w:sz w:val="28"/>
          <w:szCs w:val="28"/>
        </w:rPr>
        <w:t xml:space="preserve">Творческий аспект здоровья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Способность человека к созидающей активности, умение творчески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самовыражаться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в жизнедеятельности, выходя за рамки ограничивающих стандартных знаний.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Креативная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компетентность – это, прежде всего, познание и созидание себя через различные средства, в том числе и через искусство, развитие в себе творческой гибкости в адаптации к миру. В «поле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креативности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» интегрируются все три уровня организации человека: когнитивный, </w:t>
      </w:r>
      <w:r w:rsidR="00AC19BD" w:rsidRPr="00AC19BD">
        <w:rPr>
          <w:rFonts w:ascii="Times New Roman" w:hAnsi="Times New Roman" w:cs="Times New Roman"/>
          <w:sz w:val="28"/>
          <w:szCs w:val="28"/>
        </w:rPr>
        <w:lastRenderedPageBreak/>
        <w:t xml:space="preserve">эмоциональный, поведенческий. Раскрытие данного потенциала – это возможность выразить себя оригинальным разумом, чувствами, эмоциями, ощущениями, поведением.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Креативность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(творчество) выступает мощным фактором развития личности, детерминирующим ее готовность изменяться, преодолевать стереотипы. Для творческой жизни необходимы условия свободы и свободы от мнения других.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Важно развивать доверие к творческой части личности, предоставлять ей свободу в этой деятельности, учиться генерировать оригинальные идеи, придавать завершенный вид продуктам своего мышления. </w:t>
      </w:r>
    </w:p>
    <w:p w:rsidR="00AC19BD" w:rsidRPr="009D6F3E" w:rsidRDefault="009D6F3E" w:rsidP="00934FA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CF0D91" w:rsidRPr="009D6F3E">
        <w:rPr>
          <w:rFonts w:ascii="Times New Roman" w:hAnsi="Times New Roman" w:cs="Times New Roman"/>
          <w:b/>
          <w:i/>
          <w:sz w:val="28"/>
          <w:szCs w:val="28"/>
        </w:rPr>
        <w:t>7.</w:t>
      </w:r>
      <w:r w:rsidR="00AC19BD" w:rsidRPr="009D6F3E">
        <w:rPr>
          <w:rFonts w:ascii="Times New Roman" w:hAnsi="Times New Roman" w:cs="Times New Roman"/>
          <w:b/>
          <w:i/>
          <w:sz w:val="28"/>
          <w:szCs w:val="28"/>
        </w:rPr>
        <w:t xml:space="preserve">Духовный аспект здоровья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Духовная компетентность – это способность воплощать высшие ценности в жизнь. Выражать – значит творить добро, отстаивать справедливость, а не только говорить об этом.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Каждая составляющая (потенциал) важен сам по себе и влияет на все остальные. Необходимо понять, что здоровый образ жизни – это не только физическая, внешняя сфера, не только благополучие тела. </w:t>
      </w:r>
    </w:p>
    <w:p w:rsidR="00AC19BD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Цель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программы – максимальное раскрытие каждого из выше перечисленных потенциалов (компетенций личности). Структурная схема составляющих здорового образа жизни (ЗОЖ) студентов, представленная </w:t>
      </w:r>
      <w:r w:rsidR="00AC19BD" w:rsidRPr="0015628F">
        <w:rPr>
          <w:rFonts w:ascii="Times New Roman" w:hAnsi="Times New Roman" w:cs="Times New Roman"/>
          <w:sz w:val="28"/>
          <w:szCs w:val="28"/>
        </w:rPr>
        <w:t>на рисунке 1</w:t>
      </w:r>
      <w:r w:rsidR="00AC19BD" w:rsidRPr="00AC19BD">
        <w:rPr>
          <w:rFonts w:ascii="Times New Roman" w:hAnsi="Times New Roman" w:cs="Times New Roman"/>
          <w:sz w:val="28"/>
          <w:szCs w:val="28"/>
        </w:rPr>
        <w:t xml:space="preserve">, наглядно демонстрирует важность целостного подхода для создания </w:t>
      </w:r>
      <w:proofErr w:type="spellStart"/>
      <w:r w:rsidR="00AC19BD" w:rsidRPr="00AC19BD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="00AC19BD" w:rsidRPr="00AC19BD">
        <w:rPr>
          <w:rFonts w:ascii="Times New Roman" w:hAnsi="Times New Roman" w:cs="Times New Roman"/>
          <w:sz w:val="28"/>
          <w:szCs w:val="28"/>
        </w:rPr>
        <w:t xml:space="preserve"> среды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="00AC19BD" w:rsidRPr="00AC19BD">
        <w:rPr>
          <w:rFonts w:ascii="Times New Roman" w:hAnsi="Times New Roman" w:cs="Times New Roman"/>
          <w:sz w:val="28"/>
          <w:szCs w:val="28"/>
        </w:rPr>
        <w:t>. Только в благоприятных условиях раскроются данные потенциалы.</w:t>
      </w:r>
    </w:p>
    <w:p w:rsidR="0015628F" w:rsidRDefault="0057231D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F60">
        <w:rPr>
          <w:rFonts w:ascii="Times New Roman" w:hAnsi="Times New Roman" w:cs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420.7pt">
            <v:imagedata r:id="rId8" o:title="2022-02-11_19-16-15"/>
          </v:shape>
        </w:pict>
      </w:r>
    </w:p>
    <w:p w:rsidR="0015628F" w:rsidRDefault="0015628F" w:rsidP="0015628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</w:t>
      </w:r>
    </w:p>
    <w:p w:rsidR="00C52CD4" w:rsidRDefault="009D6F3E" w:rsidP="00934F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C52CD4" w:rsidRPr="00C52CD4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деятельность в </w:t>
      </w:r>
      <w:r w:rsidR="00CF0D91">
        <w:rPr>
          <w:rFonts w:ascii="Times New Roman" w:hAnsi="Times New Roman" w:cs="Times New Roman"/>
          <w:sz w:val="28"/>
          <w:szCs w:val="28"/>
        </w:rPr>
        <w:t>колледже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включает в себя: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диспансеризацию;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вакцинацию;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мониторинги состояния здоровья </w:t>
      </w:r>
      <w:r w:rsidR="00CF0D91">
        <w:rPr>
          <w:rFonts w:ascii="Times New Roman" w:hAnsi="Times New Roman" w:cs="Times New Roman"/>
          <w:sz w:val="28"/>
          <w:szCs w:val="28"/>
        </w:rPr>
        <w:t>студент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ов;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дни здоровья;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дни семьи;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спортивные праздники;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беседы о здоровье </w:t>
      </w:r>
      <w:r w:rsidR="00CF0D91">
        <w:rPr>
          <w:rFonts w:ascii="Times New Roman" w:hAnsi="Times New Roman" w:cs="Times New Roman"/>
          <w:sz w:val="28"/>
          <w:szCs w:val="28"/>
        </w:rPr>
        <w:t>со студентами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и родителями;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семинары для </w:t>
      </w:r>
      <w:r w:rsidR="00CF0D91">
        <w:rPr>
          <w:rFonts w:ascii="Times New Roman" w:hAnsi="Times New Roman" w:cs="Times New Roman"/>
          <w:sz w:val="28"/>
          <w:szCs w:val="28"/>
        </w:rPr>
        <w:t>преподава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телей;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психологическую поддержку для всех участников образовательного процесса.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ель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CD4" w:rsidRPr="00C52CD4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деятельности — сохранение здоровья обучающихся и восстановление адаптационных возможностей организма </w:t>
      </w:r>
      <w:r w:rsidR="00CF0D91">
        <w:rPr>
          <w:rFonts w:ascii="Times New Roman" w:hAnsi="Times New Roman" w:cs="Times New Roman"/>
          <w:sz w:val="28"/>
          <w:szCs w:val="28"/>
        </w:rPr>
        <w:t>студента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, формирование культуры здоровья и безопасного образа жизни обучающихся.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  <w:szCs w:val="28"/>
        </w:rPr>
        <w:t>Создание благоприятной образовательной среды,</w:t>
      </w:r>
      <w:r w:rsidR="00C52CD4" w:rsidRPr="00C52CD4">
        <w:t xml:space="preserve">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психологически комфортных условий обучения, реальной системы профилактических мер, направленных на оздоровление </w:t>
      </w:r>
      <w:r w:rsidR="00CF0D91">
        <w:rPr>
          <w:rFonts w:ascii="Times New Roman" w:hAnsi="Times New Roman" w:cs="Times New Roman"/>
          <w:sz w:val="28"/>
          <w:szCs w:val="28"/>
        </w:rPr>
        <w:t>студентов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52CD4" w:rsidRDefault="009D6F3E" w:rsidP="00934F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Основной задачей </w:t>
      </w:r>
      <w:proofErr w:type="spellStart"/>
      <w:r w:rsidR="00C52CD4" w:rsidRPr="00C52CD4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деятельности является формирование у </w:t>
      </w:r>
      <w:r w:rsidR="00CF0D91">
        <w:rPr>
          <w:rFonts w:ascii="Times New Roman" w:hAnsi="Times New Roman" w:cs="Times New Roman"/>
          <w:sz w:val="28"/>
          <w:szCs w:val="28"/>
        </w:rPr>
        <w:t>студентов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представления о: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позитивных факторах, влияющих на здоровье;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правильном (рациональном) питании, режиме, о полезных продуктах;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рациональной организации режима дня, учебы и отдыха, двигательной активности. </w:t>
      </w:r>
    </w:p>
    <w:p w:rsidR="00C52CD4" w:rsidRDefault="009D6F3E" w:rsidP="00934F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F0D91">
        <w:rPr>
          <w:rFonts w:ascii="Times New Roman" w:hAnsi="Times New Roman" w:cs="Times New Roman"/>
          <w:sz w:val="28"/>
          <w:szCs w:val="28"/>
        </w:rPr>
        <w:t>Студентам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также необходимо дать представление о: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негативных факторах (с учетом принципа информационной безопасности) риска здоровью </w:t>
      </w:r>
      <w:r w:rsidR="00CF0D91">
        <w:rPr>
          <w:rFonts w:ascii="Times New Roman" w:hAnsi="Times New Roman" w:cs="Times New Roman"/>
          <w:sz w:val="28"/>
          <w:szCs w:val="28"/>
        </w:rPr>
        <w:t>люде</w:t>
      </w:r>
      <w:proofErr w:type="gramStart"/>
      <w:r w:rsidR="00CF0D91">
        <w:rPr>
          <w:rFonts w:ascii="Times New Roman" w:hAnsi="Times New Roman" w:cs="Times New Roman"/>
          <w:sz w:val="28"/>
          <w:szCs w:val="28"/>
        </w:rPr>
        <w:t>й</w:t>
      </w:r>
      <w:r w:rsidR="00C52CD4" w:rsidRPr="00C52CD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гиподинамия, инфекционные </w:t>
      </w:r>
      <w:r>
        <w:rPr>
          <w:rFonts w:ascii="Times New Roman" w:hAnsi="Times New Roman" w:cs="Times New Roman"/>
          <w:sz w:val="28"/>
          <w:szCs w:val="28"/>
        </w:rPr>
        <w:t>заболевания, переутомление и т.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п.);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существовании и причинах возникновения зависимостей от табака, алкоголя, наркотиков и других </w:t>
      </w:r>
      <w:proofErr w:type="spellStart"/>
      <w:r w:rsidR="00C52CD4" w:rsidRPr="00C52CD4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веществ, их пагубном влиянии на здоровье;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2CD4" w:rsidRPr="00C52CD4">
        <w:rPr>
          <w:rFonts w:ascii="Times New Roman" w:hAnsi="Times New Roman" w:cs="Times New Roman"/>
          <w:sz w:val="28"/>
          <w:szCs w:val="28"/>
        </w:rPr>
        <w:t>влиянии</w:t>
      </w:r>
      <w:proofErr w:type="gramEnd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позитивных и негативных эмоций на здоровье, в том числе получаемых от общения </w:t>
      </w:r>
      <w:r w:rsidR="00CF0D91">
        <w:rPr>
          <w:rFonts w:ascii="Times New Roman" w:hAnsi="Times New Roman" w:cs="Times New Roman"/>
          <w:sz w:val="28"/>
          <w:szCs w:val="28"/>
        </w:rPr>
        <w:t>студентов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с компьютером, мобильным телефоном, просмотром телепередач... </w:t>
      </w:r>
    </w:p>
    <w:p w:rsidR="00C52CD4" w:rsidRDefault="009D6F3E" w:rsidP="00934F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F0D91">
        <w:rPr>
          <w:rFonts w:ascii="Times New Roman" w:hAnsi="Times New Roman" w:cs="Times New Roman"/>
          <w:sz w:val="28"/>
          <w:szCs w:val="28"/>
        </w:rPr>
        <w:t>Студентов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нужно научить: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составлять, анализировать и контролировать свой режим дня;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делать осознанный выбор поступков, поведения, позволяющих сохранять и </w:t>
      </w:r>
      <w:r w:rsidR="00C52CD4" w:rsidRPr="00C52CD4">
        <w:rPr>
          <w:rFonts w:ascii="Times New Roman" w:hAnsi="Times New Roman" w:cs="Times New Roman"/>
          <w:sz w:val="28"/>
          <w:szCs w:val="28"/>
        </w:rPr>
        <w:lastRenderedPageBreak/>
        <w:t xml:space="preserve">укреплять здоровье;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выполнять правила личной гигиены и развить готовность на основе её использования самостоятельно поддерживать своё здоровье;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элементарным навыкам эмоциональной разгрузки (релаксации). </w:t>
      </w:r>
    </w:p>
    <w:p w:rsidR="00C52CD4" w:rsidRDefault="009D6F3E" w:rsidP="00934FA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У </w:t>
      </w:r>
      <w:r w:rsidR="00CF0D91">
        <w:rPr>
          <w:rFonts w:ascii="Times New Roman" w:hAnsi="Times New Roman" w:cs="Times New Roman"/>
          <w:sz w:val="28"/>
          <w:szCs w:val="28"/>
        </w:rPr>
        <w:t>студентов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должны быть сформированы: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навыки позитивного коммуникативного общения; </w:t>
      </w:r>
      <w:r w:rsidR="00C52C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представление об основных компонентах культуры здоровья и здорового образа жизни;</w:t>
      </w:r>
      <w:r w:rsidR="00C52CD4" w:rsidRPr="00C52CD4">
        <w:t xml:space="preserve"> </w:t>
      </w:r>
      <w:r w:rsidR="00C52CD4">
        <w:br/>
      </w:r>
      <w:r>
        <w:t>-</w:t>
      </w:r>
      <w:r w:rsidR="00C52CD4">
        <w:t xml:space="preserve"> </w:t>
      </w:r>
      <w:r w:rsidR="00C52CD4" w:rsidRPr="00C52CD4">
        <w:rPr>
          <w:rFonts w:ascii="Times New Roman" w:hAnsi="Times New Roman" w:cs="Times New Roman"/>
          <w:sz w:val="28"/>
        </w:rPr>
        <w:t xml:space="preserve">потребность безбоязненно обращаться к врачу по любым вопросам состояния здоровья, в том числе и по вопросам, связанным с особенностями роста и развития. </w:t>
      </w:r>
    </w:p>
    <w:p w:rsidR="00C52CD4" w:rsidRDefault="009D6F3E" w:rsidP="00934FA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 xml:space="preserve">Основными направлениями работы </w:t>
      </w:r>
      <w:r w:rsidR="00CF0D91">
        <w:rPr>
          <w:rFonts w:ascii="Times New Roman" w:hAnsi="Times New Roman" w:cs="Times New Roman"/>
          <w:sz w:val="28"/>
        </w:rPr>
        <w:t>СПО</w:t>
      </w:r>
      <w:r w:rsidR="00C52CD4" w:rsidRPr="00C52CD4">
        <w:rPr>
          <w:rFonts w:ascii="Times New Roman" w:hAnsi="Times New Roman" w:cs="Times New Roman"/>
          <w:sz w:val="28"/>
        </w:rPr>
        <w:t xml:space="preserve"> по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здоровьесбережению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являются: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оптимизация образовательного процесса;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мониторинг состояния здоровья </w:t>
      </w:r>
      <w:r w:rsidR="00CF0D91">
        <w:rPr>
          <w:rFonts w:ascii="Times New Roman" w:hAnsi="Times New Roman" w:cs="Times New Roman"/>
          <w:sz w:val="28"/>
        </w:rPr>
        <w:t>студентов</w:t>
      </w:r>
      <w:r w:rsidR="00C52CD4" w:rsidRPr="00C52CD4">
        <w:rPr>
          <w:rFonts w:ascii="Times New Roman" w:hAnsi="Times New Roman" w:cs="Times New Roman"/>
          <w:sz w:val="28"/>
        </w:rPr>
        <w:t xml:space="preserve">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система профилактики и коррекции;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система физического оздоровления;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психолого-педагогическое сопровождение;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работа по предупреждению травматизма;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работа по формированию здорового образа всех субъе</w:t>
      </w:r>
      <w:r w:rsidR="005A77B3">
        <w:rPr>
          <w:rFonts w:ascii="Times New Roman" w:hAnsi="Times New Roman" w:cs="Times New Roman"/>
          <w:sz w:val="28"/>
        </w:rPr>
        <w:t xml:space="preserve">ктов </w:t>
      </w:r>
      <w:r w:rsidR="00CF0D91">
        <w:rPr>
          <w:rFonts w:ascii="Times New Roman" w:hAnsi="Times New Roman" w:cs="Times New Roman"/>
          <w:sz w:val="28"/>
        </w:rPr>
        <w:t>образовательного процесса.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 xml:space="preserve">Работа по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здоровьесбережению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ведется по двум направлениям: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 xml:space="preserve">1-е направление: выявление </w:t>
      </w:r>
      <w:r w:rsidR="00CF0D91">
        <w:rPr>
          <w:rFonts w:ascii="Times New Roman" w:hAnsi="Times New Roman" w:cs="Times New Roman"/>
          <w:sz w:val="28"/>
        </w:rPr>
        <w:t>студентов</w:t>
      </w:r>
      <w:r w:rsidR="00C52CD4" w:rsidRPr="00C52CD4">
        <w:rPr>
          <w:rFonts w:ascii="Times New Roman" w:hAnsi="Times New Roman" w:cs="Times New Roman"/>
          <w:sz w:val="28"/>
        </w:rPr>
        <w:t xml:space="preserve"> «группы риска» с помощью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донозологической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диагностики (мониторинги). </w:t>
      </w:r>
    </w:p>
    <w:p w:rsidR="00C52CD4" w:rsidRDefault="009D6F3E" w:rsidP="00934FA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proofErr w:type="gramStart"/>
      <w:r w:rsidR="00C52CD4" w:rsidRPr="00C52CD4">
        <w:rPr>
          <w:rFonts w:ascii="Times New Roman" w:hAnsi="Times New Roman" w:cs="Times New Roman"/>
          <w:sz w:val="28"/>
        </w:rPr>
        <w:t xml:space="preserve">Для достижения поставленной цели необходимо решить следующие задачи: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мониторинг состояния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экологичности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образовательного процесса для выявления «критических зон» его влияния на здоровье;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lastRenderedPageBreak/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формировать компетенцию приоритетности осознания здорового образа жизни у кураторов, преподавателей и всех участников образовательного процесса;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повышать профессиональную готовность преподавателей, кураторов и воспитателей общежитий к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здоровьесберегающей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деятельности через активизацию внимания к собственному здоровью, актуализацию значимости;</w:t>
      </w:r>
      <w:proofErr w:type="gramEnd"/>
      <w:r w:rsidR="00C52CD4" w:rsidRPr="00C52CD4">
        <w:rPr>
          <w:rFonts w:ascii="Times New Roman" w:hAnsi="Times New Roman" w:cs="Times New Roman"/>
          <w:sz w:val="28"/>
        </w:rPr>
        <w:t xml:space="preserve">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proofErr w:type="gramStart"/>
      <w:r w:rsidR="00C52CD4" w:rsidRPr="00C52CD4">
        <w:rPr>
          <w:rFonts w:ascii="Times New Roman" w:hAnsi="Times New Roman" w:cs="Times New Roman"/>
          <w:sz w:val="28"/>
        </w:rPr>
        <w:t xml:space="preserve">использовать культуру здоровья, «моду на здоровье», как весомого фактора эффективного решения педагогических задач;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использовать творческий подход к пропаганде гигиенических аспектов здоровья и здорового образа жизни;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пропагандировать физиолого-гигиенические нормы адекватного питания; </w:t>
      </w:r>
      <w:r>
        <w:rPr>
          <w:rFonts w:ascii="Times New Roman" w:hAnsi="Times New Roman" w:cs="Times New Roman"/>
          <w:sz w:val="28"/>
        </w:rPr>
        <w:br/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>пропагандировать гигиену режима обучения и отдыха (основные компоненты суточного режима, его структурная и временная организация; требования и рекомендации к составлению расписания занятий на учебную неделю, учебный день, семестр);</w:t>
      </w:r>
      <w:proofErr w:type="gramEnd"/>
      <w:r w:rsidR="00C52CD4" w:rsidRPr="00C52CD4">
        <w:rPr>
          <w:rFonts w:ascii="Times New Roman" w:hAnsi="Times New Roman" w:cs="Times New Roman"/>
          <w:sz w:val="28"/>
        </w:rPr>
        <w:t xml:space="preserve">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proofErr w:type="gramStart"/>
      <w:r w:rsidR="00C52CD4" w:rsidRPr="00C52CD4">
        <w:rPr>
          <w:rFonts w:ascii="Times New Roman" w:hAnsi="Times New Roman" w:cs="Times New Roman"/>
          <w:sz w:val="28"/>
        </w:rPr>
        <w:t>пропагандировать гигиенические требования к персональным электронно</w:t>
      </w: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вычислительным машинам и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видеодисплейным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терминалам; </w:t>
      </w:r>
      <w:r>
        <w:rPr>
          <w:rFonts w:ascii="Times New Roman" w:hAnsi="Times New Roman" w:cs="Times New Roman"/>
          <w:sz w:val="28"/>
        </w:rPr>
        <w:br/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внедрить систему психолого-педагогических мер в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="00C52CD4" w:rsidRPr="00C52CD4">
        <w:rPr>
          <w:rFonts w:ascii="Times New Roman" w:hAnsi="Times New Roman" w:cs="Times New Roman"/>
          <w:sz w:val="28"/>
        </w:rPr>
        <w:t xml:space="preserve"> для профилактики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дезадаптации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студентов академических групп</w:t>
      </w:r>
      <w:r w:rsidRPr="009D6F3E">
        <w:rPr>
          <w:rFonts w:ascii="Times New Roman" w:hAnsi="Times New Roman" w:cs="Times New Roman"/>
          <w:sz w:val="28"/>
        </w:rPr>
        <w:t>;</w:t>
      </w:r>
      <w:r w:rsidR="00CF0D91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пропагандировать меры повсеместного нетерпимого отношения ко всем видам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психоактивных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веществ (ПАВ);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поддерживать меры повсеместного нетерпимого отношения к курению на территории </w:t>
      </w:r>
      <w:r w:rsidR="00CF0D91">
        <w:rPr>
          <w:rFonts w:ascii="Times New Roman" w:hAnsi="Times New Roman" w:cs="Times New Roman"/>
          <w:sz w:val="28"/>
        </w:rPr>
        <w:t>колледжа</w:t>
      </w:r>
      <w:r w:rsidR="00C52CD4" w:rsidRPr="00C52CD4">
        <w:rPr>
          <w:rFonts w:ascii="Times New Roman" w:hAnsi="Times New Roman" w:cs="Times New Roman"/>
          <w:sz w:val="28"/>
        </w:rPr>
        <w:t xml:space="preserve">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>создавать воспитательную среду, направленную на творческое саморазвитие и самореализацию личности;</w:t>
      </w:r>
      <w:proofErr w:type="gramEnd"/>
      <w:r w:rsidR="00C52CD4" w:rsidRPr="00C52CD4">
        <w:rPr>
          <w:rFonts w:ascii="Times New Roman" w:hAnsi="Times New Roman" w:cs="Times New Roman"/>
          <w:sz w:val="28"/>
        </w:rPr>
        <w:t xml:space="preserve">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активно использовать органы студенческого самоуправления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</w:t>
      </w:r>
      <w:r w:rsidR="00CF0D91" w:rsidRPr="00CF0D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"</w:t>
      </w:r>
      <w:r w:rsidR="00C52CD4" w:rsidRPr="00C52CD4">
        <w:rPr>
          <w:rFonts w:ascii="Times New Roman" w:hAnsi="Times New Roman" w:cs="Times New Roman"/>
          <w:sz w:val="28"/>
        </w:rPr>
        <w:t xml:space="preserve">, добровольческий потенциал активных студентов в популяризации, пропаганде здорового образа жизни среди студентов академических групп;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lastRenderedPageBreak/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>использовать ресурсы спортивного и студенческого клуба для укрепления физического здоровья, раскрытия творческого потенциала и развития духовно</w:t>
      </w: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>нравственных ценностей.</w:t>
      </w:r>
    </w:p>
    <w:p w:rsidR="00C52CD4" w:rsidRDefault="009D6F3E" w:rsidP="00934FA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 xml:space="preserve">Мониторинги позволяют: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качественно оценить состояние </w:t>
      </w:r>
      <w:r w:rsidR="00CF0D91">
        <w:rPr>
          <w:rFonts w:ascii="Times New Roman" w:hAnsi="Times New Roman" w:cs="Times New Roman"/>
          <w:sz w:val="28"/>
        </w:rPr>
        <w:t>студентов</w:t>
      </w:r>
      <w:r w:rsidR="00C52CD4" w:rsidRPr="00C52CD4">
        <w:rPr>
          <w:rFonts w:ascii="Times New Roman" w:hAnsi="Times New Roman" w:cs="Times New Roman"/>
          <w:sz w:val="28"/>
        </w:rPr>
        <w:t xml:space="preserve">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избрать наиболее эффективные пути в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здоровьесбережении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дать прогноз дальнейшего развития и обучения;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найти средства коррекционно-развивающей работы;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выявить на ранних стадиях проблемы </w:t>
      </w:r>
      <w:r w:rsidR="00CF0D91">
        <w:rPr>
          <w:rFonts w:ascii="Times New Roman" w:hAnsi="Times New Roman" w:cs="Times New Roman"/>
          <w:sz w:val="28"/>
        </w:rPr>
        <w:t>студента</w:t>
      </w:r>
      <w:r w:rsidR="00C52CD4" w:rsidRPr="00C52CD4">
        <w:rPr>
          <w:rFonts w:ascii="Times New Roman" w:hAnsi="Times New Roman" w:cs="Times New Roman"/>
          <w:sz w:val="28"/>
        </w:rPr>
        <w:t xml:space="preserve"> и организовать индивидуальные программы оздоровления.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 xml:space="preserve">Физический мониторинг позволяет проводить осмотр </w:t>
      </w:r>
      <w:r w:rsidR="00CF0D91">
        <w:rPr>
          <w:rFonts w:ascii="Times New Roman" w:hAnsi="Times New Roman" w:cs="Times New Roman"/>
          <w:sz w:val="28"/>
        </w:rPr>
        <w:t>студентов</w:t>
      </w:r>
      <w:r w:rsidR="00C52CD4" w:rsidRPr="00C52CD4">
        <w:rPr>
          <w:rFonts w:ascii="Times New Roman" w:hAnsi="Times New Roman" w:cs="Times New Roman"/>
          <w:sz w:val="28"/>
        </w:rPr>
        <w:t xml:space="preserve"> с целью выяснения их физического индекса здоровья; </w:t>
      </w:r>
      <w:r w:rsidR="00C52CD4">
        <w:rPr>
          <w:rFonts w:ascii="Times New Roman" w:hAnsi="Times New Roman" w:cs="Times New Roman"/>
          <w:sz w:val="28"/>
        </w:rPr>
        <w:br/>
      </w:r>
      <w:r w:rsidR="00C52CD4" w:rsidRPr="00C52CD4">
        <w:rPr>
          <w:rFonts w:ascii="Times New Roman" w:hAnsi="Times New Roman" w:cs="Times New Roman"/>
          <w:sz w:val="28"/>
        </w:rPr>
        <w:t xml:space="preserve">дает возможность проследить за динамикой физического развития </w:t>
      </w:r>
      <w:r w:rsidR="00CF0D91">
        <w:rPr>
          <w:rFonts w:ascii="Times New Roman" w:hAnsi="Times New Roman" w:cs="Times New Roman"/>
          <w:sz w:val="28"/>
        </w:rPr>
        <w:t>обу</w:t>
      </w:r>
      <w:r w:rsidR="00C52CD4" w:rsidRPr="00C52CD4">
        <w:rPr>
          <w:rFonts w:ascii="Times New Roman" w:hAnsi="Times New Roman" w:cs="Times New Roman"/>
          <w:sz w:val="28"/>
        </w:rPr>
        <w:t>ча</w:t>
      </w:r>
      <w:r w:rsidR="00CF0D91">
        <w:rPr>
          <w:rFonts w:ascii="Times New Roman" w:hAnsi="Times New Roman" w:cs="Times New Roman"/>
          <w:sz w:val="28"/>
        </w:rPr>
        <w:t>ю</w:t>
      </w:r>
      <w:r w:rsidR="00C52CD4" w:rsidRPr="00C52CD4">
        <w:rPr>
          <w:rFonts w:ascii="Times New Roman" w:hAnsi="Times New Roman" w:cs="Times New Roman"/>
          <w:sz w:val="28"/>
        </w:rPr>
        <w:t xml:space="preserve">щихся.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 xml:space="preserve">Психологический мониторинг представляет собой комплексную систему постоянного отслеживания актуального состояния </w:t>
      </w:r>
      <w:r w:rsidR="00CF0D91">
        <w:rPr>
          <w:rFonts w:ascii="Times New Roman" w:hAnsi="Times New Roman" w:cs="Times New Roman"/>
          <w:sz w:val="28"/>
        </w:rPr>
        <w:t>студентов</w:t>
      </w:r>
      <w:r w:rsidR="00C52CD4" w:rsidRPr="00C52CD4">
        <w:rPr>
          <w:rFonts w:ascii="Times New Roman" w:hAnsi="Times New Roman" w:cs="Times New Roman"/>
          <w:sz w:val="28"/>
        </w:rPr>
        <w:t xml:space="preserve"> посредством психологической диагностики процесса личностного развития.</w:t>
      </w:r>
    </w:p>
    <w:p w:rsidR="00C52CD4" w:rsidRDefault="009D6F3E" w:rsidP="00934FA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>Соматический мониторинг включает в себя мониторинг по</w:t>
      </w:r>
      <w:r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br/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группам здоровья </w:t>
      </w:r>
      <w:r w:rsidR="00CF0D91">
        <w:rPr>
          <w:rFonts w:ascii="Times New Roman" w:hAnsi="Times New Roman" w:cs="Times New Roman"/>
          <w:sz w:val="28"/>
        </w:rPr>
        <w:t>обучающихся</w:t>
      </w:r>
      <w:r w:rsidR="00C52CD4" w:rsidRPr="00C52CD4">
        <w:rPr>
          <w:rFonts w:ascii="Times New Roman" w:hAnsi="Times New Roman" w:cs="Times New Roman"/>
          <w:sz w:val="28"/>
        </w:rPr>
        <w:t>;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по распространенности острых и хронических заболеваний;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по заболеваемости костно-мышечной системы и органов зрения. </w:t>
      </w:r>
    </w:p>
    <w:p w:rsidR="00C52CD4" w:rsidRDefault="009D6F3E" w:rsidP="00934FA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>2-е направление: формирование здорового образа жизни, которо</w:t>
      </w:r>
      <w:r>
        <w:rPr>
          <w:rFonts w:ascii="Times New Roman" w:hAnsi="Times New Roman" w:cs="Times New Roman"/>
          <w:sz w:val="28"/>
        </w:rPr>
        <w:t>е состоит из нескольких этапов: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 xml:space="preserve">1 этап — начальное ознакомление </w:t>
      </w:r>
      <w:r w:rsidR="00CF0D91">
        <w:rPr>
          <w:rFonts w:ascii="Times New Roman" w:hAnsi="Times New Roman" w:cs="Times New Roman"/>
          <w:sz w:val="28"/>
        </w:rPr>
        <w:t>студенто</w:t>
      </w:r>
      <w:r w:rsidR="00C52CD4" w:rsidRPr="00C52CD4">
        <w:rPr>
          <w:rFonts w:ascii="Times New Roman" w:hAnsi="Times New Roman" w:cs="Times New Roman"/>
          <w:sz w:val="28"/>
        </w:rPr>
        <w:t xml:space="preserve">в с основными понятиями и представлениями. </w:t>
      </w:r>
      <w:r w:rsidR="00CF0D91">
        <w:rPr>
          <w:rFonts w:ascii="Times New Roman" w:hAnsi="Times New Roman" w:cs="Times New Roman"/>
          <w:sz w:val="28"/>
        </w:rPr>
        <w:t>Студенты</w:t>
      </w:r>
      <w:r w:rsidR="00C52CD4" w:rsidRPr="00C52CD4">
        <w:rPr>
          <w:rFonts w:ascii="Times New Roman" w:hAnsi="Times New Roman" w:cs="Times New Roman"/>
          <w:sz w:val="28"/>
        </w:rPr>
        <w:t xml:space="preserve"> узнают основы ЗОЖ, у них формируются элементарные правила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здоровьесбережения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. Проводятся уроки здоровья, анкетирование </w:t>
      </w:r>
      <w:proofErr w:type="gramStart"/>
      <w:r w:rsidR="00CF0D91">
        <w:rPr>
          <w:rFonts w:ascii="Times New Roman" w:hAnsi="Times New Roman" w:cs="Times New Roman"/>
          <w:sz w:val="28"/>
        </w:rPr>
        <w:t>об</w:t>
      </w:r>
      <w:r w:rsidR="00C52CD4" w:rsidRPr="00C52CD4">
        <w:rPr>
          <w:rFonts w:ascii="Times New Roman" w:hAnsi="Times New Roman" w:cs="Times New Roman"/>
          <w:sz w:val="28"/>
        </w:rPr>
        <w:t>уча</w:t>
      </w:r>
      <w:r w:rsidR="00CF0D91">
        <w:rPr>
          <w:rFonts w:ascii="Times New Roman" w:hAnsi="Times New Roman" w:cs="Times New Roman"/>
          <w:sz w:val="28"/>
        </w:rPr>
        <w:t>ю</w:t>
      </w:r>
      <w:r w:rsidR="00C52CD4" w:rsidRPr="00C52CD4">
        <w:rPr>
          <w:rFonts w:ascii="Times New Roman" w:hAnsi="Times New Roman" w:cs="Times New Roman"/>
          <w:sz w:val="28"/>
        </w:rPr>
        <w:t>щихся</w:t>
      </w:r>
      <w:proofErr w:type="gramEnd"/>
      <w:r w:rsidR="00C52CD4" w:rsidRPr="00C52CD4">
        <w:rPr>
          <w:rFonts w:ascii="Times New Roman" w:hAnsi="Times New Roman" w:cs="Times New Roman"/>
          <w:sz w:val="28"/>
        </w:rPr>
        <w:t xml:space="preserve">.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 xml:space="preserve">2 этап — углубленное изучение. </w:t>
      </w:r>
    </w:p>
    <w:p w:rsidR="005A77B3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 xml:space="preserve">Цель — сформировать полноценное понимание основ ЗОЖ. На этом этапе формируются практические навыки. </w:t>
      </w:r>
      <w:r w:rsidR="00CF0D91">
        <w:rPr>
          <w:rFonts w:ascii="Times New Roman" w:hAnsi="Times New Roman" w:cs="Times New Roman"/>
          <w:sz w:val="28"/>
        </w:rPr>
        <w:t>Студенты</w:t>
      </w:r>
      <w:r w:rsidR="00C52CD4" w:rsidRPr="00C52CD4">
        <w:rPr>
          <w:rFonts w:ascii="Times New Roman" w:hAnsi="Times New Roman" w:cs="Times New Roman"/>
          <w:sz w:val="28"/>
        </w:rPr>
        <w:t xml:space="preserve"> обучаются навыкам самодиагностики,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самомассажу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, оказанию первой медицинской помощи, сознательно выполняют правила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здоровьесбережения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. Эффективность работы на этом этапе зависит от правильного подбора методов, приемов и средств обучения. Важна наглядность, доступность для восприятия информации.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 xml:space="preserve">3 этап — закрепление знаний, умений, навыков по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здоровьесбережению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и дальнейшему их совершенствованию. На этом этапе </w:t>
      </w:r>
      <w:r w:rsidR="00CF0D91">
        <w:rPr>
          <w:rFonts w:ascii="Times New Roman" w:hAnsi="Times New Roman" w:cs="Times New Roman"/>
          <w:sz w:val="28"/>
        </w:rPr>
        <w:t>студенты</w:t>
      </w:r>
      <w:r w:rsidR="00C52CD4" w:rsidRPr="00C52CD4">
        <w:rPr>
          <w:rFonts w:ascii="Times New Roman" w:hAnsi="Times New Roman" w:cs="Times New Roman"/>
          <w:sz w:val="28"/>
        </w:rPr>
        <w:t xml:space="preserve"> должны уметь использовать знания, умения, навыки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здоровьесбережения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в зависимости от конкретных обстоятельств. Обратная связь выполняется с помощью тестов и контрольных вопросов. Средства для решения этих задач выбираются в соответствии с конкретными условиями работы. Это могут быть различные виды гимнастики (оздоровительная, корригирующая, дыхательная - для профилактики простудных заболеваний), лечебная физкультура под руководством специалиста, массаж,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самомассаж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>, витаминотерапия, оздоровительные тренинги, различные реабилитационные мероприятия, спортивно-оздоровительные праздники, т</w:t>
      </w:r>
      <w:r w:rsidR="00CF0D91">
        <w:rPr>
          <w:rFonts w:ascii="Times New Roman" w:hAnsi="Times New Roman" w:cs="Times New Roman"/>
          <w:sz w:val="28"/>
        </w:rPr>
        <w:t xml:space="preserve">ематические праздники здоровья, участие в санитарном просвещении населения (самостоятельное изготовление </w:t>
      </w:r>
      <w:proofErr w:type="spellStart"/>
      <w:r w:rsidR="00CF0D91">
        <w:rPr>
          <w:rFonts w:ascii="Times New Roman" w:hAnsi="Times New Roman" w:cs="Times New Roman"/>
          <w:sz w:val="28"/>
        </w:rPr>
        <w:t>санбюллет</w:t>
      </w:r>
      <w:r>
        <w:rPr>
          <w:rFonts w:ascii="Times New Roman" w:hAnsi="Times New Roman" w:cs="Times New Roman"/>
          <w:sz w:val="28"/>
        </w:rPr>
        <w:t>е</w:t>
      </w:r>
      <w:r w:rsidR="00CF0D91">
        <w:rPr>
          <w:rFonts w:ascii="Times New Roman" w:hAnsi="Times New Roman" w:cs="Times New Roman"/>
          <w:sz w:val="28"/>
        </w:rPr>
        <w:t>ней</w:t>
      </w:r>
      <w:proofErr w:type="spellEnd"/>
      <w:r w:rsidR="00CF0D91">
        <w:rPr>
          <w:rFonts w:ascii="Times New Roman" w:hAnsi="Times New Roman" w:cs="Times New Roman"/>
          <w:sz w:val="28"/>
        </w:rPr>
        <w:t xml:space="preserve">). </w:t>
      </w:r>
      <w:r w:rsidR="0015628F">
        <w:rPr>
          <w:rFonts w:ascii="Times New Roman" w:hAnsi="Times New Roman" w:cs="Times New Roman"/>
          <w:sz w:val="28"/>
        </w:rPr>
        <w:t>Автор рекомендует обратить внимание на рисунок 2.</w:t>
      </w:r>
    </w:p>
    <w:p w:rsidR="0015628F" w:rsidRPr="00CF0D91" w:rsidRDefault="0015628F" w:rsidP="0015628F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934075" cy="5391150"/>
            <wp:effectExtent l="19050" t="0" r="9525" b="0"/>
            <wp:docPr id="5" name="Рисунок 5" descr="C:\Users\User\AppData\Local\Microsoft\Windows\INetCache\Content.Word\2022-02-11_19-19-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INetCache\Content.Word\2022-02-11_19-19-1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39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Рисунок 2</w:t>
      </w:r>
    </w:p>
    <w:p w:rsidR="0015628F" w:rsidRDefault="0015628F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5A77B3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>Сегодня существует Приказ Министерства образования и науки Российской Федерации (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Минобрнауки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России) от 28 декабря 2010 г. № 2106 г. Москва «Об утверждении федеральных требований к образовательным учреждениям в части охраны здоровья обучающихся, воспитанников», согласно которому любое образовательное учреждение должно проводить работу по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здоровьесбережению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и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здоровьеразвитию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обучающихся.</w:t>
      </w:r>
      <w:r w:rsidR="00C52CD4">
        <w:rPr>
          <w:rFonts w:ascii="Times New Roman" w:hAnsi="Times New Roman" w:cs="Times New Roman"/>
          <w:sz w:val="28"/>
        </w:rPr>
        <w:br/>
      </w:r>
      <w:r w:rsidR="00C52CD4" w:rsidRPr="00C52CD4">
        <w:rPr>
          <w:rFonts w:ascii="Times New Roman" w:hAnsi="Times New Roman" w:cs="Times New Roman"/>
          <w:sz w:val="28"/>
        </w:rPr>
        <w:t xml:space="preserve">Основными структурными подразделениями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="00C52CD4" w:rsidRPr="00C52CD4">
        <w:rPr>
          <w:rFonts w:ascii="Times New Roman" w:hAnsi="Times New Roman" w:cs="Times New Roman"/>
          <w:sz w:val="28"/>
        </w:rPr>
        <w:t xml:space="preserve">, занимающимися работой по формированию мотивации на здоровый образ жизни являются: </w:t>
      </w:r>
    </w:p>
    <w:p w:rsidR="00C52CD4" w:rsidRDefault="009D6F3E" w:rsidP="00934FA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социальный центр;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студенческий совет;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центр информационной политики;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F0D91">
        <w:rPr>
          <w:rFonts w:ascii="Times New Roman" w:hAnsi="Times New Roman" w:cs="Times New Roman"/>
          <w:sz w:val="28"/>
        </w:rPr>
        <w:t>преподаватели физического воспитания</w:t>
      </w:r>
      <w:r w:rsidR="00C52CD4" w:rsidRPr="00C52CD4">
        <w:rPr>
          <w:rFonts w:ascii="Times New Roman" w:hAnsi="Times New Roman" w:cs="Times New Roman"/>
          <w:sz w:val="28"/>
        </w:rPr>
        <w:t xml:space="preserve">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>центр трудоустройства;</w:t>
      </w:r>
      <w:r w:rsidR="00C52CD4" w:rsidRPr="00C52CD4">
        <w:t xml:space="preserve"> </w:t>
      </w:r>
      <w:r w:rsidR="00C52CD4"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спортивные клубы: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профком студентов;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волонтерские отряды; </w:t>
      </w:r>
      <w:r w:rsidR="00C52CD4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научная библиотека. </w:t>
      </w:r>
    </w:p>
    <w:p w:rsidR="005A77B3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 xml:space="preserve">Финансирование программы осуществляется за счет субсидий федерального бюджета, поступающих в </w:t>
      </w:r>
      <w:r w:rsidR="00CF0D91">
        <w:rPr>
          <w:rFonts w:ascii="Times New Roman" w:hAnsi="Times New Roman" w:cs="Times New Roman"/>
          <w:sz w:val="28"/>
        </w:rPr>
        <w:t>колледж</w:t>
      </w:r>
      <w:r w:rsidR="00C52CD4" w:rsidRPr="00C52CD4">
        <w:rPr>
          <w:rFonts w:ascii="Times New Roman" w:hAnsi="Times New Roman" w:cs="Times New Roman"/>
          <w:sz w:val="28"/>
        </w:rPr>
        <w:t xml:space="preserve"> на организацию культурно-массовой, спортивной и оздоровительной работы со студентами, и из внебюджетных средств </w:t>
      </w:r>
      <w:r w:rsidR="00CF0D91">
        <w:rPr>
          <w:rFonts w:ascii="Times New Roman" w:hAnsi="Times New Roman" w:cs="Times New Roman"/>
          <w:sz w:val="28"/>
        </w:rPr>
        <w:t xml:space="preserve">колледжа </w:t>
      </w:r>
      <w:r w:rsidR="00C52CD4" w:rsidRPr="00C52CD4">
        <w:rPr>
          <w:rFonts w:ascii="Times New Roman" w:hAnsi="Times New Roman" w:cs="Times New Roman"/>
          <w:sz w:val="28"/>
        </w:rPr>
        <w:t>(при наличии финансирования).</w:t>
      </w:r>
    </w:p>
    <w:p w:rsidR="00C52CD4" w:rsidRPr="005A77B3" w:rsidRDefault="009D6F3E" w:rsidP="00934FA0">
      <w:pPr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     </w:t>
      </w:r>
      <w:r w:rsidR="005A77B3" w:rsidRPr="005A77B3">
        <w:rPr>
          <w:rFonts w:ascii="Times New Roman" w:hAnsi="Times New Roman" w:cs="Times New Roman"/>
          <w:b/>
          <w:i/>
          <w:sz w:val="28"/>
        </w:rPr>
        <w:t>Мероприятия программы</w:t>
      </w:r>
    </w:p>
    <w:p w:rsidR="00C52CD4" w:rsidRPr="005A77B3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5A77B3">
        <w:rPr>
          <w:rFonts w:ascii="Times New Roman" w:hAnsi="Times New Roman" w:cs="Times New Roman"/>
          <w:sz w:val="28"/>
        </w:rPr>
        <w:t>1.</w:t>
      </w:r>
      <w:r w:rsidR="00C52CD4" w:rsidRPr="005A77B3">
        <w:rPr>
          <w:rFonts w:ascii="Times New Roman" w:hAnsi="Times New Roman" w:cs="Times New Roman"/>
          <w:sz w:val="28"/>
        </w:rPr>
        <w:t xml:space="preserve">Организационные мероприятия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определение действующей нормативно-правовой базы по вопросам разработки и внедрения в образовательно-воспитательный процесс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здоровьесберегающих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технологий и комплексных мер профилактики отклоняющегося (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девиантного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>) поведения в студенческой среде;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9D6F3E">
        <w:rPr>
          <w:rFonts w:ascii="Times New Roman" w:hAnsi="Times New Roman" w:cs="Times New Roman"/>
          <w:sz w:val="28"/>
        </w:rPr>
        <w:t>-</w:t>
      </w:r>
      <w:r w:rsidRPr="009D6F3E">
        <w:rPr>
          <w:rFonts w:ascii="Times New Roman" w:hAnsi="Times New Roman" w:cs="Times New Roman"/>
        </w:rPr>
        <w:t xml:space="preserve"> </w:t>
      </w:r>
      <w:r w:rsidR="00C52CD4" w:rsidRPr="00C52CD4">
        <w:rPr>
          <w:rFonts w:ascii="Times New Roman" w:hAnsi="Times New Roman" w:cs="Times New Roman"/>
          <w:sz w:val="28"/>
        </w:rPr>
        <w:t xml:space="preserve">обеспечение мониторинга и прогноза ситуации, связанной с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социальнопсихологическим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благополучием студентов и распространением различных форм противоправного поведения; </w:t>
      </w:r>
      <w:r w:rsidR="00C52CD4" w:rsidRPr="00C52CD4">
        <w:sym w:font="Symbol" w:char="F0B7"/>
      </w:r>
      <w:r w:rsidR="00C52CD4" w:rsidRPr="00C52CD4">
        <w:rPr>
          <w:rFonts w:ascii="Times New Roman" w:hAnsi="Times New Roman" w:cs="Times New Roman"/>
          <w:sz w:val="28"/>
        </w:rPr>
        <w:t xml:space="preserve">информационное обеспечение принятия управленческих решений руководством университета в социальной сфере;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научно-методическое сопровождение реализации программы;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координация деятельности различных структурных подразделений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="00C52CD4" w:rsidRPr="00C52CD4">
        <w:rPr>
          <w:rFonts w:ascii="Times New Roman" w:hAnsi="Times New Roman" w:cs="Times New Roman"/>
          <w:sz w:val="28"/>
        </w:rPr>
        <w:t xml:space="preserve"> в рамках реализации программы;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>научное и методическое сопровождение реализации программы;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разработка количественных и качественных критериев оценки качества и </w:t>
      </w:r>
      <w:proofErr w:type="gramStart"/>
      <w:r w:rsidR="00C52CD4" w:rsidRPr="00C52CD4">
        <w:rPr>
          <w:rFonts w:ascii="Times New Roman" w:hAnsi="Times New Roman" w:cs="Times New Roman"/>
          <w:sz w:val="28"/>
        </w:rPr>
        <w:t>эффективности</w:t>
      </w:r>
      <w:proofErr w:type="gramEnd"/>
      <w:r w:rsidR="00C52CD4" w:rsidRPr="00C52CD4">
        <w:rPr>
          <w:rFonts w:ascii="Times New Roman" w:hAnsi="Times New Roman" w:cs="Times New Roman"/>
          <w:sz w:val="28"/>
        </w:rPr>
        <w:t xml:space="preserve"> комплексных мер, направленных на реализацию программы;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создание системы подготовки и повышения квалификации специалистов в сфере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здоровьесберегающих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технологий и профилактики правонарушений в студенческой среде; </w:t>
      </w:r>
    </w:p>
    <w:p w:rsidR="00C52CD4" w:rsidRP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обеспечение деятельности экспертно-консультативного совета по проблемам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здоровьесберегающих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технологий, профилактики правонарушений студентов;</w:t>
      </w:r>
    </w:p>
    <w:p w:rsidR="00C52CD4" w:rsidRDefault="005A77B3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9D6F3E">
        <w:rPr>
          <w:rFonts w:ascii="Times New Roman" w:hAnsi="Times New Roman" w:cs="Times New Roman"/>
          <w:sz w:val="28"/>
        </w:rPr>
        <w:t xml:space="preserve"> </w:t>
      </w:r>
      <w:r w:rsidR="00C52CD4" w:rsidRPr="00C52CD4">
        <w:rPr>
          <w:rFonts w:ascii="Times New Roman" w:hAnsi="Times New Roman" w:cs="Times New Roman"/>
          <w:sz w:val="28"/>
        </w:rPr>
        <w:t xml:space="preserve">налаживание методического и информационного взаимодействия </w:t>
      </w:r>
      <w:r w:rsidR="00CF0D91">
        <w:rPr>
          <w:rFonts w:ascii="Times New Roman" w:hAnsi="Times New Roman" w:cs="Times New Roman"/>
          <w:sz w:val="28"/>
        </w:rPr>
        <w:t>со специализированными центрами.</w:t>
      </w:r>
    </w:p>
    <w:p w:rsidR="00C52CD4" w:rsidRPr="005A77B3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5A77B3">
        <w:rPr>
          <w:rFonts w:ascii="Times New Roman" w:hAnsi="Times New Roman" w:cs="Times New Roman"/>
          <w:sz w:val="28"/>
        </w:rPr>
        <w:t>2.</w:t>
      </w:r>
      <w:r w:rsidR="00C52CD4" w:rsidRPr="005A77B3">
        <w:rPr>
          <w:rFonts w:ascii="Times New Roman" w:hAnsi="Times New Roman" w:cs="Times New Roman"/>
          <w:sz w:val="28"/>
        </w:rPr>
        <w:t>Профилактические мероприятия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организация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внеучебной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деятельности и досуга студентов, направленной на развитие добровольческих инициатив в сфере борьбы с наркоманией;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9D6F3E"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психолого-педагогическое сопровождение ключевых структур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="00C52CD4" w:rsidRPr="00C52CD4">
        <w:rPr>
          <w:rFonts w:ascii="Times New Roman" w:hAnsi="Times New Roman" w:cs="Times New Roman"/>
          <w:sz w:val="28"/>
        </w:rPr>
        <w:t xml:space="preserve">, образовательного процесса студентов с приоритетом здорового образа жизни;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организация и проведение оздоровительных и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антинаркотических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мероприятий на факультетах и в общежитиях с использованием современных форм обучения;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организация и проведение оздоровительных и профилактических общегородских и всероссийских акций;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привлечение приглашенных специалистов здравоохранения, их знаний и опыта, с целью совершенствования технологий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</w:t>
      </w:r>
      <w:r w:rsidR="00CF0D91">
        <w:rPr>
          <w:rFonts w:ascii="Times New Roman" w:hAnsi="Times New Roman" w:cs="Times New Roman"/>
          <w:sz w:val="28"/>
        </w:rPr>
        <w:t>е</w:t>
      </w:r>
      <w:r w:rsidR="00C52CD4" w:rsidRPr="00C52CD4">
        <w:rPr>
          <w:rFonts w:ascii="Times New Roman" w:hAnsi="Times New Roman" w:cs="Times New Roman"/>
          <w:sz w:val="28"/>
        </w:rPr>
        <w:t>сбережения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в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="00C52CD4" w:rsidRPr="00C52CD4">
        <w:rPr>
          <w:rFonts w:ascii="Times New Roman" w:hAnsi="Times New Roman" w:cs="Times New Roman"/>
          <w:sz w:val="28"/>
        </w:rPr>
        <w:t xml:space="preserve">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проведение тематических семинаров с кураторами академических групп по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здоровьесберегающим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технологиям и профилактике противоправного поведения в студенческой среде;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организация и проведение мероприятий по обеспечению безопасности студентов в образовательном процессе;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проведение выездных обучающих мероприятий оздоровительного характера с использованием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здоровьесберегающих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технологий в профилактике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девиантного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поведения;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организация и проведение культурно-массовых,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физкультурнооздоровительных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и спортивных мероприятий, мотивирующих на здоровый образ жизни и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антинаркотическое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поведение. </w:t>
      </w:r>
    </w:p>
    <w:p w:rsidR="009D6F3E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5A77B3">
        <w:rPr>
          <w:rFonts w:ascii="Times New Roman" w:hAnsi="Times New Roman" w:cs="Times New Roman"/>
          <w:sz w:val="28"/>
        </w:rPr>
        <w:t>3.</w:t>
      </w:r>
      <w:r w:rsidR="00C52CD4" w:rsidRPr="005A77B3">
        <w:rPr>
          <w:rFonts w:ascii="Times New Roman" w:hAnsi="Times New Roman" w:cs="Times New Roman"/>
          <w:sz w:val="28"/>
        </w:rPr>
        <w:t xml:space="preserve">Информационно-пропагандистское обеспечение программы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>выработк</w:t>
      </w:r>
      <w:r w:rsidR="00C52CD4">
        <w:rPr>
          <w:rFonts w:ascii="Times New Roman" w:hAnsi="Times New Roman" w:cs="Times New Roman"/>
          <w:sz w:val="28"/>
        </w:rPr>
        <w:t xml:space="preserve">а принципов и единого подхода в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информационнопропагандистском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обеспечении в отношении реализации комплексной программы ЗОЖ;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создание фирменного стиля информационно-пропагандистской программы здорового образа жизни и профилактики девиаций в студенческой среде, в том числе с использованием возможностей сайта университета;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>анализ информационно-пропагандистской деятельности программы;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>создание и реализация информационно-пропагандистской концепции взаимодействия с органами власти и некоммерческими общественными организациями (НКО)</w:t>
      </w:r>
    </w:p>
    <w:p w:rsidR="00292626" w:rsidRPr="00C52CD4" w:rsidRDefault="00292626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C52CD4" w:rsidRPr="005A77B3" w:rsidRDefault="009D6F3E" w:rsidP="00934FA0">
      <w:pPr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lastRenderedPageBreak/>
        <w:t xml:space="preserve">     </w:t>
      </w:r>
      <w:r w:rsidR="005A77B3" w:rsidRPr="005A77B3">
        <w:rPr>
          <w:rFonts w:ascii="Times New Roman" w:hAnsi="Times New Roman" w:cs="Times New Roman"/>
          <w:b/>
          <w:i/>
          <w:sz w:val="28"/>
        </w:rPr>
        <w:t>Ожидаемые результаты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 xml:space="preserve">Критерии эффективности программы Реализации комплексной программы будет способствовать: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оперативный мониторинг состояния здоровья и здорового образа жизни студентов;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контроль приоритетности одного из четырех основных направлений реализации модели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здоровьесбережения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образовательного процесса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="00C52CD4" w:rsidRPr="00C52CD4">
        <w:rPr>
          <w:rFonts w:ascii="Times New Roman" w:hAnsi="Times New Roman" w:cs="Times New Roman"/>
          <w:sz w:val="28"/>
        </w:rPr>
        <w:t xml:space="preserve"> в течение деятельности комплексной программы;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показатели выработки стойкого иммунитета против употребления любых видов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психоактивных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веще</w:t>
      </w:r>
      <w:proofErr w:type="gramStart"/>
      <w:r w:rsidR="00C52CD4" w:rsidRPr="00C52CD4">
        <w:rPr>
          <w:rFonts w:ascii="Times New Roman" w:hAnsi="Times New Roman" w:cs="Times New Roman"/>
          <w:sz w:val="28"/>
        </w:rPr>
        <w:t>ств в ст</w:t>
      </w:r>
      <w:proofErr w:type="gramEnd"/>
      <w:r w:rsidR="00C52CD4" w:rsidRPr="00C52CD4">
        <w:rPr>
          <w:rFonts w:ascii="Times New Roman" w:hAnsi="Times New Roman" w:cs="Times New Roman"/>
          <w:sz w:val="28"/>
        </w:rPr>
        <w:t xml:space="preserve">уденческой среде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="00C52CD4" w:rsidRPr="00C52CD4">
        <w:rPr>
          <w:rFonts w:ascii="Times New Roman" w:hAnsi="Times New Roman" w:cs="Times New Roman"/>
          <w:sz w:val="28"/>
        </w:rPr>
        <w:t xml:space="preserve">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выработка критериев системы </w:t>
      </w:r>
      <w:r w:rsidR="00CF0D91">
        <w:rPr>
          <w:rFonts w:ascii="Times New Roman" w:hAnsi="Times New Roman" w:cs="Times New Roman"/>
          <w:sz w:val="28"/>
        </w:rPr>
        <w:t xml:space="preserve">воспитания физической культуры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="00C52CD4" w:rsidRPr="00C52CD4">
        <w:rPr>
          <w:rFonts w:ascii="Times New Roman" w:hAnsi="Times New Roman" w:cs="Times New Roman"/>
          <w:sz w:val="28"/>
        </w:rPr>
        <w:t xml:space="preserve"> с учетом индивидуального подхода к нагрузкам студентов, студентов с ограниченными возможностями здоровья и студентов-инвалидов. Для оценки эффективности решения задач, определенных комплексной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здоровьесберегающей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программой, предлагается система целевых количественных и качественных индикаторов и показателей, характеризующих ход ее реализации.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 xml:space="preserve">Количественные показатели: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число студентов, участвующих во всех мероприятиях создания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здоровьесберегающей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среды (предлагается увеличение этого показателя на 5% за каждый год реализации </w:t>
      </w:r>
      <w:proofErr w:type="spellStart"/>
      <w:r w:rsidR="00C52CD4">
        <w:rPr>
          <w:rFonts w:ascii="Times New Roman" w:hAnsi="Times New Roman" w:cs="Times New Roman"/>
          <w:sz w:val="28"/>
        </w:rPr>
        <w:t>здоровьесберегающей</w:t>
      </w:r>
      <w:proofErr w:type="spellEnd"/>
      <w:r w:rsidR="00C52CD4">
        <w:rPr>
          <w:rFonts w:ascii="Times New Roman" w:hAnsi="Times New Roman" w:cs="Times New Roman"/>
          <w:sz w:val="28"/>
        </w:rPr>
        <w:t xml:space="preserve"> программы);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общее число спортивных и физкультурно-оздоровительных мероприятий;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число студентов, принимающих участие в спортивных мероприятиях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="00C52CD4" w:rsidRPr="00C52CD4">
        <w:rPr>
          <w:rFonts w:ascii="Times New Roman" w:hAnsi="Times New Roman" w:cs="Times New Roman"/>
          <w:sz w:val="28"/>
        </w:rPr>
        <w:t xml:space="preserve"> (планируется увеличение это</w:t>
      </w:r>
      <w:r w:rsidR="00C52CD4">
        <w:rPr>
          <w:rFonts w:ascii="Times New Roman" w:hAnsi="Times New Roman" w:cs="Times New Roman"/>
          <w:sz w:val="28"/>
        </w:rPr>
        <w:t>го показателя на 5 % ежегодно);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число студентов, систематически занимающихся в спортивных секциях и клубах (планируется увеличение этого показателя </w:t>
      </w:r>
      <w:r w:rsidR="00C52CD4">
        <w:rPr>
          <w:rFonts w:ascii="Times New Roman" w:hAnsi="Times New Roman" w:cs="Times New Roman"/>
          <w:sz w:val="28"/>
        </w:rPr>
        <w:t>на не менее</w:t>
      </w:r>
      <w:proofErr w:type="gramStart"/>
      <w:r w:rsidR="00C52CD4">
        <w:rPr>
          <w:rFonts w:ascii="Times New Roman" w:hAnsi="Times New Roman" w:cs="Times New Roman"/>
          <w:sz w:val="28"/>
        </w:rPr>
        <w:t>,</w:t>
      </w:r>
      <w:proofErr w:type="gramEnd"/>
      <w:r w:rsidR="00C52CD4">
        <w:rPr>
          <w:rFonts w:ascii="Times New Roman" w:hAnsi="Times New Roman" w:cs="Times New Roman"/>
          <w:sz w:val="28"/>
        </w:rPr>
        <w:t xml:space="preserve"> чем на 10% в год);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>число студентов, занимающихся в физкультурно-оздоровительных группах (планируется увеличение этого показателя на 5% в год)</w:t>
      </w:r>
      <w:r w:rsidR="00C52CD4">
        <w:rPr>
          <w:rFonts w:ascii="Times New Roman" w:hAnsi="Times New Roman" w:cs="Times New Roman"/>
          <w:sz w:val="28"/>
        </w:rPr>
        <w:t>;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количество педагогов, включившихся в работу по реализации комплексной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здоровьесберегающей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пр</w:t>
      </w:r>
      <w:r w:rsidR="00C52CD4">
        <w:rPr>
          <w:rFonts w:ascii="Times New Roman" w:hAnsi="Times New Roman" w:cs="Times New Roman"/>
          <w:sz w:val="28"/>
        </w:rPr>
        <w:t xml:space="preserve">ограммы на факультетах, в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="00C52CD4">
        <w:rPr>
          <w:rFonts w:ascii="Times New Roman" w:hAnsi="Times New Roman" w:cs="Times New Roman"/>
          <w:sz w:val="28"/>
        </w:rPr>
        <w:t>.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>оценка позитивной динамики здоровья студентов на время окончания действия текущей программы (анализ проводится по группам здоров</w:t>
      </w:r>
      <w:r w:rsidR="00C52CD4">
        <w:rPr>
          <w:rFonts w:ascii="Times New Roman" w:hAnsi="Times New Roman" w:cs="Times New Roman"/>
          <w:sz w:val="28"/>
        </w:rPr>
        <w:t>ья);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снижение уровня заболеваемости студентов по основным группам </w:t>
      </w:r>
      <w:r w:rsidR="00C52CD4">
        <w:rPr>
          <w:rFonts w:ascii="Times New Roman" w:hAnsi="Times New Roman" w:cs="Times New Roman"/>
          <w:sz w:val="28"/>
        </w:rPr>
        <w:t>заболеваний на 10-15% ежегодно;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сокращение числа студентов, серьезно нарушивших Устав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="00C52CD4" w:rsidRPr="00C52CD4">
        <w:rPr>
          <w:rFonts w:ascii="Times New Roman" w:hAnsi="Times New Roman" w:cs="Times New Roman"/>
          <w:sz w:val="28"/>
        </w:rPr>
        <w:t>, правила поведения и проживания в общежитии на 5 % от начала реализации до окончания текущей программы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</w:rPr>
        <w:t xml:space="preserve">Качественные показатели: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снижение уровня заболеваемости в студенческой среде;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>увеличение показателей тво</w:t>
      </w:r>
      <w:r w:rsidR="00C52CD4">
        <w:rPr>
          <w:rFonts w:ascii="Times New Roman" w:hAnsi="Times New Roman" w:cs="Times New Roman"/>
          <w:sz w:val="28"/>
        </w:rPr>
        <w:t>рческих способностей студентов;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>повышение уровня здоровья всех участн</w:t>
      </w:r>
      <w:r w:rsidR="00C52CD4">
        <w:rPr>
          <w:rFonts w:ascii="Times New Roman" w:hAnsi="Times New Roman" w:cs="Times New Roman"/>
          <w:sz w:val="28"/>
        </w:rPr>
        <w:t>иков образовательного процесса;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формирование у студентов осознания необходимости соблюдения и выгоды от ведения здорового образа жизни;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улучшения социально-психологического климата в студенческих академических группах;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осознание представителями администрации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="00C52CD4" w:rsidRPr="00C52CD4">
        <w:rPr>
          <w:rFonts w:ascii="Times New Roman" w:hAnsi="Times New Roman" w:cs="Times New Roman"/>
          <w:sz w:val="28"/>
        </w:rPr>
        <w:t xml:space="preserve"> значимости воспитания физической культуры в </w:t>
      </w:r>
      <w:r w:rsidR="00CF0D91">
        <w:rPr>
          <w:rFonts w:ascii="Times New Roman" w:hAnsi="Times New Roman" w:cs="Times New Roman"/>
          <w:sz w:val="28"/>
        </w:rPr>
        <w:t>колледже</w:t>
      </w:r>
      <w:r w:rsidR="00C52CD4" w:rsidRPr="00C52CD4">
        <w:rPr>
          <w:rFonts w:ascii="Times New Roman" w:hAnsi="Times New Roman" w:cs="Times New Roman"/>
          <w:sz w:val="28"/>
        </w:rPr>
        <w:t xml:space="preserve"> как целенаправленной, систематической деятельности, направленной на развитие целеустремленной личности, гармонизацию еѐ духовных и физических сил; </w:t>
      </w:r>
    </w:p>
    <w:p w:rsidR="00C52CD4" w:rsidRP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обеспечение и </w:t>
      </w:r>
      <w:proofErr w:type="gramStart"/>
      <w:r w:rsidR="00C52CD4" w:rsidRPr="00C52CD4">
        <w:rPr>
          <w:rFonts w:ascii="Times New Roman" w:hAnsi="Times New Roman" w:cs="Times New Roman"/>
          <w:sz w:val="28"/>
        </w:rPr>
        <w:t>контроль за</w:t>
      </w:r>
      <w:proofErr w:type="gramEnd"/>
      <w:r w:rsidR="00C52CD4" w:rsidRPr="00C52CD4">
        <w:rPr>
          <w:rFonts w:ascii="Times New Roman" w:hAnsi="Times New Roman" w:cs="Times New Roman"/>
          <w:sz w:val="28"/>
        </w:rPr>
        <w:t xml:space="preserve"> процессом формирования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здоровьесберегающей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среды в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="00C52CD4" w:rsidRPr="00C52CD4">
        <w:rPr>
          <w:rFonts w:ascii="Times New Roman" w:hAnsi="Times New Roman" w:cs="Times New Roman"/>
          <w:sz w:val="28"/>
        </w:rPr>
        <w:t xml:space="preserve"> (особенности социальной и педагогической среды, систем управления образованием, материально-технической базы, кадрового состава, особенности коллектива и т.д.).</w:t>
      </w:r>
    </w:p>
    <w:p w:rsidR="00C52CD4" w:rsidRPr="005A77B3" w:rsidRDefault="009D6F3E" w:rsidP="00934FA0">
      <w:pPr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     </w:t>
      </w:r>
      <w:r w:rsidR="005A77B3" w:rsidRPr="005A77B3">
        <w:rPr>
          <w:rFonts w:ascii="Times New Roman" w:hAnsi="Times New Roman" w:cs="Times New Roman"/>
          <w:b/>
          <w:i/>
          <w:sz w:val="28"/>
        </w:rPr>
        <w:t>Основные но</w:t>
      </w:r>
      <w:r>
        <w:rPr>
          <w:rFonts w:ascii="Times New Roman" w:hAnsi="Times New Roman" w:cs="Times New Roman"/>
          <w:b/>
          <w:i/>
          <w:sz w:val="28"/>
        </w:rPr>
        <w:t>р</w:t>
      </w:r>
      <w:r w:rsidR="005A77B3" w:rsidRPr="005A77B3">
        <w:rPr>
          <w:rFonts w:ascii="Times New Roman" w:hAnsi="Times New Roman" w:cs="Times New Roman"/>
          <w:b/>
          <w:i/>
          <w:sz w:val="28"/>
        </w:rPr>
        <w:t>мативно правовые документы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Федеральный закон Российской Федерации «Об образовании в Российской Федерации» от 29.12.2012 г. № 273;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Федеральный закон «Об основах охраны здоровья граждан в Российской Федерации» от 21.11.2011 г. № 323;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Федеральный закон Российской Федерации «О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санитарноэпидемиологическом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благополучии</w:t>
      </w:r>
      <w:r w:rsidR="00C52CD4">
        <w:rPr>
          <w:rFonts w:ascii="Times New Roman" w:hAnsi="Times New Roman" w:cs="Times New Roman"/>
          <w:sz w:val="28"/>
        </w:rPr>
        <w:t xml:space="preserve"> населения» от 30.03.1999 № 52;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Федеральный закон «О наркотических средствах и психотропных веществах» Федеральный закон от 08.01.1998 № 3;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Федеральный закон Российской Федерации «О физической культуре и спорте в Российской Федерации» от 4.12. 2007 г. № 329;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 Федеральный закон «О предупреждении распространения в Российской Федерации заболевания, вызываемого вирусом иммунодефицита человека (ВИЧ</w:t>
      </w:r>
      <w:r w:rsidR="00CF0D91">
        <w:rPr>
          <w:rFonts w:ascii="Times New Roman" w:hAnsi="Times New Roman" w:cs="Times New Roman"/>
          <w:sz w:val="28"/>
        </w:rPr>
        <w:t>-</w:t>
      </w:r>
      <w:r w:rsidR="00C52CD4" w:rsidRPr="00C52CD4">
        <w:rPr>
          <w:rFonts w:ascii="Times New Roman" w:hAnsi="Times New Roman" w:cs="Times New Roman"/>
          <w:sz w:val="28"/>
        </w:rPr>
        <w:t xml:space="preserve">инфекции)» от 30 марта 1995 г. № 38;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Федеральный закон «Об охране здоровья граждан от воздействия окружающего табачного дыма и последствий потребления табака» от 23.02.2013 № 15-ФЗ;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Указ Президента РФ «Об утверждении Стратегии государственной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антинаркотической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политики Российской Федерации до 2020 года» от 09.06.2010 № 690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Письмо Минобразования РФ «О приведении в соответствие с действующими санитарными нормами условий обучения и пребывания детей в образовательных учреждениях» от 30.10.2003 № 26/4100-6; </w:t>
      </w:r>
      <w:r w:rsidR="00C52CD4" w:rsidRPr="00C52CD4">
        <w:rPr>
          <w:rFonts w:ascii="Times New Roman" w:hAnsi="Times New Roman" w:cs="Times New Roman"/>
          <w:sz w:val="28"/>
        </w:rPr>
        <w:sym w:font="Symbol" w:char="F0B7"/>
      </w:r>
      <w:r w:rsidR="00C52CD4" w:rsidRPr="00C52CD4">
        <w:rPr>
          <w:rFonts w:ascii="Times New Roman" w:hAnsi="Times New Roman" w:cs="Times New Roman"/>
          <w:sz w:val="28"/>
        </w:rPr>
        <w:t xml:space="preserve">Письмо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Минобрнауки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РФ «О Концепции профилактики употребления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психоактивных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веществ в образовательной среде» от 05.09.2011 № МД-1197/06;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Письмо </w:t>
      </w:r>
      <w:proofErr w:type="spellStart"/>
      <w:r w:rsidR="00C52CD4" w:rsidRPr="00C52CD4">
        <w:rPr>
          <w:rFonts w:ascii="Times New Roman" w:hAnsi="Times New Roman" w:cs="Times New Roman"/>
          <w:sz w:val="28"/>
        </w:rPr>
        <w:t>Минобрнауки</w:t>
      </w:r>
      <w:proofErr w:type="spellEnd"/>
      <w:r w:rsidR="00C52CD4" w:rsidRPr="00C52CD4">
        <w:rPr>
          <w:rFonts w:ascii="Times New Roman" w:hAnsi="Times New Roman" w:cs="Times New Roman"/>
          <w:sz w:val="28"/>
        </w:rPr>
        <w:t xml:space="preserve"> России «О совершенствовании деятельности центров психолого-педагогической, медицинской и социальной помощи» (вместе с «Рекомендациями Министерства образования и науки РФ органам государственной власти субъектов Российской Федерации в сфере образования по совершенствованию деятельности центров психолого-педагогической, медицинской и социальной помощи») от 10.02.2015 № ВК-268/07;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Приказ Министерства образования и науки России «О совершенствовании процесса физического воспитания в образовательных учреждениях Российской Федерации» от 16.07.2003 г. № 2715;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Приказ Министерства образования РФ «Об утверждении положения о службе практической психологии в системе Министерства образования РФ от 22 октября 1999 г. № 636;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 xml:space="preserve">Устав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="00C52CD4" w:rsidRPr="00C52CD4">
        <w:rPr>
          <w:rFonts w:ascii="Times New Roman" w:hAnsi="Times New Roman" w:cs="Times New Roman"/>
          <w:sz w:val="28"/>
        </w:rPr>
        <w:t xml:space="preserve">;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52CD4" w:rsidRPr="00C52CD4">
        <w:rPr>
          <w:rFonts w:ascii="Times New Roman" w:hAnsi="Times New Roman" w:cs="Times New Roman"/>
          <w:sz w:val="28"/>
        </w:rPr>
        <w:t>Локальные нормативные акты</w:t>
      </w:r>
    </w:p>
    <w:p w:rsidR="009D6F3E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FE673F" w:rsidRDefault="00FE673F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FE673F" w:rsidRDefault="00FE673F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FE673F" w:rsidRDefault="00FE673F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FE673F" w:rsidRDefault="00FE673F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FE673F" w:rsidRDefault="00FE673F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FE673F" w:rsidRDefault="00FE673F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FE673F" w:rsidRDefault="00FE673F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FE673F" w:rsidRDefault="00FE673F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FE673F" w:rsidRDefault="00FE673F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FE673F" w:rsidRDefault="00FE673F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FE673F" w:rsidRDefault="00FE673F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FE673F" w:rsidRDefault="00FE673F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FE673F" w:rsidRDefault="00FE673F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FE673F" w:rsidRDefault="00FE673F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FE673F" w:rsidRDefault="00FE673F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9D6F3E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C52CD4" w:rsidRPr="005A77B3" w:rsidRDefault="005A77B3" w:rsidP="00934FA0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A77B3">
        <w:rPr>
          <w:rFonts w:ascii="Times New Roman" w:hAnsi="Times New Roman" w:cs="Times New Roman"/>
          <w:b/>
          <w:i/>
          <w:sz w:val="28"/>
          <w:szCs w:val="28"/>
        </w:rPr>
        <w:lastRenderedPageBreak/>
        <w:t>Выводы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Здоровье человека – важнейший фактор его долголетия и благополучия. Здоровье требует постоянной работы над собой и своими привычками. Для его сохранения на долгие годы необходимо сформировать здоровый образ жизни. Формирование здорового образа жизни каждого человека происходит с опорой на тот режим труда и отдыха, который навязан учебой, профессией или просто привычками. В последние годы значительно вырос </w:t>
      </w:r>
      <w:proofErr w:type="gramStart"/>
      <w:r w:rsidR="00C52CD4" w:rsidRPr="00C52CD4">
        <w:rPr>
          <w:rFonts w:ascii="Times New Roman" w:hAnsi="Times New Roman" w:cs="Times New Roman"/>
          <w:sz w:val="28"/>
          <w:szCs w:val="28"/>
        </w:rPr>
        <w:t>интерес</w:t>
      </w:r>
      <w:proofErr w:type="gramEnd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к формированию здорового образа жизни начиная с детского возраста.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Формирование здорового образа жизни – процесс самовоспитания и самосовершенствования на основе преодоления вредных привычек и воспитания у себя стремления к физической и социальной активности, правильному питанию.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  <w:szCs w:val="28"/>
        </w:rPr>
        <w:t>Здоровый образ жизни, ЗОЖ — образ жизни человека, направленный на сохранение здоровья, профилактику болезней и укрепление человеческого организма в целом</w:t>
      </w:r>
      <w:proofErr w:type="gramStart"/>
      <w:r w:rsidR="00C52CD4" w:rsidRPr="00C52C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2CD4" w:rsidRPr="00C52CD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психологической гармонии.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Формирование здорового образа жизни — это создание системы преодоления факторов риска в форме активной жизнедеятельности людей, направленной на сохранение и укрепление здоровья.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ЗОЖ включает следующие компоненты: </w:t>
      </w: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CD4">
        <w:rPr>
          <w:rFonts w:ascii="Times New Roman" w:hAnsi="Times New Roman" w:cs="Times New Roman"/>
          <w:sz w:val="28"/>
          <w:szCs w:val="28"/>
        </w:rPr>
        <w:t xml:space="preserve">1. сознательное создание условий труда, способствующих сохранению здоровья и повышению работоспособности; </w:t>
      </w: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CD4">
        <w:rPr>
          <w:rFonts w:ascii="Times New Roman" w:hAnsi="Times New Roman" w:cs="Times New Roman"/>
          <w:sz w:val="28"/>
          <w:szCs w:val="28"/>
        </w:rPr>
        <w:t xml:space="preserve">2. активное участие в культурных мероприятиях, занятиях физкультурой и спортом, отказ от пассивных форм отдыха, тренировка психических способностей, аутотренинг, отказ от вредных привычек (употребления алкоголя, курения), рациональное, сбалансированное питание, соблюдение правил личной гигиены, создание нормальных условий в семье; </w:t>
      </w: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CD4">
        <w:rPr>
          <w:rFonts w:ascii="Times New Roman" w:hAnsi="Times New Roman" w:cs="Times New Roman"/>
          <w:sz w:val="28"/>
          <w:szCs w:val="28"/>
        </w:rPr>
        <w:lastRenderedPageBreak/>
        <w:t xml:space="preserve">3. формирование межличностных отношений в трудовых коллективах, семьях, отношение к больным и инвалидам.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В процессе формирования здорового образа жизни активно участвуют не только граждане, но и общество и государство. Формирование здорового образа жизни населения, профилактика и контроль неинфекционных заболеваний являются одной из важнейших межотраслевых проблем развития Российской Федерации.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В настоящее время в РФ реализуется проект «Стратегия формирования здорового образа жизни населения, профилактики и контроля неинфекционных заболеваний на период до 2025 года». Формирование здорового образа жизни невозможно без избавления от таких вредных привычек как: алкоголь, </w:t>
      </w:r>
      <w:proofErr w:type="spellStart"/>
      <w:r w:rsidR="00C52CD4" w:rsidRPr="00C52CD4">
        <w:rPr>
          <w:rFonts w:ascii="Times New Roman" w:hAnsi="Times New Roman" w:cs="Times New Roman"/>
          <w:sz w:val="28"/>
          <w:szCs w:val="28"/>
        </w:rPr>
        <w:t>табакокурение</w:t>
      </w:r>
      <w:proofErr w:type="spellEnd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, регулярное переедание. Соответственно можно с уверенностью сказать, что формирование здорового образа жизни представляет процесс, зависящий от множества факторов, ключевыми из которых является: самодисциплина, государственная пропаганда, профилактика здоровья нации, формирование культуры здорового образа жизни </w:t>
      </w:r>
    </w:p>
    <w:p w:rsidR="00CF0D91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  <w:szCs w:val="28"/>
        </w:rPr>
        <w:t>Основные пути формирования здорового образа жизни базируются на рекомендациях ВОЗ, которые выглядят следующим образом</w:t>
      </w:r>
      <w:proofErr w:type="gramStart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CD4" w:rsidRDefault="00CF0D91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D6F3E">
        <w:rPr>
          <w:rFonts w:ascii="Times New Roman" w:hAnsi="Times New Roman" w:cs="Times New Roman"/>
          <w:sz w:val="28"/>
          <w:szCs w:val="28"/>
        </w:rPr>
        <w:t xml:space="preserve">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сбалансированное и рациональное питание; </w:t>
      </w:r>
    </w:p>
    <w:p w:rsidR="00C52CD4" w:rsidRDefault="00CF0D91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D6F3E">
        <w:rPr>
          <w:rFonts w:ascii="Times New Roman" w:hAnsi="Times New Roman" w:cs="Times New Roman"/>
          <w:sz w:val="28"/>
          <w:szCs w:val="28"/>
        </w:rPr>
        <w:t xml:space="preserve">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сокращение количества потребляемой соли; </w:t>
      </w:r>
    </w:p>
    <w:p w:rsidR="00C52CD4" w:rsidRDefault="00CF0D91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D6F3E">
        <w:rPr>
          <w:rFonts w:ascii="Times New Roman" w:hAnsi="Times New Roman" w:cs="Times New Roman"/>
          <w:sz w:val="28"/>
          <w:szCs w:val="28"/>
        </w:rPr>
        <w:t xml:space="preserve">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сокращение количества потребляемого сахара до уровня безлопастной для здоровья нормы; </w:t>
      </w:r>
    </w:p>
    <w:p w:rsidR="00C52CD4" w:rsidRDefault="00CF0D91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D6F3E">
        <w:rPr>
          <w:rFonts w:ascii="Times New Roman" w:hAnsi="Times New Roman" w:cs="Times New Roman"/>
          <w:sz w:val="28"/>
          <w:szCs w:val="28"/>
        </w:rPr>
        <w:t xml:space="preserve">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сокращение потребления алкогольных напитков; </w:t>
      </w:r>
    </w:p>
    <w:p w:rsidR="00C52CD4" w:rsidRDefault="00CF0D91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D6F3E">
        <w:rPr>
          <w:rFonts w:ascii="Times New Roman" w:hAnsi="Times New Roman" w:cs="Times New Roman"/>
          <w:sz w:val="28"/>
          <w:szCs w:val="28"/>
        </w:rPr>
        <w:t xml:space="preserve">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поддержание нормальной массы тела и регулярные физические упражнения; </w:t>
      </w:r>
    </w:p>
    <w:p w:rsidR="00C52CD4" w:rsidRDefault="00CF0D91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D6F3E">
        <w:rPr>
          <w:rFonts w:ascii="Times New Roman" w:hAnsi="Times New Roman" w:cs="Times New Roman"/>
          <w:sz w:val="28"/>
          <w:szCs w:val="28"/>
        </w:rPr>
        <w:t xml:space="preserve">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снижение уровня стрессов; </w:t>
      </w:r>
    </w:p>
    <w:p w:rsidR="00CF0D91" w:rsidRDefault="00CF0D91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D6F3E">
        <w:rPr>
          <w:rFonts w:ascii="Times New Roman" w:hAnsi="Times New Roman" w:cs="Times New Roman"/>
          <w:sz w:val="28"/>
          <w:szCs w:val="28"/>
        </w:rPr>
        <w:t xml:space="preserve">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закаливание организма; </w:t>
      </w:r>
    </w:p>
    <w:p w:rsidR="00C52CD4" w:rsidRDefault="00E2471C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D6F3E">
        <w:rPr>
          <w:rFonts w:ascii="Times New Roman" w:hAnsi="Times New Roman" w:cs="Times New Roman"/>
          <w:sz w:val="28"/>
          <w:szCs w:val="28"/>
        </w:rPr>
        <w:t xml:space="preserve">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социальная активность. 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  <w:szCs w:val="28"/>
        </w:rPr>
        <w:t>Понятие «</w:t>
      </w:r>
      <w:proofErr w:type="spellStart"/>
      <w:r w:rsidR="00C52CD4" w:rsidRPr="00C52CD4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 технология» относится к качественной характеристике </w:t>
      </w:r>
      <w:proofErr w:type="gramStart"/>
      <w:r w:rsidR="00C52CD4" w:rsidRPr="00C52CD4">
        <w:rPr>
          <w:rFonts w:ascii="Times New Roman" w:hAnsi="Times New Roman" w:cs="Times New Roman"/>
          <w:sz w:val="28"/>
          <w:szCs w:val="28"/>
        </w:rPr>
        <w:t>любой образовательной технологии, показывающей насколько решается</w:t>
      </w:r>
      <w:proofErr w:type="gramEnd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задача сохранения здоровья преподавателя и студентов. </w:t>
      </w:r>
    </w:p>
    <w:p w:rsidR="00C52CD4" w:rsidRP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  <w:szCs w:val="28"/>
        </w:rPr>
        <w:t>Термин «</w:t>
      </w:r>
      <w:proofErr w:type="spellStart"/>
      <w:r w:rsidR="00C52CD4" w:rsidRPr="00C52CD4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 образовательные технологии» (далее – ЗОТ) можно рассматривать и как качественную характеристику любой образовательной технологии, её «сертификат безопасности для здоровья», и как совокупность тех принципов, приёмов, методов педагогической работы, которые дополняя традиционные технологии обучения и воспитания, наделяют их признаком </w:t>
      </w:r>
      <w:proofErr w:type="spellStart"/>
      <w:r w:rsidR="00C52CD4" w:rsidRPr="00C52CD4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="00C52CD4" w:rsidRPr="00C52CD4">
        <w:rPr>
          <w:rFonts w:ascii="Times New Roman" w:hAnsi="Times New Roman" w:cs="Times New Roman"/>
          <w:sz w:val="28"/>
          <w:szCs w:val="28"/>
        </w:rPr>
        <w:t>.</w:t>
      </w:r>
    </w:p>
    <w:p w:rsidR="00C52CD4" w:rsidRDefault="009D6F3E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Таким образом, в результате реализации комплексной программы предполагается: </w:t>
      </w: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CD4">
        <w:rPr>
          <w:rFonts w:ascii="Times New Roman" w:hAnsi="Times New Roman" w:cs="Times New Roman"/>
          <w:sz w:val="28"/>
          <w:szCs w:val="28"/>
        </w:rPr>
        <w:t xml:space="preserve">1. Создание действенной системы </w:t>
      </w:r>
      <w:proofErr w:type="spellStart"/>
      <w:r w:rsidRPr="00C52CD4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C52CD4">
        <w:rPr>
          <w:rFonts w:ascii="Times New Roman" w:hAnsi="Times New Roman" w:cs="Times New Roman"/>
          <w:sz w:val="28"/>
          <w:szCs w:val="28"/>
        </w:rPr>
        <w:t xml:space="preserve"> технологий в образовательном процессе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Pr="00C52CD4">
        <w:rPr>
          <w:rFonts w:ascii="Times New Roman" w:hAnsi="Times New Roman" w:cs="Times New Roman"/>
          <w:sz w:val="28"/>
          <w:szCs w:val="28"/>
        </w:rPr>
        <w:t xml:space="preserve">, направленной на сохранение и укрепление здоровья студентов, создание условий для здорового образа жизни, а также профилактику различных форм правонарушений (девиаций) в студенческой среде. </w:t>
      </w: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CD4">
        <w:rPr>
          <w:rFonts w:ascii="Times New Roman" w:hAnsi="Times New Roman" w:cs="Times New Roman"/>
          <w:sz w:val="28"/>
          <w:szCs w:val="28"/>
        </w:rPr>
        <w:t xml:space="preserve">2. Реализация представленных мероприятий программы </w:t>
      </w:r>
      <w:proofErr w:type="gramStart"/>
      <w:r w:rsidRPr="00C52CD4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C52CD4">
        <w:rPr>
          <w:rFonts w:ascii="Times New Roman" w:hAnsi="Times New Roman" w:cs="Times New Roman"/>
          <w:sz w:val="28"/>
          <w:szCs w:val="28"/>
        </w:rPr>
        <w:t xml:space="preserve"> календарного плана. </w:t>
      </w: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CD4">
        <w:rPr>
          <w:rFonts w:ascii="Times New Roman" w:hAnsi="Times New Roman" w:cs="Times New Roman"/>
          <w:sz w:val="28"/>
          <w:szCs w:val="28"/>
        </w:rPr>
        <w:t>3. Формирование устойчивого мотивационного комплекса здорового образа жизни в структуре лич</w:t>
      </w:r>
      <w:r w:rsidR="00CF0D91">
        <w:rPr>
          <w:rFonts w:ascii="Times New Roman" w:hAnsi="Times New Roman" w:cs="Times New Roman"/>
          <w:sz w:val="28"/>
          <w:szCs w:val="28"/>
        </w:rPr>
        <w:t xml:space="preserve">ности большинства студентов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Pr="00C52C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CD4">
        <w:rPr>
          <w:rFonts w:ascii="Times New Roman" w:hAnsi="Times New Roman" w:cs="Times New Roman"/>
          <w:sz w:val="28"/>
          <w:szCs w:val="28"/>
        </w:rPr>
        <w:lastRenderedPageBreak/>
        <w:t>4. Создание образовательной среды, способствующей сохранению и укреплению здоровья кураторов академических групп и всего на</w:t>
      </w:r>
      <w:r w:rsidR="00CF0D91">
        <w:rPr>
          <w:rFonts w:ascii="Times New Roman" w:hAnsi="Times New Roman" w:cs="Times New Roman"/>
          <w:sz w:val="28"/>
          <w:szCs w:val="28"/>
        </w:rPr>
        <w:t xml:space="preserve">учно-педагогического состава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Pr="00C52C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CD4">
        <w:rPr>
          <w:rFonts w:ascii="Times New Roman" w:hAnsi="Times New Roman" w:cs="Times New Roman"/>
          <w:sz w:val="28"/>
          <w:szCs w:val="28"/>
        </w:rPr>
        <w:t xml:space="preserve">5. Совершенствование учебно-методической базы реализации направлений </w:t>
      </w:r>
      <w:proofErr w:type="spellStart"/>
      <w:r w:rsidRPr="00C52CD4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C52CD4">
        <w:rPr>
          <w:rFonts w:ascii="Times New Roman" w:hAnsi="Times New Roman" w:cs="Times New Roman"/>
          <w:sz w:val="28"/>
          <w:szCs w:val="28"/>
        </w:rPr>
        <w:t xml:space="preserve"> программы. </w:t>
      </w: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CD4">
        <w:rPr>
          <w:rFonts w:ascii="Times New Roman" w:hAnsi="Times New Roman" w:cs="Times New Roman"/>
          <w:sz w:val="28"/>
          <w:szCs w:val="28"/>
        </w:rPr>
        <w:t xml:space="preserve">6. Повышение эффективности оздоровительной, профилактической и реабилитационной работы со студентами. </w:t>
      </w: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CD4">
        <w:rPr>
          <w:rFonts w:ascii="Times New Roman" w:hAnsi="Times New Roman" w:cs="Times New Roman"/>
          <w:sz w:val="28"/>
          <w:szCs w:val="28"/>
        </w:rPr>
        <w:t xml:space="preserve">7. Совершенствование системы мониторинга результатов по основным направлениям комплексной </w:t>
      </w:r>
      <w:proofErr w:type="spellStart"/>
      <w:r w:rsidRPr="00C52CD4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C52CD4">
        <w:rPr>
          <w:rFonts w:ascii="Times New Roman" w:hAnsi="Times New Roman" w:cs="Times New Roman"/>
          <w:sz w:val="28"/>
          <w:szCs w:val="28"/>
        </w:rPr>
        <w:t xml:space="preserve"> программы. </w:t>
      </w: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CD4">
        <w:rPr>
          <w:rFonts w:ascii="Times New Roman" w:hAnsi="Times New Roman" w:cs="Times New Roman"/>
          <w:sz w:val="28"/>
          <w:szCs w:val="28"/>
        </w:rPr>
        <w:t xml:space="preserve">8. Достижение положительной динамики снижения заболеваемости всех участников образовательного процесса, но в первую очередь студентов </w:t>
      </w: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CD4">
        <w:rPr>
          <w:rFonts w:ascii="Times New Roman" w:hAnsi="Times New Roman" w:cs="Times New Roman"/>
          <w:sz w:val="28"/>
          <w:szCs w:val="28"/>
        </w:rPr>
        <w:t xml:space="preserve">9. Существенное сокращение риска употребления любых </w:t>
      </w:r>
      <w:proofErr w:type="spellStart"/>
      <w:r w:rsidRPr="00C52CD4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C52CD4">
        <w:rPr>
          <w:rFonts w:ascii="Times New Roman" w:hAnsi="Times New Roman" w:cs="Times New Roman"/>
          <w:sz w:val="28"/>
          <w:szCs w:val="28"/>
        </w:rPr>
        <w:t xml:space="preserve"> в</w:t>
      </w:r>
      <w:r w:rsidR="00CF0D91">
        <w:rPr>
          <w:rFonts w:ascii="Times New Roman" w:hAnsi="Times New Roman" w:cs="Times New Roman"/>
          <w:sz w:val="28"/>
          <w:szCs w:val="28"/>
        </w:rPr>
        <w:t>еще</w:t>
      </w:r>
      <w:proofErr w:type="gramStart"/>
      <w:r w:rsidR="00CF0D91">
        <w:rPr>
          <w:rFonts w:ascii="Times New Roman" w:hAnsi="Times New Roman" w:cs="Times New Roman"/>
          <w:sz w:val="28"/>
          <w:szCs w:val="28"/>
        </w:rPr>
        <w:t>ств в ст</w:t>
      </w:r>
      <w:proofErr w:type="gramEnd"/>
      <w:r w:rsidR="00CF0D91">
        <w:rPr>
          <w:rFonts w:ascii="Times New Roman" w:hAnsi="Times New Roman" w:cs="Times New Roman"/>
          <w:sz w:val="28"/>
          <w:szCs w:val="28"/>
        </w:rPr>
        <w:t xml:space="preserve">уденческой среде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Pr="00C52CD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CD4">
        <w:rPr>
          <w:rFonts w:ascii="Times New Roman" w:hAnsi="Times New Roman" w:cs="Times New Roman"/>
          <w:sz w:val="28"/>
          <w:szCs w:val="28"/>
        </w:rPr>
        <w:t xml:space="preserve">10. Увеличение числа студентов, ведущих активный, социально ориентированный, здоровый образ жизни. </w:t>
      </w:r>
    </w:p>
    <w:p w:rsidR="00C52CD4" w:rsidRDefault="00C52CD4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CD4">
        <w:rPr>
          <w:rFonts w:ascii="Times New Roman" w:hAnsi="Times New Roman" w:cs="Times New Roman"/>
          <w:sz w:val="28"/>
          <w:szCs w:val="28"/>
        </w:rPr>
        <w:t>11. Улучшение показателей физического и психического здоровья студентов-выпускников университета для повышения конкур</w:t>
      </w:r>
      <w:r w:rsidR="00CF0D91">
        <w:rPr>
          <w:rFonts w:ascii="Times New Roman" w:hAnsi="Times New Roman" w:cs="Times New Roman"/>
          <w:sz w:val="28"/>
          <w:szCs w:val="28"/>
        </w:rPr>
        <w:t xml:space="preserve">ентоспособности выпускников </w:t>
      </w:r>
      <w:r w:rsidR="00CF0D91" w:rsidRPr="00CF0D91">
        <w:rPr>
          <w:rFonts w:ascii="Times New Roman" w:hAnsi="Times New Roman" w:cs="Times New Roman"/>
          <w:color w:val="000000"/>
          <w:sz w:val="28"/>
          <w:szCs w:val="28"/>
        </w:rPr>
        <w:t>ГАОУ СПО РК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"Крымский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едицинский </w:t>
      </w:r>
      <w:r w:rsidR="0057231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CF0D91" w:rsidRPr="00CF0D91">
        <w:rPr>
          <w:rFonts w:ascii="Times New Roman" w:hAnsi="Times New Roman" w:cs="Times New Roman"/>
          <w:bCs/>
          <w:color w:val="000000"/>
          <w:sz w:val="28"/>
          <w:szCs w:val="28"/>
        </w:rPr>
        <w:t>олледж"</w:t>
      </w:r>
      <w:r w:rsidRPr="00C52CD4">
        <w:rPr>
          <w:rFonts w:ascii="Times New Roman" w:hAnsi="Times New Roman" w:cs="Times New Roman"/>
          <w:sz w:val="28"/>
          <w:szCs w:val="28"/>
        </w:rPr>
        <w:t xml:space="preserve"> при профессиональном старте на рынке труда.</w:t>
      </w:r>
    </w:p>
    <w:p w:rsidR="00813D19" w:rsidRDefault="00813D19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D19" w:rsidRDefault="00813D19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D19" w:rsidRDefault="00813D19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D19" w:rsidRDefault="00813D19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D19" w:rsidRPr="00C52CD4" w:rsidRDefault="00813D19" w:rsidP="00934F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D19" w:rsidRDefault="00DA36E5" w:rsidP="00934FA0">
      <w:pPr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8548A">
        <w:rPr>
          <w:rFonts w:ascii="Times New Roman" w:hAnsi="Times New Roman" w:cs="Times New Roman"/>
          <w:b/>
          <w:i/>
          <w:sz w:val="28"/>
          <w:szCs w:val="28"/>
        </w:rPr>
        <w:lastRenderedPageBreak/>
        <w:t>Список литературы:</w:t>
      </w:r>
      <w:r w:rsidR="00813D19" w:rsidRPr="00813D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8B4" w:rsidRPr="001928B4" w:rsidRDefault="001928B4" w:rsidP="009B54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Э.Н. Основы медицинских знаний и здорового образа жизни </w:t>
      </w:r>
      <w:r w:rsidRPr="001928B4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Э.Н.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>, 2017.- 480с.</w:t>
      </w:r>
    </w:p>
    <w:p w:rsidR="00C52CD4" w:rsidRPr="00813D19" w:rsidRDefault="001928B4" w:rsidP="009B54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3D19">
        <w:rPr>
          <w:rFonts w:ascii="Times New Roman" w:hAnsi="Times New Roman" w:cs="Times New Roman"/>
          <w:sz w:val="28"/>
          <w:szCs w:val="28"/>
        </w:rPr>
        <w:t xml:space="preserve">. </w:t>
      </w:r>
      <w:r w:rsidR="00813D19" w:rsidRPr="00813D19">
        <w:rPr>
          <w:rFonts w:ascii="Times New Roman" w:hAnsi="Times New Roman" w:cs="Times New Roman"/>
          <w:sz w:val="28"/>
          <w:szCs w:val="28"/>
        </w:rPr>
        <w:t xml:space="preserve">Горелов, А.А. Анализ показателей здоровья студентов специальной медицинской группы / А.А. Горелов, ОГД. Румба, В.А. Кондаков // Научные проблемы гуманитарных исследований – 2008.- Вып.6.- С.28-33. </w:t>
      </w:r>
      <w:r w:rsidR="00813D19" w:rsidRPr="00813D1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3</w:t>
      </w:r>
      <w:r w:rsidR="00813D19" w:rsidRPr="00813D19">
        <w:rPr>
          <w:rFonts w:ascii="Times New Roman" w:hAnsi="Times New Roman" w:cs="Times New Roman"/>
          <w:sz w:val="28"/>
          <w:szCs w:val="28"/>
        </w:rPr>
        <w:t>. Егорьев, А.О. Здоровье студентов с позиции профессионализма / А.О. Егорьев // Теория и практика физической культуры. – 2003. - №2 –С.53-56</w:t>
      </w:r>
    </w:p>
    <w:p w:rsidR="00813D19" w:rsidRPr="00813D19" w:rsidRDefault="001928B4" w:rsidP="009B5456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13D19" w:rsidRPr="00C52C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13D19" w:rsidRPr="00C52CD4">
        <w:rPr>
          <w:rFonts w:ascii="Times New Roman" w:hAnsi="Times New Roman" w:cs="Times New Roman"/>
          <w:sz w:val="28"/>
          <w:szCs w:val="28"/>
        </w:rPr>
        <w:t>Ивахненко</w:t>
      </w:r>
      <w:proofErr w:type="spellEnd"/>
      <w:r w:rsidR="00813D19" w:rsidRPr="00C52CD4">
        <w:rPr>
          <w:rFonts w:ascii="Times New Roman" w:hAnsi="Times New Roman" w:cs="Times New Roman"/>
          <w:sz w:val="28"/>
          <w:szCs w:val="28"/>
        </w:rPr>
        <w:t xml:space="preserve"> Г.А. </w:t>
      </w:r>
      <w:proofErr w:type="spellStart"/>
      <w:r w:rsidR="00813D19" w:rsidRPr="00C52CD4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813D19" w:rsidRPr="00C52CD4">
        <w:rPr>
          <w:rFonts w:ascii="Times New Roman" w:hAnsi="Times New Roman" w:cs="Times New Roman"/>
          <w:sz w:val="28"/>
          <w:szCs w:val="28"/>
        </w:rPr>
        <w:t xml:space="preserve"> технологии в российских вузах / </w:t>
      </w:r>
      <w:proofErr w:type="spellStart"/>
      <w:r w:rsidR="00813D19" w:rsidRPr="00C52CD4">
        <w:rPr>
          <w:rFonts w:ascii="Times New Roman" w:hAnsi="Times New Roman" w:cs="Times New Roman"/>
          <w:sz w:val="28"/>
          <w:szCs w:val="28"/>
        </w:rPr>
        <w:t>Г.А.Ивахненко</w:t>
      </w:r>
      <w:proofErr w:type="spellEnd"/>
      <w:r w:rsidR="00813D19" w:rsidRPr="00C52CD4">
        <w:rPr>
          <w:rFonts w:ascii="Times New Roman" w:hAnsi="Times New Roman" w:cs="Times New Roman"/>
          <w:sz w:val="28"/>
          <w:szCs w:val="28"/>
        </w:rPr>
        <w:t xml:space="preserve"> // Вестник института социологии - 2013.- Вып.6.-С.99-111.</w:t>
      </w:r>
    </w:p>
    <w:p w:rsidR="00C52CD4" w:rsidRPr="00C52CD4" w:rsidRDefault="001928B4" w:rsidP="009B54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Назарова, Е.Н. Основы здорового образа жизни </w:t>
      </w:r>
      <w:r w:rsidRPr="001928B4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Е.Н. Назарова. – М.: </w:t>
      </w:r>
      <w:r>
        <w:rPr>
          <w:rFonts w:ascii="Times New Roman" w:hAnsi="Times New Roman" w:cs="Times New Roman"/>
          <w:sz w:val="28"/>
          <w:szCs w:val="28"/>
          <w:lang w:val="en-US"/>
        </w:rPr>
        <w:t>Academia</w:t>
      </w:r>
      <w:r>
        <w:rPr>
          <w:rFonts w:ascii="Times New Roman" w:hAnsi="Times New Roman" w:cs="Times New Roman"/>
          <w:sz w:val="28"/>
          <w:szCs w:val="28"/>
        </w:rPr>
        <w:t>, 2019. – 536 с.</w:t>
      </w:r>
      <w:r w:rsidR="00813D19">
        <w:rPr>
          <w:rFonts w:ascii="Times New Roman" w:hAnsi="Times New Roman" w:cs="Times New Roman"/>
          <w:sz w:val="28"/>
          <w:szCs w:val="28"/>
        </w:rPr>
        <w:br/>
      </w:r>
      <w:r w:rsidR="00C52CD4" w:rsidRPr="00C52CD4">
        <w:rPr>
          <w:rFonts w:ascii="Times New Roman" w:hAnsi="Times New Roman" w:cs="Times New Roman"/>
          <w:sz w:val="28"/>
          <w:szCs w:val="28"/>
        </w:rPr>
        <w:t xml:space="preserve">6. Ульрих Т.А. Организация работы по профилактике наркомании и формировании здорового образа жизни студентов в высшем учебном заведении: монография. – Пермь: Изд-во </w:t>
      </w:r>
      <w:proofErr w:type="spellStart"/>
      <w:r w:rsidR="00C52CD4" w:rsidRPr="00C52CD4">
        <w:rPr>
          <w:rFonts w:ascii="Times New Roman" w:hAnsi="Times New Roman" w:cs="Times New Roman"/>
          <w:sz w:val="28"/>
          <w:szCs w:val="28"/>
        </w:rPr>
        <w:t>Перм</w:t>
      </w:r>
      <w:proofErr w:type="spellEnd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52CD4" w:rsidRPr="00C52CD4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="00C52CD4" w:rsidRPr="00C52C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52CD4" w:rsidRPr="00C52CD4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C52CD4" w:rsidRPr="00C52CD4">
        <w:rPr>
          <w:rFonts w:ascii="Times New Roman" w:hAnsi="Times New Roman" w:cs="Times New Roman"/>
          <w:sz w:val="28"/>
          <w:szCs w:val="28"/>
        </w:rPr>
        <w:t>. ун-та, 2009.– 115 с</w:t>
      </w:r>
      <w:r>
        <w:rPr>
          <w:rFonts w:ascii="Times New Roman" w:hAnsi="Times New Roman" w:cs="Times New Roman"/>
          <w:sz w:val="28"/>
          <w:szCs w:val="28"/>
        </w:rPr>
        <w:br/>
      </w:r>
      <w:r w:rsidR="00813D19">
        <w:rPr>
          <w:rFonts w:ascii="Times New Roman" w:hAnsi="Times New Roman" w:cs="Times New Roman"/>
          <w:sz w:val="28"/>
          <w:szCs w:val="28"/>
        </w:rPr>
        <w:t>7</w:t>
      </w:r>
      <w:r w:rsidR="00813D19" w:rsidRPr="00C52CD4">
        <w:rPr>
          <w:rFonts w:ascii="Times New Roman" w:hAnsi="Times New Roman" w:cs="Times New Roman"/>
          <w:sz w:val="28"/>
          <w:szCs w:val="28"/>
        </w:rPr>
        <w:t xml:space="preserve">. Здоровый образ жизни </w:t>
      </w:r>
      <w:r w:rsidR="00813D19" w:rsidRPr="00C52CD4">
        <w:rPr>
          <w:rFonts w:ascii="Times New Roman" w:hAnsi="Times New Roman" w:cs="Times New Roman"/>
          <w:sz w:val="28"/>
          <w:szCs w:val="28"/>
        </w:rPr>
        <w:sym w:font="Symbol" w:char="F05B"/>
      </w:r>
      <w:r w:rsidR="00813D19" w:rsidRPr="00C52CD4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813D19" w:rsidRPr="00C52CD4">
        <w:rPr>
          <w:rFonts w:ascii="Times New Roman" w:hAnsi="Times New Roman" w:cs="Times New Roman"/>
          <w:sz w:val="28"/>
          <w:szCs w:val="28"/>
        </w:rPr>
        <w:sym w:font="Symbol" w:char="F05D"/>
      </w:r>
      <w:r w:rsidR="00813D19" w:rsidRPr="00C52CD4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="00813D19" w:rsidRPr="00C52CD4">
        <w:rPr>
          <w:rFonts w:ascii="Times New Roman" w:hAnsi="Times New Roman" w:cs="Times New Roman"/>
          <w:sz w:val="28"/>
          <w:szCs w:val="28"/>
        </w:rPr>
        <w:t>Википедия</w:t>
      </w:r>
      <w:proofErr w:type="spellEnd"/>
      <w:r w:rsidR="00813D19" w:rsidRPr="00C52CD4">
        <w:rPr>
          <w:rFonts w:ascii="Times New Roman" w:hAnsi="Times New Roman" w:cs="Times New Roman"/>
          <w:sz w:val="28"/>
          <w:szCs w:val="28"/>
        </w:rPr>
        <w:t xml:space="preserve">.– URL: http: // ru.wikipedia.org/wiki/Здоровый_образ_жизни. </w:t>
      </w:r>
      <w:r w:rsidR="00813D1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8. Портал о здоровом образе жизни: официальный ресурс Министерства здравоохранения РФ </w:t>
      </w:r>
      <w:r w:rsidRPr="00C52CD4">
        <w:rPr>
          <w:rFonts w:ascii="Times New Roman" w:hAnsi="Times New Roman" w:cs="Times New Roman"/>
          <w:sz w:val="28"/>
          <w:szCs w:val="28"/>
        </w:rPr>
        <w:sym w:font="Symbol" w:char="F05B"/>
      </w:r>
      <w:r w:rsidRPr="00C52CD4"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C52CD4">
        <w:rPr>
          <w:rFonts w:ascii="Times New Roman" w:hAnsi="Times New Roman" w:cs="Times New Roman"/>
          <w:sz w:val="28"/>
          <w:szCs w:val="28"/>
        </w:rPr>
        <w:sym w:font="Symbol" w:char="F05D"/>
      </w:r>
    </w:p>
    <w:sectPr w:rsidR="00C52CD4" w:rsidRPr="00C52CD4" w:rsidSect="0005549E">
      <w:footerReference w:type="default" r:id="rId10"/>
      <w:pgSz w:w="11906" w:h="16838" w:code="9"/>
      <w:pgMar w:top="1134" w:right="170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FA7" w:rsidRDefault="00F95FA7" w:rsidP="0005549E">
      <w:pPr>
        <w:spacing w:after="0" w:line="240" w:lineRule="auto"/>
      </w:pPr>
      <w:r>
        <w:separator/>
      </w:r>
    </w:p>
  </w:endnote>
  <w:endnote w:type="continuationSeparator" w:id="0">
    <w:p w:rsidR="00F95FA7" w:rsidRDefault="00F95FA7" w:rsidP="00055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3883126"/>
      <w:docPartObj>
        <w:docPartGallery w:val="Page Numbers (Bottom of Page)"/>
        <w:docPartUnique/>
      </w:docPartObj>
    </w:sdtPr>
    <w:sdtContent>
      <w:p w:rsidR="0005549E" w:rsidRDefault="00591F60">
        <w:pPr>
          <w:pStyle w:val="a9"/>
          <w:jc w:val="center"/>
        </w:pPr>
        <w:fldSimple w:instr=" PAGE   \* MERGEFORMAT ">
          <w:r w:rsidR="0057231D">
            <w:rPr>
              <w:noProof/>
            </w:rPr>
            <w:t>27</w:t>
          </w:r>
        </w:fldSimple>
      </w:p>
    </w:sdtContent>
  </w:sdt>
  <w:p w:rsidR="0005549E" w:rsidRDefault="0005549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FA7" w:rsidRDefault="00F95FA7" w:rsidP="0005549E">
      <w:pPr>
        <w:spacing w:after="0" w:line="240" w:lineRule="auto"/>
      </w:pPr>
      <w:r>
        <w:separator/>
      </w:r>
    </w:p>
  </w:footnote>
  <w:footnote w:type="continuationSeparator" w:id="0">
    <w:p w:rsidR="00F95FA7" w:rsidRDefault="00F95FA7" w:rsidP="000554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6D9C"/>
    <w:multiLevelType w:val="hybridMultilevel"/>
    <w:tmpl w:val="6D8872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7581AFD"/>
    <w:multiLevelType w:val="hybridMultilevel"/>
    <w:tmpl w:val="34F8831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2992D54"/>
    <w:multiLevelType w:val="hybridMultilevel"/>
    <w:tmpl w:val="4DBCB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5C715C"/>
    <w:multiLevelType w:val="hybridMultilevel"/>
    <w:tmpl w:val="3AC0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E221BB"/>
    <w:multiLevelType w:val="hybridMultilevel"/>
    <w:tmpl w:val="DE121C74"/>
    <w:lvl w:ilvl="0" w:tplc="4D96F18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3D7D42"/>
    <w:multiLevelType w:val="hybridMultilevel"/>
    <w:tmpl w:val="0C4C3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19BD"/>
    <w:rsid w:val="00012AF2"/>
    <w:rsid w:val="0005549E"/>
    <w:rsid w:val="0015628F"/>
    <w:rsid w:val="0015777B"/>
    <w:rsid w:val="001928B4"/>
    <w:rsid w:val="001C1216"/>
    <w:rsid w:val="0028228D"/>
    <w:rsid w:val="00292626"/>
    <w:rsid w:val="002E17D0"/>
    <w:rsid w:val="00352683"/>
    <w:rsid w:val="00447640"/>
    <w:rsid w:val="0048548A"/>
    <w:rsid w:val="0057231D"/>
    <w:rsid w:val="00591F60"/>
    <w:rsid w:val="005A77B3"/>
    <w:rsid w:val="00813D19"/>
    <w:rsid w:val="00934FA0"/>
    <w:rsid w:val="009B5456"/>
    <w:rsid w:val="009D6F3E"/>
    <w:rsid w:val="00A80A64"/>
    <w:rsid w:val="00AC19BD"/>
    <w:rsid w:val="00B03692"/>
    <w:rsid w:val="00B26C8C"/>
    <w:rsid w:val="00C52CD4"/>
    <w:rsid w:val="00CF0D91"/>
    <w:rsid w:val="00DA36E5"/>
    <w:rsid w:val="00E2471C"/>
    <w:rsid w:val="00ED7F4E"/>
    <w:rsid w:val="00F95FA7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AF2"/>
  </w:style>
  <w:style w:type="paragraph" w:styleId="1">
    <w:name w:val="heading 1"/>
    <w:basedOn w:val="a"/>
    <w:link w:val="10"/>
    <w:uiPriority w:val="9"/>
    <w:qFormat/>
    <w:rsid w:val="00CF0D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9B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F0D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6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28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928B4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9B545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Exact">
    <w:name w:val="Основной текст (4) Exact"/>
    <w:basedOn w:val="a0"/>
    <w:rsid w:val="009B5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basedOn w:val="a0"/>
    <w:rsid w:val="009B54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Exact">
    <w:name w:val="Заголовок №5 Exact"/>
    <w:basedOn w:val="a0"/>
    <w:rsid w:val="009B54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0">
    <w:name w:val="Заголовок №4 Exact"/>
    <w:basedOn w:val="a0"/>
    <w:link w:val="4"/>
    <w:rsid w:val="009B54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B5456"/>
    <w:pPr>
      <w:widowControl w:val="0"/>
      <w:shd w:val="clear" w:color="auto" w:fill="FFFFFF"/>
      <w:spacing w:after="240" w:line="28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4">
    <w:name w:val="Заголовок №4"/>
    <w:basedOn w:val="a"/>
    <w:link w:val="4Exact0"/>
    <w:rsid w:val="009B5456"/>
    <w:pPr>
      <w:widowControl w:val="0"/>
      <w:shd w:val="clear" w:color="auto" w:fill="FFFFFF"/>
      <w:spacing w:after="0" w:line="322" w:lineRule="exac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0554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5549E"/>
  </w:style>
  <w:style w:type="paragraph" w:styleId="a9">
    <w:name w:val="footer"/>
    <w:basedOn w:val="a"/>
    <w:link w:val="aa"/>
    <w:uiPriority w:val="99"/>
    <w:unhideWhenUsed/>
    <w:rsid w:val="000554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54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C81B18-54A8-41AD-A4CF-062FD144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32</Pages>
  <Words>6339</Words>
  <Characters>36137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С.А.</dc:creator>
  <cp:lastModifiedBy>User</cp:lastModifiedBy>
  <cp:revision>2</cp:revision>
  <dcterms:created xsi:type="dcterms:W3CDTF">2024-01-05T18:00:00Z</dcterms:created>
  <dcterms:modified xsi:type="dcterms:W3CDTF">2024-01-05T18:00:00Z</dcterms:modified>
</cp:coreProperties>
</file>