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1DA" w:rsidRPr="00F85D32" w:rsidRDefault="00C741DA" w:rsidP="00F85D32">
      <w:pPr>
        <w:spacing w:after="0"/>
        <w:jc w:val="center"/>
        <w:rPr>
          <w:rFonts w:ascii="Times New Roman" w:hAnsi="Times New Roman" w:cs="Times New Roman"/>
          <w:sz w:val="28"/>
        </w:rPr>
      </w:pPr>
      <w:r w:rsidRPr="00F85D32">
        <w:rPr>
          <w:rFonts w:ascii="Times New Roman" w:hAnsi="Times New Roman" w:cs="Times New Roman"/>
          <w:sz w:val="28"/>
        </w:rPr>
        <w:t>ОРГАНИЗАЦИОННО-ПЕДАГОГИЧЕСКИЕ УСЛОВИЯ СОВЕРШЕНСТВОВАНИЯ ПЕДАГОГИЧЕСКОЙ КОМПЕТЕНТНОСТИ ПРЕПОДАВАТЕЛЕЙ ДИСЦИПЛИН</w:t>
      </w:r>
      <w:r w:rsidR="00F85D32">
        <w:rPr>
          <w:rFonts w:ascii="Times New Roman" w:hAnsi="Times New Roman" w:cs="Times New Roman"/>
          <w:sz w:val="28"/>
        </w:rPr>
        <w:t xml:space="preserve"> ПРОФЕССИОНАЛЬНОГО ЦИКЛА</w:t>
      </w:r>
      <w:r w:rsidRPr="00F85D32">
        <w:rPr>
          <w:rFonts w:ascii="Times New Roman" w:hAnsi="Times New Roman" w:cs="Times New Roman"/>
          <w:sz w:val="28"/>
        </w:rPr>
        <w:t xml:space="preserve"> СПО </w:t>
      </w:r>
      <w:r w:rsidR="00F85D32">
        <w:rPr>
          <w:rFonts w:ascii="Times New Roman" w:hAnsi="Times New Roman" w:cs="Times New Roman"/>
          <w:sz w:val="28"/>
        </w:rPr>
        <w:t>Маликова М.С</w:t>
      </w:r>
      <w:r w:rsidRPr="00F85D32">
        <w:rPr>
          <w:rFonts w:ascii="Times New Roman" w:hAnsi="Times New Roman" w:cs="Times New Roman"/>
          <w:sz w:val="28"/>
        </w:rPr>
        <w:t>.</w:t>
      </w:r>
    </w:p>
    <w:p w:rsidR="00C741DA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741DA" w:rsidRPr="00F85D32" w:rsidRDefault="00F85D32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Маликова Маргарита Сергеевна</w:t>
      </w:r>
      <w:r w:rsidR="00C741DA" w:rsidRPr="00F85D32">
        <w:rPr>
          <w:rFonts w:ascii="Times New Roman" w:hAnsi="Times New Roman" w:cs="Times New Roman"/>
          <w:sz w:val="28"/>
        </w:rPr>
        <w:t xml:space="preserve"> - магистрант, </w:t>
      </w:r>
      <w:r>
        <w:rPr>
          <w:rFonts w:ascii="Times New Roman" w:hAnsi="Times New Roman" w:cs="Times New Roman"/>
          <w:sz w:val="28"/>
        </w:rPr>
        <w:t xml:space="preserve">психолого-педагогический факультет, </w:t>
      </w:r>
      <w:r w:rsidRPr="00F85D32">
        <w:rPr>
          <w:rFonts w:ascii="Times New Roman" w:hAnsi="Times New Roman" w:cs="Times New Roman"/>
          <w:sz w:val="28"/>
        </w:rPr>
        <w:t>педагогики, методологии и технологии образования</w:t>
      </w:r>
      <w:r w:rsidR="00C741DA" w:rsidRPr="00F85D32">
        <w:rPr>
          <w:rFonts w:ascii="Times New Roman" w:hAnsi="Times New Roman" w:cs="Times New Roman"/>
          <w:sz w:val="28"/>
        </w:rPr>
        <w:t xml:space="preserve"> </w:t>
      </w:r>
      <w:proofErr w:type="gramStart"/>
      <w:r w:rsidR="00C741DA" w:rsidRPr="00F85D32">
        <w:rPr>
          <w:rFonts w:ascii="Times New Roman" w:hAnsi="Times New Roman" w:cs="Times New Roman"/>
          <w:sz w:val="28"/>
        </w:rPr>
        <w:t>Северо-Кавказский</w:t>
      </w:r>
      <w:proofErr w:type="gramEnd"/>
      <w:r w:rsidR="00C741DA" w:rsidRPr="00F85D32">
        <w:rPr>
          <w:rFonts w:ascii="Times New Roman" w:hAnsi="Times New Roman" w:cs="Times New Roman"/>
          <w:sz w:val="28"/>
        </w:rPr>
        <w:t xml:space="preserve"> федеральный университет, преподаватель, Ставропольский строительный техникум, г. Ставрополь</w:t>
      </w:r>
    </w:p>
    <w:p w:rsidR="00C741DA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85D32">
        <w:rPr>
          <w:rFonts w:ascii="Times New Roman" w:hAnsi="Times New Roman" w:cs="Times New Roman"/>
          <w:sz w:val="28"/>
        </w:rPr>
        <w:t>Аннотация: в статье представлены результаты теоретико-эмпирического исследования организационно-педагогических условий совершенствования педагогической компетентности; раскрыто содержание и технология совершенствования педагогической компетентности в техникуме. Ключевые слова: педагогическая компетентность, среднее профессиональное образование, организационно-педагогические условия совершенствования педагогической компетентности.</w:t>
      </w:r>
    </w:p>
    <w:p w:rsidR="00C741DA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85D32">
        <w:rPr>
          <w:rFonts w:ascii="Times New Roman" w:hAnsi="Times New Roman" w:cs="Times New Roman"/>
          <w:sz w:val="28"/>
        </w:rPr>
        <w:t>В настоящее время среднее профессиональное образование становится все более востребованным в связи с развитием экономики, состоянием рынка труда, изменением содержания традиционных и появлением новых перспективных и востребованных специальностей и профессий в соответствии с передовыми технологиями и международными стандартами. Это обуславливает необходимость обеспечения высокого качества среднего профессионального образования, что предполагает готовность и способность педагогов работать в условиях интенсивных изменений, происходящих в системе образования [3; 5].</w:t>
      </w:r>
    </w:p>
    <w:p w:rsidR="00C741DA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85D32">
        <w:rPr>
          <w:rFonts w:ascii="Times New Roman" w:hAnsi="Times New Roman" w:cs="Times New Roman"/>
          <w:sz w:val="28"/>
        </w:rPr>
        <w:t>Анализируя проблемы и задачи, стоящие перед системой СПО, можно предпол</w:t>
      </w:r>
      <w:r w:rsidR="00AB05D3">
        <w:rPr>
          <w:rFonts w:ascii="Times New Roman" w:hAnsi="Times New Roman" w:cs="Times New Roman"/>
          <w:sz w:val="28"/>
        </w:rPr>
        <w:t>ожи</w:t>
      </w:r>
      <w:bookmarkStart w:id="0" w:name="_GoBack"/>
      <w:bookmarkEnd w:id="0"/>
      <w:r w:rsidRPr="00F85D32">
        <w:rPr>
          <w:rFonts w:ascii="Times New Roman" w:hAnsi="Times New Roman" w:cs="Times New Roman"/>
          <w:sz w:val="28"/>
        </w:rPr>
        <w:t>ть, что преподаватель не может формировать у студентов профессиональные умения и личностные качества, которыми не обладает сам, из этого следует, что приоритетным направлением модернизации образовательных учреждений становится развитие профессиональной и педагогической компетентности руководящего и педагогического состава. [7]. Педагогическая компетентность представляет собой способность к эффективному решению стандартных и нестандартных педагогических ситуаций, основанную на интеграции знаний, практических умений, опыта, оптимального уровня развития необходимых личностных качеств и устойчивой мотивации к педагогической деятельности [4; 5]</w:t>
      </w:r>
    </w:p>
    <w:p w:rsidR="00C741DA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85D32">
        <w:rPr>
          <w:rFonts w:ascii="Times New Roman" w:hAnsi="Times New Roman" w:cs="Times New Roman"/>
          <w:sz w:val="28"/>
        </w:rPr>
        <w:t xml:space="preserve">Теоретико - эмпирическое исследование, выполненное на базе Государственного бюджетного профессионального образовательного учреждения «Ставропольский строительный техникум», позволяет сделать </w:t>
      </w:r>
      <w:r w:rsidRPr="00F85D32">
        <w:rPr>
          <w:rFonts w:ascii="Times New Roman" w:hAnsi="Times New Roman" w:cs="Times New Roman"/>
          <w:sz w:val="28"/>
        </w:rPr>
        <w:lastRenderedPageBreak/>
        <w:t>ряд выводов. На формирование педагогической компетентности преподавателя СПО непедагогического профиля влияет ряд</w:t>
      </w:r>
      <w:r w:rsidR="00AB05D3">
        <w:rPr>
          <w:rFonts w:ascii="Times New Roman" w:hAnsi="Times New Roman" w:cs="Times New Roman"/>
          <w:sz w:val="28"/>
        </w:rPr>
        <w:t xml:space="preserve"> факторов: низкий уровень психо</w:t>
      </w:r>
      <w:r w:rsidRPr="00F85D32">
        <w:rPr>
          <w:rFonts w:ascii="Times New Roman" w:hAnsi="Times New Roman" w:cs="Times New Roman"/>
          <w:sz w:val="28"/>
        </w:rPr>
        <w:t>лого-педагогических знаний, недостаточная мотивация к профессионально- педагогическому развитию [1;6].</w:t>
      </w:r>
    </w:p>
    <w:p w:rsidR="00C741DA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85D32">
        <w:rPr>
          <w:rFonts w:ascii="Times New Roman" w:hAnsi="Times New Roman" w:cs="Times New Roman"/>
          <w:sz w:val="28"/>
        </w:rPr>
        <w:t xml:space="preserve">Условиями совершенствования педагогической компетентности преподавателей СПО являются: реализация обучения в контексте реальной профессиональной деятельности и конкретного рабочего места преподавателя; </w:t>
      </w:r>
      <w:proofErr w:type="spellStart"/>
      <w:r w:rsidRPr="00F85D32">
        <w:rPr>
          <w:rFonts w:ascii="Times New Roman" w:hAnsi="Times New Roman" w:cs="Times New Roman"/>
          <w:sz w:val="28"/>
        </w:rPr>
        <w:t>проблемность</w:t>
      </w:r>
      <w:proofErr w:type="spellEnd"/>
      <w:r w:rsidRPr="00F85D32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F85D32">
        <w:rPr>
          <w:rFonts w:ascii="Times New Roman" w:hAnsi="Times New Roman" w:cs="Times New Roman"/>
          <w:sz w:val="28"/>
        </w:rPr>
        <w:t>дифференцированность</w:t>
      </w:r>
      <w:proofErr w:type="spellEnd"/>
      <w:r w:rsidRPr="00F85D32">
        <w:rPr>
          <w:rFonts w:ascii="Times New Roman" w:hAnsi="Times New Roman" w:cs="Times New Roman"/>
          <w:sz w:val="28"/>
        </w:rPr>
        <w:t xml:space="preserve"> и вариативность обучения в содержательном и процессуальном аспектах; организация методической работы как составной части единой системы непрерывного постдипломного образования педагогов.</w:t>
      </w:r>
    </w:p>
    <w:p w:rsidR="00C741DA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85D32">
        <w:rPr>
          <w:rFonts w:ascii="Times New Roman" w:hAnsi="Times New Roman" w:cs="Times New Roman"/>
          <w:sz w:val="28"/>
        </w:rPr>
        <w:t>Актуальность проблемы совершенствования педагогической компетентности преподавателей с непедагогическим образованием, существующие противоречия в системе повышения квалификации данной категории педагогов, отсутствие в доступной</w:t>
      </w:r>
      <w:r w:rsidR="00F85D32">
        <w:rPr>
          <w:rFonts w:ascii="Times New Roman" w:hAnsi="Times New Roman" w:cs="Times New Roman"/>
          <w:sz w:val="28"/>
        </w:rPr>
        <w:t xml:space="preserve"> </w:t>
      </w:r>
      <w:r w:rsidRPr="00F85D32">
        <w:rPr>
          <w:rFonts w:ascii="Times New Roman" w:hAnsi="Times New Roman" w:cs="Times New Roman"/>
          <w:sz w:val="28"/>
        </w:rPr>
        <w:t>литературе исследований, закрывающих проблему, это привело к созданию в</w:t>
      </w:r>
      <w:r w:rsidR="00F85D32">
        <w:rPr>
          <w:rFonts w:ascii="Times New Roman" w:hAnsi="Times New Roman" w:cs="Times New Roman"/>
          <w:sz w:val="28"/>
        </w:rPr>
        <w:t xml:space="preserve"> </w:t>
      </w:r>
      <w:r w:rsidRPr="00F85D32">
        <w:rPr>
          <w:rFonts w:ascii="Times New Roman" w:hAnsi="Times New Roman" w:cs="Times New Roman"/>
          <w:sz w:val="28"/>
        </w:rPr>
        <w:t>Государственном бюджетном профессиональном образовательном учреждении</w:t>
      </w:r>
      <w:r w:rsidR="00F85D32">
        <w:rPr>
          <w:rFonts w:ascii="Times New Roman" w:hAnsi="Times New Roman" w:cs="Times New Roman"/>
          <w:sz w:val="28"/>
        </w:rPr>
        <w:t xml:space="preserve"> </w:t>
      </w:r>
      <w:r w:rsidRPr="00F85D32">
        <w:rPr>
          <w:rFonts w:ascii="Times New Roman" w:hAnsi="Times New Roman" w:cs="Times New Roman"/>
          <w:sz w:val="28"/>
        </w:rPr>
        <w:t>«Ставропольский строительный техникум», накопительной системы непрерывного</w:t>
      </w:r>
      <w:r w:rsidR="00F85D32">
        <w:rPr>
          <w:rFonts w:ascii="Times New Roman" w:hAnsi="Times New Roman" w:cs="Times New Roman"/>
          <w:sz w:val="28"/>
        </w:rPr>
        <w:t xml:space="preserve"> </w:t>
      </w:r>
      <w:r w:rsidRPr="00F85D32">
        <w:rPr>
          <w:rFonts w:ascii="Times New Roman" w:hAnsi="Times New Roman" w:cs="Times New Roman"/>
          <w:sz w:val="28"/>
        </w:rPr>
        <w:t>повышения квалификации преподавателей СПО непедагогического профиля.</w:t>
      </w:r>
    </w:p>
    <w:p w:rsidR="00C741DA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85D32">
        <w:rPr>
          <w:rFonts w:ascii="Times New Roman" w:hAnsi="Times New Roman" w:cs="Times New Roman"/>
          <w:sz w:val="28"/>
        </w:rPr>
        <w:t>Список литературы</w:t>
      </w:r>
    </w:p>
    <w:p w:rsidR="00C741DA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85D32">
        <w:rPr>
          <w:rFonts w:ascii="Times New Roman" w:hAnsi="Times New Roman" w:cs="Times New Roman"/>
          <w:sz w:val="28"/>
        </w:rPr>
        <w:t>1. Введенский В.Н. Моделирование профессиональной компетенции педагога //Педагогика. -2003.</w:t>
      </w:r>
    </w:p>
    <w:p w:rsidR="00C741DA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85D32">
        <w:rPr>
          <w:rFonts w:ascii="Times New Roman" w:hAnsi="Times New Roman" w:cs="Times New Roman"/>
          <w:sz w:val="28"/>
        </w:rPr>
        <w:t xml:space="preserve">2. </w:t>
      </w:r>
      <w:proofErr w:type="spellStart"/>
      <w:r w:rsidRPr="00F85D32">
        <w:rPr>
          <w:rFonts w:ascii="Times New Roman" w:hAnsi="Times New Roman" w:cs="Times New Roman"/>
          <w:sz w:val="28"/>
        </w:rPr>
        <w:t>Зеер</w:t>
      </w:r>
      <w:proofErr w:type="spellEnd"/>
      <w:r w:rsidRPr="00F85D32">
        <w:rPr>
          <w:rFonts w:ascii="Times New Roman" w:hAnsi="Times New Roman" w:cs="Times New Roman"/>
          <w:sz w:val="28"/>
        </w:rPr>
        <w:t xml:space="preserve"> Э., </w:t>
      </w:r>
      <w:proofErr w:type="spellStart"/>
      <w:r w:rsidRPr="00F85D32">
        <w:rPr>
          <w:rFonts w:ascii="Times New Roman" w:hAnsi="Times New Roman" w:cs="Times New Roman"/>
          <w:sz w:val="28"/>
        </w:rPr>
        <w:t>Самаюк</w:t>
      </w:r>
      <w:proofErr w:type="spellEnd"/>
      <w:r w:rsidRPr="00F85D32">
        <w:rPr>
          <w:rFonts w:ascii="Times New Roman" w:hAnsi="Times New Roman" w:cs="Times New Roman"/>
          <w:sz w:val="28"/>
        </w:rPr>
        <w:t xml:space="preserve"> Э. </w:t>
      </w:r>
      <w:proofErr w:type="spellStart"/>
      <w:r w:rsidRPr="00F85D32">
        <w:rPr>
          <w:rFonts w:ascii="Times New Roman" w:hAnsi="Times New Roman" w:cs="Times New Roman"/>
          <w:sz w:val="28"/>
        </w:rPr>
        <w:t>Компетентностный</w:t>
      </w:r>
      <w:proofErr w:type="spellEnd"/>
      <w:r w:rsidRPr="00F85D32">
        <w:rPr>
          <w:rFonts w:ascii="Times New Roman" w:hAnsi="Times New Roman" w:cs="Times New Roman"/>
          <w:sz w:val="28"/>
        </w:rPr>
        <w:t xml:space="preserve"> подход к модернизации профессионального образования // Высшее образование в России. 2013. № 4. с. 23-29.</w:t>
      </w:r>
    </w:p>
    <w:p w:rsidR="00C741DA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85D32">
        <w:rPr>
          <w:rFonts w:ascii="Times New Roman" w:hAnsi="Times New Roman" w:cs="Times New Roman"/>
          <w:sz w:val="28"/>
        </w:rPr>
        <w:t xml:space="preserve">3. Карпов А.В. Профессионализм современного педагога. Методика оценки уровня квалификации педагогических работников [Электронный ресурс]: монография/ [и др.]. Электрон. текстовые данные. М.: Логос, 2011. 168 c. Режим доступа: </w:t>
      </w:r>
      <w:proofErr w:type="gramStart"/>
      <w:r w:rsidRPr="00F85D32">
        <w:rPr>
          <w:rFonts w:ascii="Times New Roman" w:hAnsi="Times New Roman" w:cs="Times New Roman"/>
          <w:sz w:val="28"/>
        </w:rPr>
        <w:t>http://www.iprbookshop.ru/9146..</w:t>
      </w:r>
      <w:proofErr w:type="gramEnd"/>
      <w:r w:rsidRPr="00F85D32">
        <w:rPr>
          <w:rFonts w:ascii="Times New Roman" w:hAnsi="Times New Roman" w:cs="Times New Roman"/>
          <w:sz w:val="28"/>
        </w:rPr>
        <w:t>html.— ЭБС «</w:t>
      </w:r>
      <w:proofErr w:type="spellStart"/>
      <w:r w:rsidRPr="00F85D32">
        <w:rPr>
          <w:rFonts w:ascii="Times New Roman" w:hAnsi="Times New Roman" w:cs="Times New Roman"/>
          <w:sz w:val="28"/>
        </w:rPr>
        <w:t>IPRbooks</w:t>
      </w:r>
      <w:proofErr w:type="spellEnd"/>
      <w:r w:rsidRPr="00F85D32">
        <w:rPr>
          <w:rFonts w:ascii="Times New Roman" w:hAnsi="Times New Roman" w:cs="Times New Roman"/>
          <w:sz w:val="28"/>
        </w:rPr>
        <w:t>»</w:t>
      </w:r>
    </w:p>
    <w:p w:rsidR="00C741DA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85D32">
        <w:rPr>
          <w:rFonts w:ascii="Times New Roman" w:hAnsi="Times New Roman" w:cs="Times New Roman"/>
          <w:sz w:val="28"/>
        </w:rPr>
        <w:t xml:space="preserve">4. Киреева М.В. Система повышения профессионально-педагогической компетентности педагогических работников [Текст] / </w:t>
      </w:r>
      <w:proofErr w:type="spellStart"/>
      <w:r w:rsidRPr="00F85D32">
        <w:rPr>
          <w:rFonts w:ascii="Times New Roman" w:hAnsi="Times New Roman" w:cs="Times New Roman"/>
          <w:sz w:val="28"/>
        </w:rPr>
        <w:t>М.В.Киреева</w:t>
      </w:r>
      <w:proofErr w:type="spellEnd"/>
      <w:r w:rsidRPr="00F85D32">
        <w:rPr>
          <w:rFonts w:ascii="Times New Roman" w:hAnsi="Times New Roman" w:cs="Times New Roman"/>
          <w:sz w:val="28"/>
        </w:rPr>
        <w:t xml:space="preserve">, Е.В. </w:t>
      </w:r>
      <w:proofErr w:type="spellStart"/>
      <w:r w:rsidRPr="00F85D32">
        <w:rPr>
          <w:rFonts w:ascii="Times New Roman" w:hAnsi="Times New Roman" w:cs="Times New Roman"/>
          <w:sz w:val="28"/>
        </w:rPr>
        <w:t>Ладинская</w:t>
      </w:r>
      <w:proofErr w:type="spellEnd"/>
      <w:r w:rsidRPr="00F85D32">
        <w:rPr>
          <w:rFonts w:ascii="Times New Roman" w:hAnsi="Times New Roman" w:cs="Times New Roman"/>
          <w:sz w:val="28"/>
        </w:rPr>
        <w:t xml:space="preserve"> // </w:t>
      </w:r>
      <w:proofErr w:type="gramStart"/>
      <w:r w:rsidRPr="00F85D32">
        <w:rPr>
          <w:rFonts w:ascii="Times New Roman" w:hAnsi="Times New Roman" w:cs="Times New Roman"/>
          <w:sz w:val="28"/>
        </w:rPr>
        <w:t>Методист.-</w:t>
      </w:r>
      <w:proofErr w:type="gramEnd"/>
      <w:r w:rsidRPr="00F85D32">
        <w:rPr>
          <w:rFonts w:ascii="Times New Roman" w:hAnsi="Times New Roman" w:cs="Times New Roman"/>
          <w:sz w:val="28"/>
        </w:rPr>
        <w:t xml:space="preserve"> 2006.-№6.-С.54-58.</w:t>
      </w:r>
    </w:p>
    <w:p w:rsidR="00C741DA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85D32">
        <w:rPr>
          <w:rFonts w:ascii="Times New Roman" w:hAnsi="Times New Roman" w:cs="Times New Roman"/>
          <w:sz w:val="28"/>
        </w:rPr>
        <w:t xml:space="preserve">5. </w:t>
      </w:r>
      <w:proofErr w:type="spellStart"/>
      <w:r w:rsidRPr="00F85D32">
        <w:rPr>
          <w:rFonts w:ascii="Times New Roman" w:hAnsi="Times New Roman" w:cs="Times New Roman"/>
          <w:sz w:val="28"/>
        </w:rPr>
        <w:t>Кудзоева</w:t>
      </w:r>
      <w:proofErr w:type="spellEnd"/>
      <w:r w:rsidRPr="00F85D32">
        <w:rPr>
          <w:rFonts w:ascii="Times New Roman" w:hAnsi="Times New Roman" w:cs="Times New Roman"/>
          <w:sz w:val="28"/>
        </w:rPr>
        <w:t xml:space="preserve"> В.И. Формирование профессионально-педагогической компетентности преподавателей средних специальных учебных заведений [Текст]: </w:t>
      </w:r>
      <w:proofErr w:type="spellStart"/>
      <w:r w:rsidRPr="00F85D32">
        <w:rPr>
          <w:rFonts w:ascii="Times New Roman" w:hAnsi="Times New Roman" w:cs="Times New Roman"/>
          <w:sz w:val="28"/>
        </w:rPr>
        <w:t>дис</w:t>
      </w:r>
      <w:proofErr w:type="spellEnd"/>
      <w:r w:rsidRPr="00F85D32">
        <w:rPr>
          <w:rFonts w:ascii="Times New Roman" w:hAnsi="Times New Roman" w:cs="Times New Roman"/>
          <w:sz w:val="28"/>
        </w:rPr>
        <w:t xml:space="preserve">. ... канд. </w:t>
      </w:r>
      <w:proofErr w:type="spellStart"/>
      <w:r w:rsidRPr="00F85D32">
        <w:rPr>
          <w:rFonts w:ascii="Times New Roman" w:hAnsi="Times New Roman" w:cs="Times New Roman"/>
          <w:sz w:val="28"/>
        </w:rPr>
        <w:t>пед</w:t>
      </w:r>
      <w:proofErr w:type="spellEnd"/>
      <w:r w:rsidRPr="00F85D32">
        <w:rPr>
          <w:rFonts w:ascii="Times New Roman" w:hAnsi="Times New Roman" w:cs="Times New Roman"/>
          <w:sz w:val="28"/>
        </w:rPr>
        <w:t xml:space="preserve">. наук / В.И. </w:t>
      </w:r>
      <w:proofErr w:type="spellStart"/>
      <w:r w:rsidRPr="00F85D32">
        <w:rPr>
          <w:rFonts w:ascii="Times New Roman" w:hAnsi="Times New Roman" w:cs="Times New Roman"/>
          <w:sz w:val="28"/>
        </w:rPr>
        <w:t>Кудзоева</w:t>
      </w:r>
      <w:proofErr w:type="spellEnd"/>
      <w:r w:rsidRPr="00F85D32">
        <w:rPr>
          <w:rFonts w:ascii="Times New Roman" w:hAnsi="Times New Roman" w:cs="Times New Roman"/>
          <w:sz w:val="28"/>
        </w:rPr>
        <w:t>. Волгоград, 2006. - 193 с.</w:t>
      </w:r>
    </w:p>
    <w:p w:rsidR="00C741DA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741DA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85D32">
        <w:rPr>
          <w:rFonts w:ascii="Times New Roman" w:hAnsi="Times New Roman" w:cs="Times New Roman"/>
          <w:sz w:val="28"/>
        </w:rPr>
        <w:lastRenderedPageBreak/>
        <w:t xml:space="preserve">6. </w:t>
      </w:r>
      <w:proofErr w:type="spellStart"/>
      <w:r w:rsidRPr="00F85D32">
        <w:rPr>
          <w:rFonts w:ascii="Times New Roman" w:hAnsi="Times New Roman" w:cs="Times New Roman"/>
          <w:sz w:val="28"/>
        </w:rPr>
        <w:t>Кучугурова</w:t>
      </w:r>
      <w:proofErr w:type="spellEnd"/>
      <w:r w:rsidRPr="00F85D32">
        <w:rPr>
          <w:rFonts w:ascii="Times New Roman" w:hAnsi="Times New Roman" w:cs="Times New Roman"/>
          <w:sz w:val="28"/>
        </w:rPr>
        <w:t xml:space="preserve"> Н.Д. Формирование профессиональной компетенции будущего специалиста // Проблемы и перспективы педагогического образования в 21 веке. М., 2014, с. 122-124.</w:t>
      </w:r>
    </w:p>
    <w:p w:rsidR="00CD5E54" w:rsidRPr="00F85D32" w:rsidRDefault="00C741DA" w:rsidP="00F85D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85D32">
        <w:rPr>
          <w:rFonts w:ascii="Times New Roman" w:hAnsi="Times New Roman" w:cs="Times New Roman"/>
          <w:sz w:val="28"/>
        </w:rPr>
        <w:t>7. Лукьянова М.И. Психолого-педагогическая компетентность учителя //Педагогика. 2001.</w:t>
      </w:r>
    </w:p>
    <w:sectPr w:rsidR="00CD5E54" w:rsidRPr="00F85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C4C"/>
    <w:rsid w:val="00127E35"/>
    <w:rsid w:val="0040628C"/>
    <w:rsid w:val="005D3C4C"/>
    <w:rsid w:val="00AB05D3"/>
    <w:rsid w:val="00C741DA"/>
    <w:rsid w:val="00F8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0D77"/>
  <w15:docId w15:val="{22DB90F8-4DA6-4A18-A693-6315E2231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user</cp:lastModifiedBy>
  <cp:revision>3</cp:revision>
  <dcterms:created xsi:type="dcterms:W3CDTF">2024-01-12T13:26:00Z</dcterms:created>
  <dcterms:modified xsi:type="dcterms:W3CDTF">2024-01-12T13:26:00Z</dcterms:modified>
</cp:coreProperties>
</file>