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970" w:rsidRDefault="003104B7" w:rsidP="00BA06C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8E1">
        <w:rPr>
          <w:rFonts w:ascii="Times New Roman" w:hAnsi="Times New Roman" w:cs="Times New Roman"/>
          <w:b/>
          <w:sz w:val="28"/>
          <w:szCs w:val="28"/>
        </w:rPr>
        <w:t>Правовое воспитание школьников и его значение в формирова</w:t>
      </w:r>
      <w:r w:rsidR="00B968E1" w:rsidRPr="00B968E1">
        <w:rPr>
          <w:rFonts w:ascii="Times New Roman" w:hAnsi="Times New Roman" w:cs="Times New Roman"/>
          <w:b/>
          <w:sz w:val="28"/>
          <w:szCs w:val="28"/>
        </w:rPr>
        <w:t>нии правовой культуры населения</w:t>
      </w:r>
    </w:p>
    <w:p w:rsidR="00B968E1" w:rsidRPr="00C16813" w:rsidRDefault="00B968E1" w:rsidP="00BA06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6813">
        <w:rPr>
          <w:rFonts w:ascii="Times New Roman" w:hAnsi="Times New Roman" w:cs="Times New Roman"/>
          <w:b/>
          <w:i/>
          <w:sz w:val="28"/>
          <w:szCs w:val="28"/>
        </w:rPr>
        <w:t>Телышева Наталья Нико</w:t>
      </w:r>
      <w:r w:rsidR="00BA06CE" w:rsidRPr="00C16813">
        <w:rPr>
          <w:rFonts w:ascii="Times New Roman" w:hAnsi="Times New Roman" w:cs="Times New Roman"/>
          <w:b/>
          <w:i/>
          <w:sz w:val="28"/>
          <w:szCs w:val="28"/>
        </w:rPr>
        <w:t>лаевна</w:t>
      </w:r>
      <w:r w:rsidR="00BA06CE" w:rsidRPr="00C16813">
        <w:rPr>
          <w:rFonts w:ascii="Times New Roman" w:hAnsi="Times New Roman" w:cs="Times New Roman"/>
          <w:i/>
          <w:sz w:val="28"/>
          <w:szCs w:val="28"/>
        </w:rPr>
        <w:t>, у</w:t>
      </w:r>
      <w:r w:rsidRPr="00C16813">
        <w:rPr>
          <w:rFonts w:ascii="Times New Roman" w:hAnsi="Times New Roman" w:cs="Times New Roman"/>
          <w:i/>
          <w:sz w:val="28"/>
          <w:szCs w:val="28"/>
        </w:rPr>
        <w:t xml:space="preserve">читель </w:t>
      </w:r>
      <w:r w:rsidR="00BA06CE" w:rsidRPr="00C16813">
        <w:rPr>
          <w:rFonts w:ascii="Times New Roman" w:hAnsi="Times New Roman" w:cs="Times New Roman"/>
          <w:i/>
          <w:sz w:val="28"/>
          <w:szCs w:val="28"/>
        </w:rPr>
        <w:t>начальных классов гимназии № 40 имени Ю.А. Гагарина г. Калининграда Калининградской области (квалификационная категория: первая)</w:t>
      </w:r>
    </w:p>
    <w:p w:rsidR="00555D3F" w:rsidRDefault="007E0758" w:rsidP="006912A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сов</w:t>
      </w:r>
      <w:r w:rsidR="00EF2CF0">
        <w:rPr>
          <w:rFonts w:ascii="Times New Roman" w:hAnsi="Times New Roman" w:cs="Times New Roman"/>
          <w:sz w:val="28"/>
          <w:szCs w:val="28"/>
        </w:rPr>
        <w:t xml:space="preserve">ременном мире понятие воспитания несколько </w:t>
      </w:r>
      <w:r>
        <w:rPr>
          <w:rFonts w:ascii="Times New Roman" w:hAnsi="Times New Roman" w:cs="Times New Roman"/>
          <w:sz w:val="28"/>
          <w:szCs w:val="28"/>
        </w:rPr>
        <w:t xml:space="preserve">изменилось, изменилось отношение людей к воспитанию, и самое главное, его цель – формирование в человеке нравственных идеалов демократического государства. Современное общество столкнулось с множеством социальных проблем, это и алкоголизм, наркомания, социальное неравенство населения,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поведение несовершеннолетних. </w:t>
      </w:r>
      <w:r w:rsidR="00130979">
        <w:rPr>
          <w:rFonts w:ascii="Times New Roman" w:hAnsi="Times New Roman" w:cs="Times New Roman"/>
          <w:sz w:val="28"/>
          <w:szCs w:val="28"/>
        </w:rPr>
        <w:t xml:space="preserve">Личность человека формируется на протяжении всей жизни. Но </w:t>
      </w:r>
      <w:r w:rsidR="006912AB">
        <w:rPr>
          <w:rFonts w:ascii="Times New Roman" w:hAnsi="Times New Roman" w:cs="Times New Roman"/>
          <w:sz w:val="28"/>
          <w:szCs w:val="28"/>
        </w:rPr>
        <w:t xml:space="preserve">в жизни каждого индивида </w:t>
      </w:r>
      <w:r w:rsidR="00130979">
        <w:rPr>
          <w:rFonts w:ascii="Times New Roman" w:hAnsi="Times New Roman" w:cs="Times New Roman"/>
          <w:sz w:val="28"/>
          <w:szCs w:val="28"/>
        </w:rPr>
        <w:t>самым значимым является детский и подростковый периоды, именно в это время, у человека формируется мировоззрение, складывается отношение к окружающему м</w:t>
      </w:r>
      <w:r w:rsidR="006912AB">
        <w:rPr>
          <w:rFonts w:ascii="Times New Roman" w:hAnsi="Times New Roman" w:cs="Times New Roman"/>
          <w:sz w:val="28"/>
          <w:szCs w:val="28"/>
        </w:rPr>
        <w:t xml:space="preserve">иру, формируются личные качества, следовательно, в этот период очень важно привить будущему члену социума понятия нравственности, </w:t>
      </w:r>
      <w:r w:rsidR="00502B3F">
        <w:rPr>
          <w:rFonts w:ascii="Times New Roman" w:hAnsi="Times New Roman" w:cs="Times New Roman"/>
          <w:sz w:val="28"/>
          <w:szCs w:val="28"/>
        </w:rPr>
        <w:t>культуры и правового воспитания, э</w:t>
      </w:r>
      <w:r w:rsidR="006912AB">
        <w:rPr>
          <w:rFonts w:ascii="Times New Roman" w:hAnsi="Times New Roman" w:cs="Times New Roman"/>
          <w:sz w:val="28"/>
          <w:szCs w:val="28"/>
        </w:rPr>
        <w:t>то</w:t>
      </w:r>
      <w:r w:rsidR="00555D3F">
        <w:rPr>
          <w:rFonts w:ascii="Times New Roman" w:hAnsi="Times New Roman" w:cs="Times New Roman"/>
          <w:sz w:val="28"/>
          <w:szCs w:val="28"/>
        </w:rPr>
        <w:t>т</w:t>
      </w:r>
      <w:r w:rsidR="006912AB">
        <w:rPr>
          <w:rFonts w:ascii="Times New Roman" w:hAnsi="Times New Roman" w:cs="Times New Roman"/>
          <w:sz w:val="28"/>
          <w:szCs w:val="28"/>
        </w:rPr>
        <w:t xml:space="preserve"> процесс </w:t>
      </w:r>
      <w:r w:rsidR="00555D3F">
        <w:rPr>
          <w:rFonts w:ascii="Times New Roman" w:hAnsi="Times New Roman" w:cs="Times New Roman"/>
          <w:sz w:val="28"/>
          <w:szCs w:val="28"/>
        </w:rPr>
        <w:t>носит название социализация</w:t>
      </w:r>
      <w:r w:rsidR="006912AB">
        <w:rPr>
          <w:rFonts w:ascii="Times New Roman" w:hAnsi="Times New Roman" w:cs="Times New Roman"/>
          <w:sz w:val="28"/>
          <w:szCs w:val="28"/>
        </w:rPr>
        <w:t xml:space="preserve">. </w:t>
      </w:r>
      <w:r w:rsidR="00712D1D">
        <w:rPr>
          <w:rFonts w:ascii="Times New Roman" w:hAnsi="Times New Roman" w:cs="Times New Roman"/>
          <w:sz w:val="28"/>
          <w:szCs w:val="28"/>
        </w:rPr>
        <w:t xml:space="preserve">В этой связи важно обратить внимание на правовое воспитание учащихся, как </w:t>
      </w:r>
      <w:r w:rsidR="00555D3F">
        <w:rPr>
          <w:rFonts w:ascii="Times New Roman" w:hAnsi="Times New Roman" w:cs="Times New Roman"/>
          <w:sz w:val="28"/>
          <w:szCs w:val="28"/>
        </w:rPr>
        <w:t>будущих членов общества.</w:t>
      </w:r>
    </w:p>
    <w:p w:rsidR="006912AB" w:rsidRDefault="006912AB" w:rsidP="006912A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</w:t>
      </w:r>
      <w:r w:rsidR="00712D1D">
        <w:rPr>
          <w:rFonts w:ascii="Times New Roman" w:hAnsi="Times New Roman" w:cs="Times New Roman"/>
          <w:sz w:val="28"/>
          <w:szCs w:val="28"/>
        </w:rPr>
        <w:t xml:space="preserve">твии со </w:t>
      </w:r>
      <w:r>
        <w:rPr>
          <w:rFonts w:ascii="Times New Roman" w:hAnsi="Times New Roman" w:cs="Times New Roman"/>
          <w:sz w:val="28"/>
          <w:szCs w:val="28"/>
        </w:rPr>
        <w:t>статье</w:t>
      </w:r>
      <w:r w:rsidR="00712D1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1 Конституции РФ </w:t>
      </w:r>
      <w:r w:rsidR="00712D1D">
        <w:rPr>
          <w:rFonts w:ascii="Times New Roman" w:hAnsi="Times New Roman" w:cs="Times New Roman"/>
          <w:sz w:val="28"/>
          <w:szCs w:val="28"/>
        </w:rPr>
        <w:t xml:space="preserve">Российская Федерация </w:t>
      </w:r>
      <w:r w:rsidRPr="006912AB">
        <w:rPr>
          <w:rFonts w:ascii="Times New Roman" w:hAnsi="Times New Roman" w:cs="Times New Roman"/>
          <w:sz w:val="28"/>
          <w:szCs w:val="28"/>
        </w:rPr>
        <w:t>есть демократическое федеративное правовое государство с республиканской формой правления.</w:t>
      </w:r>
      <w:r w:rsidR="00712D1D">
        <w:rPr>
          <w:rFonts w:ascii="Times New Roman" w:hAnsi="Times New Roman" w:cs="Times New Roman"/>
          <w:sz w:val="28"/>
          <w:szCs w:val="28"/>
        </w:rPr>
        <w:t xml:space="preserve"> Отсюда обратимся к термину </w:t>
      </w:r>
      <w:r w:rsidR="00691909">
        <w:rPr>
          <w:rFonts w:ascii="Times New Roman" w:hAnsi="Times New Roman" w:cs="Times New Roman"/>
          <w:sz w:val="28"/>
          <w:szCs w:val="28"/>
        </w:rPr>
        <w:t>«</w:t>
      </w:r>
      <w:r w:rsidR="00712D1D">
        <w:rPr>
          <w:rFonts w:ascii="Times New Roman" w:hAnsi="Times New Roman" w:cs="Times New Roman"/>
          <w:sz w:val="28"/>
          <w:szCs w:val="28"/>
        </w:rPr>
        <w:t>правое государ</w:t>
      </w:r>
      <w:r w:rsidR="00691909">
        <w:rPr>
          <w:rFonts w:ascii="Times New Roman" w:hAnsi="Times New Roman" w:cs="Times New Roman"/>
          <w:sz w:val="28"/>
          <w:szCs w:val="28"/>
        </w:rPr>
        <w:t>ство» - это государство, ограниченное в своих действиях правом, подчиненное воле суверенного народа, выражаемой в Конституции РФ, и призванное обеспечить основополагающие права и свободы личности. Как члены правового государства, граждане Российской Федерации должны обладать высоки</w:t>
      </w:r>
      <w:r w:rsidR="00555D3F">
        <w:rPr>
          <w:rFonts w:ascii="Times New Roman" w:hAnsi="Times New Roman" w:cs="Times New Roman"/>
          <w:sz w:val="28"/>
          <w:szCs w:val="28"/>
        </w:rPr>
        <w:t xml:space="preserve">м уровнем правовой культуры, это подразумевает </w:t>
      </w:r>
      <w:r w:rsidR="003D500C">
        <w:rPr>
          <w:rFonts w:ascii="Times New Roman" w:hAnsi="Times New Roman" w:cs="Times New Roman"/>
          <w:sz w:val="28"/>
          <w:szCs w:val="28"/>
        </w:rPr>
        <w:t>наличие определенного уровня правосознания</w:t>
      </w:r>
      <w:r w:rsidR="00691909">
        <w:rPr>
          <w:rFonts w:ascii="Times New Roman" w:hAnsi="Times New Roman" w:cs="Times New Roman"/>
          <w:sz w:val="28"/>
          <w:szCs w:val="28"/>
        </w:rPr>
        <w:t>, знание действующих законов, их понимание, соблюдение и применение, нетерпимое отношение к любым нарушениям законности.</w:t>
      </w:r>
      <w:r w:rsidR="00502B3F">
        <w:rPr>
          <w:rFonts w:ascii="Times New Roman" w:hAnsi="Times New Roman" w:cs="Times New Roman"/>
          <w:sz w:val="28"/>
          <w:szCs w:val="28"/>
        </w:rPr>
        <w:t xml:space="preserve"> И только </w:t>
      </w:r>
      <w:r w:rsidR="00502B3F">
        <w:rPr>
          <w:rFonts w:ascii="Times New Roman" w:hAnsi="Times New Roman" w:cs="Times New Roman"/>
          <w:sz w:val="28"/>
          <w:szCs w:val="28"/>
        </w:rPr>
        <w:lastRenderedPageBreak/>
        <w:t>при наличии достаточного уровня правосознания государство сможет полноценно функционировать как правовое.</w:t>
      </w:r>
    </w:p>
    <w:p w:rsidR="00216F4B" w:rsidRDefault="003D500C" w:rsidP="00871B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сократить уровень деформированного правосознания у населения, необходимо уже с де</w:t>
      </w:r>
      <w:r w:rsidR="00A71BC4">
        <w:rPr>
          <w:rFonts w:ascii="Times New Roman" w:hAnsi="Times New Roman" w:cs="Times New Roman"/>
          <w:sz w:val="28"/>
          <w:szCs w:val="28"/>
        </w:rPr>
        <w:t>тства уделять особ</w:t>
      </w:r>
      <w:r>
        <w:rPr>
          <w:rFonts w:ascii="Times New Roman" w:hAnsi="Times New Roman" w:cs="Times New Roman"/>
          <w:sz w:val="28"/>
          <w:szCs w:val="28"/>
        </w:rPr>
        <w:t xml:space="preserve">ое внимание </w:t>
      </w:r>
      <w:r w:rsidR="00A71BC4">
        <w:rPr>
          <w:rFonts w:ascii="Times New Roman" w:hAnsi="Times New Roman" w:cs="Times New Roman"/>
          <w:sz w:val="28"/>
          <w:szCs w:val="28"/>
        </w:rPr>
        <w:t>правовому</w:t>
      </w:r>
      <w:r w:rsidR="00502B3F">
        <w:rPr>
          <w:rFonts w:ascii="Times New Roman" w:hAnsi="Times New Roman" w:cs="Times New Roman"/>
          <w:sz w:val="28"/>
          <w:szCs w:val="28"/>
        </w:rPr>
        <w:t xml:space="preserve"> воспит</w:t>
      </w:r>
      <w:r w:rsidR="00ED368F">
        <w:rPr>
          <w:rFonts w:ascii="Times New Roman" w:hAnsi="Times New Roman" w:cs="Times New Roman"/>
          <w:sz w:val="28"/>
          <w:szCs w:val="28"/>
        </w:rPr>
        <w:t>анию. У</w:t>
      </w:r>
      <w:r w:rsidR="00502B3F">
        <w:rPr>
          <w:rFonts w:ascii="Times New Roman" w:hAnsi="Times New Roman" w:cs="Times New Roman"/>
          <w:sz w:val="28"/>
          <w:szCs w:val="28"/>
        </w:rPr>
        <w:t>читель</w:t>
      </w:r>
      <w:r w:rsidR="0097027C">
        <w:rPr>
          <w:rFonts w:ascii="Times New Roman" w:hAnsi="Times New Roman" w:cs="Times New Roman"/>
          <w:sz w:val="28"/>
          <w:szCs w:val="28"/>
        </w:rPr>
        <w:t xml:space="preserve"> </w:t>
      </w:r>
      <w:r w:rsidR="00502B3F">
        <w:rPr>
          <w:rFonts w:ascii="Times New Roman" w:hAnsi="Times New Roman" w:cs="Times New Roman"/>
          <w:sz w:val="28"/>
          <w:szCs w:val="28"/>
        </w:rPr>
        <w:t>должен объяснять учащимся определенные правила поведения</w:t>
      </w:r>
      <w:r w:rsidR="0097027C">
        <w:rPr>
          <w:rFonts w:ascii="Times New Roman" w:hAnsi="Times New Roman" w:cs="Times New Roman"/>
          <w:sz w:val="28"/>
          <w:szCs w:val="28"/>
        </w:rPr>
        <w:t xml:space="preserve">, их значимость, а также последствия несоблюдения этих правил. </w:t>
      </w:r>
      <w:r w:rsidR="00961653">
        <w:rPr>
          <w:rFonts w:ascii="Times New Roman" w:hAnsi="Times New Roman" w:cs="Times New Roman"/>
          <w:sz w:val="28"/>
          <w:szCs w:val="28"/>
        </w:rPr>
        <w:t>О</w:t>
      </w:r>
      <w:r w:rsidR="0097027C">
        <w:rPr>
          <w:rFonts w:ascii="Times New Roman" w:hAnsi="Times New Roman" w:cs="Times New Roman"/>
          <w:sz w:val="28"/>
          <w:szCs w:val="28"/>
        </w:rPr>
        <w:t xml:space="preserve">чень важно подобрать нужный подход </w:t>
      </w:r>
      <w:r w:rsidR="00961653">
        <w:rPr>
          <w:rFonts w:ascii="Times New Roman" w:hAnsi="Times New Roman" w:cs="Times New Roman"/>
          <w:sz w:val="28"/>
          <w:szCs w:val="28"/>
        </w:rPr>
        <w:t xml:space="preserve">и </w:t>
      </w:r>
      <w:r w:rsidR="00535E98">
        <w:rPr>
          <w:rFonts w:ascii="Times New Roman" w:hAnsi="Times New Roman" w:cs="Times New Roman"/>
          <w:sz w:val="28"/>
          <w:szCs w:val="28"/>
        </w:rPr>
        <w:t xml:space="preserve">тот спектр норм права, которые будут соответствовать </w:t>
      </w:r>
      <w:r w:rsidR="00535E98" w:rsidRPr="00535E98">
        <w:rPr>
          <w:rFonts w:ascii="Times New Roman" w:hAnsi="Times New Roman" w:cs="Times New Roman"/>
          <w:sz w:val="28"/>
          <w:szCs w:val="28"/>
        </w:rPr>
        <w:t>возрастной категории учащихся</w:t>
      </w:r>
      <w:r w:rsidR="00535E98">
        <w:rPr>
          <w:rFonts w:ascii="Times New Roman" w:hAnsi="Times New Roman" w:cs="Times New Roman"/>
          <w:sz w:val="28"/>
          <w:szCs w:val="28"/>
        </w:rPr>
        <w:t xml:space="preserve">. Если рассматривать </w:t>
      </w:r>
      <w:r w:rsidR="006A0C7B">
        <w:rPr>
          <w:rFonts w:ascii="Times New Roman" w:hAnsi="Times New Roman" w:cs="Times New Roman"/>
          <w:sz w:val="28"/>
          <w:szCs w:val="28"/>
        </w:rPr>
        <w:t xml:space="preserve">категорию обучающихся младших классов, возраст детей варьируется от 6 до 11 лет, представители такой возрастной категории в соответствии с российским законодательством именуются как малолетние, следовательно, </w:t>
      </w:r>
      <w:r w:rsidR="00EC78DB">
        <w:rPr>
          <w:rFonts w:ascii="Times New Roman" w:hAnsi="Times New Roman" w:cs="Times New Roman"/>
          <w:sz w:val="28"/>
          <w:szCs w:val="28"/>
        </w:rPr>
        <w:t xml:space="preserve">им необходимо разъяснять </w:t>
      </w:r>
      <w:r w:rsidR="002E0EEA">
        <w:rPr>
          <w:rFonts w:ascii="Times New Roman" w:hAnsi="Times New Roman" w:cs="Times New Roman"/>
          <w:sz w:val="28"/>
          <w:szCs w:val="28"/>
        </w:rPr>
        <w:t>основополагающие правила, такие как правила дорожного движения, правила поведения на воде, на льду, правила поведения при чрезвычайных ситуациях</w:t>
      </w:r>
      <w:r w:rsidR="00216F4B">
        <w:rPr>
          <w:rFonts w:ascii="Times New Roman" w:hAnsi="Times New Roman" w:cs="Times New Roman"/>
          <w:sz w:val="28"/>
          <w:szCs w:val="28"/>
        </w:rPr>
        <w:t>, правила обращения с электроприборами</w:t>
      </w:r>
      <w:r w:rsidR="002E0EEA">
        <w:rPr>
          <w:rFonts w:ascii="Times New Roman" w:hAnsi="Times New Roman" w:cs="Times New Roman"/>
          <w:sz w:val="28"/>
          <w:szCs w:val="28"/>
        </w:rPr>
        <w:t xml:space="preserve"> и так </w:t>
      </w:r>
      <w:r w:rsidR="00750766">
        <w:rPr>
          <w:rFonts w:ascii="Times New Roman" w:hAnsi="Times New Roman" w:cs="Times New Roman"/>
          <w:sz w:val="28"/>
          <w:szCs w:val="28"/>
        </w:rPr>
        <w:t>далее, то есть это те правила, соблюдение которых позволит обезопасить себя.</w:t>
      </w:r>
      <w:r w:rsidR="005C276D">
        <w:rPr>
          <w:rFonts w:ascii="Times New Roman" w:hAnsi="Times New Roman" w:cs="Times New Roman"/>
          <w:sz w:val="28"/>
          <w:szCs w:val="28"/>
        </w:rPr>
        <w:t xml:space="preserve"> Также дети такого возраста должны знать свои основополагающие права, личные права, присущие каждому человеку от рождения, такие как право на жизнь, право на свободу и личную неприкосновенность</w:t>
      </w:r>
      <w:r w:rsidR="00871B2F">
        <w:rPr>
          <w:rFonts w:ascii="Times New Roman" w:hAnsi="Times New Roman" w:cs="Times New Roman"/>
          <w:sz w:val="28"/>
          <w:szCs w:val="28"/>
        </w:rPr>
        <w:t>,</w:t>
      </w:r>
      <w:r w:rsidR="00871B2F" w:rsidRPr="00871B2F">
        <w:t xml:space="preserve"> </w:t>
      </w:r>
      <w:r w:rsidR="00871B2F" w:rsidRPr="00871B2F">
        <w:rPr>
          <w:rFonts w:ascii="Times New Roman" w:hAnsi="Times New Roman" w:cs="Times New Roman"/>
          <w:sz w:val="28"/>
          <w:szCs w:val="28"/>
        </w:rPr>
        <w:t>жить и воспитываться в</w:t>
      </w:r>
      <w:r w:rsidR="00871B2F">
        <w:rPr>
          <w:rFonts w:ascii="Times New Roman" w:hAnsi="Times New Roman" w:cs="Times New Roman"/>
          <w:sz w:val="28"/>
          <w:szCs w:val="28"/>
        </w:rPr>
        <w:t xml:space="preserve"> семье, насколько это возможно, </w:t>
      </w:r>
      <w:r w:rsidR="00871B2F" w:rsidRPr="00871B2F">
        <w:rPr>
          <w:rFonts w:ascii="Times New Roman" w:hAnsi="Times New Roman" w:cs="Times New Roman"/>
          <w:sz w:val="28"/>
          <w:szCs w:val="28"/>
        </w:rPr>
        <w:t xml:space="preserve">знать родителей и жить вместе с ними (если это не </w:t>
      </w:r>
      <w:r w:rsidR="00871B2F">
        <w:rPr>
          <w:rFonts w:ascii="Times New Roman" w:hAnsi="Times New Roman" w:cs="Times New Roman"/>
          <w:sz w:val="28"/>
          <w:szCs w:val="28"/>
        </w:rPr>
        <w:t>противоречит интересам ребенка),</w:t>
      </w:r>
      <w:r w:rsidR="00871B2F" w:rsidRPr="00871B2F">
        <w:rPr>
          <w:rFonts w:ascii="Times New Roman" w:hAnsi="Times New Roman" w:cs="Times New Roman"/>
          <w:sz w:val="28"/>
          <w:szCs w:val="28"/>
        </w:rPr>
        <w:t xml:space="preserve"> на заботу и воспитание родителями (или лицами, их </w:t>
      </w:r>
      <w:r w:rsidR="00871B2F">
        <w:rPr>
          <w:rFonts w:ascii="Times New Roman" w:hAnsi="Times New Roman" w:cs="Times New Roman"/>
          <w:sz w:val="28"/>
          <w:szCs w:val="28"/>
        </w:rPr>
        <w:t>заменяющими)</w:t>
      </w:r>
      <w:r w:rsidR="005C276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2E0EEA">
        <w:rPr>
          <w:rFonts w:ascii="Times New Roman" w:hAnsi="Times New Roman" w:cs="Times New Roman"/>
          <w:sz w:val="28"/>
          <w:szCs w:val="28"/>
        </w:rPr>
        <w:t xml:space="preserve"> Учащиеся должны понимать, что за любые противоправные действия наступает ответственность, и в случае с малолетними, отвечать </w:t>
      </w:r>
      <w:r w:rsidR="005C276D">
        <w:rPr>
          <w:rFonts w:ascii="Times New Roman" w:hAnsi="Times New Roman" w:cs="Times New Roman"/>
          <w:sz w:val="28"/>
          <w:szCs w:val="28"/>
        </w:rPr>
        <w:t xml:space="preserve">за нарушения законодательства РФ </w:t>
      </w:r>
      <w:r w:rsidR="002E0EEA">
        <w:rPr>
          <w:rFonts w:ascii="Times New Roman" w:hAnsi="Times New Roman" w:cs="Times New Roman"/>
          <w:sz w:val="28"/>
          <w:szCs w:val="28"/>
        </w:rPr>
        <w:t xml:space="preserve">будут родители (законные представители). </w:t>
      </w:r>
      <w:r w:rsidR="005C276D">
        <w:rPr>
          <w:rFonts w:ascii="Times New Roman" w:hAnsi="Times New Roman" w:cs="Times New Roman"/>
          <w:sz w:val="28"/>
          <w:szCs w:val="28"/>
        </w:rPr>
        <w:t>Уже со школьных лет необходимо говорить учащимся о значимости правовой системы РФ, об обязанности соблюдения законов, чтобы сформировать высокий уровень правов</w:t>
      </w:r>
      <w:r w:rsidR="00AC5DDC">
        <w:rPr>
          <w:rFonts w:ascii="Times New Roman" w:hAnsi="Times New Roman" w:cs="Times New Roman"/>
          <w:sz w:val="28"/>
          <w:szCs w:val="28"/>
        </w:rPr>
        <w:t>ой культуры будущего поколения и минимизировать количество противников права и нигилистов.</w:t>
      </w:r>
      <w:r w:rsidR="007F3C1E">
        <w:rPr>
          <w:rFonts w:ascii="Times New Roman" w:hAnsi="Times New Roman" w:cs="Times New Roman"/>
          <w:sz w:val="28"/>
          <w:szCs w:val="28"/>
        </w:rPr>
        <w:t xml:space="preserve"> Это и есть основная цель правового воспитания школьников.</w:t>
      </w:r>
    </w:p>
    <w:p w:rsidR="00AC5DDC" w:rsidRDefault="00AC5DDC" w:rsidP="00C948D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важно напоминать о том, что помимо прав, они обладают и некоторыми обязанностями, такими как:</w:t>
      </w:r>
    </w:p>
    <w:p w:rsidR="00AC5DDC" w:rsidRPr="00AC5DDC" w:rsidRDefault="00AC5DDC" w:rsidP="00C948D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DDC">
        <w:rPr>
          <w:rFonts w:ascii="Times New Roman" w:hAnsi="Times New Roman" w:cs="Times New Roman"/>
          <w:sz w:val="28"/>
          <w:szCs w:val="28"/>
        </w:rPr>
        <w:lastRenderedPageBreak/>
        <w:t>слушаться родителей и лиц, их заменяющих, принимать их заботу и воспитание, за исключением случаев пренебрежительного, жестокого, грубого, унижающего, человеческое достоинство обращения, оскорбления или эксплуатации;</w:t>
      </w:r>
    </w:p>
    <w:p w:rsidR="001D1FA9" w:rsidRPr="001D1FA9" w:rsidRDefault="00AC5DDC" w:rsidP="00C948D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DDC">
        <w:rPr>
          <w:rFonts w:ascii="Times New Roman" w:hAnsi="Times New Roman" w:cs="Times New Roman"/>
          <w:sz w:val="28"/>
          <w:szCs w:val="28"/>
        </w:rPr>
        <w:t>соблюдать правила поведения, установленные в воспитательных и образовательных учреждениях, дома и в общественных местах.</w:t>
      </w:r>
    </w:p>
    <w:p w:rsidR="003B7390" w:rsidRDefault="003B7390" w:rsidP="00C948D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7390">
        <w:rPr>
          <w:rFonts w:ascii="Times New Roman" w:hAnsi="Times New Roman" w:cs="Times New Roman"/>
          <w:sz w:val="28"/>
          <w:szCs w:val="28"/>
        </w:rPr>
        <w:t>Цель права, как и других норм общественного поведения, состоит прежде всего в том, чтобы сделать возможным мирное сожительство людей. Право достигает этого тем, что указывает людям обязательные для них пределы в их внешней деятельности.</w:t>
      </w:r>
    </w:p>
    <w:p w:rsidR="00AC5DDC" w:rsidRDefault="001D1FA9" w:rsidP="00C948D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образовательных учреждениях должны обязательно проводиться профилактические беседы со школьниками, которые позволят по</w:t>
      </w:r>
      <w:r w:rsidR="007F3C1E">
        <w:rPr>
          <w:rFonts w:ascii="Times New Roman" w:hAnsi="Times New Roman" w:cs="Times New Roman"/>
          <w:sz w:val="28"/>
          <w:szCs w:val="28"/>
        </w:rPr>
        <w:t>высить уровень</w:t>
      </w:r>
      <w:r w:rsidR="00DE312C">
        <w:rPr>
          <w:rFonts w:ascii="Times New Roman" w:hAnsi="Times New Roman" w:cs="Times New Roman"/>
          <w:sz w:val="28"/>
          <w:szCs w:val="28"/>
        </w:rPr>
        <w:t xml:space="preserve"> правосознания у будущего поколения. </w:t>
      </w:r>
      <w:r w:rsidR="007E0758">
        <w:rPr>
          <w:rFonts w:ascii="Times New Roman" w:hAnsi="Times New Roman" w:cs="Times New Roman"/>
          <w:sz w:val="28"/>
          <w:szCs w:val="28"/>
        </w:rPr>
        <w:t xml:space="preserve">Современному обществу нужны образованные, интеллектуально развитые и имеющие четкую гражданскую позицию. Поэтому на образовательных учреждениях и педагогах лежит ответственность за </w:t>
      </w:r>
      <w:r w:rsidR="0069470F">
        <w:rPr>
          <w:rFonts w:ascii="Times New Roman" w:hAnsi="Times New Roman" w:cs="Times New Roman"/>
          <w:sz w:val="28"/>
          <w:szCs w:val="28"/>
        </w:rPr>
        <w:t>воспитание достойных членов общества.</w:t>
      </w:r>
    </w:p>
    <w:p w:rsidR="00304B82" w:rsidRPr="00540469" w:rsidRDefault="00304B82" w:rsidP="003B7390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0469">
        <w:rPr>
          <w:rFonts w:ascii="Times New Roman" w:hAnsi="Times New Roman" w:cs="Times New Roman"/>
          <w:b/>
          <w:i/>
          <w:sz w:val="28"/>
          <w:szCs w:val="28"/>
        </w:rPr>
        <w:t>Используемая литература:</w:t>
      </w:r>
    </w:p>
    <w:p w:rsidR="006A1562" w:rsidRPr="006A1562" w:rsidRDefault="006A1562" w:rsidP="006A1562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1562">
        <w:rPr>
          <w:rFonts w:ascii="Times New Roman" w:hAnsi="Times New Roman" w:cs="Times New Roman"/>
          <w:i/>
          <w:sz w:val="28"/>
          <w:szCs w:val="28"/>
        </w:rPr>
        <w:t xml:space="preserve">Конституция Российской </w:t>
      </w:r>
      <w:proofErr w:type="gramStart"/>
      <w:r w:rsidRPr="006A1562">
        <w:rPr>
          <w:rFonts w:ascii="Times New Roman" w:hAnsi="Times New Roman" w:cs="Times New Roman"/>
          <w:i/>
          <w:sz w:val="28"/>
          <w:szCs w:val="28"/>
        </w:rPr>
        <w:t>Федерации :</w:t>
      </w:r>
      <w:proofErr w:type="gramEnd"/>
      <w:r w:rsidRPr="006A1562">
        <w:rPr>
          <w:rFonts w:ascii="Times New Roman" w:hAnsi="Times New Roman" w:cs="Times New Roman"/>
          <w:i/>
          <w:sz w:val="28"/>
          <w:szCs w:val="28"/>
        </w:rPr>
        <w:t xml:space="preserve"> [принята всенародным голосованием 12 декабря 1993 г. с изменениями, одобренными в ходе общероссийского голосования 01 июля 2020 г.] // Официальный интернет– портал правовой информации. – URL: http://www.</w:t>
      </w:r>
      <w:r w:rsidR="004932D2">
        <w:rPr>
          <w:rFonts w:ascii="Times New Roman" w:hAnsi="Times New Roman" w:cs="Times New Roman"/>
          <w:i/>
          <w:sz w:val="28"/>
          <w:szCs w:val="28"/>
        </w:rPr>
        <w:t>pravo.gov.ru</w:t>
      </w:r>
    </w:p>
    <w:p w:rsidR="00304B82" w:rsidRDefault="00304B82" w:rsidP="00304B82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Валицкая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А.П. Современные стратегии образования: варианты выбора/ А.П.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Валицкая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// Педагогика. 1997. №2.</w:t>
      </w:r>
    </w:p>
    <w:p w:rsidR="00304B82" w:rsidRDefault="00304B82" w:rsidP="00304B82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B82">
        <w:rPr>
          <w:rFonts w:ascii="Times New Roman" w:hAnsi="Times New Roman" w:cs="Times New Roman"/>
          <w:i/>
          <w:sz w:val="28"/>
          <w:szCs w:val="28"/>
        </w:rPr>
        <w:t>Лукинова А.С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304B82"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304B82">
        <w:rPr>
          <w:rFonts w:ascii="Times New Roman" w:hAnsi="Times New Roman" w:cs="Times New Roman"/>
          <w:i/>
          <w:sz w:val="28"/>
          <w:szCs w:val="28"/>
        </w:rPr>
        <w:t>оль гражданского воспитания в формировании нравственно-правовых ценностей современных школьников</w:t>
      </w:r>
      <w:r w:rsidR="00CB50C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//</w:t>
      </w:r>
      <w:r w:rsidR="00CB50C5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Pr="00304B82">
        <w:rPr>
          <w:rFonts w:ascii="Times New Roman" w:hAnsi="Times New Roman" w:cs="Times New Roman"/>
          <w:i/>
          <w:sz w:val="28"/>
          <w:szCs w:val="28"/>
        </w:rPr>
        <w:t>бразование. Наука. Инновации: южное измерение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– 2008. – №2(4). – С. 73-79</w:t>
      </w:r>
    </w:p>
    <w:p w:rsidR="00BA06CE" w:rsidRPr="00B968E1" w:rsidRDefault="00CB50C5" w:rsidP="00540469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0C5">
        <w:rPr>
          <w:rFonts w:ascii="Times New Roman" w:hAnsi="Times New Roman" w:cs="Times New Roman"/>
          <w:i/>
          <w:sz w:val="28"/>
          <w:szCs w:val="28"/>
        </w:rPr>
        <w:t>Стратегия развития воспитания в Российской Федерации на период до 2025 года: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50C5">
        <w:rPr>
          <w:rFonts w:ascii="Times New Roman" w:hAnsi="Times New Roman" w:cs="Times New Roman"/>
          <w:i/>
          <w:sz w:val="28"/>
          <w:szCs w:val="28"/>
        </w:rPr>
        <w:t>утверждена распоряжением Правительства Российской Федерации от 29 мая 2015 года N 996-</w:t>
      </w:r>
      <w:r w:rsidRPr="004932D2">
        <w:rPr>
          <w:rFonts w:ascii="Times New Roman" w:hAnsi="Times New Roman" w:cs="Times New Roman"/>
          <w:i/>
          <w:sz w:val="28"/>
          <w:szCs w:val="28"/>
        </w:rPr>
        <w:t>р. –</w:t>
      </w:r>
      <w:r w:rsidR="004932D2" w:rsidRPr="004932D2">
        <w:t xml:space="preserve"> </w:t>
      </w:r>
      <w:r w:rsidR="004932D2" w:rsidRPr="004932D2">
        <w:rPr>
          <w:rFonts w:ascii="Times New Roman" w:hAnsi="Times New Roman" w:cs="Times New Roman"/>
          <w:i/>
          <w:sz w:val="28"/>
          <w:szCs w:val="28"/>
        </w:rPr>
        <w:t xml:space="preserve">Официальный интернет– портал правовой </w:t>
      </w:r>
      <w:r w:rsidR="004932D2" w:rsidRPr="004932D2">
        <w:rPr>
          <w:rFonts w:ascii="Times New Roman" w:hAnsi="Times New Roman" w:cs="Times New Roman"/>
          <w:i/>
          <w:sz w:val="28"/>
          <w:szCs w:val="28"/>
        </w:rPr>
        <w:lastRenderedPageBreak/>
        <w:t>информации. – URL:http://pravo.gov.ru/proxy/ips</w:t>
      </w:r>
      <w:proofErr w:type="gramStart"/>
      <w:r w:rsidR="004932D2" w:rsidRPr="004932D2">
        <w:rPr>
          <w:rFonts w:ascii="Times New Roman" w:hAnsi="Times New Roman" w:cs="Times New Roman"/>
          <w:i/>
          <w:sz w:val="28"/>
          <w:szCs w:val="28"/>
        </w:rPr>
        <w:t>/?docbody</w:t>
      </w:r>
      <w:proofErr w:type="gramEnd"/>
      <w:r w:rsidR="004932D2" w:rsidRPr="004932D2">
        <w:rPr>
          <w:rFonts w:ascii="Times New Roman" w:hAnsi="Times New Roman" w:cs="Times New Roman"/>
          <w:i/>
          <w:sz w:val="28"/>
          <w:szCs w:val="28"/>
        </w:rPr>
        <w:t>=&amp;link_id=0&amp;nd=102372897&amp;intelsearch=&amp;firstDoc=1</w:t>
      </w:r>
    </w:p>
    <w:p w:rsidR="003104B7" w:rsidRPr="003104B7" w:rsidRDefault="003104B7" w:rsidP="00BA06C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3104B7" w:rsidRPr="003104B7" w:rsidSect="00BA06C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05651"/>
    <w:multiLevelType w:val="hybridMultilevel"/>
    <w:tmpl w:val="55925A1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8E6BFA"/>
    <w:multiLevelType w:val="hybridMultilevel"/>
    <w:tmpl w:val="BA806828"/>
    <w:lvl w:ilvl="0" w:tplc="22E65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F7130E"/>
    <w:multiLevelType w:val="hybridMultilevel"/>
    <w:tmpl w:val="0BD8DCAA"/>
    <w:lvl w:ilvl="0" w:tplc="0744FE0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45"/>
    <w:rsid w:val="000C60DB"/>
    <w:rsid w:val="00130979"/>
    <w:rsid w:val="001D1FA9"/>
    <w:rsid w:val="00216F4B"/>
    <w:rsid w:val="00264B0D"/>
    <w:rsid w:val="002E0EEA"/>
    <w:rsid w:val="002F5E74"/>
    <w:rsid w:val="00304B82"/>
    <w:rsid w:val="003104B7"/>
    <w:rsid w:val="003B7390"/>
    <w:rsid w:val="003D500C"/>
    <w:rsid w:val="004932D2"/>
    <w:rsid w:val="00502B3F"/>
    <w:rsid w:val="00535E98"/>
    <w:rsid w:val="00540469"/>
    <w:rsid w:val="00542BAE"/>
    <w:rsid w:val="00555D3F"/>
    <w:rsid w:val="005C085E"/>
    <w:rsid w:val="005C276D"/>
    <w:rsid w:val="006616FD"/>
    <w:rsid w:val="006912AB"/>
    <w:rsid w:val="00691909"/>
    <w:rsid w:val="0069470F"/>
    <w:rsid w:val="006A0C7B"/>
    <w:rsid w:val="006A1562"/>
    <w:rsid w:val="006D18EA"/>
    <w:rsid w:val="00712D1D"/>
    <w:rsid w:val="00750766"/>
    <w:rsid w:val="0078127E"/>
    <w:rsid w:val="007E0758"/>
    <w:rsid w:val="007F3C1E"/>
    <w:rsid w:val="00871B2F"/>
    <w:rsid w:val="008F660E"/>
    <w:rsid w:val="00961653"/>
    <w:rsid w:val="0097027C"/>
    <w:rsid w:val="00A55855"/>
    <w:rsid w:val="00A71BC4"/>
    <w:rsid w:val="00AC5DDC"/>
    <w:rsid w:val="00AE5DE6"/>
    <w:rsid w:val="00B81990"/>
    <w:rsid w:val="00B90FC3"/>
    <w:rsid w:val="00B968E1"/>
    <w:rsid w:val="00BA06CE"/>
    <w:rsid w:val="00C16813"/>
    <w:rsid w:val="00C948DA"/>
    <w:rsid w:val="00CB50C5"/>
    <w:rsid w:val="00D22F59"/>
    <w:rsid w:val="00DE312C"/>
    <w:rsid w:val="00E83970"/>
    <w:rsid w:val="00EC2357"/>
    <w:rsid w:val="00EC78DB"/>
    <w:rsid w:val="00ED368F"/>
    <w:rsid w:val="00EF2CF0"/>
    <w:rsid w:val="00F02346"/>
    <w:rsid w:val="00F37D33"/>
    <w:rsid w:val="00F6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070F"/>
  <w15:chartTrackingRefBased/>
  <w15:docId w15:val="{FB95D4B7-154B-4FC1-975F-DA1FE612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Телышева</dc:creator>
  <cp:keywords/>
  <dc:description/>
  <cp:lastModifiedBy>Ирина Телышева</cp:lastModifiedBy>
  <cp:revision>106</cp:revision>
  <dcterms:created xsi:type="dcterms:W3CDTF">2024-01-14T21:50:00Z</dcterms:created>
  <dcterms:modified xsi:type="dcterms:W3CDTF">2024-01-19T20:56:00Z</dcterms:modified>
</cp:coreProperties>
</file>