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06252" w14:textId="77777777" w:rsidR="00D861FC" w:rsidRPr="00F931A7" w:rsidRDefault="00D861FC" w:rsidP="00930491">
      <w:pPr>
        <w:pStyle w:val="article-renderblock"/>
        <w:spacing w:before="90" w:after="300" w:line="420" w:lineRule="atLeast"/>
        <w:ind w:firstLine="426"/>
        <w:jc w:val="center"/>
        <w:rPr>
          <w:b/>
          <w:color w:val="7030A0"/>
          <w:sz w:val="28"/>
          <w:szCs w:val="28"/>
        </w:rPr>
      </w:pPr>
      <w:r w:rsidRPr="00F931A7">
        <w:rPr>
          <w:color w:val="7030A0"/>
          <w:sz w:val="28"/>
          <w:szCs w:val="28"/>
        </w:rPr>
        <w:t>«</w:t>
      </w:r>
      <w:r w:rsidRPr="00F931A7">
        <w:rPr>
          <w:b/>
          <w:color w:val="7030A0"/>
          <w:sz w:val="28"/>
          <w:szCs w:val="28"/>
        </w:rPr>
        <w:t xml:space="preserve">Использование  нейропсихологических и </w:t>
      </w:r>
      <w:proofErr w:type="spellStart"/>
      <w:r w:rsidRPr="00F931A7">
        <w:rPr>
          <w:b/>
          <w:color w:val="7030A0"/>
          <w:sz w:val="28"/>
          <w:szCs w:val="28"/>
        </w:rPr>
        <w:t>нейрокинезиологических</w:t>
      </w:r>
      <w:proofErr w:type="spellEnd"/>
      <w:r w:rsidRPr="00F931A7">
        <w:rPr>
          <w:b/>
          <w:color w:val="7030A0"/>
          <w:sz w:val="28"/>
          <w:szCs w:val="28"/>
        </w:rPr>
        <w:t xml:space="preserve">  упражнений в работе с детьми дошкольного возраста».</w:t>
      </w:r>
      <w:bookmarkStart w:id="0" w:name="_GoBack"/>
      <w:bookmarkEnd w:id="0"/>
    </w:p>
    <w:p w14:paraId="1D9D3A0A" w14:textId="775FBD3B" w:rsidR="00E260FD" w:rsidRPr="00F931A7" w:rsidRDefault="00E260FD" w:rsidP="00E260FD">
      <w:pPr>
        <w:pStyle w:val="article-renderblock"/>
        <w:spacing w:before="90" w:after="300" w:line="420" w:lineRule="atLeast"/>
        <w:ind w:firstLine="426"/>
        <w:jc w:val="both"/>
        <w:rPr>
          <w:color w:val="7030A0"/>
          <w:sz w:val="28"/>
          <w:szCs w:val="28"/>
        </w:rPr>
      </w:pPr>
      <w:r w:rsidRPr="00F931A7">
        <w:rPr>
          <w:color w:val="7030A0"/>
          <w:sz w:val="28"/>
          <w:szCs w:val="28"/>
        </w:rPr>
        <w:t>Автор:</w:t>
      </w:r>
      <w:r w:rsidRPr="00F931A7">
        <w:rPr>
          <w:color w:val="7030A0"/>
          <w:sz w:val="28"/>
          <w:szCs w:val="28"/>
        </w:rPr>
        <w:tab/>
        <w:t>Иванова Светлана Ивановна</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00C644B5" w:rsidRPr="00F931A7">
        <w:rPr>
          <w:color w:val="7030A0"/>
          <w:sz w:val="28"/>
          <w:szCs w:val="28"/>
        </w:rPr>
        <w:t xml:space="preserve">                      </w:t>
      </w:r>
      <w:r w:rsidRPr="00F931A7">
        <w:rPr>
          <w:color w:val="7030A0"/>
          <w:sz w:val="28"/>
          <w:szCs w:val="28"/>
        </w:rPr>
        <w:t>Педагог дошкольного образования, воспитатель</w:t>
      </w:r>
      <w:r w:rsidR="00D861FC" w:rsidRPr="00F931A7">
        <w:rPr>
          <w:color w:val="7030A0"/>
          <w:sz w:val="28"/>
          <w:szCs w:val="28"/>
        </w:rPr>
        <w:tab/>
      </w:r>
      <w:r w:rsidR="00D861FC" w:rsidRPr="00F931A7">
        <w:rPr>
          <w:color w:val="7030A0"/>
          <w:sz w:val="28"/>
          <w:szCs w:val="28"/>
        </w:rPr>
        <w:tab/>
      </w:r>
      <w:r w:rsidR="00D861FC" w:rsidRPr="00F931A7">
        <w:rPr>
          <w:color w:val="7030A0"/>
          <w:sz w:val="28"/>
          <w:szCs w:val="28"/>
        </w:rPr>
        <w:tab/>
      </w:r>
      <w:r w:rsidR="00D861FC" w:rsidRPr="00F931A7">
        <w:rPr>
          <w:color w:val="7030A0"/>
          <w:sz w:val="28"/>
          <w:szCs w:val="28"/>
        </w:rPr>
        <w:tab/>
      </w:r>
      <w:r w:rsidR="00D861FC" w:rsidRPr="00F931A7">
        <w:rPr>
          <w:color w:val="7030A0"/>
          <w:sz w:val="28"/>
          <w:szCs w:val="28"/>
        </w:rPr>
        <w:tab/>
      </w:r>
      <w:proofErr w:type="spellStart"/>
      <w:r w:rsidRPr="00F931A7">
        <w:rPr>
          <w:color w:val="7030A0"/>
          <w:sz w:val="28"/>
          <w:szCs w:val="28"/>
        </w:rPr>
        <w:t>E-mail:ivsviv@yandex.ru</w:t>
      </w:r>
      <w:proofErr w:type="spellEnd"/>
    </w:p>
    <w:p w14:paraId="672B3A3D" w14:textId="77777777" w:rsidR="00E260FD" w:rsidRPr="00F931A7" w:rsidRDefault="00E260FD" w:rsidP="00E260FD">
      <w:pPr>
        <w:pStyle w:val="article-renderblock"/>
        <w:spacing w:before="90" w:after="300" w:line="420" w:lineRule="atLeast"/>
        <w:ind w:firstLine="426"/>
        <w:jc w:val="both"/>
        <w:rPr>
          <w:color w:val="7030A0"/>
          <w:sz w:val="28"/>
          <w:szCs w:val="28"/>
        </w:rPr>
      </w:pPr>
      <w:r w:rsidRPr="00F931A7">
        <w:rPr>
          <w:color w:val="7030A0"/>
          <w:sz w:val="28"/>
          <w:szCs w:val="28"/>
        </w:rPr>
        <w:t>МАДОУ «Детский сад №7 «Ручеек», Российская Федерация, Чувашская Республика,429220 п. Вурнары, пер. Северный 4 «б».</w:t>
      </w:r>
    </w:p>
    <w:p w14:paraId="20E4157E" w14:textId="566E1FDD" w:rsidR="00E92085" w:rsidRPr="00F931A7" w:rsidRDefault="00E260FD" w:rsidP="003E5922">
      <w:pPr>
        <w:pStyle w:val="article-renderblock"/>
        <w:spacing w:before="90" w:after="300"/>
        <w:ind w:firstLine="426"/>
        <w:jc w:val="both"/>
        <w:rPr>
          <w:color w:val="7030A0"/>
          <w:sz w:val="28"/>
          <w:szCs w:val="28"/>
        </w:rPr>
      </w:pPr>
      <w:r w:rsidRPr="00F931A7">
        <w:rPr>
          <w:color w:val="7030A0"/>
          <w:sz w:val="28"/>
          <w:szCs w:val="28"/>
        </w:rPr>
        <w:t>Анно</w:t>
      </w:r>
      <w:r w:rsidR="00C644B5" w:rsidRPr="00F931A7">
        <w:rPr>
          <w:color w:val="7030A0"/>
          <w:sz w:val="28"/>
          <w:szCs w:val="28"/>
        </w:rPr>
        <w:t>тация:</w:t>
      </w:r>
      <w:r w:rsidR="003E5922" w:rsidRPr="00F931A7">
        <w:rPr>
          <w:color w:val="7030A0"/>
          <w:sz w:val="28"/>
          <w:szCs w:val="28"/>
        </w:rPr>
        <w:t xml:space="preserve"> </w:t>
      </w:r>
      <w:r w:rsidR="005C2651" w:rsidRPr="00F931A7">
        <w:rPr>
          <w:color w:val="7030A0"/>
          <w:sz w:val="28"/>
          <w:szCs w:val="28"/>
        </w:rPr>
        <w:t>В</w:t>
      </w:r>
      <w:r w:rsidR="00C644B5" w:rsidRPr="00F931A7">
        <w:rPr>
          <w:color w:val="7030A0"/>
          <w:sz w:val="28"/>
          <w:szCs w:val="28"/>
        </w:rPr>
        <w:t xml:space="preserve"> статье раскрывается </w:t>
      </w:r>
      <w:r w:rsidR="005C2651" w:rsidRPr="00F931A7">
        <w:rPr>
          <w:color w:val="7030A0"/>
          <w:sz w:val="28"/>
          <w:szCs w:val="28"/>
        </w:rPr>
        <w:t xml:space="preserve"> значение использовании </w:t>
      </w:r>
      <w:proofErr w:type="spellStart"/>
      <w:r w:rsidR="005C2651" w:rsidRPr="00F931A7">
        <w:rPr>
          <w:color w:val="7030A0"/>
          <w:sz w:val="28"/>
          <w:szCs w:val="28"/>
        </w:rPr>
        <w:t>нейрогимнастики</w:t>
      </w:r>
      <w:proofErr w:type="spellEnd"/>
      <w:r w:rsidR="005C2651" w:rsidRPr="00F931A7">
        <w:rPr>
          <w:color w:val="7030A0"/>
          <w:sz w:val="28"/>
          <w:szCs w:val="28"/>
        </w:rPr>
        <w:t xml:space="preserve">  и </w:t>
      </w:r>
      <w:r w:rsidR="003E5922" w:rsidRPr="00F931A7">
        <w:rPr>
          <w:color w:val="7030A0"/>
          <w:sz w:val="28"/>
          <w:szCs w:val="28"/>
        </w:rPr>
        <w:t xml:space="preserve"> </w:t>
      </w:r>
      <w:proofErr w:type="spellStart"/>
      <w:r w:rsidR="005C2651" w:rsidRPr="00F931A7">
        <w:rPr>
          <w:color w:val="7030A0"/>
          <w:sz w:val="28"/>
          <w:szCs w:val="28"/>
        </w:rPr>
        <w:t>нейрокинезиологических</w:t>
      </w:r>
      <w:proofErr w:type="spellEnd"/>
      <w:r w:rsidR="005C2651" w:rsidRPr="00F931A7">
        <w:rPr>
          <w:color w:val="7030A0"/>
          <w:sz w:val="28"/>
          <w:szCs w:val="28"/>
        </w:rPr>
        <w:t xml:space="preserve">  упражнений </w:t>
      </w:r>
      <w:r w:rsidR="003E5922" w:rsidRPr="00F931A7">
        <w:rPr>
          <w:color w:val="7030A0"/>
          <w:sz w:val="28"/>
          <w:szCs w:val="28"/>
        </w:rPr>
        <w:t>в разв</w:t>
      </w:r>
      <w:r w:rsidR="005C2651" w:rsidRPr="00F931A7">
        <w:rPr>
          <w:color w:val="7030A0"/>
          <w:sz w:val="28"/>
          <w:szCs w:val="28"/>
        </w:rPr>
        <w:t xml:space="preserve">итии детей дошкольного возраста,  ее регулярном проведении для </w:t>
      </w:r>
      <w:r w:rsidR="003E5922" w:rsidRPr="00F931A7">
        <w:rPr>
          <w:color w:val="7030A0"/>
          <w:sz w:val="28"/>
          <w:szCs w:val="28"/>
        </w:rPr>
        <w:t xml:space="preserve"> </w:t>
      </w:r>
      <w:r w:rsidR="005C2651" w:rsidRPr="00F931A7">
        <w:rPr>
          <w:color w:val="7030A0"/>
          <w:sz w:val="28"/>
          <w:szCs w:val="28"/>
        </w:rPr>
        <w:t>формирования</w:t>
      </w:r>
      <w:r w:rsidR="003E5922" w:rsidRPr="00F931A7">
        <w:rPr>
          <w:color w:val="7030A0"/>
          <w:sz w:val="28"/>
          <w:szCs w:val="28"/>
        </w:rPr>
        <w:t xml:space="preserve"> умственных и </w:t>
      </w:r>
      <w:r w:rsidR="005C2651" w:rsidRPr="00F931A7">
        <w:rPr>
          <w:color w:val="7030A0"/>
          <w:sz w:val="28"/>
          <w:szCs w:val="28"/>
        </w:rPr>
        <w:t xml:space="preserve">физических способностей ребенка. </w:t>
      </w:r>
      <w:r w:rsidR="003E5922" w:rsidRPr="00F931A7">
        <w:rPr>
          <w:color w:val="7030A0"/>
          <w:sz w:val="28"/>
          <w:szCs w:val="28"/>
        </w:rPr>
        <w:t xml:space="preserve"> </w:t>
      </w:r>
      <w:r w:rsidR="005C2651" w:rsidRPr="00F931A7">
        <w:rPr>
          <w:color w:val="7030A0"/>
          <w:sz w:val="28"/>
          <w:szCs w:val="28"/>
        </w:rPr>
        <w:t>Данная публикация будет интересна педагогам ДОУ.</w:t>
      </w:r>
      <w:r w:rsidR="005C2651" w:rsidRPr="00F931A7">
        <w:rPr>
          <w:color w:val="7030A0"/>
          <w:sz w:val="28"/>
          <w:szCs w:val="28"/>
        </w:rPr>
        <w:tab/>
      </w:r>
      <w:r w:rsidR="005C2651" w:rsidRPr="00F931A7">
        <w:rPr>
          <w:color w:val="7030A0"/>
          <w:sz w:val="28"/>
          <w:szCs w:val="28"/>
        </w:rPr>
        <w:tab/>
      </w:r>
      <w:r w:rsidR="005C2651" w:rsidRPr="00F931A7">
        <w:rPr>
          <w:color w:val="7030A0"/>
          <w:sz w:val="28"/>
          <w:szCs w:val="28"/>
        </w:rPr>
        <w:tab/>
      </w:r>
      <w:r w:rsidR="005C2651" w:rsidRPr="00F931A7">
        <w:rPr>
          <w:color w:val="7030A0"/>
          <w:sz w:val="28"/>
          <w:szCs w:val="28"/>
        </w:rPr>
        <w:tab/>
      </w:r>
      <w:r w:rsidR="005C2651" w:rsidRPr="00F931A7">
        <w:rPr>
          <w:color w:val="7030A0"/>
          <w:sz w:val="28"/>
          <w:szCs w:val="28"/>
        </w:rPr>
        <w:tab/>
      </w:r>
      <w:r w:rsidR="005C2651" w:rsidRPr="00F931A7">
        <w:rPr>
          <w:color w:val="7030A0"/>
          <w:sz w:val="28"/>
          <w:szCs w:val="28"/>
        </w:rPr>
        <w:tab/>
      </w:r>
      <w:r w:rsidR="005C2651" w:rsidRPr="00F931A7">
        <w:rPr>
          <w:color w:val="7030A0"/>
          <w:sz w:val="28"/>
          <w:szCs w:val="28"/>
        </w:rPr>
        <w:tab/>
      </w:r>
      <w:r w:rsidR="005C2651" w:rsidRPr="00F931A7">
        <w:rPr>
          <w:color w:val="7030A0"/>
          <w:sz w:val="28"/>
          <w:szCs w:val="28"/>
        </w:rPr>
        <w:tab/>
      </w:r>
      <w:r w:rsidRPr="00F931A7">
        <w:rPr>
          <w:color w:val="7030A0"/>
          <w:sz w:val="28"/>
          <w:szCs w:val="28"/>
        </w:rPr>
        <w:t xml:space="preserve">Ключевые слова: </w:t>
      </w:r>
      <w:proofErr w:type="spellStart"/>
      <w:r w:rsidR="00D861FC" w:rsidRPr="00F931A7">
        <w:rPr>
          <w:color w:val="7030A0"/>
          <w:sz w:val="28"/>
          <w:szCs w:val="28"/>
        </w:rPr>
        <w:t>нейрогимнастика</w:t>
      </w:r>
      <w:proofErr w:type="spellEnd"/>
      <w:r w:rsidR="00D861FC" w:rsidRPr="00F931A7">
        <w:rPr>
          <w:color w:val="7030A0"/>
          <w:sz w:val="28"/>
          <w:szCs w:val="28"/>
        </w:rPr>
        <w:t>,</w:t>
      </w:r>
      <w:r w:rsidR="0042694E" w:rsidRPr="00F931A7">
        <w:rPr>
          <w:color w:val="7030A0"/>
          <w:sz w:val="28"/>
          <w:szCs w:val="28"/>
        </w:rPr>
        <w:t xml:space="preserve"> гимнастика мозга, межполушарные связи, развитие детей, </w:t>
      </w:r>
      <w:proofErr w:type="spellStart"/>
      <w:r w:rsidR="00EC51FB" w:rsidRPr="00F931A7">
        <w:rPr>
          <w:color w:val="7030A0"/>
          <w:sz w:val="28"/>
          <w:szCs w:val="28"/>
        </w:rPr>
        <w:t>саморегуляция</w:t>
      </w:r>
      <w:proofErr w:type="spellEnd"/>
      <w:r w:rsidR="00EC51FB" w:rsidRPr="00F931A7">
        <w:rPr>
          <w:color w:val="7030A0"/>
          <w:sz w:val="28"/>
          <w:szCs w:val="28"/>
        </w:rPr>
        <w:t>,  динамика рук.</w:t>
      </w:r>
    </w:p>
    <w:p w14:paraId="43D0C07E" w14:textId="6D2A74EA" w:rsidR="00702B22" w:rsidRPr="00F931A7" w:rsidRDefault="00790141" w:rsidP="00702B22">
      <w:pPr>
        <w:pStyle w:val="article-renderblock"/>
        <w:spacing w:before="90" w:after="300"/>
        <w:ind w:firstLine="426"/>
        <w:jc w:val="both"/>
        <w:rPr>
          <w:color w:val="7030A0"/>
          <w:sz w:val="28"/>
          <w:szCs w:val="28"/>
        </w:rPr>
      </w:pPr>
      <w:r w:rsidRPr="00F931A7">
        <w:rPr>
          <w:color w:val="7030A0"/>
          <w:sz w:val="28"/>
          <w:szCs w:val="28"/>
        </w:rPr>
        <w:t xml:space="preserve">Дети как  цветы: </w:t>
      </w:r>
      <w:r w:rsidR="00B7026C" w:rsidRPr="00F931A7">
        <w:rPr>
          <w:color w:val="7030A0"/>
          <w:sz w:val="28"/>
          <w:szCs w:val="28"/>
        </w:rPr>
        <w:t xml:space="preserve">у каждого свой особый мир, который   никак нельзя разрушить.  Одному нужен  яркий свет  </w:t>
      </w:r>
      <w:r w:rsidR="00E92085" w:rsidRPr="00F931A7">
        <w:rPr>
          <w:color w:val="7030A0"/>
          <w:sz w:val="28"/>
          <w:szCs w:val="28"/>
        </w:rPr>
        <w:t xml:space="preserve">солнца, другому – тень, третий </w:t>
      </w:r>
      <w:r w:rsidR="00B7026C" w:rsidRPr="00F931A7">
        <w:rPr>
          <w:color w:val="7030A0"/>
          <w:sz w:val="28"/>
          <w:szCs w:val="28"/>
        </w:rPr>
        <w:t xml:space="preserve"> любит крутую горную вершину, а четвертый - теплый ветер у  ручья. Каждому малышу нужен особый, только для него подходящий уход, иначе он не достигнет совершенства в своём развитии. Согласно статистике, традиционные общепринятые психолого-педагогические методы стали </w:t>
      </w:r>
      <w:r w:rsidR="005933B0" w:rsidRPr="00F931A7">
        <w:rPr>
          <w:color w:val="7030A0"/>
          <w:sz w:val="28"/>
          <w:szCs w:val="28"/>
        </w:rPr>
        <w:t xml:space="preserve"> </w:t>
      </w:r>
      <w:proofErr w:type="spellStart"/>
      <w:r w:rsidR="005933B0" w:rsidRPr="00F931A7">
        <w:rPr>
          <w:color w:val="7030A0"/>
          <w:sz w:val="28"/>
          <w:szCs w:val="28"/>
        </w:rPr>
        <w:t>мало</w:t>
      </w:r>
      <w:r w:rsidR="00B7026C" w:rsidRPr="00F931A7">
        <w:rPr>
          <w:color w:val="7030A0"/>
          <w:sz w:val="28"/>
          <w:szCs w:val="28"/>
        </w:rPr>
        <w:t>результативными</w:t>
      </w:r>
      <w:proofErr w:type="spellEnd"/>
      <w:r w:rsidR="00B7026C" w:rsidRPr="00F931A7">
        <w:rPr>
          <w:color w:val="7030A0"/>
          <w:sz w:val="28"/>
          <w:szCs w:val="28"/>
        </w:rPr>
        <w:t xml:space="preserve"> как в период обучения, так и в период коррекции. Поэтому, в своей работе с детьми  мы </w:t>
      </w:r>
      <w:r w:rsidR="00026E00" w:rsidRPr="00F931A7">
        <w:rPr>
          <w:color w:val="7030A0"/>
          <w:sz w:val="28"/>
          <w:szCs w:val="28"/>
        </w:rPr>
        <w:t xml:space="preserve"> ввели</w:t>
      </w:r>
      <w:r w:rsidR="00B7026C" w:rsidRPr="00F931A7">
        <w:rPr>
          <w:color w:val="7030A0"/>
          <w:sz w:val="28"/>
          <w:szCs w:val="28"/>
        </w:rPr>
        <w:t xml:space="preserve"> элементы </w:t>
      </w:r>
      <w:proofErr w:type="spellStart"/>
      <w:r w:rsidR="00B7026C" w:rsidRPr="00F931A7">
        <w:rPr>
          <w:color w:val="7030A0"/>
          <w:sz w:val="28"/>
          <w:szCs w:val="28"/>
        </w:rPr>
        <w:t>нейрогимнастики</w:t>
      </w:r>
      <w:proofErr w:type="spellEnd"/>
      <w:r w:rsidR="00B7026C" w:rsidRPr="00F931A7">
        <w:rPr>
          <w:color w:val="7030A0"/>
          <w:sz w:val="28"/>
          <w:szCs w:val="28"/>
        </w:rPr>
        <w:t xml:space="preserve">, </w:t>
      </w:r>
      <w:r w:rsidR="005933B0" w:rsidRPr="00F931A7">
        <w:rPr>
          <w:color w:val="7030A0"/>
          <w:sz w:val="28"/>
          <w:szCs w:val="28"/>
        </w:rPr>
        <w:t xml:space="preserve"> </w:t>
      </w:r>
      <w:r w:rsidR="00B7026C" w:rsidRPr="00F931A7">
        <w:rPr>
          <w:color w:val="7030A0"/>
          <w:sz w:val="28"/>
          <w:szCs w:val="28"/>
        </w:rPr>
        <w:t xml:space="preserve">которая приносит удовольствие, радость и пользу </w:t>
      </w:r>
      <w:r w:rsidR="005933B0" w:rsidRPr="00F931A7">
        <w:rPr>
          <w:color w:val="7030A0"/>
          <w:sz w:val="28"/>
          <w:szCs w:val="28"/>
        </w:rPr>
        <w:t xml:space="preserve">нашим </w:t>
      </w:r>
      <w:r w:rsidR="00B7026C" w:rsidRPr="00F931A7">
        <w:rPr>
          <w:color w:val="7030A0"/>
          <w:sz w:val="28"/>
          <w:szCs w:val="28"/>
        </w:rPr>
        <w:t>воспитанникам.</w:t>
      </w:r>
      <w:r w:rsidR="00026E00" w:rsidRPr="00F931A7">
        <w:rPr>
          <w:color w:val="7030A0"/>
          <w:sz w:val="28"/>
          <w:szCs w:val="28"/>
        </w:rPr>
        <w:t xml:space="preserve">   </w:t>
      </w:r>
      <w:r w:rsidRPr="00F931A7">
        <w:rPr>
          <w:color w:val="7030A0"/>
          <w:sz w:val="28"/>
          <w:szCs w:val="28"/>
        </w:rPr>
        <w:t xml:space="preserve"> </w:t>
      </w:r>
      <w:r w:rsidR="005933B0" w:rsidRPr="00F931A7">
        <w:rPr>
          <w:color w:val="7030A0"/>
          <w:sz w:val="28"/>
          <w:szCs w:val="28"/>
        </w:rPr>
        <w:t xml:space="preserve"> </w:t>
      </w:r>
      <w:r w:rsidR="00026E00" w:rsidRPr="00F931A7">
        <w:rPr>
          <w:color w:val="7030A0"/>
          <w:sz w:val="28"/>
          <w:szCs w:val="28"/>
        </w:rPr>
        <w:t xml:space="preserve">         </w:t>
      </w:r>
      <w:r w:rsidR="005F3E18" w:rsidRPr="00F931A7">
        <w:rPr>
          <w:color w:val="7030A0"/>
          <w:sz w:val="28"/>
          <w:szCs w:val="28"/>
        </w:rPr>
        <w:t xml:space="preserve">  Известно, что всю </w:t>
      </w:r>
      <w:r w:rsidR="005933B0" w:rsidRPr="00F931A7">
        <w:rPr>
          <w:color w:val="7030A0"/>
          <w:sz w:val="28"/>
          <w:szCs w:val="28"/>
        </w:rPr>
        <w:t xml:space="preserve"> информация, которую получает человек из окружающей среды при помощи органов чувст</w:t>
      </w:r>
      <w:r w:rsidR="00026E00" w:rsidRPr="00F931A7">
        <w:rPr>
          <w:color w:val="7030A0"/>
          <w:sz w:val="28"/>
          <w:szCs w:val="28"/>
        </w:rPr>
        <w:t>в,  передается в головной мозг.</w:t>
      </w:r>
      <w:r w:rsidR="00E835BE" w:rsidRPr="00F931A7">
        <w:rPr>
          <w:color w:val="7030A0"/>
          <w:sz w:val="28"/>
          <w:szCs w:val="28"/>
        </w:rPr>
        <w:t xml:space="preserve"> А д</w:t>
      </w:r>
      <w:r w:rsidR="005933B0" w:rsidRPr="00F931A7">
        <w:rPr>
          <w:color w:val="7030A0"/>
          <w:sz w:val="28"/>
          <w:szCs w:val="28"/>
        </w:rPr>
        <w:t>етский мозг отличается от взрослого пластичностью нервной системы, умением приспосабливаться. Мозговые связи детского мозга также более пластичны. Любая двигательная активность будет стимулировать развитие мозга,  но особенно, если это будут координированные движения, непосредственно направленные на развитие необходимых психомоторных  функций.</w:t>
      </w:r>
      <w:r w:rsidRPr="00F931A7">
        <w:rPr>
          <w:color w:val="7030A0"/>
          <w:sz w:val="28"/>
          <w:szCs w:val="28"/>
        </w:rPr>
        <w:tab/>
      </w:r>
      <w:r w:rsidRPr="00F931A7">
        <w:rPr>
          <w:color w:val="7030A0"/>
          <w:sz w:val="28"/>
          <w:szCs w:val="28"/>
        </w:rPr>
        <w:tab/>
      </w:r>
      <w:r w:rsidRPr="00F931A7">
        <w:rPr>
          <w:color w:val="7030A0"/>
          <w:sz w:val="28"/>
          <w:szCs w:val="28"/>
        </w:rPr>
        <w:tab/>
      </w:r>
      <w:proofErr w:type="spellStart"/>
      <w:r w:rsidR="008063D9" w:rsidRPr="00F931A7">
        <w:rPr>
          <w:color w:val="7030A0"/>
          <w:sz w:val="28"/>
          <w:szCs w:val="28"/>
        </w:rPr>
        <w:t>Нейрогимнастика</w:t>
      </w:r>
      <w:proofErr w:type="spellEnd"/>
      <w:r w:rsidR="008063D9" w:rsidRPr="00F931A7">
        <w:rPr>
          <w:color w:val="7030A0"/>
          <w:sz w:val="28"/>
          <w:szCs w:val="28"/>
        </w:rPr>
        <w:t xml:space="preserve"> — это популярное название двигательной нейропсихологической коррекции (или сенсомоторной коррекции). </w:t>
      </w:r>
      <w:proofErr w:type="spellStart"/>
      <w:r w:rsidR="008063D9" w:rsidRPr="00F931A7">
        <w:rPr>
          <w:color w:val="7030A0"/>
          <w:sz w:val="28"/>
          <w:szCs w:val="28"/>
        </w:rPr>
        <w:t>Нейрогимнастика</w:t>
      </w:r>
      <w:proofErr w:type="spellEnd"/>
      <w:r w:rsidR="008063D9" w:rsidRPr="00F931A7">
        <w:rPr>
          <w:color w:val="7030A0"/>
          <w:sz w:val="28"/>
          <w:szCs w:val="28"/>
        </w:rPr>
        <w:t xml:space="preserve"> для мозга в педагогике относится к </w:t>
      </w:r>
      <w:proofErr w:type="spellStart"/>
      <w:r w:rsidR="008063D9" w:rsidRPr="00F931A7">
        <w:rPr>
          <w:color w:val="7030A0"/>
          <w:sz w:val="28"/>
          <w:szCs w:val="28"/>
        </w:rPr>
        <w:t>кинезиологическим</w:t>
      </w:r>
      <w:proofErr w:type="spellEnd"/>
      <w:r w:rsidR="008063D9" w:rsidRPr="00F931A7">
        <w:rPr>
          <w:color w:val="7030A0"/>
          <w:sz w:val="28"/>
          <w:szCs w:val="28"/>
        </w:rPr>
        <w:t xml:space="preserve"> упражнениям. </w:t>
      </w:r>
      <w:r w:rsidR="00585CF5" w:rsidRPr="00F931A7">
        <w:rPr>
          <w:color w:val="7030A0"/>
          <w:sz w:val="28"/>
          <w:szCs w:val="28"/>
        </w:rPr>
        <w:t xml:space="preserve"> </w:t>
      </w:r>
      <w:proofErr w:type="spellStart"/>
      <w:r w:rsidR="008063D9" w:rsidRPr="00F931A7">
        <w:rPr>
          <w:color w:val="7030A0"/>
          <w:sz w:val="28"/>
          <w:szCs w:val="28"/>
        </w:rPr>
        <w:t>Кинезиология</w:t>
      </w:r>
      <w:proofErr w:type="spellEnd"/>
      <w:r w:rsidR="008063D9" w:rsidRPr="00F931A7">
        <w:rPr>
          <w:color w:val="7030A0"/>
          <w:sz w:val="28"/>
          <w:szCs w:val="28"/>
        </w:rPr>
        <w:t xml:space="preserve"> – наука о развитии умственных способностей и физического здоровья через опред</w:t>
      </w:r>
      <w:r w:rsidR="005F3E18" w:rsidRPr="00F931A7">
        <w:rPr>
          <w:color w:val="7030A0"/>
          <w:sz w:val="28"/>
          <w:szCs w:val="28"/>
        </w:rPr>
        <w:t>еленные двигательные упражнения</w:t>
      </w:r>
      <w:r w:rsidR="005933B0" w:rsidRPr="00F931A7">
        <w:rPr>
          <w:color w:val="7030A0"/>
          <w:sz w:val="28"/>
          <w:szCs w:val="28"/>
        </w:rPr>
        <w:t>. Эта методика имеет огромное значение в развитии детей дошкольного возраста, так как в этот период происходит активное формирование нервной системы</w:t>
      </w:r>
      <w:r w:rsidR="00EB75E3" w:rsidRPr="00F931A7">
        <w:rPr>
          <w:color w:val="7030A0"/>
          <w:sz w:val="28"/>
          <w:szCs w:val="28"/>
        </w:rPr>
        <w:t xml:space="preserve"> и умственных способностей. Поэтому роль </w:t>
      </w:r>
      <w:r w:rsidR="005933B0" w:rsidRPr="00F931A7">
        <w:rPr>
          <w:color w:val="7030A0"/>
          <w:sz w:val="28"/>
          <w:szCs w:val="28"/>
        </w:rPr>
        <w:t xml:space="preserve"> </w:t>
      </w:r>
      <w:proofErr w:type="spellStart"/>
      <w:r w:rsidR="005933B0" w:rsidRPr="00F931A7">
        <w:rPr>
          <w:color w:val="7030A0"/>
          <w:sz w:val="28"/>
          <w:szCs w:val="28"/>
        </w:rPr>
        <w:t>нейрогимнастики</w:t>
      </w:r>
      <w:proofErr w:type="spellEnd"/>
      <w:r w:rsidR="005933B0" w:rsidRPr="00F931A7">
        <w:rPr>
          <w:color w:val="7030A0"/>
          <w:sz w:val="28"/>
          <w:szCs w:val="28"/>
        </w:rPr>
        <w:t xml:space="preserve"> в развитии детей дошкольного возраста не может быть переоценена. В этом возрасте дети </w:t>
      </w:r>
      <w:r w:rsidR="005933B0" w:rsidRPr="00F931A7">
        <w:rPr>
          <w:color w:val="7030A0"/>
          <w:sz w:val="28"/>
          <w:szCs w:val="28"/>
        </w:rPr>
        <w:lastRenderedPageBreak/>
        <w:t>осваивают новые навыки, учатся анализировать информацию, развивают память, внимание и мышление.</w:t>
      </w:r>
      <w:r w:rsidR="00585CF5" w:rsidRPr="00F931A7">
        <w:rPr>
          <w:color w:val="7030A0"/>
        </w:rPr>
        <w:t xml:space="preserve"> </w:t>
      </w:r>
      <w:r w:rsidR="00585CF5" w:rsidRPr="00F931A7">
        <w:rPr>
          <w:color w:val="7030A0"/>
          <w:sz w:val="28"/>
          <w:szCs w:val="28"/>
        </w:rPr>
        <w:t>Эффективность нейропсихологического (психомоторного) подхода доказана наукой и практикой.</w:t>
      </w:r>
      <w:r w:rsidR="00EB75E3" w:rsidRPr="00F931A7">
        <w:rPr>
          <w:color w:val="7030A0"/>
        </w:rPr>
        <w:t xml:space="preserve"> </w:t>
      </w:r>
      <w:r w:rsidR="00EB75E3" w:rsidRPr="00F931A7">
        <w:rPr>
          <w:color w:val="7030A0"/>
          <w:sz w:val="28"/>
          <w:szCs w:val="28"/>
        </w:rPr>
        <w:t xml:space="preserve">Поэтому   в  своей работе  мы начали использовать </w:t>
      </w:r>
      <w:proofErr w:type="spellStart"/>
      <w:r w:rsidR="00EB75E3" w:rsidRPr="00F931A7">
        <w:rPr>
          <w:color w:val="7030A0"/>
          <w:sz w:val="28"/>
          <w:szCs w:val="28"/>
        </w:rPr>
        <w:t>нейроупражнения</w:t>
      </w:r>
      <w:proofErr w:type="spellEnd"/>
      <w:r w:rsidR="00EB75E3" w:rsidRPr="00F931A7">
        <w:rPr>
          <w:color w:val="7030A0"/>
          <w:sz w:val="28"/>
          <w:szCs w:val="28"/>
        </w:rPr>
        <w:t xml:space="preserve"> с детьми  четырёх лет. Это ежедневное выполнение комплексов упражнений общей продолжительностью 5–10 минут.  Начали </w:t>
      </w:r>
      <w:r w:rsidR="00026E00" w:rsidRPr="00F931A7">
        <w:rPr>
          <w:color w:val="7030A0"/>
          <w:sz w:val="28"/>
          <w:szCs w:val="28"/>
        </w:rPr>
        <w:t xml:space="preserve"> с  самых простых  </w:t>
      </w:r>
      <w:r w:rsidR="00D861FC" w:rsidRPr="00F931A7">
        <w:rPr>
          <w:color w:val="7030A0"/>
          <w:sz w:val="28"/>
          <w:szCs w:val="28"/>
        </w:rPr>
        <w:t>упражнений,</w:t>
      </w:r>
      <w:r w:rsidR="00026E00" w:rsidRPr="00F931A7">
        <w:rPr>
          <w:color w:val="7030A0"/>
          <w:sz w:val="28"/>
          <w:szCs w:val="28"/>
        </w:rPr>
        <w:t xml:space="preserve"> </w:t>
      </w:r>
      <w:r w:rsidR="00EB75E3" w:rsidRPr="00F931A7">
        <w:rPr>
          <w:color w:val="7030A0"/>
          <w:sz w:val="28"/>
          <w:szCs w:val="28"/>
        </w:rPr>
        <w:t xml:space="preserve"> постепенно усложняя движения.</w:t>
      </w:r>
      <w:r w:rsidR="006E6AD5" w:rsidRPr="00F931A7">
        <w:rPr>
          <w:color w:val="7030A0"/>
          <w:sz w:val="28"/>
          <w:szCs w:val="28"/>
        </w:rPr>
        <w:t xml:space="preserve"> Упражнения </w:t>
      </w:r>
      <w:r w:rsidR="00575CD3" w:rsidRPr="00F931A7">
        <w:rPr>
          <w:color w:val="7030A0"/>
          <w:sz w:val="28"/>
          <w:szCs w:val="28"/>
        </w:rPr>
        <w:t xml:space="preserve"> мы  раздели </w:t>
      </w:r>
      <w:r w:rsidR="00D861FC" w:rsidRPr="00F931A7">
        <w:rPr>
          <w:color w:val="7030A0"/>
          <w:sz w:val="28"/>
          <w:szCs w:val="28"/>
        </w:rPr>
        <w:t xml:space="preserve"> условно </w:t>
      </w:r>
      <w:r w:rsidR="00851FC1" w:rsidRPr="00F931A7">
        <w:rPr>
          <w:color w:val="7030A0"/>
          <w:sz w:val="28"/>
          <w:szCs w:val="28"/>
        </w:rPr>
        <w:t xml:space="preserve"> на три функциональных блока:</w:t>
      </w:r>
      <w:r w:rsidR="00575CD3" w:rsidRPr="00F931A7">
        <w:rPr>
          <w:color w:val="7030A0"/>
          <w:sz w:val="28"/>
          <w:szCs w:val="28"/>
        </w:rPr>
        <w:tab/>
      </w:r>
      <w:r w:rsidR="00575CD3" w:rsidRPr="00F931A7">
        <w:rPr>
          <w:color w:val="7030A0"/>
          <w:sz w:val="28"/>
          <w:szCs w:val="28"/>
        </w:rPr>
        <w:tab/>
      </w:r>
      <w:r w:rsidR="00575CD3" w:rsidRPr="00F931A7">
        <w:rPr>
          <w:color w:val="7030A0"/>
          <w:sz w:val="28"/>
          <w:szCs w:val="28"/>
        </w:rPr>
        <w:tab/>
      </w:r>
      <w:r w:rsidR="00575CD3" w:rsidRPr="00F931A7">
        <w:rPr>
          <w:color w:val="7030A0"/>
          <w:sz w:val="28"/>
          <w:szCs w:val="28"/>
        </w:rPr>
        <w:tab/>
      </w:r>
      <w:r w:rsidR="00575CD3" w:rsidRPr="00F931A7">
        <w:rPr>
          <w:color w:val="7030A0"/>
          <w:sz w:val="28"/>
          <w:szCs w:val="28"/>
        </w:rPr>
        <w:tab/>
      </w:r>
      <w:r w:rsidR="00D861FC" w:rsidRPr="00F931A7">
        <w:rPr>
          <w:color w:val="7030A0"/>
          <w:sz w:val="28"/>
          <w:szCs w:val="28"/>
        </w:rPr>
        <w:tab/>
      </w:r>
      <w:r w:rsidR="006E6AD5" w:rsidRPr="00F931A7">
        <w:rPr>
          <w:color w:val="7030A0"/>
          <w:sz w:val="28"/>
          <w:szCs w:val="28"/>
        </w:rPr>
        <w:tab/>
      </w:r>
      <w:r w:rsidR="006E6AD5" w:rsidRPr="00F931A7">
        <w:rPr>
          <w:color w:val="7030A0"/>
          <w:sz w:val="28"/>
          <w:szCs w:val="28"/>
        </w:rPr>
        <w:tab/>
      </w:r>
      <w:r w:rsidR="006E6AD5" w:rsidRPr="00F931A7">
        <w:rPr>
          <w:color w:val="7030A0"/>
          <w:sz w:val="28"/>
          <w:szCs w:val="28"/>
        </w:rPr>
        <w:tab/>
      </w:r>
      <w:r w:rsidR="006E6AD5" w:rsidRPr="00F931A7">
        <w:rPr>
          <w:color w:val="7030A0"/>
          <w:sz w:val="28"/>
          <w:szCs w:val="28"/>
        </w:rPr>
        <w:tab/>
      </w:r>
      <w:r w:rsidR="00575CD3" w:rsidRPr="00F931A7">
        <w:rPr>
          <w:color w:val="7030A0"/>
          <w:sz w:val="28"/>
          <w:szCs w:val="28"/>
          <w:u w:val="single"/>
        </w:rPr>
        <w:t>1.</w:t>
      </w:r>
      <w:r w:rsidR="00851FC1" w:rsidRPr="00F931A7">
        <w:rPr>
          <w:color w:val="7030A0"/>
          <w:sz w:val="28"/>
          <w:szCs w:val="28"/>
          <w:u w:val="single"/>
        </w:rPr>
        <w:t>Упражнения, которые поднимают тонус коры полушарий мозга (дыхательные упражнения, самомассаж).</w:t>
      </w:r>
      <w:r w:rsidR="00575CD3" w:rsidRPr="00F931A7">
        <w:rPr>
          <w:color w:val="7030A0"/>
          <w:sz w:val="28"/>
          <w:szCs w:val="28"/>
          <w:u w:val="single"/>
        </w:rPr>
        <w:tab/>
      </w:r>
      <w:r w:rsidR="005F3E18" w:rsidRPr="00F931A7">
        <w:rPr>
          <w:color w:val="7030A0"/>
          <w:sz w:val="28"/>
          <w:szCs w:val="28"/>
          <w:u w:val="single"/>
        </w:rPr>
        <w:t xml:space="preserve"> </w:t>
      </w:r>
      <w:r w:rsidR="005F3E18" w:rsidRPr="00F931A7">
        <w:rPr>
          <w:color w:val="7030A0"/>
          <w:sz w:val="28"/>
          <w:szCs w:val="28"/>
        </w:rPr>
        <w:tab/>
      </w:r>
      <w:r w:rsidR="005F3E18" w:rsidRPr="00F931A7">
        <w:rPr>
          <w:color w:val="7030A0"/>
          <w:sz w:val="28"/>
          <w:szCs w:val="28"/>
        </w:rPr>
        <w:tab/>
      </w:r>
      <w:r w:rsidR="005F3E18" w:rsidRPr="00F931A7">
        <w:rPr>
          <w:color w:val="7030A0"/>
          <w:sz w:val="28"/>
          <w:szCs w:val="28"/>
        </w:rPr>
        <w:tab/>
      </w:r>
      <w:r w:rsidR="005F3E18" w:rsidRPr="00F931A7">
        <w:rPr>
          <w:color w:val="7030A0"/>
          <w:sz w:val="28"/>
          <w:szCs w:val="28"/>
        </w:rPr>
        <w:tab/>
      </w:r>
      <w:r w:rsidR="005F3E18" w:rsidRPr="00F931A7">
        <w:rPr>
          <w:color w:val="7030A0"/>
          <w:sz w:val="28"/>
          <w:szCs w:val="28"/>
        </w:rPr>
        <w:tab/>
      </w:r>
      <w:r w:rsidR="005F3E18" w:rsidRPr="00F931A7">
        <w:rPr>
          <w:color w:val="7030A0"/>
          <w:sz w:val="28"/>
          <w:szCs w:val="28"/>
        </w:rPr>
        <w:tab/>
        <w:t xml:space="preserve">Например, </w:t>
      </w:r>
      <w:r w:rsidR="00702B22" w:rsidRPr="00F931A7">
        <w:rPr>
          <w:color w:val="7030A0"/>
          <w:sz w:val="28"/>
          <w:szCs w:val="28"/>
        </w:rPr>
        <w:t>дыхательные упражнения улучшают ритмику организма (активность мозга, ритм сердца, пульсация сосудов), развивают самоконтроль над поведением.</w:t>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t>1.1.И.п. – сидя или лежа на полу. Ребёнок кладет одну руку на живот и акцентирует внимание на том, как на вдохе рука поднимается, а на выдохе – опускается.</w:t>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t xml:space="preserve">1.2.И.п. – сидя на полу. Глубоко вдохнуть. Задержать дыхание. Выдохнуть с сильным, открытым звуком а-а-а (чередовать со звуками ы-ы-ы, у-у-у, о-о-о) </w:t>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r>
      <w:r w:rsidR="00702B22" w:rsidRPr="00F931A7">
        <w:rPr>
          <w:color w:val="7030A0"/>
          <w:sz w:val="28"/>
          <w:szCs w:val="28"/>
        </w:rPr>
        <w:tab/>
        <w:t>1.3.«Надуй шарик”. Исходное положение -  лежа на спине. Необходимо расслабить мышцы живота, начать вдох, надувая в животе воображаемый шарик, например, красного цвета (цвета необходимо менять). Пауза - задержка дыхания. Выдох - втянуть живот как можно сильнее. Пауза - вдох, при этом губы вытягиваются трубочкой и с шумом «пьют» воздух.</w:t>
      </w:r>
    </w:p>
    <w:p w14:paraId="639818BF" w14:textId="0387E397" w:rsidR="00702B22" w:rsidRPr="00F931A7" w:rsidRDefault="00702B22" w:rsidP="00702B22">
      <w:pPr>
        <w:pStyle w:val="article-renderblock"/>
        <w:spacing w:before="90" w:after="300"/>
        <w:ind w:firstLine="426"/>
        <w:jc w:val="both"/>
        <w:rPr>
          <w:color w:val="7030A0"/>
          <w:sz w:val="28"/>
          <w:szCs w:val="28"/>
        </w:rPr>
      </w:pPr>
      <w:r w:rsidRPr="00F931A7">
        <w:rPr>
          <w:color w:val="7030A0"/>
          <w:sz w:val="28"/>
          <w:szCs w:val="28"/>
        </w:rPr>
        <w:tab/>
      </w:r>
      <w:r w:rsidR="00575CD3" w:rsidRPr="00F931A7">
        <w:rPr>
          <w:color w:val="7030A0"/>
          <w:sz w:val="28"/>
          <w:szCs w:val="28"/>
          <w:u w:val="single"/>
        </w:rPr>
        <w:t>2.</w:t>
      </w:r>
      <w:r w:rsidR="00851FC1" w:rsidRPr="00F931A7">
        <w:rPr>
          <w:color w:val="7030A0"/>
          <w:sz w:val="28"/>
          <w:szCs w:val="28"/>
          <w:u w:val="single"/>
        </w:rPr>
        <w:t>Упражнения, которые улучшают возможности приема и переработки информации (движения перекрестного характера, направленные на развитие мозолистого тела головного мозга</w:t>
      </w:r>
      <w:r w:rsidR="00851FC1" w:rsidRPr="00F931A7">
        <w:rPr>
          <w:color w:val="7030A0"/>
          <w:sz w:val="28"/>
          <w:szCs w:val="28"/>
        </w:rPr>
        <w:t>).</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t>2.1.</w:t>
      </w:r>
      <w:r w:rsidRPr="00F931A7">
        <w:rPr>
          <w:color w:val="7030A0"/>
        </w:rPr>
        <w:t xml:space="preserve"> </w:t>
      </w:r>
      <w:r w:rsidRPr="00F931A7">
        <w:rPr>
          <w:color w:val="7030A0"/>
          <w:sz w:val="28"/>
          <w:szCs w:val="28"/>
        </w:rPr>
        <w:t xml:space="preserve"> Взявшись за мочки ушных раковин, потянуть их вниз. Взявшись за верхушки ушных раковин, потянуть их вверх. Взявшись за среднюю часть ушных раковин, потянуть их вперед, потом назад и в стороны.</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t xml:space="preserve">2.2Указательными и средними пальцами обеих рук одновременно «рисовать» круги (массажировать круговыми движениями) по контуру щек.                           </w:t>
      </w:r>
    </w:p>
    <w:p w14:paraId="1356305B" w14:textId="2B3C2737" w:rsidR="00702B22" w:rsidRPr="00F931A7" w:rsidRDefault="00702B22" w:rsidP="00702B22">
      <w:pPr>
        <w:pStyle w:val="article-renderblock"/>
        <w:spacing w:before="90" w:after="300"/>
        <w:ind w:firstLine="426"/>
        <w:jc w:val="both"/>
        <w:rPr>
          <w:color w:val="7030A0"/>
          <w:sz w:val="28"/>
          <w:szCs w:val="28"/>
        </w:rPr>
      </w:pPr>
      <w:r w:rsidRPr="00F931A7">
        <w:rPr>
          <w:color w:val="7030A0"/>
          <w:sz w:val="28"/>
          <w:szCs w:val="28"/>
        </w:rPr>
        <w:t>2.3 «Жаба». Руки положить на стол или на колени. Одна рука сжата в кулак, ладонь другой руки лежит на плоскости стола или на коленях. Задание: одновременно и целенаправленно изменять положения рук.</w:t>
      </w:r>
    </w:p>
    <w:p w14:paraId="4341AB19" w14:textId="5A97169C" w:rsidR="000E4212" w:rsidRPr="00F931A7" w:rsidRDefault="00702B22" w:rsidP="00702B22">
      <w:pPr>
        <w:pStyle w:val="article-renderblock"/>
        <w:spacing w:before="90" w:after="300"/>
        <w:ind w:firstLine="426"/>
        <w:jc w:val="both"/>
        <w:rPr>
          <w:color w:val="7030A0"/>
          <w:sz w:val="28"/>
          <w:szCs w:val="28"/>
        </w:rPr>
      </w:pPr>
      <w:r w:rsidRPr="00F931A7">
        <w:rPr>
          <w:color w:val="7030A0"/>
          <w:sz w:val="28"/>
          <w:szCs w:val="28"/>
        </w:rPr>
        <w:t xml:space="preserve">2.4. «Кольцо». По очереди и как можно более быстро перебирать пальцами рук, соединяя их в кольцо с большим пальцем (последовательно: указательный, средний, безымянный и мизинец). Упражнение повторять в прямом порядке (от указательного пальца до мизинца) и в обратном (от мизинца </w:t>
      </w:r>
      <w:proofErr w:type="gramStart"/>
      <w:r w:rsidRPr="00F931A7">
        <w:rPr>
          <w:color w:val="7030A0"/>
          <w:sz w:val="28"/>
          <w:szCs w:val="28"/>
        </w:rPr>
        <w:t>до</w:t>
      </w:r>
      <w:proofErr w:type="gramEnd"/>
      <w:r w:rsidRPr="00F931A7">
        <w:rPr>
          <w:color w:val="7030A0"/>
          <w:sz w:val="28"/>
          <w:szCs w:val="28"/>
        </w:rPr>
        <w:t xml:space="preserve"> указательного).                                </w:t>
      </w:r>
      <w:r w:rsidR="000E4212" w:rsidRPr="00F931A7">
        <w:rPr>
          <w:color w:val="7030A0"/>
          <w:sz w:val="28"/>
          <w:szCs w:val="28"/>
        </w:rPr>
        <w:t xml:space="preserve">                               </w:t>
      </w:r>
    </w:p>
    <w:p w14:paraId="714B392F" w14:textId="77777777" w:rsidR="000E4212" w:rsidRPr="00F931A7" w:rsidRDefault="000E4212" w:rsidP="00702B22">
      <w:pPr>
        <w:pStyle w:val="article-renderblock"/>
        <w:spacing w:before="90" w:after="300"/>
        <w:ind w:firstLine="426"/>
        <w:jc w:val="both"/>
        <w:rPr>
          <w:color w:val="7030A0"/>
          <w:sz w:val="28"/>
          <w:szCs w:val="28"/>
        </w:rPr>
      </w:pPr>
      <w:r w:rsidRPr="00F931A7">
        <w:rPr>
          <w:color w:val="7030A0"/>
          <w:sz w:val="28"/>
          <w:szCs w:val="28"/>
        </w:rPr>
        <w:lastRenderedPageBreak/>
        <w:t>2.5</w:t>
      </w:r>
      <w:r w:rsidR="00702B22" w:rsidRPr="00F931A7">
        <w:rPr>
          <w:color w:val="7030A0"/>
          <w:sz w:val="28"/>
          <w:szCs w:val="28"/>
        </w:rPr>
        <w:t>«Кошка». Подушечки пальцев левой руки прижаты к верхней части ладони. Пальцы правой руки выпрямлены, расставлены в стороны и напряжены. Следует по очереди изменять положения рук – выпускать и прятать «коготки»</w:t>
      </w:r>
      <w:r w:rsidRPr="00F931A7">
        <w:rPr>
          <w:color w:val="7030A0"/>
          <w:sz w:val="28"/>
          <w:szCs w:val="28"/>
        </w:rPr>
        <w:t xml:space="preserve">.          </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t xml:space="preserve">                   </w:t>
      </w:r>
    </w:p>
    <w:p w14:paraId="0A6FC7A8" w14:textId="6BD35BD1" w:rsidR="00702B22" w:rsidRPr="00F931A7" w:rsidRDefault="000E4212" w:rsidP="00702B22">
      <w:pPr>
        <w:pStyle w:val="article-renderblock"/>
        <w:spacing w:before="90" w:after="300"/>
        <w:ind w:firstLine="426"/>
        <w:jc w:val="both"/>
        <w:rPr>
          <w:color w:val="7030A0"/>
          <w:sz w:val="28"/>
          <w:szCs w:val="28"/>
        </w:rPr>
      </w:pPr>
      <w:r w:rsidRPr="00F931A7">
        <w:rPr>
          <w:color w:val="7030A0"/>
          <w:sz w:val="28"/>
          <w:szCs w:val="28"/>
        </w:rPr>
        <w:t>2.6«</w:t>
      </w:r>
      <w:r w:rsidR="00702B22" w:rsidRPr="00F931A7">
        <w:rPr>
          <w:color w:val="7030A0"/>
          <w:sz w:val="28"/>
          <w:szCs w:val="28"/>
        </w:rPr>
        <w:t>Цепочка». По очереди и как можно быстрее перебирать пальцами рук, соединяя их в кольцо с большим пальцем (поочередно: указательный, средний, безымянный и мизинец). В «кольцо» попеременно пропускаем «кольца» из пальцев другой руки. Упражнение повторять в прямом порядке и в обратном.</w:t>
      </w:r>
    </w:p>
    <w:p w14:paraId="41D8693B" w14:textId="786557D9" w:rsidR="00702B22" w:rsidRPr="00F931A7" w:rsidRDefault="000E4212" w:rsidP="00702B22">
      <w:pPr>
        <w:pStyle w:val="article-renderblock"/>
        <w:spacing w:before="90" w:after="300"/>
        <w:ind w:firstLine="426"/>
        <w:jc w:val="both"/>
        <w:rPr>
          <w:color w:val="7030A0"/>
          <w:sz w:val="28"/>
          <w:szCs w:val="28"/>
        </w:rPr>
      </w:pPr>
      <w:r w:rsidRPr="00F931A7">
        <w:rPr>
          <w:color w:val="7030A0"/>
          <w:sz w:val="28"/>
          <w:szCs w:val="28"/>
        </w:rPr>
        <w:t>2.7.«</w:t>
      </w:r>
      <w:r w:rsidR="00702B22" w:rsidRPr="00F931A7">
        <w:rPr>
          <w:color w:val="7030A0"/>
          <w:sz w:val="28"/>
          <w:szCs w:val="28"/>
        </w:rPr>
        <w:t>Энергетическая зевота». Снимается напряжение с мышц лица, глаз, рта, шеи. Улучшаются функции голосовых связок, речь становится четче.</w:t>
      </w:r>
      <w:r w:rsidRPr="00F931A7">
        <w:rPr>
          <w:color w:val="7030A0"/>
          <w:sz w:val="28"/>
          <w:szCs w:val="28"/>
        </w:rPr>
        <w:t xml:space="preserve"> </w:t>
      </w:r>
      <w:r w:rsidR="00702B22" w:rsidRPr="00F931A7">
        <w:rPr>
          <w:color w:val="7030A0"/>
          <w:sz w:val="28"/>
          <w:szCs w:val="28"/>
        </w:rPr>
        <w:t>Широко открыть рот и попытаться зевнуть, надавив при этом кончиками пальцев на натянутый сустав, соединяющий верхнюю и нижнюю челюсти.</w:t>
      </w:r>
    </w:p>
    <w:p w14:paraId="2649E184" w14:textId="6DA870AE" w:rsidR="00702B22" w:rsidRPr="00F931A7" w:rsidRDefault="000E4212" w:rsidP="00702B22">
      <w:pPr>
        <w:pStyle w:val="article-renderblock"/>
        <w:spacing w:before="90" w:after="300"/>
        <w:ind w:firstLine="426"/>
        <w:jc w:val="both"/>
        <w:rPr>
          <w:color w:val="7030A0"/>
          <w:sz w:val="28"/>
          <w:szCs w:val="28"/>
        </w:rPr>
      </w:pPr>
      <w:r w:rsidRPr="00F931A7">
        <w:rPr>
          <w:color w:val="7030A0"/>
          <w:sz w:val="28"/>
          <w:szCs w:val="28"/>
        </w:rPr>
        <w:t>2.8.</w:t>
      </w:r>
      <w:r w:rsidR="00702B22" w:rsidRPr="00F931A7">
        <w:rPr>
          <w:color w:val="7030A0"/>
          <w:sz w:val="28"/>
          <w:szCs w:val="28"/>
        </w:rPr>
        <w:t>«Зеркальное рисование».  Способствует синхронизации работы полушарий, восприятию информации, улучшает запоминание информации. Исходное положение: на доске или на чистом листке бумаги, взяв в обе руки по карандашу или фломастеру, одновременно рисовать зеркально-симметричные рисунки, буквы.</w:t>
      </w:r>
    </w:p>
    <w:p w14:paraId="5417B8F0" w14:textId="7AEEF634" w:rsidR="000E4212" w:rsidRPr="00F931A7" w:rsidRDefault="000E4212" w:rsidP="000E4212">
      <w:pPr>
        <w:pStyle w:val="article-renderblock"/>
        <w:spacing w:before="90" w:after="300"/>
        <w:ind w:firstLine="426"/>
        <w:jc w:val="both"/>
        <w:rPr>
          <w:color w:val="7030A0"/>
          <w:sz w:val="28"/>
          <w:szCs w:val="28"/>
        </w:rPr>
      </w:pPr>
      <w:r w:rsidRPr="00F931A7">
        <w:rPr>
          <w:color w:val="7030A0"/>
          <w:sz w:val="28"/>
          <w:szCs w:val="28"/>
        </w:rPr>
        <w:t>2.9.</w:t>
      </w:r>
      <w:r w:rsidRPr="00F931A7">
        <w:rPr>
          <w:color w:val="7030A0"/>
        </w:rPr>
        <w:t xml:space="preserve"> </w:t>
      </w:r>
      <w:r w:rsidR="005F3E18" w:rsidRPr="00F931A7">
        <w:rPr>
          <w:color w:val="7030A0"/>
        </w:rPr>
        <w:t>«</w:t>
      </w:r>
      <w:r w:rsidRPr="00F931A7">
        <w:rPr>
          <w:color w:val="7030A0"/>
          <w:sz w:val="28"/>
          <w:szCs w:val="28"/>
        </w:rPr>
        <w:t>Лезгинка». Ребенок  складывает  левую  руку  в  кулак,  большой  палец  отставляет  в  сторону,  кулак  разворачивает  пальцами  к  себе.  Правой  рукой  прямой  ладонью  в  горизонтальном  положении  прикасается  к  мизинцу  левой.  После  этого  одновременно  меняет  положение  правой  и  левой  рук (шесть-восемь  раз).  Необходимо  добиваться  высокой  скорости  смены  положений</w:t>
      </w:r>
    </w:p>
    <w:p w14:paraId="1A9F34E5" w14:textId="65EC31FD" w:rsidR="000E4212" w:rsidRPr="00F931A7" w:rsidRDefault="00702B22" w:rsidP="000E4212">
      <w:pPr>
        <w:tabs>
          <w:tab w:val="left" w:pos="1335"/>
        </w:tabs>
        <w:rPr>
          <w:rFonts w:ascii="Times New Roman" w:hAnsi="Times New Roman" w:cs="Times New Roman"/>
          <w:color w:val="7030A0"/>
          <w:sz w:val="28"/>
          <w:szCs w:val="28"/>
          <w:lang w:eastAsia="ru-RU"/>
        </w:rPr>
      </w:pPr>
      <w:r w:rsidRPr="00F931A7">
        <w:rPr>
          <w:rFonts w:ascii="Times New Roman" w:hAnsi="Times New Roman" w:cs="Times New Roman"/>
          <w:color w:val="7030A0"/>
          <w:sz w:val="28"/>
          <w:szCs w:val="28"/>
          <w:u w:val="single"/>
          <w:lang w:eastAsia="ru-RU"/>
        </w:rPr>
        <w:t>3.Упражнения, которые улучшают контроль и регулирование деятельности (ритмичное изменение положений руки</w:t>
      </w:r>
      <w:r w:rsidRPr="00F931A7">
        <w:rPr>
          <w:rFonts w:ascii="Times New Roman" w:hAnsi="Times New Roman" w:cs="Times New Roman"/>
          <w:color w:val="7030A0"/>
          <w:sz w:val="28"/>
          <w:szCs w:val="28"/>
          <w:lang w:eastAsia="ru-RU"/>
        </w:rPr>
        <w:t>).</w:t>
      </w:r>
      <w:r w:rsidR="000E4212" w:rsidRPr="00F931A7">
        <w:rPr>
          <w:color w:val="7030A0"/>
        </w:rPr>
        <w:t xml:space="preserve"> </w:t>
      </w:r>
      <w:r w:rsidR="000E4212" w:rsidRPr="00F931A7">
        <w:rPr>
          <w:color w:val="7030A0"/>
        </w:rPr>
        <w:tab/>
      </w:r>
      <w:r w:rsidR="000E4212" w:rsidRPr="00F931A7">
        <w:rPr>
          <w:color w:val="7030A0"/>
        </w:rPr>
        <w:tab/>
      </w:r>
      <w:r w:rsidR="000E4212" w:rsidRPr="00F931A7">
        <w:rPr>
          <w:color w:val="7030A0"/>
        </w:rPr>
        <w:tab/>
      </w:r>
      <w:r w:rsidR="005F3E18" w:rsidRPr="00F931A7">
        <w:rPr>
          <w:color w:val="7030A0"/>
        </w:rPr>
        <w:tab/>
        <w:t xml:space="preserve">                            </w:t>
      </w:r>
      <w:r w:rsidR="005F3E18" w:rsidRPr="00F931A7">
        <w:rPr>
          <w:rFonts w:ascii="Times New Roman" w:hAnsi="Times New Roman" w:cs="Times New Roman"/>
          <w:color w:val="7030A0"/>
          <w:sz w:val="28"/>
          <w:szCs w:val="28"/>
        </w:rPr>
        <w:t>3.1</w:t>
      </w:r>
      <w:r w:rsidR="005F3E18" w:rsidRPr="00F931A7">
        <w:rPr>
          <w:color w:val="7030A0"/>
        </w:rPr>
        <w:t xml:space="preserve"> </w:t>
      </w:r>
      <w:r w:rsidR="000E4212" w:rsidRPr="00F931A7">
        <w:rPr>
          <w:color w:val="7030A0"/>
        </w:rPr>
        <w:t xml:space="preserve"> </w:t>
      </w:r>
      <w:r w:rsidR="000E4212" w:rsidRPr="00F931A7">
        <w:rPr>
          <w:rFonts w:ascii="Times New Roman" w:hAnsi="Times New Roman" w:cs="Times New Roman"/>
          <w:color w:val="7030A0"/>
          <w:sz w:val="28"/>
          <w:szCs w:val="28"/>
          <w:lang w:eastAsia="ru-RU"/>
        </w:rPr>
        <w:t>«Молоток-пила» (упражнение выполняется либо на столе, либо на коленях) Левой рукой как бы пилим пилой, правой в это же время «забиваем молотком гвозди».</w:t>
      </w:r>
    </w:p>
    <w:p w14:paraId="3489BF06" w14:textId="20600A50" w:rsidR="000E4212" w:rsidRPr="00F931A7" w:rsidRDefault="000E4212" w:rsidP="000E4212">
      <w:pPr>
        <w:tabs>
          <w:tab w:val="left" w:pos="1335"/>
        </w:tabs>
        <w:rPr>
          <w:rFonts w:ascii="Times New Roman" w:hAnsi="Times New Roman" w:cs="Times New Roman"/>
          <w:color w:val="7030A0"/>
          <w:sz w:val="28"/>
          <w:szCs w:val="28"/>
          <w:lang w:eastAsia="ru-RU"/>
        </w:rPr>
      </w:pPr>
      <w:r w:rsidRPr="00F931A7">
        <w:rPr>
          <w:rFonts w:ascii="Times New Roman" w:hAnsi="Times New Roman" w:cs="Times New Roman"/>
          <w:color w:val="7030A0"/>
          <w:sz w:val="28"/>
          <w:szCs w:val="28"/>
          <w:lang w:eastAsia="ru-RU"/>
        </w:rPr>
        <w:t>3.2. «Нос-ухо» Левой рукой держимся за правое ухо, правой рукой – за нос, затем хлопок и меняем положение: правой рукой – за левое ухо, левой рукой – за нос.</w:t>
      </w:r>
    </w:p>
    <w:p w14:paraId="10EBEBC4" w14:textId="65A74DF1" w:rsidR="00702B22" w:rsidRPr="00F931A7" w:rsidRDefault="000E4212" w:rsidP="000E4212">
      <w:pPr>
        <w:tabs>
          <w:tab w:val="left" w:pos="1335"/>
        </w:tabs>
        <w:rPr>
          <w:rFonts w:ascii="Times New Roman" w:hAnsi="Times New Roman" w:cs="Times New Roman"/>
          <w:color w:val="7030A0"/>
          <w:sz w:val="28"/>
          <w:szCs w:val="28"/>
          <w:lang w:eastAsia="ru-RU"/>
        </w:rPr>
      </w:pPr>
      <w:r w:rsidRPr="00F931A7">
        <w:rPr>
          <w:rFonts w:ascii="Times New Roman" w:hAnsi="Times New Roman" w:cs="Times New Roman"/>
          <w:color w:val="7030A0"/>
          <w:sz w:val="28"/>
          <w:szCs w:val="28"/>
          <w:lang w:eastAsia="ru-RU"/>
        </w:rPr>
        <w:t>3.3. «Перекресты» - стоя  Правая рука на поясе, левая в это время – на правом плече, затем меняем положение: левая рука на поясе, правая – на левом плече.</w:t>
      </w:r>
    </w:p>
    <w:p w14:paraId="1D198AC8" w14:textId="23B6ED04" w:rsidR="000E4212" w:rsidRPr="00F931A7" w:rsidRDefault="000E4212" w:rsidP="005F3E18">
      <w:pPr>
        <w:tabs>
          <w:tab w:val="left" w:pos="1335"/>
        </w:tabs>
        <w:rPr>
          <w:rFonts w:ascii="Times New Roman" w:hAnsi="Times New Roman" w:cs="Times New Roman"/>
          <w:color w:val="7030A0"/>
          <w:sz w:val="28"/>
          <w:szCs w:val="28"/>
          <w:lang w:eastAsia="ru-RU"/>
        </w:rPr>
      </w:pPr>
      <w:r w:rsidRPr="00F931A7">
        <w:rPr>
          <w:rFonts w:ascii="Times New Roman" w:hAnsi="Times New Roman" w:cs="Times New Roman"/>
          <w:color w:val="7030A0"/>
          <w:sz w:val="28"/>
          <w:szCs w:val="28"/>
          <w:lang w:eastAsia="ru-RU"/>
        </w:rPr>
        <w:t xml:space="preserve">3.4. «Жаба». Руки положить на стол или на колени. Одна рука сжата в кулак, ладонь другой руки лежит на плоскости стола или на коленях. Задание: </w:t>
      </w:r>
      <w:r w:rsidRPr="00F931A7">
        <w:rPr>
          <w:rFonts w:ascii="Times New Roman" w:hAnsi="Times New Roman" w:cs="Times New Roman"/>
          <w:color w:val="7030A0"/>
          <w:sz w:val="28"/>
          <w:szCs w:val="28"/>
          <w:lang w:eastAsia="ru-RU"/>
        </w:rPr>
        <w:lastRenderedPageBreak/>
        <w:t>одновременно и целенаправленно изменять положения рук при этом проговаривая звуки, слоги или слова для автоматизации звуков.</w:t>
      </w:r>
    </w:p>
    <w:p w14:paraId="591A67FA" w14:textId="4E3B0F02" w:rsidR="000E4212" w:rsidRPr="00F931A7" w:rsidRDefault="004C0DEC" w:rsidP="004C0DEC">
      <w:pPr>
        <w:tabs>
          <w:tab w:val="left" w:pos="1335"/>
        </w:tabs>
        <w:rPr>
          <w:rFonts w:ascii="Times New Roman" w:hAnsi="Times New Roman" w:cs="Times New Roman"/>
          <w:color w:val="7030A0"/>
          <w:sz w:val="28"/>
          <w:szCs w:val="28"/>
          <w:lang w:eastAsia="ru-RU"/>
        </w:rPr>
      </w:pPr>
      <w:r w:rsidRPr="00F931A7">
        <w:rPr>
          <w:rFonts w:ascii="Times New Roman" w:hAnsi="Times New Roman" w:cs="Times New Roman"/>
          <w:color w:val="7030A0"/>
          <w:sz w:val="28"/>
          <w:szCs w:val="28"/>
          <w:lang w:eastAsia="ru-RU"/>
        </w:rPr>
        <w:t>3.5.</w:t>
      </w:r>
      <w:r w:rsidR="000E4212" w:rsidRPr="00F931A7">
        <w:rPr>
          <w:rFonts w:ascii="Times New Roman" w:hAnsi="Times New Roman" w:cs="Times New Roman"/>
          <w:color w:val="7030A0"/>
          <w:sz w:val="28"/>
          <w:szCs w:val="28"/>
          <w:lang w:eastAsia="ru-RU"/>
        </w:rPr>
        <w:t xml:space="preserve"> «Червячок в яблочке»</w:t>
      </w:r>
      <w:proofErr w:type="gramStart"/>
      <w:r w:rsidR="000E4212" w:rsidRPr="00F931A7">
        <w:rPr>
          <w:rFonts w:ascii="Times New Roman" w:hAnsi="Times New Roman" w:cs="Times New Roman"/>
          <w:color w:val="7030A0"/>
          <w:sz w:val="28"/>
          <w:szCs w:val="28"/>
          <w:lang w:eastAsia="ru-RU"/>
        </w:rPr>
        <w:t xml:space="preserve"> </w:t>
      </w:r>
      <w:r w:rsidRPr="00F931A7">
        <w:rPr>
          <w:rFonts w:ascii="Times New Roman" w:hAnsi="Times New Roman" w:cs="Times New Roman"/>
          <w:color w:val="7030A0"/>
          <w:sz w:val="28"/>
          <w:szCs w:val="28"/>
          <w:lang w:eastAsia="ru-RU"/>
        </w:rPr>
        <w:t>.</w:t>
      </w:r>
      <w:proofErr w:type="gramEnd"/>
      <w:r w:rsidR="000E4212" w:rsidRPr="00F931A7">
        <w:rPr>
          <w:rFonts w:ascii="Times New Roman" w:hAnsi="Times New Roman" w:cs="Times New Roman"/>
          <w:color w:val="7030A0"/>
          <w:sz w:val="28"/>
          <w:szCs w:val="28"/>
          <w:lang w:eastAsia="ru-RU"/>
        </w:rPr>
        <w:t>Дети показывают два кулачка (яблочки), на правом кулачке выставляют большой палец вверх (это червячок), затем по хлопку меняют, теперь на левом кулачке большой палец выставляют вверх, а на правом убирают. Нельзя. Чтобы два червячка встретились. Можно сопровождать стихотвореньем: Червяк дорогу сверху вниз</w:t>
      </w:r>
      <w:proofErr w:type="gramStart"/>
      <w:r w:rsidR="000E4212" w:rsidRPr="00F931A7">
        <w:rPr>
          <w:rFonts w:ascii="Times New Roman" w:hAnsi="Times New Roman" w:cs="Times New Roman"/>
          <w:color w:val="7030A0"/>
          <w:sz w:val="28"/>
          <w:szCs w:val="28"/>
          <w:lang w:eastAsia="ru-RU"/>
        </w:rPr>
        <w:t xml:space="preserve"> .</w:t>
      </w:r>
      <w:proofErr w:type="gramEnd"/>
      <w:r w:rsidR="000E4212" w:rsidRPr="00F931A7">
        <w:rPr>
          <w:rFonts w:ascii="Times New Roman" w:hAnsi="Times New Roman" w:cs="Times New Roman"/>
          <w:color w:val="7030A0"/>
          <w:sz w:val="28"/>
          <w:szCs w:val="28"/>
          <w:lang w:eastAsia="ru-RU"/>
        </w:rPr>
        <w:t xml:space="preserve"> В огромном яблоке прогрыз. Или проговариванием речевого материала для автоматизации какого-либо звука.</w:t>
      </w:r>
    </w:p>
    <w:p w14:paraId="1C1F3056" w14:textId="10A3C490" w:rsidR="000E4212" w:rsidRPr="00F931A7" w:rsidRDefault="004C0DEC" w:rsidP="004C0DEC">
      <w:pPr>
        <w:tabs>
          <w:tab w:val="left" w:pos="1335"/>
        </w:tabs>
        <w:rPr>
          <w:rFonts w:ascii="Times New Roman" w:hAnsi="Times New Roman" w:cs="Times New Roman"/>
          <w:color w:val="7030A0"/>
          <w:sz w:val="28"/>
          <w:szCs w:val="28"/>
          <w:lang w:eastAsia="ru-RU"/>
        </w:rPr>
      </w:pPr>
      <w:r w:rsidRPr="00F931A7">
        <w:rPr>
          <w:rFonts w:ascii="Times New Roman" w:hAnsi="Times New Roman" w:cs="Times New Roman"/>
          <w:color w:val="7030A0"/>
          <w:sz w:val="28"/>
          <w:szCs w:val="28"/>
          <w:lang w:eastAsia="ru-RU"/>
        </w:rPr>
        <w:t xml:space="preserve">3.6. «Кулачок — </w:t>
      </w:r>
      <w:proofErr w:type="spellStart"/>
      <w:r w:rsidRPr="00F931A7">
        <w:rPr>
          <w:rFonts w:ascii="Times New Roman" w:hAnsi="Times New Roman" w:cs="Times New Roman"/>
          <w:color w:val="7030A0"/>
          <w:sz w:val="28"/>
          <w:szCs w:val="28"/>
          <w:lang w:eastAsia="ru-RU"/>
        </w:rPr>
        <w:t>ладошка»</w:t>
      </w:r>
      <w:proofErr w:type="gramStart"/>
      <w:r w:rsidRPr="00F931A7">
        <w:rPr>
          <w:rFonts w:ascii="Times New Roman" w:hAnsi="Times New Roman" w:cs="Times New Roman"/>
          <w:color w:val="7030A0"/>
          <w:sz w:val="28"/>
          <w:szCs w:val="28"/>
          <w:lang w:eastAsia="ru-RU"/>
        </w:rPr>
        <w:t>.</w:t>
      </w:r>
      <w:r w:rsidR="000E4212" w:rsidRPr="00F931A7">
        <w:rPr>
          <w:rFonts w:ascii="Times New Roman" w:hAnsi="Times New Roman" w:cs="Times New Roman"/>
          <w:color w:val="7030A0"/>
          <w:sz w:val="28"/>
          <w:szCs w:val="28"/>
          <w:lang w:eastAsia="ru-RU"/>
        </w:rPr>
        <w:t>Д</w:t>
      </w:r>
      <w:proofErr w:type="gramEnd"/>
      <w:r w:rsidR="000E4212" w:rsidRPr="00F931A7">
        <w:rPr>
          <w:rFonts w:ascii="Times New Roman" w:hAnsi="Times New Roman" w:cs="Times New Roman"/>
          <w:color w:val="7030A0"/>
          <w:sz w:val="28"/>
          <w:szCs w:val="28"/>
          <w:lang w:eastAsia="ru-RU"/>
        </w:rPr>
        <w:t>ети</w:t>
      </w:r>
      <w:proofErr w:type="spellEnd"/>
      <w:r w:rsidR="000E4212" w:rsidRPr="00F931A7">
        <w:rPr>
          <w:rFonts w:ascii="Times New Roman" w:hAnsi="Times New Roman" w:cs="Times New Roman"/>
          <w:color w:val="7030A0"/>
          <w:sz w:val="28"/>
          <w:szCs w:val="28"/>
          <w:lang w:eastAsia="ru-RU"/>
        </w:rPr>
        <w:t xml:space="preserve"> показывают руками печку: правая рука согнута в локте перед собой, на уровне груди, ладонь расправлена. Левая рука согнута в локте и поднята вверх, перпендикулярно правой руке, ладонь сжимаем в к</w:t>
      </w:r>
      <w:r w:rsidRPr="00F931A7">
        <w:rPr>
          <w:rFonts w:ascii="Times New Roman" w:hAnsi="Times New Roman" w:cs="Times New Roman"/>
          <w:color w:val="7030A0"/>
          <w:sz w:val="28"/>
          <w:szCs w:val="28"/>
          <w:lang w:eastAsia="ru-RU"/>
        </w:rPr>
        <w:t>улак. По хлопку меняем руки. На</w:t>
      </w:r>
      <w:r w:rsidR="000E4212" w:rsidRPr="00F931A7">
        <w:rPr>
          <w:rFonts w:ascii="Times New Roman" w:hAnsi="Times New Roman" w:cs="Times New Roman"/>
          <w:color w:val="7030A0"/>
          <w:sz w:val="28"/>
          <w:szCs w:val="28"/>
          <w:lang w:eastAsia="ru-RU"/>
        </w:rPr>
        <w:t xml:space="preserve">верху всегда должен </w:t>
      </w:r>
      <w:r w:rsidRPr="00F931A7">
        <w:rPr>
          <w:rFonts w:ascii="Times New Roman" w:hAnsi="Times New Roman" w:cs="Times New Roman"/>
          <w:color w:val="7030A0"/>
          <w:sz w:val="28"/>
          <w:szCs w:val="28"/>
          <w:lang w:eastAsia="ru-RU"/>
        </w:rPr>
        <w:t>быть кулачок, а внизу – ладошка.</w:t>
      </w:r>
    </w:p>
    <w:p w14:paraId="5C9428FB" w14:textId="3540E929" w:rsidR="008E37DD" w:rsidRPr="00F931A7" w:rsidRDefault="004C0DEC" w:rsidP="004C0DEC">
      <w:pPr>
        <w:tabs>
          <w:tab w:val="left" w:pos="1335"/>
        </w:tabs>
        <w:rPr>
          <w:rFonts w:ascii="Times New Roman" w:hAnsi="Times New Roman" w:cs="Times New Roman"/>
          <w:color w:val="7030A0"/>
          <w:lang w:eastAsia="ru-RU"/>
        </w:rPr>
      </w:pPr>
      <w:r w:rsidRPr="00F931A7">
        <w:rPr>
          <w:rFonts w:ascii="Times New Roman" w:hAnsi="Times New Roman" w:cs="Times New Roman"/>
          <w:color w:val="7030A0"/>
          <w:sz w:val="28"/>
          <w:szCs w:val="28"/>
          <w:lang w:eastAsia="ru-RU"/>
        </w:rPr>
        <w:t>3.7.</w:t>
      </w:r>
      <w:r w:rsidR="000E4212" w:rsidRPr="00F931A7">
        <w:rPr>
          <w:rFonts w:ascii="Times New Roman" w:hAnsi="Times New Roman" w:cs="Times New Roman"/>
          <w:color w:val="7030A0"/>
          <w:sz w:val="28"/>
          <w:szCs w:val="28"/>
          <w:lang w:eastAsia="ru-RU"/>
        </w:rPr>
        <w:t xml:space="preserve"> «Вертолёт». Правая рука движется от себя, правая — к себе. По хлопку </w:t>
      </w:r>
      <w:r w:rsidRPr="00F931A7">
        <w:rPr>
          <w:rFonts w:ascii="Times New Roman" w:hAnsi="Times New Roman" w:cs="Times New Roman"/>
          <w:color w:val="7030A0"/>
          <w:sz w:val="28"/>
          <w:szCs w:val="28"/>
          <w:lang w:eastAsia="ru-RU"/>
        </w:rPr>
        <w:t xml:space="preserve">меняем направления движения рук, при </w:t>
      </w:r>
      <w:r w:rsidR="000E4212" w:rsidRPr="00F931A7">
        <w:rPr>
          <w:rFonts w:ascii="Times New Roman" w:hAnsi="Times New Roman" w:cs="Times New Roman"/>
          <w:color w:val="7030A0"/>
          <w:sz w:val="28"/>
          <w:szCs w:val="28"/>
          <w:lang w:eastAsia="ru-RU"/>
        </w:rPr>
        <w:t>этом</w:t>
      </w:r>
      <w:r w:rsidRPr="00F931A7">
        <w:rPr>
          <w:rFonts w:ascii="Times New Roman" w:hAnsi="Times New Roman" w:cs="Times New Roman"/>
          <w:color w:val="7030A0"/>
          <w:sz w:val="28"/>
          <w:szCs w:val="28"/>
          <w:lang w:eastAsia="ru-RU"/>
        </w:rPr>
        <w:t xml:space="preserve"> </w:t>
      </w:r>
      <w:r w:rsidR="000E4212" w:rsidRPr="00F931A7">
        <w:rPr>
          <w:rFonts w:ascii="Times New Roman" w:hAnsi="Times New Roman" w:cs="Times New Roman"/>
          <w:color w:val="7030A0"/>
          <w:sz w:val="28"/>
          <w:szCs w:val="28"/>
          <w:lang w:eastAsia="ru-RU"/>
        </w:rPr>
        <w:t xml:space="preserve"> проговаривая </w:t>
      </w:r>
      <w:r w:rsidRPr="00F931A7">
        <w:rPr>
          <w:rFonts w:ascii="Times New Roman" w:hAnsi="Times New Roman" w:cs="Times New Roman"/>
          <w:color w:val="7030A0"/>
          <w:sz w:val="28"/>
          <w:szCs w:val="28"/>
          <w:lang w:eastAsia="ru-RU"/>
        </w:rPr>
        <w:t xml:space="preserve"> звуки (у-у) или </w:t>
      </w:r>
      <w:r w:rsidR="000E4212" w:rsidRPr="00F931A7">
        <w:rPr>
          <w:rFonts w:ascii="Times New Roman" w:hAnsi="Times New Roman" w:cs="Times New Roman"/>
          <w:color w:val="7030A0"/>
          <w:sz w:val="28"/>
          <w:szCs w:val="28"/>
          <w:lang w:eastAsia="ru-RU"/>
        </w:rPr>
        <w:t>слоги или слова для автоматизации звуков</w:t>
      </w:r>
      <w:r w:rsidR="000E4212" w:rsidRPr="00F931A7">
        <w:rPr>
          <w:rFonts w:ascii="Times New Roman" w:hAnsi="Times New Roman" w:cs="Times New Roman"/>
          <w:color w:val="7030A0"/>
          <w:lang w:eastAsia="ru-RU"/>
        </w:rPr>
        <w:t>.</w:t>
      </w:r>
    </w:p>
    <w:p w14:paraId="0882A11A" w14:textId="76293C70" w:rsidR="008E37DD" w:rsidRPr="00F931A7" w:rsidRDefault="00930491" w:rsidP="00930491">
      <w:pPr>
        <w:pStyle w:val="article-renderblock"/>
        <w:spacing w:before="90" w:after="300"/>
        <w:ind w:firstLine="426"/>
        <w:jc w:val="both"/>
        <w:rPr>
          <w:color w:val="7030A0"/>
          <w:sz w:val="28"/>
          <w:szCs w:val="28"/>
        </w:rPr>
      </w:pPr>
      <w:r w:rsidRPr="00F931A7">
        <w:rPr>
          <w:color w:val="7030A0"/>
          <w:sz w:val="28"/>
          <w:szCs w:val="28"/>
        </w:rPr>
        <w:t>Прежде чем приступить к упражнениям. Следует выполнять ряд  несложных правил:</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proofErr w:type="gramStart"/>
      <w:r w:rsidRPr="00F931A7">
        <w:rPr>
          <w:color w:val="7030A0"/>
          <w:sz w:val="28"/>
          <w:szCs w:val="28"/>
        </w:rPr>
        <w:tab/>
        <w:t>-</w:t>
      </w:r>
      <w:proofErr w:type="gramEnd"/>
      <w:r w:rsidRPr="00F931A7">
        <w:rPr>
          <w:color w:val="7030A0"/>
          <w:sz w:val="28"/>
          <w:szCs w:val="28"/>
        </w:rPr>
        <w:t>Средняя продолжительность занятий – 5-7 минут.</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t xml:space="preserve">-Важна регулярность </w:t>
      </w:r>
      <w:proofErr w:type="spellStart"/>
      <w:r w:rsidRPr="00F931A7">
        <w:rPr>
          <w:color w:val="7030A0"/>
          <w:sz w:val="28"/>
          <w:szCs w:val="28"/>
        </w:rPr>
        <w:t>нейрогимнастики</w:t>
      </w:r>
      <w:proofErr w:type="spellEnd"/>
      <w:r w:rsidRPr="00F931A7">
        <w:rPr>
          <w:color w:val="7030A0"/>
          <w:sz w:val="28"/>
          <w:szCs w:val="28"/>
        </w:rPr>
        <w:t>, т.е. упражнения нужно проводить каждый день, не пропуская.</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t>-Тренировки нужно проводить так, чтобы ребенку было интересно. Для этого можно периодически менять дислокацию: в группе на улице и т.д.</w:t>
      </w:r>
      <w:r w:rsidRPr="00F931A7">
        <w:rPr>
          <w:color w:val="7030A0"/>
          <w:sz w:val="28"/>
          <w:szCs w:val="28"/>
        </w:rPr>
        <w:tab/>
      </w:r>
      <w:proofErr w:type="gramStart"/>
      <w:r w:rsidRPr="00F931A7">
        <w:rPr>
          <w:color w:val="7030A0"/>
          <w:sz w:val="28"/>
          <w:szCs w:val="28"/>
        </w:rPr>
        <w:tab/>
        <w:t>-</w:t>
      </w:r>
      <w:proofErr w:type="gramEnd"/>
      <w:r w:rsidRPr="00F931A7">
        <w:rPr>
          <w:color w:val="7030A0"/>
          <w:sz w:val="28"/>
          <w:szCs w:val="28"/>
        </w:rPr>
        <w:t>Можно постепенно усложнять задания. К примеру, увеличивать темп выполнения упражнений или делать хлопки.</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proofErr w:type="gramStart"/>
      <w:r w:rsidRPr="00F931A7">
        <w:rPr>
          <w:color w:val="7030A0"/>
          <w:sz w:val="28"/>
          <w:szCs w:val="28"/>
        </w:rPr>
        <w:tab/>
        <w:t>-</w:t>
      </w:r>
      <w:proofErr w:type="gramEnd"/>
      <w:r w:rsidRPr="00F931A7">
        <w:rPr>
          <w:color w:val="7030A0"/>
          <w:sz w:val="28"/>
          <w:szCs w:val="28"/>
        </w:rPr>
        <w:t>Важно следить за правильностью выполнения упражнений, главное не количество, а качество выполнения.</w:t>
      </w:r>
      <w:r w:rsidR="008E37DD" w:rsidRPr="00F931A7">
        <w:rPr>
          <w:color w:val="7030A0"/>
        </w:rPr>
        <w:t xml:space="preserve"> </w:t>
      </w:r>
      <w:r w:rsidR="005C2651" w:rsidRPr="00F931A7">
        <w:rPr>
          <w:color w:val="7030A0"/>
        </w:rPr>
        <w:tab/>
      </w:r>
      <w:r w:rsidR="005C2651" w:rsidRPr="00F931A7">
        <w:rPr>
          <w:color w:val="7030A0"/>
        </w:rPr>
        <w:tab/>
      </w:r>
      <w:r w:rsidR="005C2651" w:rsidRPr="00F931A7">
        <w:rPr>
          <w:color w:val="7030A0"/>
        </w:rPr>
        <w:tab/>
      </w:r>
      <w:r w:rsidR="005C2651" w:rsidRPr="00F931A7">
        <w:rPr>
          <w:color w:val="7030A0"/>
        </w:rPr>
        <w:tab/>
      </w:r>
      <w:r w:rsidR="005C2651" w:rsidRPr="00F931A7">
        <w:rPr>
          <w:color w:val="7030A0"/>
        </w:rPr>
        <w:tab/>
      </w:r>
      <w:r w:rsidR="005C2651" w:rsidRPr="00F931A7">
        <w:rPr>
          <w:color w:val="7030A0"/>
        </w:rPr>
        <w:tab/>
      </w:r>
      <w:r w:rsidR="005C2651" w:rsidRPr="00F931A7">
        <w:rPr>
          <w:color w:val="7030A0"/>
        </w:rPr>
        <w:tab/>
      </w:r>
      <w:proofErr w:type="gramStart"/>
      <w:r w:rsidRPr="00F931A7">
        <w:rPr>
          <w:color w:val="7030A0"/>
          <w:sz w:val="28"/>
          <w:szCs w:val="28"/>
        </w:rPr>
        <w:t xml:space="preserve">В результате освоения </w:t>
      </w:r>
      <w:proofErr w:type="spellStart"/>
      <w:r w:rsidRPr="00F931A7">
        <w:rPr>
          <w:color w:val="7030A0"/>
          <w:sz w:val="28"/>
          <w:szCs w:val="28"/>
        </w:rPr>
        <w:t>кинезиологических</w:t>
      </w:r>
      <w:proofErr w:type="spellEnd"/>
      <w:r w:rsidRPr="00F931A7">
        <w:rPr>
          <w:color w:val="7030A0"/>
          <w:sz w:val="28"/>
          <w:szCs w:val="28"/>
        </w:rPr>
        <w:t xml:space="preserve"> упражнений и </w:t>
      </w:r>
      <w:proofErr w:type="spellStart"/>
      <w:r w:rsidRPr="00F931A7">
        <w:rPr>
          <w:color w:val="7030A0"/>
          <w:sz w:val="28"/>
          <w:szCs w:val="28"/>
        </w:rPr>
        <w:t>нейрогимнастики</w:t>
      </w:r>
      <w:proofErr w:type="spellEnd"/>
      <w:r w:rsidRPr="00F931A7">
        <w:rPr>
          <w:color w:val="7030A0"/>
          <w:sz w:val="28"/>
          <w:szCs w:val="28"/>
        </w:rPr>
        <w:t xml:space="preserve"> у детей:</w:t>
      </w:r>
      <w:r w:rsidR="008E37DD" w:rsidRPr="00F931A7">
        <w:rPr>
          <w:color w:val="7030A0"/>
          <w:sz w:val="28"/>
          <w:szCs w:val="28"/>
        </w:rPr>
        <w:t xml:space="preserve">  </w:t>
      </w:r>
      <w:r w:rsidRPr="00F931A7">
        <w:rPr>
          <w:color w:val="7030A0"/>
          <w:sz w:val="28"/>
          <w:szCs w:val="28"/>
        </w:rPr>
        <w:t>развиваются когнитивные способности и высшие психические функции</w:t>
      </w:r>
      <w:r w:rsidR="008E37DD" w:rsidRPr="00F931A7">
        <w:rPr>
          <w:color w:val="7030A0"/>
          <w:sz w:val="28"/>
          <w:szCs w:val="28"/>
        </w:rPr>
        <w:t xml:space="preserve">, </w:t>
      </w:r>
      <w:r w:rsidRPr="00F931A7">
        <w:rPr>
          <w:color w:val="7030A0"/>
          <w:sz w:val="28"/>
          <w:szCs w:val="28"/>
        </w:rPr>
        <w:t>происходит коррекция поведенческих и эмоциональных проблем</w:t>
      </w:r>
      <w:r w:rsidR="008E37DD" w:rsidRPr="00F931A7">
        <w:rPr>
          <w:color w:val="7030A0"/>
          <w:sz w:val="28"/>
          <w:szCs w:val="28"/>
        </w:rPr>
        <w:t xml:space="preserve">, </w:t>
      </w:r>
      <w:r w:rsidRPr="00F931A7">
        <w:rPr>
          <w:color w:val="7030A0"/>
          <w:sz w:val="28"/>
          <w:szCs w:val="28"/>
        </w:rPr>
        <w:t>улучшается межполушарное взаимодействие на всех уровнях</w:t>
      </w:r>
      <w:r w:rsidR="008E37DD" w:rsidRPr="00F931A7">
        <w:rPr>
          <w:color w:val="7030A0"/>
          <w:sz w:val="28"/>
          <w:szCs w:val="28"/>
        </w:rPr>
        <w:t xml:space="preserve">, </w:t>
      </w:r>
      <w:r w:rsidRPr="00F931A7">
        <w:rPr>
          <w:color w:val="7030A0"/>
          <w:sz w:val="28"/>
          <w:szCs w:val="28"/>
        </w:rPr>
        <w:t>формируются пространственные представления</w:t>
      </w:r>
      <w:r w:rsidR="008E37DD" w:rsidRPr="00F931A7">
        <w:rPr>
          <w:color w:val="7030A0"/>
          <w:sz w:val="28"/>
          <w:szCs w:val="28"/>
        </w:rPr>
        <w:t>, р</w:t>
      </w:r>
      <w:r w:rsidRPr="00F931A7">
        <w:rPr>
          <w:color w:val="7030A0"/>
          <w:sz w:val="28"/>
          <w:szCs w:val="28"/>
        </w:rPr>
        <w:t>азвивается умение анализировать в рамках первичных математических представлений</w:t>
      </w:r>
      <w:r w:rsidR="008E37DD" w:rsidRPr="00F931A7">
        <w:rPr>
          <w:color w:val="7030A0"/>
          <w:sz w:val="28"/>
          <w:szCs w:val="28"/>
        </w:rPr>
        <w:t>, р</w:t>
      </w:r>
      <w:r w:rsidRPr="00F931A7">
        <w:rPr>
          <w:color w:val="7030A0"/>
          <w:sz w:val="28"/>
          <w:szCs w:val="28"/>
        </w:rPr>
        <w:t>азвивается символическое и абстрактное мышление</w:t>
      </w:r>
      <w:r w:rsidR="008E37DD" w:rsidRPr="00F931A7">
        <w:rPr>
          <w:color w:val="7030A0"/>
          <w:sz w:val="28"/>
          <w:szCs w:val="28"/>
        </w:rPr>
        <w:t>, у</w:t>
      </w:r>
      <w:r w:rsidRPr="00F931A7">
        <w:rPr>
          <w:color w:val="7030A0"/>
          <w:sz w:val="28"/>
          <w:szCs w:val="28"/>
        </w:rPr>
        <w:t>лучшается регуляторный компонент (целеполагание, программирование, реализация, контроль)</w:t>
      </w:r>
      <w:r w:rsidR="008E37DD" w:rsidRPr="00F931A7">
        <w:rPr>
          <w:color w:val="7030A0"/>
          <w:sz w:val="28"/>
          <w:szCs w:val="28"/>
        </w:rPr>
        <w:t xml:space="preserve">, </w:t>
      </w:r>
      <w:r w:rsidRPr="00F931A7">
        <w:rPr>
          <w:color w:val="7030A0"/>
          <w:sz w:val="28"/>
          <w:szCs w:val="28"/>
        </w:rPr>
        <w:t>развивается схема и образ тела, общий, кистевой и пальцевой</w:t>
      </w:r>
      <w:proofErr w:type="gramEnd"/>
      <w:r w:rsidRPr="00F931A7">
        <w:rPr>
          <w:color w:val="7030A0"/>
          <w:sz w:val="28"/>
          <w:szCs w:val="28"/>
        </w:rPr>
        <w:t xml:space="preserve"> </w:t>
      </w:r>
      <w:proofErr w:type="spellStart"/>
      <w:r w:rsidRPr="00F931A7">
        <w:rPr>
          <w:color w:val="7030A0"/>
          <w:sz w:val="28"/>
          <w:szCs w:val="28"/>
        </w:rPr>
        <w:t>праксис</w:t>
      </w:r>
      <w:proofErr w:type="spellEnd"/>
      <w:r w:rsidRPr="00F931A7">
        <w:rPr>
          <w:color w:val="7030A0"/>
          <w:sz w:val="28"/>
          <w:szCs w:val="28"/>
        </w:rPr>
        <w:t>, нормализуется общий и психический тонус</w:t>
      </w:r>
      <w:r w:rsidR="008E37DD" w:rsidRPr="00F931A7">
        <w:rPr>
          <w:color w:val="7030A0"/>
          <w:sz w:val="28"/>
          <w:szCs w:val="28"/>
        </w:rPr>
        <w:t xml:space="preserve">, </w:t>
      </w:r>
      <w:r w:rsidRPr="00F931A7">
        <w:rPr>
          <w:color w:val="7030A0"/>
          <w:sz w:val="28"/>
          <w:szCs w:val="28"/>
        </w:rPr>
        <w:t xml:space="preserve">подготавливается и облегчается процесс чтения и письма           </w:t>
      </w:r>
    </w:p>
    <w:p w14:paraId="7322C33C" w14:textId="166B1480" w:rsidR="00930491" w:rsidRPr="00F931A7" w:rsidRDefault="00930491" w:rsidP="00930491">
      <w:pPr>
        <w:pStyle w:val="article-renderblock"/>
        <w:spacing w:before="90" w:after="300"/>
        <w:ind w:firstLine="426"/>
        <w:jc w:val="both"/>
        <w:rPr>
          <w:color w:val="7030A0"/>
          <w:sz w:val="28"/>
          <w:szCs w:val="28"/>
        </w:rPr>
      </w:pPr>
      <w:r w:rsidRPr="00F931A7">
        <w:rPr>
          <w:color w:val="7030A0"/>
          <w:sz w:val="28"/>
          <w:szCs w:val="28"/>
        </w:rPr>
        <w:lastRenderedPageBreak/>
        <w:t xml:space="preserve">      Вывод: Таким образом, мы  с уверенностью можем сказать, что  </w:t>
      </w:r>
      <w:proofErr w:type="spellStart"/>
      <w:r w:rsidRPr="00F931A7">
        <w:rPr>
          <w:color w:val="7030A0"/>
          <w:sz w:val="28"/>
          <w:szCs w:val="28"/>
        </w:rPr>
        <w:t>нейрогимнастика</w:t>
      </w:r>
      <w:proofErr w:type="spellEnd"/>
      <w:r w:rsidRPr="00F931A7">
        <w:rPr>
          <w:color w:val="7030A0"/>
          <w:sz w:val="28"/>
          <w:szCs w:val="28"/>
        </w:rPr>
        <w:t xml:space="preserve"> играет важную роль в развитии детей дошкольного возраста. Ее регулярное проведение способствует формированию умственных и физических способностей ребенка, а также помогает ему успешно адаптироваться к обучению в школе. Поэтому родители и педагоги должны уделять особое внимание этой методике и включать ее в повседневную жизнь детей.</w:t>
      </w:r>
    </w:p>
    <w:p w14:paraId="17A8C112" w14:textId="77777777" w:rsidR="00930491" w:rsidRPr="00F931A7" w:rsidRDefault="00930491" w:rsidP="00930491">
      <w:pPr>
        <w:pStyle w:val="article-renderblock"/>
        <w:spacing w:before="90" w:after="300"/>
        <w:ind w:firstLine="426"/>
        <w:jc w:val="both"/>
        <w:rPr>
          <w:color w:val="7030A0"/>
          <w:sz w:val="28"/>
          <w:szCs w:val="28"/>
        </w:rPr>
      </w:pPr>
      <w:r w:rsidRPr="00F931A7">
        <w:rPr>
          <w:color w:val="7030A0"/>
          <w:sz w:val="28"/>
          <w:szCs w:val="28"/>
        </w:rPr>
        <w:t>Литература</w:t>
      </w:r>
    </w:p>
    <w:p w14:paraId="0BE33223" w14:textId="2418B9DF" w:rsidR="004C0DEC" w:rsidRPr="00F931A7" w:rsidRDefault="00930491" w:rsidP="00AB05CB">
      <w:pPr>
        <w:pStyle w:val="article-renderblock"/>
        <w:spacing w:before="90" w:after="300"/>
        <w:ind w:left="426"/>
        <w:jc w:val="both"/>
        <w:rPr>
          <w:color w:val="7030A0"/>
          <w:sz w:val="28"/>
          <w:szCs w:val="28"/>
        </w:rPr>
      </w:pPr>
      <w:r w:rsidRPr="00F931A7">
        <w:rPr>
          <w:color w:val="7030A0"/>
          <w:sz w:val="28"/>
          <w:szCs w:val="28"/>
        </w:rPr>
        <w:t>1.</w:t>
      </w:r>
      <w:r w:rsidRPr="00F931A7">
        <w:rPr>
          <w:color w:val="7030A0"/>
          <w:sz w:val="28"/>
          <w:szCs w:val="28"/>
        </w:rPr>
        <w:tab/>
        <w:t>Аверин В.А. Психология развития ребенка. Конспект лекций. – СПб</w:t>
      </w:r>
      <w:proofErr w:type="gramStart"/>
      <w:r w:rsidRPr="00F931A7">
        <w:rPr>
          <w:color w:val="7030A0"/>
          <w:sz w:val="28"/>
          <w:szCs w:val="28"/>
        </w:rPr>
        <w:t xml:space="preserve">., </w:t>
      </w:r>
      <w:proofErr w:type="gramEnd"/>
      <w:r w:rsidRPr="00F931A7">
        <w:rPr>
          <w:color w:val="7030A0"/>
          <w:sz w:val="28"/>
          <w:szCs w:val="28"/>
        </w:rPr>
        <w:t>2000.</w:t>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r>
      <w:r w:rsidRPr="00F931A7">
        <w:rPr>
          <w:color w:val="7030A0"/>
          <w:sz w:val="28"/>
          <w:szCs w:val="28"/>
        </w:rPr>
        <w:tab/>
        <w:t xml:space="preserve">                     2.</w:t>
      </w:r>
      <w:r w:rsidRPr="00F931A7">
        <w:rPr>
          <w:color w:val="7030A0"/>
          <w:sz w:val="28"/>
          <w:szCs w:val="28"/>
        </w:rPr>
        <w:tab/>
        <w:t>Выготский Л.С. Избранные психологические исследования. – М., 1956.</w:t>
      </w:r>
      <w:r w:rsidR="00C04202" w:rsidRPr="00F931A7">
        <w:rPr>
          <w:color w:val="7030A0"/>
          <w:sz w:val="28"/>
          <w:szCs w:val="28"/>
        </w:rPr>
        <w:t xml:space="preserve">            </w:t>
      </w:r>
      <w:r w:rsidRPr="00F931A7">
        <w:rPr>
          <w:color w:val="7030A0"/>
          <w:sz w:val="28"/>
          <w:szCs w:val="28"/>
        </w:rPr>
        <w:t>3.</w:t>
      </w:r>
      <w:r w:rsidRPr="00F931A7">
        <w:rPr>
          <w:color w:val="7030A0"/>
          <w:sz w:val="28"/>
          <w:szCs w:val="28"/>
        </w:rPr>
        <w:tab/>
      </w:r>
      <w:proofErr w:type="spellStart"/>
      <w:r w:rsidRPr="00F931A7">
        <w:rPr>
          <w:color w:val="7030A0"/>
          <w:sz w:val="28"/>
          <w:szCs w:val="28"/>
        </w:rPr>
        <w:t>Деннисон</w:t>
      </w:r>
      <w:proofErr w:type="spellEnd"/>
      <w:r w:rsidRPr="00F931A7">
        <w:rPr>
          <w:color w:val="7030A0"/>
          <w:sz w:val="28"/>
          <w:szCs w:val="28"/>
        </w:rPr>
        <w:t xml:space="preserve"> П., </w:t>
      </w:r>
      <w:proofErr w:type="spellStart"/>
      <w:r w:rsidRPr="00F931A7">
        <w:rPr>
          <w:color w:val="7030A0"/>
          <w:sz w:val="28"/>
          <w:szCs w:val="28"/>
        </w:rPr>
        <w:t>Деннисон</w:t>
      </w:r>
      <w:proofErr w:type="spellEnd"/>
      <w:r w:rsidRPr="00F931A7">
        <w:rPr>
          <w:color w:val="7030A0"/>
          <w:sz w:val="28"/>
          <w:szCs w:val="28"/>
        </w:rPr>
        <w:t xml:space="preserve"> Г. Гимнастика мозга. – М., 1995.</w:t>
      </w:r>
      <w:r w:rsidR="00AB05CB" w:rsidRPr="00F931A7">
        <w:rPr>
          <w:color w:val="7030A0"/>
          <w:sz w:val="28"/>
          <w:szCs w:val="28"/>
        </w:rPr>
        <w:tab/>
      </w:r>
      <w:r w:rsidR="00AB05CB" w:rsidRPr="00F931A7">
        <w:rPr>
          <w:color w:val="7030A0"/>
          <w:sz w:val="28"/>
          <w:szCs w:val="28"/>
        </w:rPr>
        <w:tab/>
        <w:t xml:space="preserve">          </w:t>
      </w:r>
      <w:r w:rsidRPr="00F931A7">
        <w:rPr>
          <w:color w:val="7030A0"/>
          <w:sz w:val="28"/>
          <w:szCs w:val="28"/>
        </w:rPr>
        <w:t>4.</w:t>
      </w:r>
      <w:r w:rsidRPr="00F931A7">
        <w:rPr>
          <w:color w:val="7030A0"/>
          <w:sz w:val="28"/>
          <w:szCs w:val="28"/>
        </w:rPr>
        <w:tab/>
      </w:r>
      <w:proofErr w:type="spellStart"/>
      <w:r w:rsidRPr="00F931A7">
        <w:rPr>
          <w:color w:val="7030A0"/>
          <w:sz w:val="28"/>
          <w:szCs w:val="28"/>
        </w:rPr>
        <w:t>Крайг</w:t>
      </w:r>
      <w:proofErr w:type="spellEnd"/>
      <w:r w:rsidRPr="00F931A7">
        <w:rPr>
          <w:color w:val="7030A0"/>
          <w:sz w:val="28"/>
          <w:szCs w:val="28"/>
        </w:rPr>
        <w:t xml:space="preserve"> Г. Психология развития. – СПб</w:t>
      </w:r>
      <w:proofErr w:type="gramStart"/>
      <w:r w:rsidRPr="00F931A7">
        <w:rPr>
          <w:color w:val="7030A0"/>
          <w:sz w:val="28"/>
          <w:szCs w:val="28"/>
        </w:rPr>
        <w:t xml:space="preserve">., </w:t>
      </w:r>
      <w:proofErr w:type="gramEnd"/>
      <w:r w:rsidRPr="00F931A7">
        <w:rPr>
          <w:color w:val="7030A0"/>
          <w:sz w:val="28"/>
          <w:szCs w:val="28"/>
        </w:rPr>
        <w:t>2000.</w:t>
      </w:r>
      <w:r w:rsidR="00AB05CB" w:rsidRPr="00F931A7">
        <w:rPr>
          <w:color w:val="7030A0"/>
          <w:sz w:val="28"/>
          <w:szCs w:val="28"/>
        </w:rPr>
        <w:t xml:space="preserve">                                            </w:t>
      </w:r>
      <w:r w:rsidRPr="00F931A7">
        <w:rPr>
          <w:color w:val="7030A0"/>
          <w:sz w:val="28"/>
          <w:szCs w:val="28"/>
        </w:rPr>
        <w:t>5.</w:t>
      </w:r>
      <w:r w:rsidRPr="00F931A7">
        <w:rPr>
          <w:color w:val="7030A0"/>
          <w:sz w:val="28"/>
          <w:szCs w:val="28"/>
        </w:rPr>
        <w:tab/>
      </w:r>
      <w:proofErr w:type="spellStart"/>
      <w:r w:rsidRPr="00F931A7">
        <w:rPr>
          <w:color w:val="7030A0"/>
          <w:sz w:val="28"/>
          <w:szCs w:val="28"/>
        </w:rPr>
        <w:t>Лейтес</w:t>
      </w:r>
      <w:proofErr w:type="spellEnd"/>
      <w:r w:rsidRPr="00F931A7">
        <w:rPr>
          <w:color w:val="7030A0"/>
          <w:sz w:val="28"/>
          <w:szCs w:val="28"/>
        </w:rPr>
        <w:t xml:space="preserve"> Н.С., Голубева Э.А., Кадыров Б.Р. Динамическая сторона психической активности мозга / Психофизиологические исследования интеллектуальной </w:t>
      </w:r>
      <w:proofErr w:type="spellStart"/>
      <w:r w:rsidRPr="00F931A7">
        <w:rPr>
          <w:color w:val="7030A0"/>
          <w:sz w:val="28"/>
          <w:szCs w:val="28"/>
        </w:rPr>
        <w:t>саморегуляции</w:t>
      </w:r>
      <w:proofErr w:type="spellEnd"/>
      <w:r w:rsidRPr="00F931A7">
        <w:rPr>
          <w:color w:val="7030A0"/>
          <w:sz w:val="28"/>
          <w:szCs w:val="28"/>
        </w:rPr>
        <w:t xml:space="preserve"> и активности. – М., 1980.</w:t>
      </w:r>
      <w:r w:rsidR="00AB05CB" w:rsidRPr="00F931A7">
        <w:rPr>
          <w:color w:val="7030A0"/>
          <w:sz w:val="28"/>
          <w:szCs w:val="28"/>
        </w:rPr>
        <w:t xml:space="preserve">                        </w:t>
      </w:r>
      <w:r w:rsidRPr="00F931A7">
        <w:rPr>
          <w:color w:val="7030A0"/>
          <w:sz w:val="28"/>
          <w:szCs w:val="28"/>
        </w:rPr>
        <w:t>7.</w:t>
      </w:r>
      <w:r w:rsidRPr="00F931A7">
        <w:rPr>
          <w:color w:val="7030A0"/>
          <w:sz w:val="28"/>
          <w:szCs w:val="28"/>
        </w:rPr>
        <w:tab/>
        <w:t>Леонтьев А.Н. Деятельность. Сознание. Личность. – М., 1975.</w:t>
      </w:r>
      <w:r w:rsidR="00AB05CB" w:rsidRPr="00F931A7">
        <w:rPr>
          <w:color w:val="7030A0"/>
          <w:sz w:val="28"/>
          <w:szCs w:val="28"/>
        </w:rPr>
        <w:t xml:space="preserve">                  </w:t>
      </w:r>
      <w:r w:rsidRPr="00F931A7">
        <w:rPr>
          <w:color w:val="7030A0"/>
          <w:sz w:val="28"/>
          <w:szCs w:val="28"/>
        </w:rPr>
        <w:t>8.</w:t>
      </w:r>
      <w:r w:rsidRPr="00F931A7">
        <w:rPr>
          <w:color w:val="7030A0"/>
          <w:sz w:val="28"/>
          <w:szCs w:val="28"/>
        </w:rPr>
        <w:tab/>
      </w:r>
      <w:proofErr w:type="spellStart"/>
      <w:r w:rsidRPr="00F931A7">
        <w:rPr>
          <w:color w:val="7030A0"/>
          <w:sz w:val="28"/>
          <w:szCs w:val="28"/>
        </w:rPr>
        <w:t>Лурия</w:t>
      </w:r>
      <w:proofErr w:type="spellEnd"/>
      <w:r w:rsidRPr="00F931A7">
        <w:rPr>
          <w:color w:val="7030A0"/>
          <w:sz w:val="28"/>
          <w:szCs w:val="28"/>
        </w:rPr>
        <w:t xml:space="preserve"> А.Р. Основы нейропсихологии. – М., 1973.</w:t>
      </w:r>
      <w:r w:rsidR="00AB05CB" w:rsidRPr="00F931A7">
        <w:rPr>
          <w:color w:val="7030A0"/>
          <w:sz w:val="28"/>
          <w:szCs w:val="28"/>
        </w:rPr>
        <w:t xml:space="preserve">                                    </w:t>
      </w:r>
      <w:r w:rsidRPr="00F931A7">
        <w:rPr>
          <w:color w:val="7030A0"/>
          <w:sz w:val="28"/>
          <w:szCs w:val="28"/>
        </w:rPr>
        <w:t>9.</w:t>
      </w:r>
      <w:r w:rsidRPr="00F931A7">
        <w:rPr>
          <w:color w:val="7030A0"/>
          <w:sz w:val="28"/>
          <w:szCs w:val="28"/>
        </w:rPr>
        <w:tab/>
      </w:r>
      <w:proofErr w:type="spellStart"/>
      <w:r w:rsidRPr="00F931A7">
        <w:rPr>
          <w:color w:val="7030A0"/>
          <w:sz w:val="28"/>
          <w:szCs w:val="28"/>
        </w:rPr>
        <w:t>Светова</w:t>
      </w:r>
      <w:proofErr w:type="spellEnd"/>
      <w:r w:rsidRPr="00F931A7">
        <w:rPr>
          <w:color w:val="7030A0"/>
          <w:sz w:val="28"/>
          <w:szCs w:val="28"/>
        </w:rPr>
        <w:t xml:space="preserve"> И.Е. Развиваем мелкую моторику и координацию движения рук. – М., 2004.</w:t>
      </w:r>
    </w:p>
    <w:sectPr w:rsidR="004C0DEC" w:rsidRPr="00F931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561"/>
    <w:multiLevelType w:val="multilevel"/>
    <w:tmpl w:val="2A4C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922613"/>
    <w:multiLevelType w:val="multilevel"/>
    <w:tmpl w:val="E328063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nsid w:val="3A3E0BB4"/>
    <w:multiLevelType w:val="multilevel"/>
    <w:tmpl w:val="789E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C269F8"/>
    <w:multiLevelType w:val="multilevel"/>
    <w:tmpl w:val="350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3C48B0"/>
    <w:multiLevelType w:val="multilevel"/>
    <w:tmpl w:val="B238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6E048C"/>
    <w:multiLevelType w:val="multilevel"/>
    <w:tmpl w:val="9BFED7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1252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22475E"/>
    <w:multiLevelType w:val="hybridMultilevel"/>
    <w:tmpl w:val="5E02F7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7E376AAE"/>
    <w:multiLevelType w:val="multilevel"/>
    <w:tmpl w:val="E20E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5"/>
  </w:num>
  <w:num w:numId="4">
    <w:abstractNumId w:val="7"/>
  </w:num>
  <w:num w:numId="5">
    <w:abstractNumId w:val="6"/>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27"/>
    <w:rsid w:val="000035E4"/>
    <w:rsid w:val="000239D8"/>
    <w:rsid w:val="00024C8B"/>
    <w:rsid w:val="00026E00"/>
    <w:rsid w:val="000E4212"/>
    <w:rsid w:val="001219AF"/>
    <w:rsid w:val="00166720"/>
    <w:rsid w:val="001972F6"/>
    <w:rsid w:val="001B2892"/>
    <w:rsid w:val="001F26E8"/>
    <w:rsid w:val="00207320"/>
    <w:rsid w:val="002176FB"/>
    <w:rsid w:val="002379C7"/>
    <w:rsid w:val="0024189A"/>
    <w:rsid w:val="00282A42"/>
    <w:rsid w:val="00297607"/>
    <w:rsid w:val="003073F3"/>
    <w:rsid w:val="00343D8D"/>
    <w:rsid w:val="003B63DD"/>
    <w:rsid w:val="003B7C6F"/>
    <w:rsid w:val="003D32DE"/>
    <w:rsid w:val="003E5922"/>
    <w:rsid w:val="0042694E"/>
    <w:rsid w:val="00437586"/>
    <w:rsid w:val="004C0DEC"/>
    <w:rsid w:val="004D1C9F"/>
    <w:rsid w:val="005216A2"/>
    <w:rsid w:val="00525E83"/>
    <w:rsid w:val="00532BE8"/>
    <w:rsid w:val="00575CD3"/>
    <w:rsid w:val="00585BD0"/>
    <w:rsid w:val="00585CF5"/>
    <w:rsid w:val="00586FE9"/>
    <w:rsid w:val="0059071B"/>
    <w:rsid w:val="005933B0"/>
    <w:rsid w:val="0059529A"/>
    <w:rsid w:val="005A5923"/>
    <w:rsid w:val="005C2651"/>
    <w:rsid w:val="005F3E18"/>
    <w:rsid w:val="00600A9C"/>
    <w:rsid w:val="00623E46"/>
    <w:rsid w:val="006354C9"/>
    <w:rsid w:val="00654246"/>
    <w:rsid w:val="00667726"/>
    <w:rsid w:val="006816B6"/>
    <w:rsid w:val="006957CF"/>
    <w:rsid w:val="006E6AD5"/>
    <w:rsid w:val="006F1141"/>
    <w:rsid w:val="00702B22"/>
    <w:rsid w:val="00704F19"/>
    <w:rsid w:val="007067AF"/>
    <w:rsid w:val="00720283"/>
    <w:rsid w:val="00723216"/>
    <w:rsid w:val="00730211"/>
    <w:rsid w:val="00730414"/>
    <w:rsid w:val="00752034"/>
    <w:rsid w:val="00762B72"/>
    <w:rsid w:val="00765E88"/>
    <w:rsid w:val="007729AF"/>
    <w:rsid w:val="00784EBD"/>
    <w:rsid w:val="00790141"/>
    <w:rsid w:val="007F0D74"/>
    <w:rsid w:val="00803995"/>
    <w:rsid w:val="008063D9"/>
    <w:rsid w:val="008178AC"/>
    <w:rsid w:val="008263FC"/>
    <w:rsid w:val="00851FC1"/>
    <w:rsid w:val="00854554"/>
    <w:rsid w:val="00876A4B"/>
    <w:rsid w:val="00881366"/>
    <w:rsid w:val="008E37DD"/>
    <w:rsid w:val="008E680A"/>
    <w:rsid w:val="00930491"/>
    <w:rsid w:val="00936365"/>
    <w:rsid w:val="009537D8"/>
    <w:rsid w:val="00967FAE"/>
    <w:rsid w:val="009B2C56"/>
    <w:rsid w:val="009B5AD4"/>
    <w:rsid w:val="009D1C45"/>
    <w:rsid w:val="009D5006"/>
    <w:rsid w:val="00A66044"/>
    <w:rsid w:val="00AA30E1"/>
    <w:rsid w:val="00AB05CB"/>
    <w:rsid w:val="00AE47E4"/>
    <w:rsid w:val="00AF4F6A"/>
    <w:rsid w:val="00B037AC"/>
    <w:rsid w:val="00B04717"/>
    <w:rsid w:val="00B4086D"/>
    <w:rsid w:val="00B7026C"/>
    <w:rsid w:val="00B93654"/>
    <w:rsid w:val="00BC4A27"/>
    <w:rsid w:val="00BE1E81"/>
    <w:rsid w:val="00BE6E4E"/>
    <w:rsid w:val="00C04202"/>
    <w:rsid w:val="00C24429"/>
    <w:rsid w:val="00C4469F"/>
    <w:rsid w:val="00C6150A"/>
    <w:rsid w:val="00C62A90"/>
    <w:rsid w:val="00C644B5"/>
    <w:rsid w:val="00CE3F19"/>
    <w:rsid w:val="00CF08FC"/>
    <w:rsid w:val="00D358DA"/>
    <w:rsid w:val="00D51218"/>
    <w:rsid w:val="00D706D5"/>
    <w:rsid w:val="00D861FC"/>
    <w:rsid w:val="00DB68B1"/>
    <w:rsid w:val="00DE47AC"/>
    <w:rsid w:val="00E10350"/>
    <w:rsid w:val="00E23031"/>
    <w:rsid w:val="00E260FD"/>
    <w:rsid w:val="00E714AA"/>
    <w:rsid w:val="00E835BE"/>
    <w:rsid w:val="00E92085"/>
    <w:rsid w:val="00EA1ECE"/>
    <w:rsid w:val="00EB75E3"/>
    <w:rsid w:val="00EC51FB"/>
    <w:rsid w:val="00EF18A6"/>
    <w:rsid w:val="00EF5859"/>
    <w:rsid w:val="00F0425C"/>
    <w:rsid w:val="00F5090A"/>
    <w:rsid w:val="00F50DDB"/>
    <w:rsid w:val="00F647D9"/>
    <w:rsid w:val="00F77FE7"/>
    <w:rsid w:val="00F93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714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5216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BC4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C4A27"/>
  </w:style>
  <w:style w:type="paragraph" w:customStyle="1" w:styleId="c3">
    <w:name w:val="c3"/>
    <w:basedOn w:val="a"/>
    <w:rsid w:val="00BC4A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623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renderblock">
    <w:name w:val="article-render__block"/>
    <w:basedOn w:val="a"/>
    <w:rsid w:val="00623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216A2"/>
    <w:rPr>
      <w:rFonts w:ascii="Times New Roman" w:eastAsia="Times New Roman" w:hAnsi="Times New Roman" w:cs="Times New Roman"/>
      <w:b/>
      <w:bCs/>
      <w:sz w:val="36"/>
      <w:szCs w:val="36"/>
      <w:lang w:eastAsia="ru-RU"/>
    </w:rPr>
  </w:style>
  <w:style w:type="character" w:styleId="a4">
    <w:name w:val="Strong"/>
    <w:basedOn w:val="a0"/>
    <w:uiPriority w:val="22"/>
    <w:qFormat/>
    <w:rsid w:val="005216A2"/>
    <w:rPr>
      <w:b/>
      <w:bCs/>
    </w:rPr>
  </w:style>
  <w:style w:type="character" w:customStyle="1" w:styleId="10">
    <w:name w:val="Заголовок 1 Знак"/>
    <w:basedOn w:val="a0"/>
    <w:link w:val="1"/>
    <w:uiPriority w:val="9"/>
    <w:rsid w:val="00E714AA"/>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semiHidden/>
    <w:unhideWhenUsed/>
    <w:rsid w:val="00E714AA"/>
    <w:rPr>
      <w:color w:val="0000FF"/>
      <w:u w:val="single"/>
    </w:rPr>
  </w:style>
  <w:style w:type="character" w:customStyle="1" w:styleId="c4">
    <w:name w:val="c4"/>
    <w:basedOn w:val="a0"/>
    <w:rsid w:val="00D51218"/>
  </w:style>
  <w:style w:type="paragraph" w:styleId="a6">
    <w:name w:val="List Paragraph"/>
    <w:basedOn w:val="a"/>
    <w:uiPriority w:val="34"/>
    <w:qFormat/>
    <w:rsid w:val="007F0D74"/>
    <w:pPr>
      <w:ind w:left="720"/>
      <w:contextualSpacing/>
    </w:pPr>
  </w:style>
  <w:style w:type="paragraph" w:customStyle="1" w:styleId="c5">
    <w:name w:val="c5"/>
    <w:basedOn w:val="a"/>
    <w:rsid w:val="002418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D358DA"/>
  </w:style>
  <w:style w:type="character" w:customStyle="1" w:styleId="c7">
    <w:name w:val="c7"/>
    <w:basedOn w:val="a0"/>
    <w:rsid w:val="00D358DA"/>
  </w:style>
  <w:style w:type="character" w:customStyle="1" w:styleId="c8">
    <w:name w:val="c8"/>
    <w:basedOn w:val="a0"/>
    <w:rsid w:val="00D358DA"/>
  </w:style>
  <w:style w:type="paragraph" w:customStyle="1" w:styleId="c1">
    <w:name w:val="c1"/>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D358DA"/>
  </w:style>
  <w:style w:type="paragraph" w:customStyle="1" w:styleId="c13">
    <w:name w:val="c13"/>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714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5216A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BC4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C4A27"/>
  </w:style>
  <w:style w:type="paragraph" w:customStyle="1" w:styleId="c3">
    <w:name w:val="c3"/>
    <w:basedOn w:val="a"/>
    <w:rsid w:val="00BC4A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623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renderblock">
    <w:name w:val="article-render__block"/>
    <w:basedOn w:val="a"/>
    <w:rsid w:val="00623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216A2"/>
    <w:rPr>
      <w:rFonts w:ascii="Times New Roman" w:eastAsia="Times New Roman" w:hAnsi="Times New Roman" w:cs="Times New Roman"/>
      <w:b/>
      <w:bCs/>
      <w:sz w:val="36"/>
      <w:szCs w:val="36"/>
      <w:lang w:eastAsia="ru-RU"/>
    </w:rPr>
  </w:style>
  <w:style w:type="character" w:styleId="a4">
    <w:name w:val="Strong"/>
    <w:basedOn w:val="a0"/>
    <w:uiPriority w:val="22"/>
    <w:qFormat/>
    <w:rsid w:val="005216A2"/>
    <w:rPr>
      <w:b/>
      <w:bCs/>
    </w:rPr>
  </w:style>
  <w:style w:type="character" w:customStyle="1" w:styleId="10">
    <w:name w:val="Заголовок 1 Знак"/>
    <w:basedOn w:val="a0"/>
    <w:link w:val="1"/>
    <w:uiPriority w:val="9"/>
    <w:rsid w:val="00E714AA"/>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semiHidden/>
    <w:unhideWhenUsed/>
    <w:rsid w:val="00E714AA"/>
    <w:rPr>
      <w:color w:val="0000FF"/>
      <w:u w:val="single"/>
    </w:rPr>
  </w:style>
  <w:style w:type="character" w:customStyle="1" w:styleId="c4">
    <w:name w:val="c4"/>
    <w:basedOn w:val="a0"/>
    <w:rsid w:val="00D51218"/>
  </w:style>
  <w:style w:type="paragraph" w:styleId="a6">
    <w:name w:val="List Paragraph"/>
    <w:basedOn w:val="a"/>
    <w:uiPriority w:val="34"/>
    <w:qFormat/>
    <w:rsid w:val="007F0D74"/>
    <w:pPr>
      <w:ind w:left="720"/>
      <w:contextualSpacing/>
    </w:pPr>
  </w:style>
  <w:style w:type="paragraph" w:customStyle="1" w:styleId="c5">
    <w:name w:val="c5"/>
    <w:basedOn w:val="a"/>
    <w:rsid w:val="002418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D358DA"/>
  </w:style>
  <w:style w:type="character" w:customStyle="1" w:styleId="c7">
    <w:name w:val="c7"/>
    <w:basedOn w:val="a0"/>
    <w:rsid w:val="00D358DA"/>
  </w:style>
  <w:style w:type="character" w:customStyle="1" w:styleId="c8">
    <w:name w:val="c8"/>
    <w:basedOn w:val="a0"/>
    <w:rsid w:val="00D358DA"/>
  </w:style>
  <w:style w:type="paragraph" w:customStyle="1" w:styleId="c1">
    <w:name w:val="c1"/>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D358DA"/>
  </w:style>
  <w:style w:type="paragraph" w:customStyle="1" w:styleId="c13">
    <w:name w:val="c13"/>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358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73269">
      <w:bodyDiv w:val="1"/>
      <w:marLeft w:val="0"/>
      <w:marRight w:val="0"/>
      <w:marTop w:val="0"/>
      <w:marBottom w:val="0"/>
      <w:divBdr>
        <w:top w:val="none" w:sz="0" w:space="0" w:color="auto"/>
        <w:left w:val="none" w:sz="0" w:space="0" w:color="auto"/>
        <w:bottom w:val="none" w:sz="0" w:space="0" w:color="auto"/>
        <w:right w:val="none" w:sz="0" w:space="0" w:color="auto"/>
      </w:divBdr>
    </w:div>
    <w:div w:id="233512259">
      <w:bodyDiv w:val="1"/>
      <w:marLeft w:val="0"/>
      <w:marRight w:val="0"/>
      <w:marTop w:val="0"/>
      <w:marBottom w:val="0"/>
      <w:divBdr>
        <w:top w:val="none" w:sz="0" w:space="0" w:color="auto"/>
        <w:left w:val="none" w:sz="0" w:space="0" w:color="auto"/>
        <w:bottom w:val="none" w:sz="0" w:space="0" w:color="auto"/>
        <w:right w:val="none" w:sz="0" w:space="0" w:color="auto"/>
      </w:divBdr>
      <w:divsChild>
        <w:div w:id="1553999921">
          <w:marLeft w:val="0"/>
          <w:marRight w:val="0"/>
          <w:marTop w:val="0"/>
          <w:marBottom w:val="375"/>
          <w:divBdr>
            <w:top w:val="none" w:sz="0" w:space="0" w:color="auto"/>
            <w:left w:val="none" w:sz="0" w:space="0" w:color="auto"/>
            <w:bottom w:val="none" w:sz="0" w:space="0" w:color="auto"/>
            <w:right w:val="none" w:sz="0" w:space="0" w:color="auto"/>
          </w:divBdr>
        </w:div>
        <w:div w:id="1741712380">
          <w:marLeft w:val="0"/>
          <w:marRight w:val="0"/>
          <w:marTop w:val="0"/>
          <w:marBottom w:val="375"/>
          <w:divBdr>
            <w:top w:val="none" w:sz="0" w:space="0" w:color="auto"/>
            <w:left w:val="none" w:sz="0" w:space="0" w:color="auto"/>
            <w:bottom w:val="none" w:sz="0" w:space="0" w:color="auto"/>
            <w:right w:val="none" w:sz="0" w:space="0" w:color="auto"/>
          </w:divBdr>
          <w:divsChild>
            <w:div w:id="860554156">
              <w:marLeft w:val="0"/>
              <w:marRight w:val="0"/>
              <w:marTop w:val="0"/>
              <w:marBottom w:val="0"/>
              <w:divBdr>
                <w:top w:val="none" w:sz="0" w:space="0" w:color="auto"/>
                <w:left w:val="none" w:sz="0" w:space="0" w:color="auto"/>
                <w:bottom w:val="none" w:sz="0" w:space="0" w:color="auto"/>
                <w:right w:val="none" w:sz="0" w:space="0" w:color="auto"/>
              </w:divBdr>
            </w:div>
          </w:divsChild>
        </w:div>
        <w:div w:id="1498421983">
          <w:marLeft w:val="0"/>
          <w:marRight w:val="0"/>
          <w:marTop w:val="0"/>
          <w:marBottom w:val="375"/>
          <w:divBdr>
            <w:top w:val="none" w:sz="0" w:space="0" w:color="auto"/>
            <w:left w:val="none" w:sz="0" w:space="0" w:color="auto"/>
            <w:bottom w:val="none" w:sz="0" w:space="0" w:color="auto"/>
            <w:right w:val="none" w:sz="0" w:space="0" w:color="auto"/>
          </w:divBdr>
        </w:div>
        <w:div w:id="2025785395">
          <w:marLeft w:val="0"/>
          <w:marRight w:val="0"/>
          <w:marTop w:val="0"/>
          <w:marBottom w:val="375"/>
          <w:divBdr>
            <w:top w:val="none" w:sz="0" w:space="0" w:color="auto"/>
            <w:left w:val="none" w:sz="0" w:space="0" w:color="auto"/>
            <w:bottom w:val="none" w:sz="0" w:space="0" w:color="auto"/>
            <w:right w:val="none" w:sz="0" w:space="0" w:color="auto"/>
          </w:divBdr>
          <w:divsChild>
            <w:div w:id="2090031277">
              <w:marLeft w:val="0"/>
              <w:marRight w:val="0"/>
              <w:marTop w:val="0"/>
              <w:marBottom w:val="0"/>
              <w:divBdr>
                <w:top w:val="none" w:sz="0" w:space="0" w:color="auto"/>
                <w:left w:val="none" w:sz="0" w:space="0" w:color="auto"/>
                <w:bottom w:val="none" w:sz="0" w:space="0" w:color="auto"/>
                <w:right w:val="none" w:sz="0" w:space="0" w:color="auto"/>
              </w:divBdr>
            </w:div>
          </w:divsChild>
        </w:div>
        <w:div w:id="497623072">
          <w:marLeft w:val="0"/>
          <w:marRight w:val="0"/>
          <w:marTop w:val="0"/>
          <w:marBottom w:val="375"/>
          <w:divBdr>
            <w:top w:val="none" w:sz="0" w:space="0" w:color="auto"/>
            <w:left w:val="none" w:sz="0" w:space="0" w:color="auto"/>
            <w:bottom w:val="none" w:sz="0" w:space="0" w:color="auto"/>
            <w:right w:val="none" w:sz="0" w:space="0" w:color="auto"/>
          </w:divBdr>
        </w:div>
        <w:div w:id="1578204634">
          <w:marLeft w:val="0"/>
          <w:marRight w:val="0"/>
          <w:marTop w:val="0"/>
          <w:marBottom w:val="375"/>
          <w:divBdr>
            <w:top w:val="none" w:sz="0" w:space="0" w:color="auto"/>
            <w:left w:val="none" w:sz="0" w:space="0" w:color="auto"/>
            <w:bottom w:val="none" w:sz="0" w:space="0" w:color="auto"/>
            <w:right w:val="none" w:sz="0" w:space="0" w:color="auto"/>
          </w:divBdr>
          <w:divsChild>
            <w:div w:id="166558274">
              <w:marLeft w:val="0"/>
              <w:marRight w:val="0"/>
              <w:marTop w:val="0"/>
              <w:marBottom w:val="0"/>
              <w:divBdr>
                <w:top w:val="none" w:sz="0" w:space="0" w:color="auto"/>
                <w:left w:val="none" w:sz="0" w:space="0" w:color="auto"/>
                <w:bottom w:val="none" w:sz="0" w:space="0" w:color="auto"/>
                <w:right w:val="none" w:sz="0" w:space="0" w:color="auto"/>
              </w:divBdr>
            </w:div>
          </w:divsChild>
        </w:div>
        <w:div w:id="1951233167">
          <w:marLeft w:val="0"/>
          <w:marRight w:val="0"/>
          <w:marTop w:val="0"/>
          <w:marBottom w:val="375"/>
          <w:divBdr>
            <w:top w:val="none" w:sz="0" w:space="0" w:color="auto"/>
            <w:left w:val="none" w:sz="0" w:space="0" w:color="auto"/>
            <w:bottom w:val="none" w:sz="0" w:space="0" w:color="auto"/>
            <w:right w:val="none" w:sz="0" w:space="0" w:color="auto"/>
          </w:divBdr>
          <w:divsChild>
            <w:div w:id="1148522470">
              <w:marLeft w:val="0"/>
              <w:marRight w:val="0"/>
              <w:marTop w:val="0"/>
              <w:marBottom w:val="0"/>
              <w:divBdr>
                <w:top w:val="none" w:sz="0" w:space="0" w:color="auto"/>
                <w:left w:val="none" w:sz="0" w:space="0" w:color="auto"/>
                <w:bottom w:val="none" w:sz="0" w:space="0" w:color="auto"/>
                <w:right w:val="none" w:sz="0" w:space="0" w:color="auto"/>
              </w:divBdr>
            </w:div>
          </w:divsChild>
        </w:div>
        <w:div w:id="715351833">
          <w:marLeft w:val="0"/>
          <w:marRight w:val="0"/>
          <w:marTop w:val="0"/>
          <w:marBottom w:val="375"/>
          <w:divBdr>
            <w:top w:val="none" w:sz="0" w:space="0" w:color="auto"/>
            <w:left w:val="none" w:sz="0" w:space="0" w:color="auto"/>
            <w:bottom w:val="none" w:sz="0" w:space="0" w:color="auto"/>
            <w:right w:val="none" w:sz="0" w:space="0" w:color="auto"/>
          </w:divBdr>
        </w:div>
        <w:div w:id="1913000801">
          <w:marLeft w:val="0"/>
          <w:marRight w:val="0"/>
          <w:marTop w:val="0"/>
          <w:marBottom w:val="375"/>
          <w:divBdr>
            <w:top w:val="none" w:sz="0" w:space="0" w:color="auto"/>
            <w:left w:val="none" w:sz="0" w:space="0" w:color="auto"/>
            <w:bottom w:val="none" w:sz="0" w:space="0" w:color="auto"/>
            <w:right w:val="none" w:sz="0" w:space="0" w:color="auto"/>
          </w:divBdr>
          <w:divsChild>
            <w:div w:id="134848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03406">
      <w:bodyDiv w:val="1"/>
      <w:marLeft w:val="0"/>
      <w:marRight w:val="0"/>
      <w:marTop w:val="0"/>
      <w:marBottom w:val="0"/>
      <w:divBdr>
        <w:top w:val="none" w:sz="0" w:space="0" w:color="auto"/>
        <w:left w:val="none" w:sz="0" w:space="0" w:color="auto"/>
        <w:bottom w:val="none" w:sz="0" w:space="0" w:color="auto"/>
        <w:right w:val="none" w:sz="0" w:space="0" w:color="auto"/>
      </w:divBdr>
    </w:div>
    <w:div w:id="659430462">
      <w:bodyDiv w:val="1"/>
      <w:marLeft w:val="0"/>
      <w:marRight w:val="0"/>
      <w:marTop w:val="0"/>
      <w:marBottom w:val="0"/>
      <w:divBdr>
        <w:top w:val="none" w:sz="0" w:space="0" w:color="auto"/>
        <w:left w:val="none" w:sz="0" w:space="0" w:color="auto"/>
        <w:bottom w:val="none" w:sz="0" w:space="0" w:color="auto"/>
        <w:right w:val="none" w:sz="0" w:space="0" w:color="auto"/>
      </w:divBdr>
      <w:divsChild>
        <w:div w:id="1092046685">
          <w:marLeft w:val="0"/>
          <w:marRight w:val="0"/>
          <w:marTop w:val="0"/>
          <w:marBottom w:val="0"/>
          <w:divBdr>
            <w:top w:val="none" w:sz="0" w:space="0" w:color="auto"/>
            <w:left w:val="none" w:sz="0" w:space="0" w:color="auto"/>
            <w:bottom w:val="none" w:sz="0" w:space="0" w:color="auto"/>
            <w:right w:val="none" w:sz="0" w:space="0" w:color="auto"/>
          </w:divBdr>
        </w:div>
      </w:divsChild>
    </w:div>
    <w:div w:id="804666142">
      <w:bodyDiv w:val="1"/>
      <w:marLeft w:val="0"/>
      <w:marRight w:val="0"/>
      <w:marTop w:val="0"/>
      <w:marBottom w:val="0"/>
      <w:divBdr>
        <w:top w:val="none" w:sz="0" w:space="0" w:color="auto"/>
        <w:left w:val="none" w:sz="0" w:space="0" w:color="auto"/>
        <w:bottom w:val="none" w:sz="0" w:space="0" w:color="auto"/>
        <w:right w:val="none" w:sz="0" w:space="0" w:color="auto"/>
      </w:divBdr>
    </w:div>
    <w:div w:id="1050228164">
      <w:bodyDiv w:val="1"/>
      <w:marLeft w:val="0"/>
      <w:marRight w:val="0"/>
      <w:marTop w:val="0"/>
      <w:marBottom w:val="0"/>
      <w:divBdr>
        <w:top w:val="none" w:sz="0" w:space="0" w:color="auto"/>
        <w:left w:val="none" w:sz="0" w:space="0" w:color="auto"/>
        <w:bottom w:val="none" w:sz="0" w:space="0" w:color="auto"/>
        <w:right w:val="none" w:sz="0" w:space="0" w:color="auto"/>
      </w:divBdr>
    </w:div>
    <w:div w:id="1407265864">
      <w:bodyDiv w:val="1"/>
      <w:marLeft w:val="0"/>
      <w:marRight w:val="0"/>
      <w:marTop w:val="0"/>
      <w:marBottom w:val="0"/>
      <w:divBdr>
        <w:top w:val="none" w:sz="0" w:space="0" w:color="auto"/>
        <w:left w:val="none" w:sz="0" w:space="0" w:color="auto"/>
        <w:bottom w:val="none" w:sz="0" w:space="0" w:color="auto"/>
        <w:right w:val="none" w:sz="0" w:space="0" w:color="auto"/>
      </w:divBdr>
    </w:div>
    <w:div w:id="1495991466">
      <w:bodyDiv w:val="1"/>
      <w:marLeft w:val="0"/>
      <w:marRight w:val="0"/>
      <w:marTop w:val="0"/>
      <w:marBottom w:val="0"/>
      <w:divBdr>
        <w:top w:val="none" w:sz="0" w:space="0" w:color="auto"/>
        <w:left w:val="none" w:sz="0" w:space="0" w:color="auto"/>
        <w:bottom w:val="none" w:sz="0" w:space="0" w:color="auto"/>
        <w:right w:val="none" w:sz="0" w:space="0" w:color="auto"/>
      </w:divBdr>
    </w:div>
    <w:div w:id="1876188929">
      <w:bodyDiv w:val="1"/>
      <w:marLeft w:val="0"/>
      <w:marRight w:val="0"/>
      <w:marTop w:val="0"/>
      <w:marBottom w:val="0"/>
      <w:divBdr>
        <w:top w:val="none" w:sz="0" w:space="0" w:color="auto"/>
        <w:left w:val="none" w:sz="0" w:space="0" w:color="auto"/>
        <w:bottom w:val="none" w:sz="0" w:space="0" w:color="auto"/>
        <w:right w:val="none" w:sz="0" w:space="0" w:color="auto"/>
      </w:divBdr>
    </w:div>
    <w:div w:id="1922329075">
      <w:bodyDiv w:val="1"/>
      <w:marLeft w:val="0"/>
      <w:marRight w:val="0"/>
      <w:marTop w:val="0"/>
      <w:marBottom w:val="0"/>
      <w:divBdr>
        <w:top w:val="none" w:sz="0" w:space="0" w:color="auto"/>
        <w:left w:val="none" w:sz="0" w:space="0" w:color="auto"/>
        <w:bottom w:val="none" w:sz="0" w:space="0" w:color="auto"/>
        <w:right w:val="none" w:sz="0" w:space="0" w:color="auto"/>
      </w:divBdr>
      <w:divsChild>
        <w:div w:id="871922636">
          <w:marLeft w:val="0"/>
          <w:marRight w:val="0"/>
          <w:marTop w:val="0"/>
          <w:marBottom w:val="0"/>
          <w:divBdr>
            <w:top w:val="none" w:sz="0" w:space="0" w:color="auto"/>
            <w:left w:val="none" w:sz="0" w:space="0" w:color="auto"/>
            <w:bottom w:val="none" w:sz="0" w:space="0" w:color="auto"/>
            <w:right w:val="none" w:sz="0" w:space="0" w:color="auto"/>
          </w:divBdr>
          <w:divsChild>
            <w:div w:id="1532844089">
              <w:marLeft w:val="0"/>
              <w:marRight w:val="0"/>
              <w:marTop w:val="0"/>
              <w:marBottom w:val="0"/>
              <w:divBdr>
                <w:top w:val="none" w:sz="0" w:space="0" w:color="auto"/>
                <w:left w:val="none" w:sz="0" w:space="0" w:color="auto"/>
                <w:bottom w:val="none" w:sz="0" w:space="0" w:color="auto"/>
                <w:right w:val="none" w:sz="0" w:space="0" w:color="auto"/>
              </w:divBdr>
              <w:divsChild>
                <w:div w:id="364017798">
                  <w:marLeft w:val="0"/>
                  <w:marRight w:val="0"/>
                  <w:marTop w:val="0"/>
                  <w:marBottom w:val="360"/>
                  <w:divBdr>
                    <w:top w:val="none" w:sz="0" w:space="0" w:color="auto"/>
                    <w:left w:val="none" w:sz="0" w:space="0" w:color="auto"/>
                    <w:bottom w:val="none" w:sz="0" w:space="0" w:color="auto"/>
                    <w:right w:val="none" w:sz="0" w:space="0" w:color="auto"/>
                  </w:divBdr>
                  <w:divsChild>
                    <w:div w:id="1084717128">
                      <w:marLeft w:val="150"/>
                      <w:marRight w:val="150"/>
                      <w:marTop w:val="0"/>
                      <w:marBottom w:val="0"/>
                      <w:divBdr>
                        <w:top w:val="none" w:sz="0" w:space="0" w:color="auto"/>
                        <w:left w:val="none" w:sz="0" w:space="0" w:color="auto"/>
                        <w:bottom w:val="none" w:sz="0" w:space="0" w:color="auto"/>
                        <w:right w:val="none" w:sz="0" w:space="0" w:color="auto"/>
                      </w:divBdr>
                      <w:divsChild>
                        <w:div w:id="570777395">
                          <w:marLeft w:val="0"/>
                          <w:marRight w:val="0"/>
                          <w:marTop w:val="0"/>
                          <w:marBottom w:val="0"/>
                          <w:divBdr>
                            <w:top w:val="none" w:sz="0" w:space="0" w:color="auto"/>
                            <w:left w:val="none" w:sz="0" w:space="0" w:color="auto"/>
                            <w:bottom w:val="none" w:sz="0" w:space="0" w:color="auto"/>
                            <w:right w:val="none" w:sz="0" w:space="0" w:color="auto"/>
                          </w:divBdr>
                          <w:divsChild>
                            <w:div w:id="1526212148">
                              <w:marLeft w:val="0"/>
                              <w:marRight w:val="0"/>
                              <w:marTop w:val="0"/>
                              <w:marBottom w:val="0"/>
                              <w:divBdr>
                                <w:top w:val="none" w:sz="0" w:space="0" w:color="auto"/>
                                <w:left w:val="none" w:sz="0" w:space="0" w:color="auto"/>
                                <w:bottom w:val="none" w:sz="0" w:space="0" w:color="auto"/>
                                <w:right w:val="none" w:sz="0" w:space="0" w:color="auto"/>
                              </w:divBdr>
                              <w:divsChild>
                                <w:div w:id="339089545">
                                  <w:marLeft w:val="0"/>
                                  <w:marRight w:val="0"/>
                                  <w:marTop w:val="0"/>
                                  <w:marBottom w:val="0"/>
                                  <w:divBdr>
                                    <w:top w:val="none" w:sz="0" w:space="0" w:color="auto"/>
                                    <w:left w:val="none" w:sz="0" w:space="0" w:color="auto"/>
                                    <w:bottom w:val="none" w:sz="0" w:space="0" w:color="auto"/>
                                    <w:right w:val="none" w:sz="0" w:space="0" w:color="auto"/>
                                  </w:divBdr>
                                  <w:divsChild>
                                    <w:div w:id="820730623">
                                      <w:marLeft w:val="0"/>
                                      <w:marRight w:val="0"/>
                                      <w:marTop w:val="0"/>
                                      <w:marBottom w:val="0"/>
                                      <w:divBdr>
                                        <w:top w:val="none" w:sz="0" w:space="0" w:color="auto"/>
                                        <w:left w:val="none" w:sz="0" w:space="0" w:color="auto"/>
                                        <w:bottom w:val="none" w:sz="0" w:space="0" w:color="auto"/>
                                        <w:right w:val="none" w:sz="0" w:space="0" w:color="auto"/>
                                      </w:divBdr>
                                      <w:divsChild>
                                        <w:div w:id="721486928">
                                          <w:marLeft w:val="60"/>
                                          <w:marRight w:val="0"/>
                                          <w:marTop w:val="0"/>
                                          <w:marBottom w:val="30"/>
                                          <w:divBdr>
                                            <w:top w:val="none" w:sz="0" w:space="0" w:color="auto"/>
                                            <w:left w:val="none" w:sz="0" w:space="0" w:color="auto"/>
                                            <w:bottom w:val="none" w:sz="0" w:space="0" w:color="auto"/>
                                            <w:right w:val="none" w:sz="0" w:space="0" w:color="auto"/>
                                          </w:divBdr>
                                        </w:div>
                                        <w:div w:id="1729496990">
                                          <w:marLeft w:val="0"/>
                                          <w:marRight w:val="0"/>
                                          <w:marTop w:val="0"/>
                                          <w:marBottom w:val="0"/>
                                          <w:divBdr>
                                            <w:top w:val="none" w:sz="0" w:space="0" w:color="auto"/>
                                            <w:left w:val="none" w:sz="0" w:space="0" w:color="auto"/>
                                            <w:bottom w:val="none" w:sz="0" w:space="0" w:color="auto"/>
                                            <w:right w:val="none" w:sz="0" w:space="0" w:color="auto"/>
                                          </w:divBdr>
                                          <w:divsChild>
                                            <w:div w:id="1337658051">
                                              <w:marLeft w:val="0"/>
                                              <w:marRight w:val="0"/>
                                              <w:marTop w:val="0"/>
                                              <w:marBottom w:val="0"/>
                                              <w:divBdr>
                                                <w:top w:val="none" w:sz="0" w:space="0" w:color="auto"/>
                                                <w:left w:val="none" w:sz="0" w:space="0" w:color="auto"/>
                                                <w:bottom w:val="none" w:sz="0" w:space="0" w:color="auto"/>
                                                <w:right w:val="none" w:sz="0" w:space="0" w:color="auto"/>
                                              </w:divBdr>
                                              <w:divsChild>
                                                <w:div w:id="563762868">
                                                  <w:marLeft w:val="0"/>
                                                  <w:marRight w:val="0"/>
                                                  <w:marTop w:val="0"/>
                                                  <w:marBottom w:val="0"/>
                                                  <w:divBdr>
                                                    <w:top w:val="none" w:sz="0" w:space="0" w:color="auto"/>
                                                    <w:left w:val="none" w:sz="0" w:space="0" w:color="auto"/>
                                                    <w:bottom w:val="none" w:sz="0" w:space="0" w:color="auto"/>
                                                    <w:right w:val="none" w:sz="0" w:space="0" w:color="auto"/>
                                                  </w:divBdr>
                                                  <w:divsChild>
                                                    <w:div w:id="184886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7290502">
      <w:bodyDiv w:val="1"/>
      <w:marLeft w:val="0"/>
      <w:marRight w:val="0"/>
      <w:marTop w:val="0"/>
      <w:marBottom w:val="0"/>
      <w:divBdr>
        <w:top w:val="none" w:sz="0" w:space="0" w:color="auto"/>
        <w:left w:val="none" w:sz="0" w:space="0" w:color="auto"/>
        <w:bottom w:val="none" w:sz="0" w:space="0" w:color="auto"/>
        <w:right w:val="none" w:sz="0" w:space="0" w:color="auto"/>
      </w:divBdr>
      <w:divsChild>
        <w:div w:id="412509244">
          <w:marLeft w:val="0"/>
          <w:marRight w:val="0"/>
          <w:marTop w:val="0"/>
          <w:marBottom w:val="0"/>
          <w:divBdr>
            <w:top w:val="none" w:sz="0" w:space="0" w:color="auto"/>
            <w:left w:val="none" w:sz="0" w:space="0" w:color="auto"/>
            <w:bottom w:val="none" w:sz="0" w:space="0" w:color="auto"/>
            <w:right w:val="none" w:sz="0" w:space="0" w:color="auto"/>
          </w:divBdr>
        </w:div>
      </w:divsChild>
    </w:div>
    <w:div w:id="2116437971">
      <w:bodyDiv w:val="1"/>
      <w:marLeft w:val="0"/>
      <w:marRight w:val="0"/>
      <w:marTop w:val="0"/>
      <w:marBottom w:val="0"/>
      <w:divBdr>
        <w:top w:val="none" w:sz="0" w:space="0" w:color="auto"/>
        <w:left w:val="none" w:sz="0" w:space="0" w:color="auto"/>
        <w:bottom w:val="none" w:sz="0" w:space="0" w:color="auto"/>
        <w:right w:val="none" w:sz="0" w:space="0" w:color="auto"/>
      </w:divBdr>
    </w:div>
    <w:div w:id="213289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1081D-3BF7-47F8-B880-1F3238EF1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1622</Words>
  <Characters>9246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Sad №25</dc:creator>
  <cp:lastModifiedBy>Андрей</cp:lastModifiedBy>
  <cp:revision>3</cp:revision>
  <cp:lastPrinted>2021-10-27T12:43:00Z</cp:lastPrinted>
  <dcterms:created xsi:type="dcterms:W3CDTF">2023-11-23T03:36:00Z</dcterms:created>
  <dcterms:modified xsi:type="dcterms:W3CDTF">2024-01-24T09:09:00Z</dcterms:modified>
</cp:coreProperties>
</file>