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296EB" w14:textId="4DAC860E" w:rsidR="00DC4981" w:rsidRPr="00D56948" w:rsidRDefault="00DC4981" w:rsidP="00DC4981">
      <w:pPr>
        <w:pStyle w:val="Default"/>
        <w:spacing w:line="360" w:lineRule="auto"/>
        <w:rPr>
          <w:b/>
          <w:bCs/>
        </w:rPr>
      </w:pPr>
      <w:r>
        <w:rPr>
          <w:b/>
          <w:bCs/>
        </w:rPr>
        <w:t>С</w:t>
      </w:r>
      <w:r w:rsidRPr="00D56948">
        <w:rPr>
          <w:b/>
          <w:bCs/>
        </w:rPr>
        <w:t>ловарный урок, включающий нестандартные педагогические решения, творческие авторские подходы, методы и формы работы со словарями)</w:t>
      </w:r>
    </w:p>
    <w:p w14:paraId="3F6481B9" w14:textId="77777777" w:rsidR="00DC4981" w:rsidRPr="00D56948" w:rsidRDefault="00DC4981" w:rsidP="00DC4981">
      <w:pPr>
        <w:spacing w:line="360" w:lineRule="auto"/>
        <w:jc w:val="center"/>
        <w:rPr>
          <w:rFonts w:hint="eastAsia"/>
          <w:b/>
          <w:bCs/>
          <w:lang w:val="ru-RU"/>
        </w:rPr>
      </w:pPr>
      <w:r w:rsidRPr="00D56948">
        <w:rPr>
          <w:b/>
          <w:bCs/>
          <w:iCs/>
          <w:lang w:val="ru-RU"/>
        </w:rPr>
        <w:t>Рогова Ирина Васильевна</w:t>
      </w:r>
    </w:p>
    <w:p w14:paraId="0DD17392" w14:textId="77777777" w:rsidR="00DC4981" w:rsidRPr="00D56948" w:rsidRDefault="00DC4981" w:rsidP="00DC4981">
      <w:pPr>
        <w:pStyle w:val="Default"/>
        <w:spacing w:line="360" w:lineRule="auto"/>
        <w:jc w:val="center"/>
        <w:rPr>
          <w:b/>
          <w:bCs/>
          <w:iCs/>
        </w:rPr>
      </w:pPr>
      <w:r w:rsidRPr="00D56948">
        <w:rPr>
          <w:b/>
          <w:bCs/>
          <w:iCs/>
        </w:rPr>
        <w:t>учитель начальных классов</w:t>
      </w:r>
    </w:p>
    <w:p w14:paraId="374B67F4" w14:textId="77777777" w:rsidR="00DC4981" w:rsidRPr="00D56948" w:rsidRDefault="00DC4981" w:rsidP="00DC4981">
      <w:pPr>
        <w:spacing w:before="120" w:after="26" w:line="360" w:lineRule="auto"/>
        <w:ind w:left="720" w:right="720"/>
        <w:jc w:val="center"/>
        <w:rPr>
          <w:rFonts w:ascii="Times New Roman" w:hAnsi="Times New Roman" w:cs="Times New Roman"/>
          <w:b/>
          <w:bCs/>
          <w:lang w:val="ru-RU"/>
        </w:rPr>
      </w:pPr>
      <w:r w:rsidRPr="00D56948">
        <w:rPr>
          <w:rFonts w:ascii="Times New Roman" w:hAnsi="Times New Roman" w:cs="Times New Roman"/>
          <w:b/>
          <w:bCs/>
          <w:lang w:val="ru-RU"/>
        </w:rPr>
        <w:t>ГБОУ школа № 83</w:t>
      </w:r>
    </w:p>
    <w:p w14:paraId="62DFD328" w14:textId="77777777" w:rsidR="00DC4981" w:rsidRPr="00DA3DC7" w:rsidRDefault="00DC4981" w:rsidP="00DC4981">
      <w:pPr>
        <w:spacing w:before="120" w:after="26" w:line="360" w:lineRule="auto"/>
        <w:ind w:left="720" w:right="720"/>
        <w:jc w:val="center"/>
        <w:rPr>
          <w:rFonts w:ascii="Times New Roman" w:hAnsi="Times New Roman" w:cs="Times New Roman"/>
          <w:b/>
          <w:bCs/>
          <w:lang w:val="ru-RU"/>
        </w:rPr>
      </w:pPr>
      <w:r w:rsidRPr="00DA3DC7">
        <w:rPr>
          <w:rFonts w:ascii="Times New Roman" w:hAnsi="Times New Roman" w:cs="Times New Roman"/>
          <w:b/>
          <w:bCs/>
          <w:lang w:val="ru-RU"/>
        </w:rPr>
        <w:t>Выборгский район, Санкт – Петербург</w:t>
      </w:r>
    </w:p>
    <w:p w14:paraId="3FB4855D" w14:textId="77777777" w:rsidR="00DC4981" w:rsidRPr="00DA3DC7" w:rsidRDefault="00DC4981" w:rsidP="00DC4981">
      <w:pPr>
        <w:pStyle w:val="Standard"/>
        <w:spacing w:line="360" w:lineRule="auto"/>
        <w:jc w:val="center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b/>
          <w:bCs/>
          <w:lang w:val="ru-RU"/>
        </w:rPr>
        <w:tab/>
        <w:t>Пояснительная записка</w:t>
      </w:r>
    </w:p>
    <w:p w14:paraId="0B6D26D7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b/>
          <w:bCs/>
          <w:lang w:val="ru-RU"/>
        </w:rPr>
        <w:t>Тема урока:</w:t>
      </w:r>
      <w:r w:rsidRPr="00DA3DC7">
        <w:rPr>
          <w:rFonts w:ascii="Times New Roman" w:hAnsi="Times New Roman" w:cs="Times New Roman"/>
          <w:lang w:val="ru-RU"/>
        </w:rPr>
        <w:t xml:space="preserve"> Составление рассказа «Кипрей».</w:t>
      </w:r>
    </w:p>
    <w:p w14:paraId="7577C8B7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b/>
          <w:bCs/>
          <w:lang w:val="ru-RU"/>
        </w:rPr>
        <w:t>Актуальность темы:</w:t>
      </w:r>
      <w:r w:rsidRPr="00DA3DC7">
        <w:rPr>
          <w:rFonts w:ascii="Times New Roman" w:hAnsi="Times New Roman" w:cs="Times New Roman"/>
          <w:lang w:val="ru-RU"/>
        </w:rPr>
        <w:t xml:space="preserve"> ФГОС НОО требуют нового подхода в обучении и воспитании учащихся. Он связан с переменами, которые происходят в быстро меняющемся мире.</w:t>
      </w:r>
    </w:p>
    <w:p w14:paraId="0F5C00AE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ab/>
        <w:t>Воспитание инициативной, самостоятельной, социально ответственной личности, которая способна адаптироваться и находить своё место в жизни – основная задача, стоящая перед педагогическим сообществом.</w:t>
      </w:r>
    </w:p>
    <w:p w14:paraId="5792D1C6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ab/>
        <w:t xml:space="preserve">Современный учитель должен создавать условия, в которых учащиеся смогут научиться находить и извлекать из надёжных источников информацию, отвечающую определённым заданиям, проявлять её в новой конкретной ситуации, а также в процессе знакомства и изучения разных предметных дисциплин. </w:t>
      </w:r>
    </w:p>
    <w:p w14:paraId="36868C78" w14:textId="77777777" w:rsidR="00DC4981" w:rsidRPr="00DA3DC7" w:rsidRDefault="00DC4981" w:rsidP="00DC4981">
      <w:pPr>
        <w:pStyle w:val="Standard"/>
        <w:spacing w:line="360" w:lineRule="auto"/>
        <w:ind w:firstLine="420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Первостепенное значение отводится работе со словарями.</w:t>
      </w:r>
    </w:p>
    <w:p w14:paraId="62C7B4E1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ab/>
        <w:t>Знакомство с ними начинается в начальной школе. Работа с источниками информации позволяет сформировать необходимый комплекс универсальных учебных действий, которые способствуют успешному развитию компонентов функциональной грамотности</w:t>
      </w:r>
      <w:r>
        <w:rPr>
          <w:rFonts w:ascii="Times New Roman" w:hAnsi="Times New Roman" w:cs="Times New Roman"/>
          <w:lang w:val="ru-RU"/>
        </w:rPr>
        <w:t xml:space="preserve"> </w:t>
      </w:r>
      <w:r w:rsidRPr="00DA3DC7">
        <w:rPr>
          <w:rFonts w:ascii="Times New Roman" w:hAnsi="Times New Roman" w:cs="Times New Roman"/>
          <w:lang w:val="ru-RU"/>
        </w:rPr>
        <w:t>учащихся на всех ступенях обучения.</w:t>
      </w:r>
    </w:p>
    <w:p w14:paraId="2272FB0D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ab/>
        <w:t>Особое внимание уделяется формированию умения понимать содержание словарной статьи, определять её главную мысль, отделять факты, интерпретировать данные, находить объяснение предложенной проблеме, включать полученные сведения в свой текст, оформленный в устной или письменной форме. Каждому человеку необходимо владеть такими умениями. Они составляют основу читательской грамотности.</w:t>
      </w:r>
    </w:p>
    <w:p w14:paraId="3015D6FF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ab/>
        <w:t xml:space="preserve"> Умение работа со словарями – метапредметный навык. Он формируется на всех занятиях. Но главными остаются уроки русского языка, литературного и внеклассного чтения.</w:t>
      </w:r>
    </w:p>
    <w:p w14:paraId="50E5D418" w14:textId="77777777" w:rsidR="00DC4981" w:rsidRPr="00DA3DC7" w:rsidRDefault="00DC4981" w:rsidP="00DC4981">
      <w:pPr>
        <w:pStyle w:val="Standard"/>
        <w:spacing w:line="360" w:lineRule="auto"/>
        <w:ind w:firstLine="420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 xml:space="preserve">Деятельность, организованная учителем на уроке, позволяет учащимся научиться ставить цели, определять возможные результаты, планировать свои действия для решения имеющейся проблемы с помощью определённого, нужного для конкретной цели словаря, самостоятельно получать из бумажных и электронных источников необходимую </w:t>
      </w:r>
      <w:r w:rsidRPr="00DA3DC7">
        <w:rPr>
          <w:rFonts w:ascii="Times New Roman" w:hAnsi="Times New Roman" w:cs="Times New Roman"/>
          <w:lang w:val="ru-RU"/>
        </w:rPr>
        <w:lastRenderedPageBreak/>
        <w:t>информацию,  анализировать её, включать при создании своих  устных или письменных вариантов текстов.</w:t>
      </w:r>
    </w:p>
    <w:p w14:paraId="1C06864C" w14:textId="77777777" w:rsidR="00DC4981" w:rsidRPr="00DA3DC7" w:rsidRDefault="00DC4981" w:rsidP="00DC4981">
      <w:pPr>
        <w:pStyle w:val="Standard"/>
        <w:spacing w:line="360" w:lineRule="auto"/>
        <w:ind w:firstLine="420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Нужно на всех этапах работы показывать учащимся ценность приложенных ими усилий, стремления открыть что-то новое, их умений взаимодействовать, работая в парах, в группах, а также значимость полученных результатов для дальнейшего использования в повседневной жизни.</w:t>
      </w:r>
    </w:p>
    <w:p w14:paraId="415AC276" w14:textId="77777777" w:rsidR="00DC4981" w:rsidRPr="00DA3DC7" w:rsidRDefault="00DC4981" w:rsidP="00DC4981">
      <w:pPr>
        <w:pStyle w:val="Standard"/>
        <w:spacing w:line="360" w:lineRule="auto"/>
        <w:ind w:firstLine="420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Накопленный с детства</w:t>
      </w:r>
      <w:r w:rsidRPr="00DA3DC7">
        <w:rPr>
          <w:rFonts w:ascii="Times New Roman" w:hAnsi="Times New Roman" w:cs="Times New Roman"/>
          <w:lang w:val="ru-RU"/>
        </w:rPr>
        <w:tab/>
        <w:t xml:space="preserve">опыт работы со словарями как надёжными ресурсами помогает учащимся изучать родной язык, воспринимать оттенки слов и речи окружающих людей. Одновременно у ребят повышается интерес к знакомству с традициями нашего народа, с языковым наследием предшествующих поколений, с текстами мастеров русского слова. Усиливается    внимание к обычным явлениям природы и возникает желание наблюдать за животным и растительным миром родного края. </w:t>
      </w:r>
    </w:p>
    <w:p w14:paraId="51E31331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ab/>
        <w:t>В начальной школе важно на простых примерах, знакомых учащимся, показать красоту и богатство русского слова, одним из которых является слово кипрей.</w:t>
      </w:r>
    </w:p>
    <w:p w14:paraId="0F640EFA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ab/>
        <w:t>Тема урока вызвала у учащихся живой интерес, готовность узнать, что скрывает это слово, помогла закрепить необходимые универсальные учебные действия в процессе получения конечного результата-своего рассказа об удивительном растении, которое порой не замечали.</w:t>
      </w:r>
    </w:p>
    <w:p w14:paraId="0C9F4DF0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ab/>
        <w:t>Данная тема подтвердила предположение, что ученики с радостью решают учебные задачи, когда понимают, зачем им это нужно, как в дальнейшей жизни пригодится то, что они узнали на уроке в школе.</w:t>
      </w:r>
    </w:p>
    <w:p w14:paraId="567D9DBE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b/>
          <w:bCs/>
          <w:lang w:val="ru-RU"/>
        </w:rPr>
        <w:t>Целевая аудитория:</w:t>
      </w:r>
      <w:r w:rsidRPr="00DA3DC7">
        <w:rPr>
          <w:rFonts w:ascii="Times New Roman" w:hAnsi="Times New Roman" w:cs="Times New Roman"/>
          <w:lang w:val="ru-RU"/>
        </w:rPr>
        <w:t xml:space="preserve"> 3–4 класс, возраст обучающихся 9–10 лет.</w:t>
      </w:r>
    </w:p>
    <w:p w14:paraId="2C196CA6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b/>
          <w:bCs/>
          <w:lang w:val="ru-RU"/>
        </w:rPr>
        <w:t>Роль и место урока</w:t>
      </w:r>
      <w:r w:rsidRPr="00DA3DC7">
        <w:rPr>
          <w:rFonts w:ascii="Times New Roman" w:hAnsi="Times New Roman" w:cs="Times New Roman"/>
          <w:lang w:val="ru-RU"/>
        </w:rPr>
        <w:t xml:space="preserve"> </w:t>
      </w:r>
      <w:r w:rsidRPr="00DA3DC7">
        <w:rPr>
          <w:rFonts w:ascii="Times New Roman" w:hAnsi="Times New Roman" w:cs="Times New Roman"/>
          <w:b/>
          <w:bCs/>
          <w:lang w:val="ru-RU"/>
        </w:rPr>
        <w:t>в системе работы:</w:t>
      </w:r>
      <w:r w:rsidRPr="00DA3DC7">
        <w:rPr>
          <w:rFonts w:ascii="Times New Roman" w:hAnsi="Times New Roman" w:cs="Times New Roman"/>
          <w:lang w:val="ru-RU"/>
        </w:rPr>
        <w:t xml:space="preserve"> данный урок является важным этапом формирования универсальных учебных действий в работе со словарями и его   целесообразно использовать в рамках занятий по развитию речи.</w:t>
      </w:r>
    </w:p>
    <w:p w14:paraId="6669E1FC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b/>
          <w:bCs/>
          <w:lang w:val="ru-RU"/>
        </w:rPr>
        <w:t>Цель:</w:t>
      </w:r>
      <w:r w:rsidRPr="00DA3DC7">
        <w:rPr>
          <w:rFonts w:ascii="Times New Roman" w:hAnsi="Times New Roman" w:cs="Times New Roman"/>
          <w:lang w:val="ru-RU"/>
        </w:rPr>
        <w:t xml:space="preserve"> создание условий по формированию умения осуществлять поиск</w:t>
      </w:r>
    </w:p>
    <w:p w14:paraId="070F7DE8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и обработку необходимой информации с использованием различных видов</w:t>
      </w:r>
    </w:p>
    <w:p w14:paraId="785DDC55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словарей в бумажном и электронном виде для составления рассказа о кипрее.</w:t>
      </w:r>
    </w:p>
    <w:p w14:paraId="43DAABC7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b/>
          <w:bCs/>
          <w:lang w:val="ru-RU"/>
        </w:rPr>
      </w:pPr>
      <w:r w:rsidRPr="00DA3DC7">
        <w:rPr>
          <w:rFonts w:ascii="Times New Roman" w:hAnsi="Times New Roman" w:cs="Times New Roman"/>
          <w:b/>
          <w:bCs/>
          <w:lang w:val="ru-RU"/>
        </w:rPr>
        <w:t>Задачи:</w:t>
      </w:r>
    </w:p>
    <w:p w14:paraId="36FCD7B9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1. формирование функциональной грамотности учащихся;</w:t>
      </w:r>
    </w:p>
    <w:p w14:paraId="1CEC934D" w14:textId="77777777" w:rsidR="00DC4981" w:rsidRPr="00DA3DC7" w:rsidRDefault="00DC4981" w:rsidP="00DC4981">
      <w:pPr>
        <w:pStyle w:val="Standard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деятельностной: формулировать цель деятельности, осуществлять взаимно и самоконтроль, самооценку, самокоррекцию;</w:t>
      </w:r>
    </w:p>
    <w:p w14:paraId="3ADBA234" w14:textId="77777777" w:rsidR="00DC4981" w:rsidRPr="00DA3DC7" w:rsidRDefault="00DC4981" w:rsidP="00DC4981">
      <w:pPr>
        <w:pStyle w:val="Standard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 xml:space="preserve"> компьютерной: находить информацию о словарях в сети Интернет с</w:t>
      </w:r>
    </w:p>
    <w:p w14:paraId="16EA6555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помощью ссылки;</w:t>
      </w:r>
    </w:p>
    <w:p w14:paraId="393E2973" w14:textId="77777777" w:rsidR="00DC4981" w:rsidRPr="00DA3DC7" w:rsidRDefault="00DC4981" w:rsidP="00DC4981">
      <w:pPr>
        <w:pStyle w:val="Standard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lastRenderedPageBreak/>
        <w:t xml:space="preserve"> информационной: находить и отбирать необходимую информацию из словарей в бумажном и электронном виде;</w:t>
      </w:r>
    </w:p>
    <w:p w14:paraId="20C8E3C4" w14:textId="77777777" w:rsidR="00DC4981" w:rsidRPr="00DA3DC7" w:rsidRDefault="00DC4981" w:rsidP="00DC4981">
      <w:pPr>
        <w:pStyle w:val="Standard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 xml:space="preserve">читательской: </w:t>
      </w:r>
    </w:p>
    <w:p w14:paraId="55D69883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а) понимать, анализировать и использовать тексты словарных статей;</w:t>
      </w:r>
    </w:p>
    <w:p w14:paraId="24A5D047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б) формировать умения обобщать и интерпретировать информацию;</w:t>
      </w:r>
    </w:p>
    <w:p w14:paraId="083402D9" w14:textId="77777777" w:rsidR="00DC4981" w:rsidRPr="00DA3DC7" w:rsidRDefault="00DC4981" w:rsidP="00DC4981">
      <w:pPr>
        <w:pStyle w:val="Standard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коммуникативной: работать в паре, сотрудничать с одноклассниками и учителем;</w:t>
      </w:r>
    </w:p>
    <w:p w14:paraId="4E5DE425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2. помочь учащимся осознать лексическое значение слова «кипрей»;</w:t>
      </w:r>
    </w:p>
    <w:p w14:paraId="03064AD1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3. воспитывать у учащихся любовь и уважение к родному языку, к родной природе.</w:t>
      </w:r>
    </w:p>
    <w:p w14:paraId="2370F291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b/>
          <w:bCs/>
          <w:lang w:val="ru-RU"/>
        </w:rPr>
      </w:pPr>
      <w:r w:rsidRPr="00DA3DC7">
        <w:rPr>
          <w:rFonts w:ascii="Times New Roman" w:hAnsi="Times New Roman" w:cs="Times New Roman"/>
          <w:b/>
          <w:bCs/>
          <w:lang w:val="ru-RU"/>
        </w:rPr>
        <w:t>Планируемые результаты:</w:t>
      </w:r>
    </w:p>
    <w:p w14:paraId="3F1678D3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1. предметные:</w:t>
      </w:r>
    </w:p>
    <w:p w14:paraId="5C260075" w14:textId="77777777" w:rsidR="00DC4981" w:rsidRPr="00DA3DC7" w:rsidRDefault="00DC4981" w:rsidP="00DC4981">
      <w:pPr>
        <w:pStyle w:val="Standard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различать виды словарей в зависимости от их назначения;</w:t>
      </w:r>
    </w:p>
    <w:p w14:paraId="38EC5F1F" w14:textId="77777777" w:rsidR="00DC4981" w:rsidRPr="00DA3DC7" w:rsidRDefault="00DC4981" w:rsidP="00DC4981">
      <w:pPr>
        <w:pStyle w:val="Standard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использовать словари различного вида в практической деятельности;</w:t>
      </w:r>
    </w:p>
    <w:p w14:paraId="5F0A0133" w14:textId="77777777" w:rsidR="00DC4981" w:rsidRPr="00DA3DC7" w:rsidRDefault="00DC4981" w:rsidP="00DC4981">
      <w:pPr>
        <w:pStyle w:val="Standard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составлять текст о кипрее на основе, полученной на уроке информации;</w:t>
      </w:r>
    </w:p>
    <w:p w14:paraId="1DDCF2AC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2. метапредметные:</w:t>
      </w:r>
    </w:p>
    <w:p w14:paraId="40566E9A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а) познавательные:</w:t>
      </w:r>
    </w:p>
    <w:p w14:paraId="4EDDD3AD" w14:textId="77777777" w:rsidR="00DC4981" w:rsidRPr="00DA3DC7" w:rsidRDefault="00DC4981" w:rsidP="00DC4981">
      <w:pPr>
        <w:pStyle w:val="Standard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осуществлять поиск необходимой информации для выполнения учебных задач;</w:t>
      </w:r>
    </w:p>
    <w:p w14:paraId="2F0E637F" w14:textId="77777777" w:rsidR="00DC4981" w:rsidRPr="00DA3DC7" w:rsidRDefault="00DC4981" w:rsidP="00DC4981">
      <w:pPr>
        <w:pStyle w:val="Standard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выделять главную информацию, соответствующую поставленным целям, с помощью разных видов словарей в бумажном виде;</w:t>
      </w:r>
    </w:p>
    <w:p w14:paraId="560BDC32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б) регулятивные:</w:t>
      </w:r>
    </w:p>
    <w:p w14:paraId="200B5AEF" w14:textId="77777777" w:rsidR="00DC4981" w:rsidRPr="00DA3DC7" w:rsidRDefault="00DC4981" w:rsidP="00DC4981">
      <w:pPr>
        <w:pStyle w:val="Standard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формулировать проблему на этапе постановки учебной задачи;</w:t>
      </w:r>
    </w:p>
    <w:p w14:paraId="6EAC4475" w14:textId="77777777" w:rsidR="00DC4981" w:rsidRPr="00DA3DC7" w:rsidRDefault="00DC4981" w:rsidP="00DC4981">
      <w:pPr>
        <w:pStyle w:val="Standard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ставить цель деятельности на основе определенной проблемы и</w:t>
      </w:r>
    </w:p>
    <w:p w14:paraId="61CB4133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существующих возможностей;</w:t>
      </w:r>
    </w:p>
    <w:p w14:paraId="4D9135BE" w14:textId="77777777" w:rsidR="00DC4981" w:rsidRPr="00DA3DC7" w:rsidRDefault="00DC4981" w:rsidP="00DC4981">
      <w:pPr>
        <w:pStyle w:val="Standard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моделировать план действий для решения поставленной проблемы;</w:t>
      </w:r>
    </w:p>
    <w:p w14:paraId="56C7894C" w14:textId="77777777" w:rsidR="00DC4981" w:rsidRPr="00DA3DC7" w:rsidRDefault="00DC4981" w:rsidP="00DC4981">
      <w:pPr>
        <w:pStyle w:val="Standard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осознавать результаты собственной деятельности;</w:t>
      </w:r>
    </w:p>
    <w:p w14:paraId="3FEB0931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в) коммуникативные:</w:t>
      </w:r>
    </w:p>
    <w:p w14:paraId="36CC7BD0" w14:textId="77777777" w:rsidR="00DC4981" w:rsidRPr="00DA3DC7" w:rsidRDefault="00DC4981" w:rsidP="00DC4981">
      <w:pPr>
        <w:pStyle w:val="Standard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сотрудничать в совместном планировании решения поставленных</w:t>
      </w:r>
    </w:p>
    <w:p w14:paraId="5DB69A53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учебных задач;</w:t>
      </w:r>
    </w:p>
    <w:p w14:paraId="414B5218" w14:textId="77777777" w:rsidR="00DC4981" w:rsidRPr="00DA3DC7" w:rsidRDefault="00DC4981" w:rsidP="00DC4981">
      <w:pPr>
        <w:pStyle w:val="Standard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участвовать в процессе поочерёдного выполнения действий в паре, избегать;</w:t>
      </w:r>
    </w:p>
    <w:p w14:paraId="01994ACC" w14:textId="77777777" w:rsidR="00DC4981" w:rsidRPr="00DA3DC7" w:rsidRDefault="00DC4981" w:rsidP="00DC4981">
      <w:pPr>
        <w:pStyle w:val="Standard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конфликтных ситуаций, принимать и учитывать мнение и интересы</w:t>
      </w:r>
    </w:p>
    <w:p w14:paraId="70D7330C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товарища;</w:t>
      </w:r>
    </w:p>
    <w:p w14:paraId="0ACE4362" w14:textId="77777777" w:rsidR="00DC4981" w:rsidRPr="00DA3DC7" w:rsidRDefault="00DC4981" w:rsidP="00DC4981">
      <w:pPr>
        <w:pStyle w:val="Standard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уметь точно и ясно выражать свои мысли в соответствии с задачами и условиями коммуникации;</w:t>
      </w:r>
    </w:p>
    <w:p w14:paraId="25FBB489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г) личностные:</w:t>
      </w:r>
    </w:p>
    <w:p w14:paraId="4449AC82" w14:textId="77777777" w:rsidR="00DC4981" w:rsidRPr="00DA3DC7" w:rsidRDefault="00DC4981" w:rsidP="00DC4981">
      <w:pPr>
        <w:pStyle w:val="Standard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осознавать свою идентичность как гражданина и жителя России;</w:t>
      </w:r>
    </w:p>
    <w:p w14:paraId="596BCEAB" w14:textId="77777777" w:rsidR="00DC4981" w:rsidRPr="00DA3DC7" w:rsidRDefault="00DC4981" w:rsidP="00DC4981">
      <w:pPr>
        <w:pStyle w:val="Standard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lastRenderedPageBreak/>
        <w:t>укреплять чувство любви и уважения к своей стране, русскому языку, родной природе;</w:t>
      </w:r>
    </w:p>
    <w:p w14:paraId="17E44EFD" w14:textId="77777777" w:rsidR="00DC4981" w:rsidRPr="00DA3DC7" w:rsidRDefault="00DC4981" w:rsidP="00DC4981">
      <w:pPr>
        <w:pStyle w:val="Standard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формировать готовность к самоанализу и саморазвитию.</w:t>
      </w:r>
    </w:p>
    <w:p w14:paraId="2CB703B9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b/>
          <w:lang w:val="ru-RU"/>
        </w:rPr>
        <w:t>Форма проведения:</w:t>
      </w:r>
      <w:r w:rsidRPr="00DA3DC7">
        <w:rPr>
          <w:rFonts w:ascii="Times New Roman" w:hAnsi="Times New Roman" w:cs="Times New Roman"/>
          <w:lang w:val="ru-RU"/>
        </w:rPr>
        <w:t xml:space="preserve"> урок развития речи.</w:t>
      </w:r>
    </w:p>
    <w:p w14:paraId="04169273" w14:textId="77777777" w:rsidR="00DC4981" w:rsidRPr="00DA3DC7" w:rsidRDefault="00DC4981" w:rsidP="00DC4981">
      <w:pPr>
        <w:spacing w:line="360" w:lineRule="auto"/>
        <w:jc w:val="both"/>
        <w:rPr>
          <w:rFonts w:ascii="Times New Roman" w:hAnsi="Times New Roman" w:cs="Times New Roman"/>
          <w:b/>
          <w:lang w:val="ru-RU"/>
        </w:rPr>
      </w:pPr>
      <w:r w:rsidRPr="00DA3DC7">
        <w:rPr>
          <w:rFonts w:ascii="Times New Roman" w:hAnsi="Times New Roman" w:cs="Times New Roman"/>
          <w:b/>
          <w:lang w:val="ru-RU"/>
        </w:rPr>
        <w:t>Используемые педагогические технологии, методы, приемы</w:t>
      </w:r>
    </w:p>
    <w:p w14:paraId="70FCE8C4" w14:textId="77777777" w:rsidR="00DC4981" w:rsidRPr="00DA3DC7" w:rsidRDefault="00DC4981" w:rsidP="00DC4981">
      <w:pPr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В данной методической разработке используются технология продуктивного чтения, технология смыслового чтения, технология развития критического мышления, технологии сотрудничества и здоровье сберегающая.</w:t>
      </w:r>
    </w:p>
    <w:p w14:paraId="317AA0BD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b/>
          <w:lang w:val="ru-RU"/>
        </w:rPr>
        <w:t>Применяются словесные методы:</w:t>
      </w:r>
      <w:r w:rsidRPr="00DA3DC7">
        <w:rPr>
          <w:rFonts w:ascii="Times New Roman" w:hAnsi="Times New Roman" w:cs="Times New Roman"/>
          <w:lang w:val="ru-RU"/>
        </w:rPr>
        <w:t xml:space="preserve"> беседа, исследовательские методы (учащиеся самостоятельно пополняют свои знания, вникают в изучаемую проблему и предполагают пути ее решения), частично-поисковые (учащиеся самостоятельно выбирают из готового текста нужную им информацию), методы наглядно-образного обучения (карточки с эталоном, видеофрагмент). </w:t>
      </w:r>
    </w:p>
    <w:p w14:paraId="48753E1D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Также используются:</w:t>
      </w:r>
    </w:p>
    <w:p w14:paraId="54DCB500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 xml:space="preserve">1. организационные приемы: </w:t>
      </w:r>
    </w:p>
    <w:p w14:paraId="3218B25E" w14:textId="77777777" w:rsidR="00DC4981" w:rsidRPr="00DA3DC7" w:rsidRDefault="00DC4981" w:rsidP="00DC4981">
      <w:pPr>
        <w:pStyle w:val="Standard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 xml:space="preserve">постановка цели, </w:t>
      </w:r>
    </w:p>
    <w:p w14:paraId="787F932A" w14:textId="77777777" w:rsidR="00DC4981" w:rsidRPr="00DA3DC7" w:rsidRDefault="00DC4981" w:rsidP="00DC4981">
      <w:pPr>
        <w:pStyle w:val="Standard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 xml:space="preserve">объяснения заданий, </w:t>
      </w:r>
    </w:p>
    <w:p w14:paraId="513DBC5A" w14:textId="77777777" w:rsidR="00DC4981" w:rsidRPr="00DA3DC7" w:rsidRDefault="00DC4981" w:rsidP="00DC4981">
      <w:pPr>
        <w:pStyle w:val="Standard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 xml:space="preserve">планирование, </w:t>
      </w:r>
    </w:p>
    <w:p w14:paraId="486F998B" w14:textId="77777777" w:rsidR="00DC4981" w:rsidRPr="00DA3DC7" w:rsidRDefault="00DC4981" w:rsidP="00DC4981">
      <w:pPr>
        <w:pStyle w:val="Standard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 xml:space="preserve">организация самостоятельной работы, инструкция, </w:t>
      </w:r>
    </w:p>
    <w:p w14:paraId="7C6242F5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 xml:space="preserve">2. приёмы, основывающиеся на применении дидактических средств (словари различных видов); </w:t>
      </w:r>
    </w:p>
    <w:p w14:paraId="60AFAC8F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 xml:space="preserve">3. приёмы, позволяющие организовать работу с текстом («птичий базар», комментированное чтение, выделение ключевых слов); </w:t>
      </w:r>
    </w:p>
    <w:p w14:paraId="4E7BD805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4. приёмы, помогающие определить последовательность изложения материала (логическая цепочка);</w:t>
      </w:r>
    </w:p>
    <w:p w14:paraId="001B0B24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b/>
          <w:lang w:val="ru-RU"/>
        </w:rPr>
      </w:pPr>
      <w:r w:rsidRPr="00DA3DC7">
        <w:rPr>
          <w:rFonts w:ascii="Times New Roman" w:hAnsi="Times New Roman" w:cs="Times New Roman"/>
          <w:b/>
          <w:lang w:val="ru-RU"/>
        </w:rPr>
        <w:t>Ресурсы:</w:t>
      </w:r>
    </w:p>
    <w:p w14:paraId="288716F5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• материально-технические ресурсы: ПК учителя, медиапроектор, экран, презентация по теме, интерактивная с выходом в сеть Интернет, карточки с текстом</w:t>
      </w:r>
    </w:p>
    <w:p w14:paraId="6188754B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• информационные ресурсы: толковый словарь русского языка О. С. Ожегова, толковый словарь живого великорусского языка В. И. Даля словарь синонимов русского языка, энциклопедический словарь, хрестоматия по внеклассному чтению для начальной школы. К словарям прилагаются ссылки, по которым можно найти их версию в сети Интернет.</w:t>
      </w:r>
    </w:p>
    <w:p w14:paraId="4B08A0A0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b/>
          <w:lang w:val="ru-RU"/>
        </w:rPr>
      </w:pPr>
    </w:p>
    <w:p w14:paraId="250706EC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b/>
          <w:lang w:val="ru-RU"/>
        </w:rPr>
      </w:pPr>
      <w:bookmarkStart w:id="0" w:name="_Hlk152156482"/>
      <w:r w:rsidRPr="00DA3DC7">
        <w:rPr>
          <w:rFonts w:ascii="Times New Roman" w:hAnsi="Times New Roman" w:cs="Times New Roman"/>
          <w:b/>
          <w:lang w:val="ru-RU"/>
        </w:rPr>
        <w:t>Основная часть.</w:t>
      </w:r>
    </w:p>
    <w:p w14:paraId="19A15BAF" w14:textId="77777777" w:rsidR="00DC4981" w:rsidRPr="00DA3DC7" w:rsidRDefault="00DC4981" w:rsidP="00DC4981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3DC7">
        <w:rPr>
          <w:rFonts w:ascii="Times New Roman" w:hAnsi="Times New Roman" w:cs="Times New Roman"/>
          <w:b/>
          <w:sz w:val="24"/>
          <w:szCs w:val="24"/>
        </w:rPr>
        <w:t>1. Организационный этап</w:t>
      </w:r>
    </w:p>
    <w:p w14:paraId="5E471B25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b/>
          <w:lang w:val="ru-RU"/>
        </w:rPr>
        <w:lastRenderedPageBreak/>
        <w:t xml:space="preserve">2. </w:t>
      </w:r>
      <w:r w:rsidRPr="00DA3DC7">
        <w:rPr>
          <w:rFonts w:ascii="Times New Roman" w:hAnsi="Times New Roman" w:cs="Times New Roman"/>
          <w:b/>
          <w:bCs/>
          <w:lang w:val="ru-RU"/>
        </w:rPr>
        <w:t>Постановка учебной задачи</w:t>
      </w:r>
    </w:p>
    <w:p w14:paraId="68E93AB9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 xml:space="preserve">1. </w:t>
      </w:r>
      <w:r w:rsidRPr="00DA3DC7">
        <w:rPr>
          <w:rFonts w:ascii="Times New Roman" w:hAnsi="Times New Roman" w:cs="Times New Roman"/>
          <w:b/>
          <w:lang w:val="ru-RU"/>
        </w:rPr>
        <w:t xml:space="preserve"> </w:t>
      </w:r>
      <w:r w:rsidRPr="00DA3DC7">
        <w:rPr>
          <w:rFonts w:ascii="Times New Roman" w:hAnsi="Times New Roman" w:cs="Times New Roman"/>
          <w:lang w:val="ru-RU"/>
        </w:rPr>
        <w:t>У. – Ребята, сегодня необычный урок развития речи. Будем составлять рассказ о кипрее. В процессе работы сможете проявить свои знания, полученные на уроках окружающего мира, русского языка, литературного чтения. Готовы к работе?</w:t>
      </w:r>
    </w:p>
    <w:p w14:paraId="567EB4B4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b/>
          <w:bCs/>
          <w:lang w:val="ru-RU"/>
        </w:rPr>
        <w:t>3. Создание проблемной ситуации</w:t>
      </w:r>
    </w:p>
    <w:p w14:paraId="55E75400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У. – Давайте определим цель урока: что же нужно сделать?</w:t>
      </w:r>
    </w:p>
    <w:p w14:paraId="268E7272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Уч. – Подготовить рассказ о кипрее.</w:t>
      </w:r>
    </w:p>
    <w:p w14:paraId="41C94F37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У. – Что такое кипрей? Кто знает?</w:t>
      </w:r>
    </w:p>
    <w:p w14:paraId="62F0B59D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Ответы детей.</w:t>
      </w:r>
    </w:p>
    <w:p w14:paraId="4774308F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b/>
          <w:bCs/>
          <w:lang w:val="ru-RU"/>
        </w:rPr>
      </w:pPr>
      <w:r w:rsidRPr="00DA3DC7">
        <w:rPr>
          <w:rFonts w:ascii="Times New Roman" w:hAnsi="Times New Roman" w:cs="Times New Roman"/>
          <w:b/>
          <w:bCs/>
          <w:lang w:val="ru-RU"/>
        </w:rPr>
        <w:t>4. Актуализация знаний</w:t>
      </w:r>
    </w:p>
    <w:p w14:paraId="4F77C6B3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У. – Много предположений. Какое из них правильное? Как это узнать?  Где можно найти значение и толкование слова кипрей?</w:t>
      </w:r>
    </w:p>
    <w:p w14:paraId="410E9852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Уч. – В словаре.</w:t>
      </w:r>
    </w:p>
    <w:p w14:paraId="67F64CB7" w14:textId="77777777" w:rsidR="00DC4981" w:rsidRPr="00DA3DC7" w:rsidRDefault="00DC4981" w:rsidP="00DC4981">
      <w:pPr>
        <w:pStyle w:val="Standard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У. – Как называется этот словарь?</w:t>
      </w:r>
    </w:p>
    <w:p w14:paraId="6EE9FAE5" w14:textId="77777777" w:rsidR="00DC4981" w:rsidRPr="00DA3DC7" w:rsidRDefault="00DC4981" w:rsidP="00DC4981">
      <w:pPr>
        <w:pStyle w:val="Standard"/>
        <w:tabs>
          <w:tab w:val="left" w:pos="3945"/>
        </w:tabs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Уч. – Толковый словарь.</w:t>
      </w:r>
    </w:p>
    <w:p w14:paraId="214B0B0B" w14:textId="77777777" w:rsidR="00DC4981" w:rsidRPr="00DA3DC7" w:rsidRDefault="00DC4981" w:rsidP="00DC4981">
      <w:pPr>
        <w:pStyle w:val="Standard"/>
        <w:tabs>
          <w:tab w:val="left" w:pos="3945"/>
        </w:tabs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У. – Назовите авторов толковых словарей, с которыми мы работали?</w:t>
      </w:r>
    </w:p>
    <w:p w14:paraId="56F3758B" w14:textId="77777777" w:rsidR="00DC4981" w:rsidRPr="00DA3DC7" w:rsidRDefault="00DC4981" w:rsidP="00DC4981">
      <w:pPr>
        <w:pStyle w:val="Standard"/>
        <w:tabs>
          <w:tab w:val="left" w:pos="3945"/>
        </w:tabs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Уч. – Сергей Иванович Ожегов, автор Толкового словаря русского языка, и Владимир Иванович Даль, автор Толкового словаря живого великорусского языка.</w:t>
      </w:r>
    </w:p>
    <w:p w14:paraId="54F13973" w14:textId="77777777" w:rsidR="00DC4981" w:rsidRPr="00DA3DC7" w:rsidRDefault="00DC4981" w:rsidP="00DC4981">
      <w:pPr>
        <w:pStyle w:val="Standard"/>
        <w:tabs>
          <w:tab w:val="left" w:pos="3945"/>
        </w:tabs>
        <w:spacing w:line="360" w:lineRule="auto"/>
        <w:jc w:val="both"/>
        <w:rPr>
          <w:rFonts w:ascii="Times New Roman" w:hAnsi="Times New Roman" w:cs="Times New Roman"/>
          <w:b/>
          <w:lang w:val="ru-RU"/>
        </w:rPr>
      </w:pPr>
      <w:r w:rsidRPr="00DA3DC7">
        <w:rPr>
          <w:rFonts w:ascii="Times New Roman" w:hAnsi="Times New Roman" w:cs="Times New Roman"/>
          <w:b/>
          <w:lang w:val="ru-RU"/>
        </w:rPr>
        <w:t>4.1. Работа с толковыми словарями (бумажные источники)</w:t>
      </w:r>
    </w:p>
    <w:p w14:paraId="4535D674" w14:textId="77777777" w:rsidR="00DC4981" w:rsidRPr="00DA3DC7" w:rsidRDefault="00DC4981" w:rsidP="00DC4981">
      <w:pPr>
        <w:pStyle w:val="Standard"/>
        <w:tabs>
          <w:tab w:val="left" w:pos="3945"/>
        </w:tabs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На столах учеников лежат разные виды словарей:</w:t>
      </w:r>
    </w:p>
    <w:p w14:paraId="3D710CA3" w14:textId="77777777" w:rsidR="00DC4981" w:rsidRDefault="00DC4981" w:rsidP="00DC4981">
      <w:pPr>
        <w:pStyle w:val="Standard"/>
        <w:tabs>
          <w:tab w:val="left" w:pos="3945"/>
        </w:tabs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 xml:space="preserve">- Толковый словарь живого великорусского языка В.И. Даля или Толковый словарь русского языка </w:t>
      </w:r>
    </w:p>
    <w:p w14:paraId="34FEA3A7" w14:textId="77777777" w:rsidR="00DC4981" w:rsidRPr="00DA3DC7" w:rsidRDefault="00DC4981" w:rsidP="00DC4981">
      <w:pPr>
        <w:pStyle w:val="Standard"/>
        <w:tabs>
          <w:tab w:val="left" w:pos="3945"/>
        </w:tabs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С. И. Ожегова.</w:t>
      </w:r>
    </w:p>
    <w:p w14:paraId="27D920BA" w14:textId="77777777" w:rsidR="00DC4981" w:rsidRPr="00DA3DC7" w:rsidRDefault="00DC4981" w:rsidP="00DC4981">
      <w:pPr>
        <w:pStyle w:val="Standard"/>
        <w:tabs>
          <w:tab w:val="left" w:pos="3945"/>
        </w:tabs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- Энциклопедический словарь</w:t>
      </w:r>
    </w:p>
    <w:p w14:paraId="4FC937FE" w14:textId="77777777" w:rsidR="00DC4981" w:rsidRPr="00DA3DC7" w:rsidRDefault="00DC4981" w:rsidP="00DC4981">
      <w:pPr>
        <w:pStyle w:val="Standard"/>
        <w:tabs>
          <w:tab w:val="left" w:pos="3945"/>
        </w:tabs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- Словарь синонимов</w:t>
      </w:r>
    </w:p>
    <w:p w14:paraId="7575DC7E" w14:textId="77777777" w:rsidR="00DC4981" w:rsidRPr="00DA3DC7" w:rsidRDefault="00DC4981" w:rsidP="00DC4981">
      <w:pPr>
        <w:pStyle w:val="Standard"/>
        <w:tabs>
          <w:tab w:val="left" w:pos="3945"/>
        </w:tabs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 xml:space="preserve">У. – Работаем в парах. Напоминаю порядок работы. Начинает работу с толковым словарём сидящий слева. Сидящий справа контролирует его действия. В случае необходимости сидящий справа помогает. </w:t>
      </w:r>
    </w:p>
    <w:p w14:paraId="4598CA14" w14:textId="77777777" w:rsidR="00DC4981" w:rsidRPr="00DA3DC7" w:rsidRDefault="00DC4981" w:rsidP="00DC4981">
      <w:pPr>
        <w:pStyle w:val="Standard"/>
        <w:tabs>
          <w:tab w:val="left" w:pos="3945"/>
        </w:tabs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 xml:space="preserve">- Возьмите словари. </w:t>
      </w:r>
    </w:p>
    <w:p w14:paraId="118D484C" w14:textId="77777777" w:rsidR="00DC4981" w:rsidRPr="00DA3DC7" w:rsidRDefault="00DC4981" w:rsidP="00DC4981">
      <w:pPr>
        <w:pStyle w:val="Standard"/>
        <w:tabs>
          <w:tab w:val="left" w:pos="3945"/>
        </w:tabs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eastAsia="Times New Roman" w:hAnsi="Times New Roman" w:cs="Times New Roman"/>
          <w:lang w:val="ru-RU" w:eastAsia="ru-RU"/>
        </w:rPr>
        <w:t>Учащиеся</w:t>
      </w:r>
      <w:r w:rsidRPr="00DA3DC7">
        <w:rPr>
          <w:rFonts w:ascii="Times New Roman" w:hAnsi="Times New Roman" w:cs="Times New Roman"/>
          <w:lang w:val="ru-RU"/>
        </w:rPr>
        <w:t xml:space="preserve"> берут толковые словари из общего количества книг, приготовленных к уроку.</w:t>
      </w:r>
    </w:p>
    <w:p w14:paraId="741B35B7" w14:textId="77777777" w:rsidR="00DC4981" w:rsidRPr="00DA3DC7" w:rsidRDefault="00DC4981" w:rsidP="00DC4981">
      <w:pPr>
        <w:spacing w:line="360" w:lineRule="auto"/>
        <w:jc w:val="both"/>
        <w:rPr>
          <w:lang w:val="ru-RU"/>
        </w:rPr>
      </w:pPr>
      <w:r w:rsidRPr="00DA3DC7">
        <w:rPr>
          <w:lang w:val="ru-RU"/>
        </w:rPr>
        <w:t>У. – Назовите первый шаг поиска в словаре слова кипрей?</w:t>
      </w:r>
    </w:p>
    <w:p w14:paraId="52E8B0D4" w14:textId="77777777" w:rsidR="00DC4981" w:rsidRPr="00DA3DC7" w:rsidRDefault="00DC4981" w:rsidP="00DC4981">
      <w:pPr>
        <w:spacing w:line="360" w:lineRule="auto"/>
        <w:jc w:val="both"/>
        <w:rPr>
          <w:lang w:val="ru-RU"/>
        </w:rPr>
      </w:pPr>
      <w:r w:rsidRPr="00DA3DC7">
        <w:rPr>
          <w:lang w:val="ru-RU"/>
        </w:rPr>
        <w:t>Отвечает ученик, сидящий за партой слева:</w:t>
      </w:r>
    </w:p>
    <w:p w14:paraId="43D49EE4" w14:textId="77777777" w:rsidR="00DC4981" w:rsidRPr="00DA3DC7" w:rsidRDefault="00DC4981" w:rsidP="00DC4981">
      <w:pPr>
        <w:spacing w:line="360" w:lineRule="auto"/>
        <w:jc w:val="both"/>
        <w:rPr>
          <w:lang w:val="ru-RU"/>
        </w:rPr>
      </w:pPr>
      <w:r w:rsidRPr="00DA3DC7">
        <w:rPr>
          <w:lang w:val="ru-RU"/>
        </w:rPr>
        <w:t xml:space="preserve">- Сначала нужно открыть в словаре страницу, где выделено первое слово, начинающееся на букву </w:t>
      </w:r>
      <w:r w:rsidRPr="00DA3DC7">
        <w:rPr>
          <w:b/>
          <w:lang w:val="ru-RU"/>
        </w:rPr>
        <w:t>к</w:t>
      </w:r>
      <w:r w:rsidRPr="00DA3DC7">
        <w:rPr>
          <w:lang w:val="ru-RU"/>
        </w:rPr>
        <w:t>.</w:t>
      </w:r>
    </w:p>
    <w:p w14:paraId="4EE05D8E" w14:textId="77777777" w:rsidR="00DC4981" w:rsidRPr="00DA3DC7" w:rsidRDefault="00DC4981" w:rsidP="00DC4981">
      <w:pPr>
        <w:spacing w:line="360" w:lineRule="auto"/>
        <w:jc w:val="both"/>
        <w:rPr>
          <w:lang w:val="ru-RU"/>
        </w:rPr>
      </w:pPr>
      <w:r w:rsidRPr="00DA3DC7">
        <w:rPr>
          <w:lang w:val="ru-RU"/>
        </w:rPr>
        <w:t xml:space="preserve">У. – Молодец. Поднимите руку, кто нашёл в словаре первое слово на букву </w:t>
      </w:r>
      <w:r w:rsidRPr="00DA3DC7">
        <w:rPr>
          <w:b/>
          <w:lang w:val="ru-RU"/>
        </w:rPr>
        <w:t xml:space="preserve">к. </w:t>
      </w:r>
      <w:r w:rsidRPr="00DA3DC7">
        <w:rPr>
          <w:lang w:val="ru-RU"/>
        </w:rPr>
        <w:t xml:space="preserve"> Назовите его.</w:t>
      </w:r>
    </w:p>
    <w:p w14:paraId="1071EA6E" w14:textId="77777777" w:rsidR="00DC4981" w:rsidRPr="00DA3DC7" w:rsidRDefault="00DC4981" w:rsidP="00DC4981">
      <w:pPr>
        <w:spacing w:line="360" w:lineRule="auto"/>
        <w:jc w:val="both"/>
        <w:rPr>
          <w:lang w:val="ru-RU"/>
        </w:rPr>
      </w:pPr>
      <w:r w:rsidRPr="00DA3DC7">
        <w:rPr>
          <w:lang w:val="ru-RU"/>
        </w:rPr>
        <w:lastRenderedPageBreak/>
        <w:t>Ответы учеников.</w:t>
      </w:r>
    </w:p>
    <w:p w14:paraId="7D3B2944" w14:textId="77777777" w:rsidR="00DC4981" w:rsidRPr="00DA3DC7" w:rsidRDefault="00DC4981" w:rsidP="00DC4981">
      <w:pPr>
        <w:spacing w:line="360" w:lineRule="auto"/>
        <w:jc w:val="both"/>
        <w:rPr>
          <w:lang w:val="ru-RU"/>
        </w:rPr>
      </w:pPr>
      <w:r w:rsidRPr="00DA3DC7">
        <w:rPr>
          <w:lang w:val="ru-RU"/>
        </w:rPr>
        <w:t>У. – Каким будет второй шаг?</w:t>
      </w:r>
    </w:p>
    <w:p w14:paraId="61AB1574" w14:textId="77777777" w:rsidR="00DC4981" w:rsidRPr="00DA3DC7" w:rsidRDefault="00DC4981" w:rsidP="00DC4981">
      <w:pPr>
        <w:spacing w:line="360" w:lineRule="auto"/>
        <w:jc w:val="both"/>
        <w:rPr>
          <w:lang w:val="ru-RU"/>
        </w:rPr>
      </w:pPr>
      <w:r w:rsidRPr="00DA3DC7">
        <w:rPr>
          <w:lang w:val="ru-RU"/>
        </w:rPr>
        <w:t xml:space="preserve">Уч. - Теперь опускаемся вниз по столбику выделенных слов, доходим до слова, которое начинается со слога </w:t>
      </w:r>
      <w:r w:rsidRPr="00DA3DC7">
        <w:rPr>
          <w:b/>
          <w:bCs/>
          <w:i/>
          <w:iCs/>
          <w:lang w:val="ru-RU"/>
        </w:rPr>
        <w:t>кип</w:t>
      </w:r>
      <w:proofErr w:type="gramStart"/>
      <w:r w:rsidRPr="00DA3DC7">
        <w:rPr>
          <w:b/>
          <w:bCs/>
          <w:i/>
          <w:iCs/>
          <w:lang w:val="ru-RU"/>
        </w:rPr>
        <w:t>- .</w:t>
      </w:r>
      <w:proofErr w:type="gramEnd"/>
    </w:p>
    <w:p w14:paraId="7B62F7CD" w14:textId="77777777" w:rsidR="00DC4981" w:rsidRPr="00DA3DC7" w:rsidRDefault="00DC4981" w:rsidP="00DC4981">
      <w:pPr>
        <w:spacing w:line="360" w:lineRule="auto"/>
        <w:jc w:val="both"/>
        <w:rPr>
          <w:lang w:val="ru-RU"/>
        </w:rPr>
      </w:pPr>
      <w:r w:rsidRPr="00DA3DC7">
        <w:rPr>
          <w:lang w:val="ru-RU"/>
        </w:rPr>
        <w:t>У. – Поднимите руку, кто согласен с ответом (имя ученика)?</w:t>
      </w:r>
    </w:p>
    <w:p w14:paraId="1EC96C8F" w14:textId="77777777" w:rsidR="00DC4981" w:rsidRPr="00DA3DC7" w:rsidRDefault="00DC4981" w:rsidP="00DC4981">
      <w:pPr>
        <w:spacing w:line="360" w:lineRule="auto"/>
        <w:jc w:val="both"/>
        <w:rPr>
          <w:lang w:val="ru-RU"/>
        </w:rPr>
      </w:pPr>
      <w:r w:rsidRPr="00DA3DC7">
        <w:rPr>
          <w:lang w:val="ru-RU"/>
        </w:rPr>
        <w:t>Назовите найденное слово.</w:t>
      </w:r>
    </w:p>
    <w:p w14:paraId="305671CF" w14:textId="77777777" w:rsidR="00DC4981" w:rsidRPr="00DA3DC7" w:rsidRDefault="00DC4981" w:rsidP="00DC4981">
      <w:pPr>
        <w:spacing w:line="360" w:lineRule="auto"/>
        <w:jc w:val="both"/>
        <w:rPr>
          <w:lang w:val="ru-RU"/>
        </w:rPr>
      </w:pPr>
      <w:r w:rsidRPr="00DA3DC7">
        <w:rPr>
          <w:lang w:val="ru-RU"/>
        </w:rPr>
        <w:t>Ответы учеников.</w:t>
      </w:r>
    </w:p>
    <w:p w14:paraId="7F58CD17" w14:textId="77777777" w:rsidR="00DC4981" w:rsidRPr="00DA3DC7" w:rsidRDefault="00DC4981" w:rsidP="00DC4981">
      <w:pPr>
        <w:spacing w:line="360" w:lineRule="auto"/>
        <w:jc w:val="both"/>
        <w:rPr>
          <w:lang w:val="ru-RU"/>
        </w:rPr>
      </w:pPr>
      <w:r w:rsidRPr="00DA3DC7">
        <w:rPr>
          <w:lang w:val="ru-RU"/>
        </w:rPr>
        <w:t>У. – Назовите третий шаг.</w:t>
      </w:r>
    </w:p>
    <w:p w14:paraId="0CC0E2B8" w14:textId="77777777" w:rsidR="00DC4981" w:rsidRPr="00DA3DC7" w:rsidRDefault="00DC4981" w:rsidP="00DC4981">
      <w:pPr>
        <w:spacing w:line="360" w:lineRule="auto"/>
        <w:jc w:val="both"/>
        <w:rPr>
          <w:lang w:val="ru-RU"/>
        </w:rPr>
      </w:pPr>
      <w:r w:rsidRPr="00DA3DC7">
        <w:rPr>
          <w:lang w:val="ru-RU"/>
        </w:rPr>
        <w:t>Уч.</w:t>
      </w:r>
      <w:proofErr w:type="gramStart"/>
      <w:r w:rsidRPr="00DA3DC7">
        <w:rPr>
          <w:lang w:val="ru-RU"/>
        </w:rPr>
        <w:t>-  Теперь</w:t>
      </w:r>
      <w:proofErr w:type="gramEnd"/>
      <w:r w:rsidRPr="00DA3DC7">
        <w:rPr>
          <w:lang w:val="ru-RU"/>
        </w:rPr>
        <w:t xml:space="preserve"> опускаемся вниз по столбику выделенных слов и находим слово кипрей. </w:t>
      </w:r>
    </w:p>
    <w:p w14:paraId="5EC66DF4" w14:textId="77777777" w:rsidR="00DC4981" w:rsidRPr="00DA3DC7" w:rsidRDefault="00DC4981" w:rsidP="00DC4981">
      <w:pPr>
        <w:spacing w:line="360" w:lineRule="auto"/>
        <w:jc w:val="both"/>
        <w:rPr>
          <w:lang w:val="ru-RU"/>
        </w:rPr>
      </w:pPr>
      <w:r w:rsidRPr="00DA3DC7">
        <w:rPr>
          <w:lang w:val="ru-RU"/>
        </w:rPr>
        <w:t>У. – Кто найдёт, поднимите руку.</w:t>
      </w:r>
    </w:p>
    <w:p w14:paraId="7D7523EC" w14:textId="77777777" w:rsidR="00DC4981" w:rsidRPr="00DA3DC7" w:rsidRDefault="00DC4981" w:rsidP="00DC4981">
      <w:pPr>
        <w:spacing w:line="360" w:lineRule="auto"/>
        <w:jc w:val="both"/>
        <w:rPr>
          <w:lang w:val="ru-RU"/>
        </w:rPr>
      </w:pPr>
      <w:r w:rsidRPr="00DA3DC7">
        <w:rPr>
          <w:lang w:val="ru-RU"/>
        </w:rPr>
        <w:t xml:space="preserve">Ученики находят слово кипрей и поднимают руку. </w:t>
      </w:r>
    </w:p>
    <w:p w14:paraId="11EFFF5C" w14:textId="77777777" w:rsidR="00DC4981" w:rsidRPr="00DA3DC7" w:rsidRDefault="00DC4981" w:rsidP="00DC4981">
      <w:pPr>
        <w:spacing w:line="360" w:lineRule="auto"/>
        <w:jc w:val="both"/>
        <w:rPr>
          <w:lang w:val="ru-RU"/>
        </w:rPr>
      </w:pPr>
      <w:r w:rsidRPr="00DA3DC7">
        <w:rPr>
          <w:lang w:val="ru-RU"/>
        </w:rPr>
        <w:t>У. – Сидящий слева читает вполголоса текст товарищу.</w:t>
      </w:r>
    </w:p>
    <w:p w14:paraId="3F24322E" w14:textId="77777777" w:rsidR="00DC4981" w:rsidRPr="00DA3DC7" w:rsidRDefault="00DC4981" w:rsidP="00DC4981">
      <w:pPr>
        <w:spacing w:line="360" w:lineRule="auto"/>
        <w:jc w:val="both"/>
        <w:rPr>
          <w:lang w:val="ru-RU"/>
        </w:rPr>
      </w:pPr>
      <w:r w:rsidRPr="00DA3DC7">
        <w:rPr>
          <w:b/>
          <w:bCs/>
          <w:lang w:val="ru-RU"/>
        </w:rPr>
        <w:t>4.1.1. Самопроверка</w:t>
      </w:r>
    </w:p>
    <w:p w14:paraId="6AA5ECAB" w14:textId="77777777" w:rsidR="00DC4981" w:rsidRPr="00DA3DC7" w:rsidRDefault="00DC4981" w:rsidP="00DC4981">
      <w:pPr>
        <w:spacing w:line="360" w:lineRule="auto"/>
        <w:jc w:val="both"/>
        <w:rPr>
          <w:lang w:val="ru-RU"/>
        </w:rPr>
      </w:pPr>
      <w:r w:rsidRPr="00DA3DC7">
        <w:rPr>
          <w:lang w:val="ru-RU"/>
        </w:rPr>
        <w:t>У. – А теперь проверяем.</w:t>
      </w:r>
    </w:p>
    <w:p w14:paraId="7A7553C7" w14:textId="77777777" w:rsidR="00DC4981" w:rsidRPr="00DA3DC7" w:rsidRDefault="00DC4981" w:rsidP="00DC4981">
      <w:pPr>
        <w:spacing w:line="360" w:lineRule="auto"/>
        <w:jc w:val="both"/>
        <w:rPr>
          <w:lang w:val="ru-RU"/>
        </w:rPr>
      </w:pPr>
      <w:r w:rsidRPr="00DA3DC7">
        <w:rPr>
          <w:lang w:val="ru-RU"/>
        </w:rPr>
        <w:t>Учитель открывает слайд с толкованиями слова:</w:t>
      </w:r>
    </w:p>
    <w:p w14:paraId="021BFC92" w14:textId="77777777" w:rsidR="00DC4981" w:rsidRPr="00DA3DC7" w:rsidRDefault="00DC4981" w:rsidP="00DC4981">
      <w:pPr>
        <w:spacing w:line="360" w:lineRule="auto"/>
        <w:jc w:val="both"/>
        <w:rPr>
          <w:lang w:val="ru-RU"/>
        </w:rPr>
      </w:pPr>
      <w:r w:rsidRPr="00DA3DC7">
        <w:rPr>
          <w:lang w:val="ru-RU"/>
        </w:rPr>
        <w:t xml:space="preserve">- Поднимите руку, у кого Толковый словарь С. И. Ожегова. </w:t>
      </w:r>
      <w:hyperlink r:id="rId7" w:history="1">
        <w:r w:rsidRPr="00DA3DC7">
          <w:rPr>
            <w:rStyle w:val="Internetlink"/>
            <w:lang w:val="ar-SA" w:bidi="ar-SA"/>
          </w:rPr>
          <w:t>https://slovarozhegova.ru</w:t>
        </w:r>
      </w:hyperlink>
      <w:r w:rsidRPr="00DA3DC7">
        <w:rPr>
          <w:rStyle w:val="Internetlink"/>
          <w:color w:val="000000"/>
          <w:lang w:val="ru-RU" w:bidi="ar-SA"/>
        </w:rPr>
        <w:t xml:space="preserve">  </w:t>
      </w:r>
    </w:p>
    <w:p w14:paraId="06B52983" w14:textId="77777777" w:rsidR="00DC4981" w:rsidRPr="00DA3DC7" w:rsidRDefault="00DC4981" w:rsidP="00DC4981">
      <w:pPr>
        <w:spacing w:line="360" w:lineRule="auto"/>
        <w:jc w:val="both"/>
        <w:rPr>
          <w:lang w:val="ru-RU"/>
        </w:rPr>
      </w:pPr>
      <w:r w:rsidRPr="00DA3DC7">
        <w:rPr>
          <w:rStyle w:val="Internetlink"/>
          <w:color w:val="000000"/>
          <w:lang w:val="ru-RU" w:bidi="ar-SA"/>
        </w:rPr>
        <w:t>Прочитайте толкование слова кипрей.</w:t>
      </w:r>
    </w:p>
    <w:p w14:paraId="6F062A1B" w14:textId="77777777" w:rsidR="00DC4981" w:rsidRPr="00DA3DC7" w:rsidRDefault="00DC4981" w:rsidP="00DC4981">
      <w:pPr>
        <w:spacing w:line="360" w:lineRule="auto"/>
        <w:jc w:val="both"/>
        <w:rPr>
          <w:lang w:val="ru-RU"/>
        </w:rPr>
      </w:pPr>
      <w:r w:rsidRPr="00DA3DC7">
        <w:rPr>
          <w:rStyle w:val="Internetlink"/>
          <w:color w:val="000000"/>
          <w:lang w:val="ru-RU" w:bidi="ar-SA"/>
        </w:rPr>
        <w:t>Уч. -</w:t>
      </w:r>
      <w:r w:rsidRPr="00DA3DC7">
        <w:rPr>
          <w:lang w:val="ru-RU"/>
        </w:rPr>
        <w:t xml:space="preserve"> КИПРЕЙ -я, м. Высокое многолетнее травянистое растение с крупными соцветиями</w:t>
      </w:r>
      <w:proofErr w:type="gramStart"/>
      <w:r w:rsidRPr="00DA3DC7">
        <w:rPr>
          <w:lang w:val="ru-RU"/>
        </w:rPr>
        <w:t>.</w:t>
      </w:r>
      <w:proofErr w:type="gramEnd"/>
      <w:r w:rsidRPr="00DA3DC7">
        <w:rPr>
          <w:lang w:val="ru-RU"/>
        </w:rPr>
        <w:t xml:space="preserve"> и прил. кипрейный, -</w:t>
      </w:r>
      <w:proofErr w:type="spellStart"/>
      <w:r w:rsidRPr="00DA3DC7">
        <w:rPr>
          <w:lang w:val="ru-RU"/>
        </w:rPr>
        <w:t>ая</w:t>
      </w:r>
      <w:proofErr w:type="spellEnd"/>
      <w:r w:rsidRPr="00DA3DC7">
        <w:rPr>
          <w:lang w:val="ru-RU"/>
        </w:rPr>
        <w:t xml:space="preserve">, </w:t>
      </w:r>
      <w:proofErr w:type="spellStart"/>
      <w:r w:rsidRPr="00DA3DC7">
        <w:rPr>
          <w:lang w:val="ru-RU"/>
        </w:rPr>
        <w:t>ое</w:t>
      </w:r>
      <w:proofErr w:type="spellEnd"/>
      <w:r w:rsidRPr="00DA3DC7">
        <w:rPr>
          <w:lang w:val="ru-RU"/>
        </w:rPr>
        <w:t>. Семейство кипрейных (сущ.)</w:t>
      </w:r>
      <w:r w:rsidRPr="00DA3DC7">
        <w:rPr>
          <w:rStyle w:val="a4"/>
          <w:lang w:val="ar-SA" w:bidi="ar-SA"/>
        </w:rPr>
        <w:footnoteReference w:id="1"/>
      </w:r>
    </w:p>
    <w:p w14:paraId="5A8A4263" w14:textId="77777777" w:rsidR="00DC4981" w:rsidRPr="00DA3DC7" w:rsidRDefault="00DC4981" w:rsidP="00DC4981">
      <w:pPr>
        <w:spacing w:line="360" w:lineRule="auto"/>
        <w:jc w:val="both"/>
        <w:rPr>
          <w:lang w:val="ru-RU"/>
        </w:rPr>
      </w:pPr>
      <w:r w:rsidRPr="00DA3DC7">
        <w:rPr>
          <w:lang w:val="ru-RU" w:bidi="ar-SA"/>
        </w:rPr>
        <w:t xml:space="preserve">- Поднимите руку, у кого </w:t>
      </w:r>
      <w:r w:rsidRPr="00DA3DC7">
        <w:rPr>
          <w:lang w:val="ru-RU"/>
        </w:rPr>
        <w:t>Толковый словарь живого великорусского языка</w:t>
      </w:r>
    </w:p>
    <w:p w14:paraId="0521B2F3" w14:textId="77777777" w:rsidR="00DC4981" w:rsidRPr="00DA3DC7" w:rsidRDefault="00DC4981" w:rsidP="00DC4981">
      <w:pPr>
        <w:spacing w:line="360" w:lineRule="auto"/>
        <w:jc w:val="both"/>
        <w:rPr>
          <w:lang w:val="ru-RU"/>
        </w:rPr>
      </w:pPr>
      <w:r w:rsidRPr="00DA3DC7">
        <w:rPr>
          <w:lang w:val="ru-RU"/>
        </w:rPr>
        <w:t xml:space="preserve"> В. И. Даля </w:t>
      </w:r>
      <w:hyperlink r:id="rId8" w:history="1">
        <w:r w:rsidRPr="00DA3DC7">
          <w:rPr>
            <w:rStyle w:val="Internetlink"/>
          </w:rPr>
          <w:t>https</w:t>
        </w:r>
        <w:r w:rsidRPr="00DA3DC7">
          <w:rPr>
            <w:rStyle w:val="Internetlink"/>
            <w:lang w:val="ru-RU"/>
          </w:rPr>
          <w:t>://</w:t>
        </w:r>
        <w:proofErr w:type="spellStart"/>
        <w:r w:rsidRPr="00DA3DC7">
          <w:rPr>
            <w:rStyle w:val="Internetlink"/>
          </w:rPr>
          <w:t>slovardalja</w:t>
        </w:r>
        <w:proofErr w:type="spellEnd"/>
        <w:r w:rsidRPr="00DA3DC7">
          <w:rPr>
            <w:rStyle w:val="Internetlink"/>
            <w:lang w:val="ru-RU"/>
          </w:rPr>
          <w:t>.</w:t>
        </w:r>
        <w:r w:rsidRPr="00DA3DC7">
          <w:rPr>
            <w:rStyle w:val="Internetlink"/>
          </w:rPr>
          <w:t>net</w:t>
        </w:r>
      </w:hyperlink>
      <w:r w:rsidRPr="00DA3DC7">
        <w:rPr>
          <w:rStyle w:val="Internetlink"/>
          <w:lang w:val="ar-SA" w:bidi="ar-SA"/>
        </w:rPr>
        <w:t xml:space="preserve"> </w:t>
      </w:r>
    </w:p>
    <w:p w14:paraId="78DAC5BA" w14:textId="77777777" w:rsidR="00DC4981" w:rsidRPr="00DA3DC7" w:rsidRDefault="00DC4981" w:rsidP="00DC4981">
      <w:pPr>
        <w:spacing w:line="360" w:lineRule="auto"/>
        <w:jc w:val="both"/>
        <w:rPr>
          <w:lang w:val="ru-RU"/>
        </w:rPr>
      </w:pPr>
      <w:r w:rsidRPr="00DA3DC7">
        <w:rPr>
          <w:rStyle w:val="Internetlink"/>
          <w:color w:val="000000"/>
          <w:lang w:val="ru-RU" w:bidi="ar-SA"/>
        </w:rPr>
        <w:t>Прочитайте толкование слова кипрей.</w:t>
      </w:r>
    </w:p>
    <w:p w14:paraId="7BE06C46" w14:textId="77777777" w:rsidR="00DC4981" w:rsidRPr="00DA3DC7" w:rsidRDefault="00DC4981" w:rsidP="00DC4981">
      <w:pPr>
        <w:spacing w:line="360" w:lineRule="auto"/>
        <w:jc w:val="both"/>
        <w:rPr>
          <w:lang w:val="ru-RU"/>
        </w:rPr>
      </w:pPr>
      <w:r w:rsidRPr="00DA3DC7">
        <w:rPr>
          <w:lang w:val="ru-RU"/>
        </w:rPr>
        <w:t>Уч. - КИПРЕЙ м. растенье Ер</w:t>
      </w:r>
      <w:proofErr w:type="spellStart"/>
      <w:r w:rsidRPr="00DA3DC7">
        <w:t>ilobium</w:t>
      </w:r>
      <w:proofErr w:type="spellEnd"/>
      <w:r w:rsidRPr="00DA3DC7">
        <w:rPr>
          <w:lang w:val="ru-RU"/>
        </w:rPr>
        <w:t xml:space="preserve">. Один из видов этого рода, Е. </w:t>
      </w:r>
      <w:proofErr w:type="spellStart"/>
      <w:r w:rsidRPr="00DA3DC7">
        <w:rPr>
          <w:lang w:val="ru-RU"/>
        </w:rPr>
        <w:t>ра</w:t>
      </w:r>
      <w:r w:rsidRPr="00DA3DC7">
        <w:t>lustr</w:t>
      </w:r>
      <w:proofErr w:type="spellEnd"/>
      <w:r w:rsidRPr="00DA3DC7">
        <w:rPr>
          <w:lang w:val="ru-RU"/>
        </w:rPr>
        <w:t xml:space="preserve">е или </w:t>
      </w:r>
      <w:r w:rsidRPr="00DA3DC7">
        <w:t>angustifolium</w:t>
      </w:r>
      <w:r w:rsidRPr="00DA3DC7">
        <w:rPr>
          <w:lang w:val="ru-RU"/>
        </w:rPr>
        <w:t xml:space="preserve">, есть </w:t>
      </w:r>
      <w:proofErr w:type="spellStart"/>
      <w:r w:rsidRPr="00DA3DC7">
        <w:rPr>
          <w:lang w:val="ru-RU"/>
        </w:rPr>
        <w:t>копорская</w:t>
      </w:r>
      <w:proofErr w:type="spellEnd"/>
      <w:r w:rsidRPr="00DA3DC7">
        <w:rPr>
          <w:lang w:val="ru-RU"/>
        </w:rPr>
        <w:t xml:space="preserve"> трава, </w:t>
      </w:r>
      <w:proofErr w:type="spellStart"/>
      <w:r w:rsidRPr="00DA3DC7">
        <w:rPr>
          <w:lang w:val="ru-RU"/>
        </w:rPr>
        <w:t>копорский</w:t>
      </w:r>
      <w:proofErr w:type="spellEnd"/>
      <w:r w:rsidRPr="00DA3DC7">
        <w:rPr>
          <w:lang w:val="ru-RU"/>
        </w:rPr>
        <w:t xml:space="preserve"> или иван-чай. Кипрейный, к кипрею </w:t>
      </w:r>
      <w:proofErr w:type="spellStart"/>
      <w:r w:rsidRPr="00DA3DC7">
        <w:rPr>
          <w:lang w:val="ru-RU"/>
        </w:rPr>
        <w:t>относящ</w:t>
      </w:r>
      <w:proofErr w:type="spellEnd"/>
      <w:r w:rsidRPr="00DA3DC7">
        <w:rPr>
          <w:lang w:val="ru-RU"/>
        </w:rPr>
        <w:t>.</w:t>
      </w:r>
      <w:r w:rsidRPr="00DA3DC7">
        <w:rPr>
          <w:rStyle w:val="a4"/>
          <w:lang w:val="ru-RU"/>
        </w:rPr>
        <w:footnoteReference w:id="2"/>
      </w:r>
    </w:p>
    <w:p w14:paraId="6BA6B56F" w14:textId="77777777" w:rsidR="00DC4981" w:rsidRPr="00DA3DC7" w:rsidRDefault="00DC4981" w:rsidP="00DC4981">
      <w:pPr>
        <w:spacing w:line="360" w:lineRule="auto"/>
        <w:jc w:val="both"/>
        <w:rPr>
          <w:lang w:val="ru-RU"/>
        </w:rPr>
      </w:pPr>
      <w:r w:rsidRPr="00DA3DC7">
        <w:rPr>
          <w:b/>
          <w:bCs/>
          <w:lang w:val="ru-RU" w:bidi="ar-SA"/>
        </w:rPr>
        <w:t>4.1.2. Итог самопроверки</w:t>
      </w:r>
    </w:p>
    <w:p w14:paraId="758B54D6" w14:textId="77777777" w:rsidR="00DC4981" w:rsidRPr="00DA3DC7" w:rsidRDefault="00DC4981" w:rsidP="00DC4981">
      <w:pPr>
        <w:spacing w:line="360" w:lineRule="auto"/>
        <w:jc w:val="both"/>
        <w:rPr>
          <w:lang w:val="ru-RU"/>
        </w:rPr>
      </w:pPr>
      <w:r w:rsidRPr="00DA3DC7">
        <w:rPr>
          <w:lang w:val="ru-RU" w:bidi="ar-SA"/>
        </w:rPr>
        <w:t>У. – Все</w:t>
      </w:r>
      <w:r w:rsidRPr="00DA3DC7">
        <w:rPr>
          <w:lang w:val="ru-RU"/>
        </w:rPr>
        <w:t xml:space="preserve"> </w:t>
      </w:r>
      <w:r w:rsidRPr="00DA3DC7">
        <w:rPr>
          <w:lang w:val="ru-RU" w:bidi="ar-SA"/>
        </w:rPr>
        <w:t>выполнили задание правильно. Похлопайте друг другу.</w:t>
      </w:r>
    </w:p>
    <w:p w14:paraId="7D429D22" w14:textId="77777777" w:rsidR="00DC4981" w:rsidRPr="00DA3DC7" w:rsidRDefault="00DC4981" w:rsidP="00DC4981">
      <w:pPr>
        <w:spacing w:line="360" w:lineRule="auto"/>
        <w:jc w:val="both"/>
        <w:rPr>
          <w:lang w:val="ru-RU"/>
        </w:rPr>
      </w:pPr>
      <w:r w:rsidRPr="00DA3DC7">
        <w:rPr>
          <w:lang w:val="ru-RU"/>
        </w:rPr>
        <w:t>У. – Что же такое кипрей?</w:t>
      </w:r>
    </w:p>
    <w:p w14:paraId="7F932A3E" w14:textId="77777777" w:rsidR="00DC4981" w:rsidRPr="00DA3DC7" w:rsidRDefault="00DC4981" w:rsidP="00DC4981">
      <w:pPr>
        <w:spacing w:line="360" w:lineRule="auto"/>
        <w:jc w:val="both"/>
        <w:rPr>
          <w:lang w:val="ru-RU"/>
        </w:rPr>
      </w:pPr>
      <w:r w:rsidRPr="00DA3DC7">
        <w:rPr>
          <w:lang w:val="ru-RU"/>
        </w:rPr>
        <w:t>Ответы учеников.</w:t>
      </w:r>
    </w:p>
    <w:p w14:paraId="4BC88755" w14:textId="77777777" w:rsidR="00DC4981" w:rsidRPr="00DA3DC7" w:rsidRDefault="00DC4981" w:rsidP="00DC4981">
      <w:pPr>
        <w:spacing w:line="360" w:lineRule="auto"/>
        <w:jc w:val="both"/>
        <w:rPr>
          <w:lang w:val="ru-RU"/>
        </w:rPr>
      </w:pPr>
      <w:r w:rsidRPr="00DA3DC7">
        <w:rPr>
          <w:lang w:val="ru-RU"/>
        </w:rPr>
        <w:t>У. – Кто видел это высокое многолетнее травянистое растение с крупными соцветиями?</w:t>
      </w:r>
    </w:p>
    <w:p w14:paraId="66FC96A0" w14:textId="77777777" w:rsidR="00DC4981" w:rsidRPr="00DA3DC7" w:rsidRDefault="00DC4981" w:rsidP="00DC4981">
      <w:pPr>
        <w:spacing w:line="360" w:lineRule="auto"/>
        <w:jc w:val="both"/>
        <w:rPr>
          <w:lang w:val="ru-RU"/>
        </w:rPr>
      </w:pPr>
      <w:r w:rsidRPr="00DA3DC7">
        <w:rPr>
          <w:lang w:val="ru-RU"/>
        </w:rPr>
        <w:t>Ответы учеников.</w:t>
      </w:r>
    </w:p>
    <w:p w14:paraId="032B74A9" w14:textId="77777777" w:rsidR="00DC4981" w:rsidRPr="00DA3DC7" w:rsidRDefault="00DC4981" w:rsidP="00DC4981">
      <w:pPr>
        <w:tabs>
          <w:tab w:val="right" w:pos="9355"/>
        </w:tabs>
        <w:spacing w:line="360" w:lineRule="auto"/>
        <w:jc w:val="both"/>
        <w:rPr>
          <w:lang w:val="ru-RU"/>
        </w:rPr>
      </w:pPr>
      <w:r w:rsidRPr="00DA3DC7">
        <w:rPr>
          <w:lang w:val="ru-RU"/>
        </w:rPr>
        <w:lastRenderedPageBreak/>
        <w:t>У. – В каком другом словаре можем найти дополнительные сведения об этом растении?</w:t>
      </w:r>
    </w:p>
    <w:p w14:paraId="35272687" w14:textId="77777777" w:rsidR="00DC4981" w:rsidRPr="00DA3DC7" w:rsidRDefault="00DC4981" w:rsidP="00DC4981">
      <w:pPr>
        <w:tabs>
          <w:tab w:val="left" w:pos="6930"/>
        </w:tabs>
        <w:spacing w:line="360" w:lineRule="auto"/>
        <w:jc w:val="both"/>
        <w:rPr>
          <w:lang w:val="ru-RU"/>
        </w:rPr>
      </w:pPr>
      <w:r w:rsidRPr="00DA3DC7">
        <w:rPr>
          <w:lang w:val="ru-RU"/>
        </w:rPr>
        <w:t>Ответы учеников.</w:t>
      </w:r>
      <w:r w:rsidRPr="00DA3DC7">
        <w:rPr>
          <w:lang w:val="ru-RU"/>
        </w:rPr>
        <w:tab/>
      </w:r>
    </w:p>
    <w:p w14:paraId="39FDC630" w14:textId="77777777" w:rsidR="00DC4981" w:rsidRPr="00DA3DC7" w:rsidRDefault="00DC4981" w:rsidP="00DC4981">
      <w:pPr>
        <w:tabs>
          <w:tab w:val="right" w:pos="9355"/>
        </w:tabs>
        <w:spacing w:line="360" w:lineRule="auto"/>
        <w:jc w:val="both"/>
        <w:rPr>
          <w:lang w:val="ru-RU"/>
        </w:rPr>
      </w:pPr>
      <w:r w:rsidRPr="00DA3DC7">
        <w:rPr>
          <w:b/>
          <w:lang w:val="ru-RU"/>
        </w:rPr>
        <w:t>4.2. Работа с энциклопедическим словарём</w:t>
      </w:r>
    </w:p>
    <w:p w14:paraId="57A8F24F" w14:textId="77777777" w:rsidR="00DC4981" w:rsidRPr="00DA3DC7" w:rsidRDefault="00DC4981" w:rsidP="00DC4981">
      <w:pPr>
        <w:tabs>
          <w:tab w:val="right" w:pos="9355"/>
        </w:tabs>
        <w:spacing w:line="360" w:lineRule="auto"/>
        <w:jc w:val="both"/>
        <w:rPr>
          <w:lang w:val="ru-RU"/>
        </w:rPr>
      </w:pPr>
      <w:r w:rsidRPr="00DA3DC7">
        <w:rPr>
          <w:lang w:val="ru-RU"/>
        </w:rPr>
        <w:t>У. – Работаем в парах. С энциклопедическим</w:t>
      </w:r>
      <w:r w:rsidRPr="00DA3DC7">
        <w:rPr>
          <w:b/>
          <w:lang w:val="ru-RU"/>
        </w:rPr>
        <w:t xml:space="preserve"> </w:t>
      </w:r>
      <w:r w:rsidRPr="00DA3DC7">
        <w:rPr>
          <w:lang w:val="ru-RU"/>
        </w:rPr>
        <w:t>словарём работает сидящий справа.</w:t>
      </w:r>
      <w:r w:rsidRPr="00DA3DC7">
        <w:rPr>
          <w:b/>
          <w:lang w:val="ru-RU"/>
        </w:rPr>
        <w:t xml:space="preserve"> </w:t>
      </w:r>
      <w:r w:rsidRPr="00DA3DC7">
        <w:rPr>
          <w:lang w:val="ru-RU"/>
        </w:rPr>
        <w:t>Сидящий слева проверяет очередность выполнения необходимых шагов. Кто найдёт слово кипрей и прочитает информацию, поднимите руку. Учащиеся самостоятельно, работая в паре, выполняют задание, поднимают руку (учитель контролирует выполнение нужных шагов и при необходимости оказывает помощь).</w:t>
      </w:r>
    </w:p>
    <w:p w14:paraId="0764967F" w14:textId="77777777" w:rsidR="00DC4981" w:rsidRPr="00DA3DC7" w:rsidRDefault="00DC4981" w:rsidP="00DC4981">
      <w:pPr>
        <w:tabs>
          <w:tab w:val="right" w:pos="9355"/>
        </w:tabs>
        <w:spacing w:line="360" w:lineRule="auto"/>
        <w:jc w:val="both"/>
        <w:rPr>
          <w:lang w:val="ru-RU"/>
        </w:rPr>
      </w:pPr>
      <w:r w:rsidRPr="00DA3DC7">
        <w:rPr>
          <w:b/>
          <w:lang w:val="ru-RU"/>
        </w:rPr>
        <w:t>4.2.1. Взаимопроверка</w:t>
      </w:r>
    </w:p>
    <w:p w14:paraId="38EE38CA" w14:textId="77777777" w:rsidR="00DC4981" w:rsidRPr="00DA3DC7" w:rsidRDefault="00DC4981" w:rsidP="00DC4981">
      <w:pPr>
        <w:tabs>
          <w:tab w:val="right" w:pos="9355"/>
        </w:tabs>
        <w:spacing w:line="360" w:lineRule="auto"/>
        <w:jc w:val="both"/>
        <w:rPr>
          <w:lang w:val="ru-RU"/>
        </w:rPr>
      </w:pPr>
      <w:r w:rsidRPr="00DA3DC7">
        <w:rPr>
          <w:lang w:val="ru-RU"/>
        </w:rPr>
        <w:t>Учитель открывает слайд с толкованием слова:</w:t>
      </w:r>
      <w:r w:rsidRPr="00DA3DC7">
        <w:rPr>
          <w:b/>
          <w:lang w:val="ru-RU"/>
        </w:rPr>
        <w:tab/>
      </w:r>
    </w:p>
    <w:p w14:paraId="26056F22" w14:textId="77777777" w:rsidR="00DC4981" w:rsidRPr="00DA3DC7" w:rsidRDefault="00DC4981" w:rsidP="00DC4981">
      <w:pPr>
        <w:tabs>
          <w:tab w:val="right" w:pos="9355"/>
        </w:tabs>
        <w:spacing w:line="360" w:lineRule="auto"/>
        <w:jc w:val="both"/>
        <w:rPr>
          <w:lang w:val="ru-RU"/>
        </w:rPr>
      </w:pPr>
      <w:r w:rsidRPr="00DA3DC7">
        <w:rPr>
          <w:lang w:val="ru-RU"/>
        </w:rPr>
        <w:t xml:space="preserve">Энциклопедический словарь. </w:t>
      </w:r>
      <w:hyperlink r:id="rId9" w:history="1">
        <w:r w:rsidRPr="00DA3DC7">
          <w:rPr>
            <w:rStyle w:val="Internetlink"/>
            <w:lang w:val="ar-SA" w:bidi="ar-SA"/>
          </w:rPr>
          <w:t>https://rus-natural-science.slovaronline.com</w:t>
        </w:r>
      </w:hyperlink>
    </w:p>
    <w:p w14:paraId="39852559" w14:textId="77777777" w:rsidR="00DC4981" w:rsidRPr="00DA3DC7" w:rsidRDefault="00DC4981" w:rsidP="00DC4981">
      <w:pPr>
        <w:pStyle w:val="Standard"/>
        <w:tabs>
          <w:tab w:val="left" w:pos="3945"/>
        </w:tabs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 xml:space="preserve">Кипрей - род многолетних трав сем. кипрейных. Ок. 200 видов, во </w:t>
      </w:r>
      <w:proofErr w:type="spellStart"/>
      <w:r w:rsidRPr="00DA3DC7">
        <w:rPr>
          <w:rFonts w:ascii="Times New Roman" w:hAnsi="Times New Roman" w:cs="Times New Roman"/>
          <w:lang w:val="ru-RU"/>
        </w:rPr>
        <w:t>вн</w:t>
      </w:r>
      <w:r>
        <w:rPr>
          <w:rFonts w:ascii="Times New Roman" w:hAnsi="Times New Roman" w:cs="Times New Roman"/>
          <w:lang w:val="ru-RU"/>
        </w:rPr>
        <w:t>е</w:t>
      </w:r>
      <w:r w:rsidRPr="00DA3DC7">
        <w:rPr>
          <w:rFonts w:ascii="Times New Roman" w:hAnsi="Times New Roman" w:cs="Times New Roman"/>
          <w:lang w:val="ru-RU"/>
        </w:rPr>
        <w:t>тропич</w:t>
      </w:r>
      <w:proofErr w:type="spellEnd"/>
      <w:r w:rsidRPr="00DA3DC7">
        <w:rPr>
          <w:rFonts w:ascii="Times New Roman" w:hAnsi="Times New Roman" w:cs="Times New Roman"/>
          <w:lang w:val="ru-RU"/>
        </w:rPr>
        <w:t xml:space="preserve">. поясах обоих полушарий. К. узколистный (иван-чай, </w:t>
      </w:r>
      <w:proofErr w:type="spellStart"/>
      <w:r w:rsidRPr="00DA3DC7">
        <w:rPr>
          <w:rFonts w:ascii="Times New Roman" w:hAnsi="Times New Roman" w:cs="Times New Roman"/>
          <w:lang w:val="ru-RU"/>
        </w:rPr>
        <w:t>копорский</w:t>
      </w:r>
      <w:proofErr w:type="spellEnd"/>
      <w:r w:rsidRPr="00DA3DC7">
        <w:rPr>
          <w:rFonts w:ascii="Times New Roman" w:hAnsi="Times New Roman" w:cs="Times New Roman"/>
          <w:lang w:val="ru-RU"/>
        </w:rPr>
        <w:t xml:space="preserve"> чай) </w:t>
      </w:r>
      <w:bookmarkStart w:id="1" w:name="_Hlk147601188"/>
      <w:r w:rsidRPr="00DA3DC7">
        <w:rPr>
          <w:rFonts w:ascii="Times New Roman" w:hAnsi="Times New Roman" w:cs="Times New Roman"/>
          <w:lang w:val="ru-RU"/>
        </w:rPr>
        <w:t>растёт обычно зарослями по вырубкам, опушкам и особенно обильно по гарям; один из лучших медоносов, листья содержат витамин С, пригодны для салатов.</w:t>
      </w:r>
      <w:r w:rsidRPr="00DA3DC7">
        <w:rPr>
          <w:rStyle w:val="a4"/>
          <w:rFonts w:ascii="Times New Roman" w:hAnsi="Times New Roman" w:cs="Times New Roman"/>
          <w:lang w:val="ru-RU"/>
        </w:rPr>
        <w:footnoteReference w:id="3"/>
      </w:r>
    </w:p>
    <w:bookmarkEnd w:id="1"/>
    <w:p w14:paraId="43F69170" w14:textId="77777777" w:rsidR="00DC4981" w:rsidRPr="00DA3DC7" w:rsidRDefault="00DC4981" w:rsidP="00DC4981">
      <w:pPr>
        <w:pStyle w:val="Standard"/>
        <w:tabs>
          <w:tab w:val="left" w:pos="3945"/>
        </w:tabs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У. – Прочитайте статью о кипрее в энциклопедическом словаре.</w:t>
      </w:r>
    </w:p>
    <w:p w14:paraId="653641D0" w14:textId="77777777" w:rsidR="00DC4981" w:rsidRPr="00DA3DC7" w:rsidRDefault="00DC4981" w:rsidP="00DC4981">
      <w:pPr>
        <w:pStyle w:val="Standard"/>
        <w:tabs>
          <w:tab w:val="left" w:pos="3945"/>
        </w:tabs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Ответ ученика.</w:t>
      </w:r>
    </w:p>
    <w:p w14:paraId="6D87B761" w14:textId="77777777" w:rsidR="00DC4981" w:rsidRPr="00DA3DC7" w:rsidRDefault="00DC4981" w:rsidP="00DC4981">
      <w:pPr>
        <w:pStyle w:val="Standard"/>
        <w:tabs>
          <w:tab w:val="left" w:pos="3945"/>
        </w:tabs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b/>
          <w:lang w:val="ru-RU"/>
        </w:rPr>
        <w:t>4.2.2. Итог самопроверки</w:t>
      </w:r>
    </w:p>
    <w:p w14:paraId="0A92F6E2" w14:textId="77777777" w:rsidR="00DC4981" w:rsidRPr="00DA3DC7" w:rsidRDefault="00DC4981" w:rsidP="00DC4981">
      <w:pPr>
        <w:pStyle w:val="Standard"/>
        <w:tabs>
          <w:tab w:val="left" w:pos="3945"/>
        </w:tabs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У. – Какие дополнительные сведения о кипрее узнали из энциклопедического словаря?</w:t>
      </w:r>
    </w:p>
    <w:p w14:paraId="4315EC48" w14:textId="77777777" w:rsidR="00DC4981" w:rsidRPr="00DA3DC7" w:rsidRDefault="00DC4981" w:rsidP="00DC4981">
      <w:pPr>
        <w:pStyle w:val="Standard"/>
        <w:tabs>
          <w:tab w:val="left" w:pos="3945"/>
        </w:tabs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Ответы учеников.</w:t>
      </w:r>
    </w:p>
    <w:p w14:paraId="3B165821" w14:textId="77777777" w:rsidR="00DC4981" w:rsidRPr="00DA3DC7" w:rsidRDefault="00DC4981" w:rsidP="00DC4981">
      <w:pPr>
        <w:pStyle w:val="Standard"/>
        <w:tabs>
          <w:tab w:val="left" w:pos="3945"/>
        </w:tabs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 xml:space="preserve">У. – Как вы думаете, почему в этой статье слова иван-чай и </w:t>
      </w:r>
      <w:proofErr w:type="spellStart"/>
      <w:r w:rsidRPr="00DA3DC7">
        <w:rPr>
          <w:rFonts w:ascii="Times New Roman" w:hAnsi="Times New Roman" w:cs="Times New Roman"/>
          <w:lang w:val="ru-RU"/>
        </w:rPr>
        <w:t>копорский</w:t>
      </w:r>
      <w:proofErr w:type="spellEnd"/>
      <w:r w:rsidRPr="00DA3DC7">
        <w:rPr>
          <w:rFonts w:ascii="Times New Roman" w:hAnsi="Times New Roman" w:cs="Times New Roman"/>
          <w:lang w:val="ru-RU"/>
        </w:rPr>
        <w:t xml:space="preserve"> чай взяты в скобки? Что это за слова?</w:t>
      </w:r>
    </w:p>
    <w:p w14:paraId="633FB8E3" w14:textId="77777777" w:rsidR="00DC4981" w:rsidRPr="00DA3DC7" w:rsidRDefault="00DC4981" w:rsidP="00DC4981">
      <w:pPr>
        <w:pStyle w:val="Standard"/>
        <w:tabs>
          <w:tab w:val="left" w:pos="3945"/>
        </w:tabs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Ответы учеников.</w:t>
      </w:r>
    </w:p>
    <w:p w14:paraId="1EA4C092" w14:textId="77777777" w:rsidR="00DC4981" w:rsidRPr="00DA3DC7" w:rsidRDefault="00DC4981" w:rsidP="00DC4981">
      <w:pPr>
        <w:pStyle w:val="Standard"/>
        <w:tabs>
          <w:tab w:val="left" w:pos="3945"/>
        </w:tabs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b/>
          <w:lang w:val="ru-RU"/>
        </w:rPr>
        <w:t xml:space="preserve">4.3. Работа со словарём синонимов. </w:t>
      </w:r>
      <w:hyperlink r:id="rId10" w:history="1">
        <w:r w:rsidRPr="00DA3DC7">
          <w:rPr>
            <w:rStyle w:val="Internetlink"/>
            <w:rFonts w:ascii="Times New Roman" w:hAnsi="Times New Roman" w:cs="Times New Roman"/>
            <w:b/>
            <w:lang w:val="ar-SA" w:eastAsia="en-US" w:bidi="ar-SA"/>
          </w:rPr>
          <w:t>https://sinonim.org</w:t>
        </w:r>
      </w:hyperlink>
    </w:p>
    <w:p w14:paraId="317C6E4B" w14:textId="77777777" w:rsidR="00DC4981" w:rsidRPr="00DA3DC7" w:rsidRDefault="00DC4981" w:rsidP="00DC4981">
      <w:pPr>
        <w:pStyle w:val="Standard"/>
        <w:tabs>
          <w:tab w:val="left" w:pos="3945"/>
        </w:tabs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 xml:space="preserve">У. – Давайте проверим предположение, что иван-чай, </w:t>
      </w:r>
      <w:proofErr w:type="spellStart"/>
      <w:r w:rsidRPr="00DA3DC7">
        <w:rPr>
          <w:rFonts w:ascii="Times New Roman" w:hAnsi="Times New Roman" w:cs="Times New Roman"/>
          <w:lang w:val="ru-RU"/>
        </w:rPr>
        <w:t>копорский</w:t>
      </w:r>
      <w:proofErr w:type="spellEnd"/>
      <w:r w:rsidRPr="00DA3DC7">
        <w:rPr>
          <w:rFonts w:ascii="Times New Roman" w:hAnsi="Times New Roman" w:cs="Times New Roman"/>
          <w:lang w:val="ru-RU"/>
        </w:rPr>
        <w:t xml:space="preserve"> чай и кипрей — это слова-синонимы. С помощью какого словаря можем подтвердить или опровергнуть данное предположение?</w:t>
      </w:r>
    </w:p>
    <w:p w14:paraId="0D9FF124" w14:textId="77777777" w:rsidR="00DC4981" w:rsidRPr="00DA3DC7" w:rsidRDefault="00DC4981" w:rsidP="00DC4981">
      <w:pPr>
        <w:pStyle w:val="Standard"/>
        <w:tabs>
          <w:tab w:val="left" w:pos="3945"/>
        </w:tabs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 xml:space="preserve">Ребята по известному алгоритму (шагам) находят в словаре синонимов слово кипрей и зачитывают синонимы: </w:t>
      </w:r>
      <w:bookmarkStart w:id="2" w:name="_Hlk147601332"/>
      <w:proofErr w:type="spellStart"/>
      <w:r w:rsidRPr="00DA3DC7">
        <w:rPr>
          <w:rFonts w:ascii="Times New Roman" w:hAnsi="Times New Roman" w:cs="Times New Roman"/>
          <w:lang w:val="ru-RU"/>
        </w:rPr>
        <w:t>копорский</w:t>
      </w:r>
      <w:proofErr w:type="spellEnd"/>
      <w:r w:rsidRPr="00DA3DC7">
        <w:rPr>
          <w:rFonts w:ascii="Times New Roman" w:hAnsi="Times New Roman" w:cs="Times New Roman"/>
          <w:lang w:val="ru-RU"/>
        </w:rPr>
        <w:t xml:space="preserve"> чай, растение, иван-чай, </w:t>
      </w:r>
      <w:proofErr w:type="spellStart"/>
      <w:r w:rsidRPr="00DA3DC7">
        <w:rPr>
          <w:rFonts w:ascii="Times New Roman" w:hAnsi="Times New Roman" w:cs="Times New Roman"/>
          <w:lang w:val="ru-RU"/>
        </w:rPr>
        <w:t>кипер</w:t>
      </w:r>
      <w:proofErr w:type="spellEnd"/>
      <w:r w:rsidRPr="00DA3DC7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DA3DC7">
        <w:rPr>
          <w:rFonts w:ascii="Times New Roman" w:hAnsi="Times New Roman" w:cs="Times New Roman"/>
          <w:lang w:val="ru-RU"/>
        </w:rPr>
        <w:t>копорка</w:t>
      </w:r>
      <w:proofErr w:type="spellEnd"/>
      <w:r w:rsidRPr="00DA3DC7">
        <w:rPr>
          <w:rFonts w:ascii="Times New Roman" w:hAnsi="Times New Roman" w:cs="Times New Roman"/>
          <w:lang w:val="ru-RU"/>
        </w:rPr>
        <w:t>.</w:t>
      </w:r>
      <w:r w:rsidRPr="00DA3DC7">
        <w:rPr>
          <w:rStyle w:val="a4"/>
          <w:rFonts w:ascii="Times New Roman" w:hAnsi="Times New Roman" w:cs="Times New Roman"/>
          <w:lang w:val="ru-RU"/>
        </w:rPr>
        <w:footnoteReference w:id="4"/>
      </w:r>
    </w:p>
    <w:bookmarkEnd w:id="2"/>
    <w:p w14:paraId="4BF2A6E7" w14:textId="77777777" w:rsidR="00DC4981" w:rsidRPr="00DA3DC7" w:rsidRDefault="00DC4981" w:rsidP="00DC4981">
      <w:pPr>
        <w:pStyle w:val="Standard"/>
        <w:tabs>
          <w:tab w:val="left" w:pos="3945"/>
        </w:tabs>
        <w:spacing w:line="360" w:lineRule="auto"/>
        <w:jc w:val="both"/>
        <w:rPr>
          <w:rFonts w:ascii="Times New Roman" w:hAnsi="Times New Roman" w:cs="Times New Roman"/>
          <w:b/>
          <w:lang w:val="ru-RU"/>
        </w:rPr>
      </w:pPr>
      <w:r w:rsidRPr="00DA3DC7">
        <w:rPr>
          <w:rFonts w:ascii="Times New Roman" w:hAnsi="Times New Roman" w:cs="Times New Roman"/>
          <w:b/>
          <w:lang w:val="ru-RU"/>
        </w:rPr>
        <w:t>4.3.1. Самопроверка</w:t>
      </w:r>
    </w:p>
    <w:p w14:paraId="36F9C7EE" w14:textId="77777777" w:rsidR="00DC4981" w:rsidRPr="00DA3DC7" w:rsidRDefault="00DC4981" w:rsidP="00DC4981">
      <w:pPr>
        <w:pStyle w:val="Standard"/>
        <w:tabs>
          <w:tab w:val="left" w:pos="3945"/>
        </w:tabs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 xml:space="preserve">Учитель открывает слайд со словами-синонимами: </w:t>
      </w:r>
      <w:proofErr w:type="spellStart"/>
      <w:r w:rsidRPr="00DA3DC7">
        <w:rPr>
          <w:rFonts w:ascii="Times New Roman" w:hAnsi="Times New Roman" w:cs="Times New Roman"/>
          <w:lang w:val="ru-RU"/>
        </w:rPr>
        <w:t>копорский</w:t>
      </w:r>
      <w:proofErr w:type="spellEnd"/>
      <w:r w:rsidRPr="00DA3DC7">
        <w:rPr>
          <w:rFonts w:ascii="Times New Roman" w:hAnsi="Times New Roman" w:cs="Times New Roman"/>
          <w:lang w:val="ru-RU"/>
        </w:rPr>
        <w:t xml:space="preserve"> чай, растение, иван-чай, </w:t>
      </w:r>
      <w:proofErr w:type="spellStart"/>
      <w:r w:rsidRPr="00DA3DC7">
        <w:rPr>
          <w:rFonts w:ascii="Times New Roman" w:hAnsi="Times New Roman" w:cs="Times New Roman"/>
          <w:lang w:val="ru-RU"/>
        </w:rPr>
        <w:t>кипер</w:t>
      </w:r>
      <w:proofErr w:type="spellEnd"/>
      <w:r w:rsidRPr="00DA3DC7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DA3DC7">
        <w:rPr>
          <w:rFonts w:ascii="Times New Roman" w:hAnsi="Times New Roman" w:cs="Times New Roman"/>
          <w:lang w:val="ru-RU"/>
        </w:rPr>
        <w:t>копорка</w:t>
      </w:r>
      <w:proofErr w:type="spellEnd"/>
      <w:r w:rsidRPr="00DA3DC7">
        <w:rPr>
          <w:rFonts w:ascii="Times New Roman" w:hAnsi="Times New Roman" w:cs="Times New Roman"/>
          <w:lang w:val="ru-RU"/>
        </w:rPr>
        <w:t>.</w:t>
      </w:r>
    </w:p>
    <w:p w14:paraId="2777D166" w14:textId="77777777" w:rsidR="00DC4981" w:rsidRPr="00DA3DC7" w:rsidRDefault="00DC4981" w:rsidP="00DC4981">
      <w:pPr>
        <w:pStyle w:val="Standard"/>
        <w:tabs>
          <w:tab w:val="left" w:pos="3945"/>
        </w:tabs>
        <w:spacing w:line="360" w:lineRule="auto"/>
        <w:jc w:val="both"/>
        <w:rPr>
          <w:rFonts w:ascii="Times New Roman" w:hAnsi="Times New Roman" w:cs="Times New Roman"/>
          <w:b/>
          <w:bCs/>
          <w:lang w:val="ru-RU"/>
        </w:rPr>
      </w:pPr>
      <w:r w:rsidRPr="00DA3DC7">
        <w:rPr>
          <w:rFonts w:ascii="Times New Roman" w:hAnsi="Times New Roman" w:cs="Times New Roman"/>
          <w:b/>
          <w:bCs/>
          <w:lang w:val="ru-RU"/>
        </w:rPr>
        <w:lastRenderedPageBreak/>
        <w:t>4.3.2. Первичное закрепление с комментированием</w:t>
      </w:r>
    </w:p>
    <w:p w14:paraId="3AA90B06" w14:textId="77777777" w:rsidR="00DC4981" w:rsidRPr="00DA3DC7" w:rsidRDefault="00DC4981" w:rsidP="00DC4981">
      <w:pPr>
        <w:spacing w:line="360" w:lineRule="auto"/>
        <w:jc w:val="both"/>
        <w:rPr>
          <w:lang w:val="ru-RU"/>
        </w:rPr>
      </w:pPr>
      <w:r w:rsidRPr="00DA3DC7">
        <w:rPr>
          <w:lang w:val="ru-RU"/>
        </w:rPr>
        <w:t>У. – Какой вывод о кипрее можно сделать на основе работы со словарями?</w:t>
      </w:r>
    </w:p>
    <w:p w14:paraId="0218BE46" w14:textId="77777777" w:rsidR="00DC4981" w:rsidRPr="00DA3DC7" w:rsidRDefault="00DC4981" w:rsidP="00DC4981">
      <w:pPr>
        <w:spacing w:line="360" w:lineRule="auto"/>
        <w:jc w:val="both"/>
        <w:rPr>
          <w:lang w:val="ru-RU"/>
        </w:rPr>
      </w:pPr>
      <w:r w:rsidRPr="00DA3DC7">
        <w:rPr>
          <w:lang w:val="ru-RU"/>
        </w:rPr>
        <w:t>Во-первых, кипрей известен с давних пор. Это слово есть в словаре Владимира Ивановича Даля.</w:t>
      </w:r>
    </w:p>
    <w:p w14:paraId="0A4835C9" w14:textId="77777777" w:rsidR="00DC4981" w:rsidRPr="00DA3DC7" w:rsidRDefault="00DC4981" w:rsidP="00DC4981">
      <w:pPr>
        <w:spacing w:line="360" w:lineRule="auto"/>
        <w:jc w:val="both"/>
        <w:rPr>
          <w:lang w:val="ru-RU"/>
        </w:rPr>
      </w:pPr>
      <w:r w:rsidRPr="00DA3DC7">
        <w:rPr>
          <w:lang w:val="ru-RU"/>
        </w:rPr>
        <w:t>Во-вторых, это высокое, многолетнее растение с крупными соцветиями, узнали мы из словаря Сергея Ивановича Ожегова.</w:t>
      </w:r>
    </w:p>
    <w:p w14:paraId="0F4415E6" w14:textId="77777777" w:rsidR="00DC4981" w:rsidRPr="00DA3DC7" w:rsidRDefault="00DC4981" w:rsidP="00DC4981">
      <w:pPr>
        <w:spacing w:line="360" w:lineRule="auto"/>
        <w:jc w:val="both"/>
        <w:rPr>
          <w:lang w:val="ru-RU"/>
        </w:rPr>
      </w:pPr>
      <w:r w:rsidRPr="00DA3DC7">
        <w:rPr>
          <w:lang w:val="ru-RU"/>
        </w:rPr>
        <w:t>В-третьих, в энциклопедическом словаре нашли сведения, что кипрей растёт обычно зарослями по вырубкам, опушкам и особенно обильно по гарям.</w:t>
      </w:r>
    </w:p>
    <w:p w14:paraId="4208D3AA" w14:textId="77777777" w:rsidR="00DC4981" w:rsidRPr="00DA3DC7" w:rsidRDefault="00DC4981" w:rsidP="00DC4981">
      <w:pPr>
        <w:spacing w:line="360" w:lineRule="auto"/>
        <w:jc w:val="both"/>
        <w:rPr>
          <w:lang w:val="ru-RU"/>
        </w:rPr>
      </w:pPr>
      <w:r w:rsidRPr="00DA3DC7">
        <w:rPr>
          <w:lang w:val="ru-RU"/>
        </w:rPr>
        <w:t xml:space="preserve">В-четвёртых, у названия кипрей есть синонимы: иван-чай, </w:t>
      </w:r>
      <w:proofErr w:type="spellStart"/>
      <w:r w:rsidRPr="00DA3DC7">
        <w:rPr>
          <w:lang w:val="ru-RU"/>
        </w:rPr>
        <w:t>копорский</w:t>
      </w:r>
      <w:proofErr w:type="spellEnd"/>
      <w:r w:rsidRPr="00DA3DC7">
        <w:rPr>
          <w:lang w:val="ru-RU"/>
        </w:rPr>
        <w:t xml:space="preserve"> чай, растение, иван-чай, </w:t>
      </w:r>
      <w:proofErr w:type="spellStart"/>
      <w:r w:rsidRPr="00DA3DC7">
        <w:rPr>
          <w:lang w:val="ru-RU"/>
        </w:rPr>
        <w:t>кипер</w:t>
      </w:r>
      <w:proofErr w:type="spellEnd"/>
      <w:r w:rsidRPr="00DA3DC7">
        <w:rPr>
          <w:lang w:val="ru-RU"/>
        </w:rPr>
        <w:t xml:space="preserve">, </w:t>
      </w:r>
      <w:proofErr w:type="spellStart"/>
      <w:r w:rsidRPr="00DA3DC7">
        <w:rPr>
          <w:lang w:val="ru-RU"/>
        </w:rPr>
        <w:t>копорка</w:t>
      </w:r>
      <w:proofErr w:type="spellEnd"/>
      <w:r w:rsidRPr="00DA3DC7">
        <w:rPr>
          <w:lang w:val="ru-RU"/>
        </w:rPr>
        <w:t>.</w:t>
      </w:r>
    </w:p>
    <w:p w14:paraId="67ACF769" w14:textId="77777777" w:rsidR="00DC4981" w:rsidRPr="00DA3DC7" w:rsidRDefault="00DC4981" w:rsidP="00DC4981">
      <w:pPr>
        <w:pStyle w:val="Standard"/>
        <w:tabs>
          <w:tab w:val="left" w:pos="3945"/>
        </w:tabs>
        <w:spacing w:line="360" w:lineRule="auto"/>
        <w:jc w:val="both"/>
        <w:rPr>
          <w:rFonts w:ascii="Times New Roman" w:hAnsi="Times New Roman" w:cs="Times New Roman"/>
          <w:b/>
          <w:bCs/>
          <w:lang w:val="ru-RU"/>
        </w:rPr>
      </w:pPr>
      <w:r w:rsidRPr="00DA3DC7">
        <w:rPr>
          <w:rFonts w:ascii="Times New Roman" w:hAnsi="Times New Roman" w:cs="Times New Roman"/>
          <w:b/>
          <w:bCs/>
          <w:lang w:val="ru-RU"/>
        </w:rPr>
        <w:t>5.2. Просмотр видеофрагмента о кипрее.</w:t>
      </w:r>
    </w:p>
    <w:p w14:paraId="719C66C9" w14:textId="77777777" w:rsidR="00DC4981" w:rsidRPr="00DA3DC7" w:rsidRDefault="00DC4981" w:rsidP="00DC4981">
      <w:pPr>
        <w:pStyle w:val="Standard"/>
        <w:tabs>
          <w:tab w:val="left" w:pos="3945"/>
        </w:tabs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У. – Может быть, кто-то видел иван-чай?</w:t>
      </w:r>
    </w:p>
    <w:p w14:paraId="18201F96" w14:textId="77777777" w:rsidR="00DC4981" w:rsidRPr="00DA3DC7" w:rsidRDefault="00DC4981" w:rsidP="00DC4981">
      <w:pPr>
        <w:pStyle w:val="Standard"/>
        <w:tabs>
          <w:tab w:val="left" w:pos="3945"/>
        </w:tabs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Ответы учеников.</w:t>
      </w:r>
    </w:p>
    <w:p w14:paraId="23688CFE" w14:textId="77777777" w:rsidR="00DC4981" w:rsidRPr="00DA3DC7" w:rsidRDefault="00DC4981" w:rsidP="00DC4981">
      <w:pPr>
        <w:pStyle w:val="Standard"/>
        <w:tabs>
          <w:tab w:val="left" w:pos="3945"/>
        </w:tabs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Показ видеофрагмента</w:t>
      </w:r>
    </w:p>
    <w:p w14:paraId="7CF5BB65" w14:textId="77777777" w:rsidR="00DC4981" w:rsidRPr="00DA3DC7" w:rsidRDefault="00DC4981" w:rsidP="00DC4981">
      <w:pPr>
        <w:pStyle w:val="Standard"/>
        <w:tabs>
          <w:tab w:val="left" w:pos="3945"/>
        </w:tabs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У. – Какого цвета соцветия у кипрея?</w:t>
      </w:r>
    </w:p>
    <w:p w14:paraId="7A230AB3" w14:textId="77777777" w:rsidR="00DC4981" w:rsidRPr="00DA3DC7" w:rsidRDefault="00DC4981" w:rsidP="00DC4981">
      <w:pPr>
        <w:pStyle w:val="Standard"/>
        <w:tabs>
          <w:tab w:val="left" w:pos="3945"/>
        </w:tabs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Ответы учеников</w:t>
      </w:r>
    </w:p>
    <w:p w14:paraId="2D5E5C5B" w14:textId="77777777" w:rsidR="00DC4981" w:rsidRPr="00DA3DC7" w:rsidRDefault="00DC4981" w:rsidP="00DC4981">
      <w:pPr>
        <w:pStyle w:val="Standard"/>
        <w:tabs>
          <w:tab w:val="left" w:pos="3945"/>
        </w:tabs>
        <w:spacing w:line="360" w:lineRule="auto"/>
        <w:jc w:val="both"/>
        <w:rPr>
          <w:rFonts w:ascii="Times New Roman" w:hAnsi="Times New Roman" w:cs="Times New Roman"/>
          <w:b/>
          <w:bCs/>
          <w:lang w:val="ru-RU"/>
        </w:rPr>
      </w:pPr>
      <w:r w:rsidRPr="00DA3DC7">
        <w:rPr>
          <w:rFonts w:ascii="Times New Roman" w:hAnsi="Times New Roman" w:cs="Times New Roman"/>
          <w:b/>
          <w:bCs/>
          <w:lang w:val="ru-RU"/>
        </w:rPr>
        <w:t>6. Самостоятельная работа с самопроверкой по эталону</w:t>
      </w:r>
    </w:p>
    <w:p w14:paraId="1809D51F" w14:textId="77777777" w:rsidR="00DC4981" w:rsidRPr="00DA3DC7" w:rsidRDefault="00DC4981" w:rsidP="00DC4981">
      <w:pPr>
        <w:pStyle w:val="Standard"/>
        <w:tabs>
          <w:tab w:val="left" w:pos="3945"/>
        </w:tabs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b/>
          <w:bCs/>
          <w:lang w:val="ru-RU"/>
        </w:rPr>
        <w:t>6.1.</w:t>
      </w:r>
      <w:r w:rsidRPr="00DA3DC7">
        <w:rPr>
          <w:rFonts w:ascii="Times New Roman" w:hAnsi="Times New Roman" w:cs="Times New Roman"/>
          <w:lang w:val="ru-RU"/>
        </w:rPr>
        <w:t xml:space="preserve"> </w:t>
      </w:r>
    </w:p>
    <w:p w14:paraId="4C41B35E" w14:textId="77777777" w:rsidR="00DC4981" w:rsidRPr="00DA3DC7" w:rsidRDefault="00DC4981" w:rsidP="00DC4981">
      <w:pPr>
        <w:pStyle w:val="Standard"/>
        <w:tabs>
          <w:tab w:val="left" w:pos="3945"/>
        </w:tabs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 xml:space="preserve">У. – Составьте рассказ о кипрее, используя информацию, полученную из словарей. Можете опираться на вопросы на слайде. </w:t>
      </w:r>
    </w:p>
    <w:p w14:paraId="0F8B0454" w14:textId="77777777" w:rsidR="00DC4981" w:rsidRPr="00DA3DC7" w:rsidRDefault="00DC4981" w:rsidP="00DC4981">
      <w:pPr>
        <w:pStyle w:val="Standard"/>
        <w:tabs>
          <w:tab w:val="left" w:pos="3945"/>
        </w:tabs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Дети составляют рассказ по эталону:</w:t>
      </w:r>
    </w:p>
    <w:p w14:paraId="6331C28F" w14:textId="77777777" w:rsidR="00DC4981" w:rsidRPr="00DA3DC7" w:rsidRDefault="00DC4981" w:rsidP="00DC4981">
      <w:pPr>
        <w:pStyle w:val="Standard"/>
        <w:tabs>
          <w:tab w:val="left" w:pos="3945"/>
        </w:tabs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1. Как называется рассказ?</w:t>
      </w:r>
    </w:p>
    <w:p w14:paraId="0701E30F" w14:textId="77777777" w:rsidR="00DC4981" w:rsidRPr="00DA3DC7" w:rsidRDefault="00DC4981" w:rsidP="00DC4981">
      <w:pPr>
        <w:pStyle w:val="Standard"/>
        <w:tabs>
          <w:tab w:val="left" w:pos="3945"/>
        </w:tabs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2. Какова высота растения?</w:t>
      </w:r>
    </w:p>
    <w:p w14:paraId="6E707AA2" w14:textId="77777777" w:rsidR="00DC4981" w:rsidRPr="00DA3DC7" w:rsidRDefault="00DC4981" w:rsidP="00DC4981">
      <w:pPr>
        <w:pStyle w:val="Standard"/>
        <w:tabs>
          <w:tab w:val="left" w:pos="3945"/>
        </w:tabs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3. Какого цвета крупные соцветия у кипрея?</w:t>
      </w:r>
    </w:p>
    <w:p w14:paraId="6C1D7DED" w14:textId="77777777" w:rsidR="00DC4981" w:rsidRPr="00DA3DC7" w:rsidRDefault="00DC4981" w:rsidP="00DC4981">
      <w:pPr>
        <w:pStyle w:val="Standard"/>
        <w:tabs>
          <w:tab w:val="left" w:pos="3945"/>
        </w:tabs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4. Где растёт кипрей?</w:t>
      </w:r>
    </w:p>
    <w:p w14:paraId="4274EEA6" w14:textId="77777777" w:rsidR="00DC4981" w:rsidRPr="00DA3DC7" w:rsidRDefault="00DC4981" w:rsidP="00DC4981">
      <w:pPr>
        <w:pStyle w:val="Standard"/>
        <w:tabs>
          <w:tab w:val="left" w:pos="3945"/>
        </w:tabs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5. Можно ли употреблять листья цветка в пищу?</w:t>
      </w:r>
    </w:p>
    <w:p w14:paraId="1AF43265" w14:textId="77777777" w:rsidR="00DC4981" w:rsidRPr="00DA3DC7" w:rsidRDefault="00DC4981" w:rsidP="00DC4981">
      <w:pPr>
        <w:pStyle w:val="Standard"/>
        <w:tabs>
          <w:tab w:val="left" w:pos="3945"/>
        </w:tabs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6. Какие синонимы имеет слово кипрей?</w:t>
      </w:r>
    </w:p>
    <w:p w14:paraId="253E093C" w14:textId="77777777" w:rsidR="00DC4981" w:rsidRPr="00DA3DC7" w:rsidRDefault="00DC4981" w:rsidP="00DC4981">
      <w:pPr>
        <w:pStyle w:val="Standard"/>
        <w:tabs>
          <w:tab w:val="left" w:pos="3945"/>
        </w:tabs>
        <w:spacing w:line="360" w:lineRule="auto"/>
        <w:jc w:val="both"/>
        <w:rPr>
          <w:rFonts w:ascii="Times New Roman" w:hAnsi="Times New Roman" w:cs="Times New Roman"/>
          <w:b/>
          <w:bCs/>
          <w:lang w:val="ru-RU"/>
        </w:rPr>
      </w:pPr>
      <w:r w:rsidRPr="00DA3DC7">
        <w:rPr>
          <w:rFonts w:ascii="Times New Roman" w:hAnsi="Times New Roman" w:cs="Times New Roman"/>
          <w:b/>
          <w:bCs/>
          <w:lang w:val="ru-RU"/>
        </w:rPr>
        <w:t>7. Обобщение усвоенного и включение его в систему ранее усвоенных знаний.</w:t>
      </w:r>
    </w:p>
    <w:p w14:paraId="57F513A5" w14:textId="77777777" w:rsidR="00DC4981" w:rsidRPr="00DA3DC7" w:rsidRDefault="00DC4981" w:rsidP="00DC4981">
      <w:pPr>
        <w:pStyle w:val="Standard"/>
        <w:tabs>
          <w:tab w:val="left" w:pos="3945"/>
        </w:tabs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Устные рассказы учеников.</w:t>
      </w:r>
    </w:p>
    <w:p w14:paraId="6FFF7A67" w14:textId="77777777" w:rsidR="00DC4981" w:rsidRPr="00DA3DC7" w:rsidRDefault="00DC4981" w:rsidP="00DC4981">
      <w:pPr>
        <w:pStyle w:val="Standard"/>
        <w:tabs>
          <w:tab w:val="left" w:pos="3945"/>
        </w:tabs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Примерный текст рассказа.</w:t>
      </w:r>
    </w:p>
    <w:p w14:paraId="3707BCFA" w14:textId="77777777" w:rsidR="00DC4981" w:rsidRPr="00DA3DC7" w:rsidRDefault="00DC4981" w:rsidP="00DC4981">
      <w:pPr>
        <w:spacing w:line="360" w:lineRule="auto"/>
        <w:jc w:val="both"/>
        <w:rPr>
          <w:lang w:val="ru-RU"/>
        </w:rPr>
      </w:pPr>
      <w:r w:rsidRPr="00DA3DC7">
        <w:rPr>
          <w:lang w:val="ru-RU"/>
        </w:rPr>
        <w:t>Кипрей – высокое растение. У него крупные соцветия лилового цвета. Растёт обычно по вырубкам, опушкам и особенно обильно по гарям. Листья цветка содержат витамин С, их можно употреблять в пищу, добавлять в салаты.</w:t>
      </w:r>
    </w:p>
    <w:p w14:paraId="3EE98A87" w14:textId="77777777" w:rsidR="00DC4981" w:rsidRPr="00DA3DC7" w:rsidRDefault="00DC4981" w:rsidP="00DC4981">
      <w:pPr>
        <w:spacing w:line="360" w:lineRule="auto"/>
        <w:jc w:val="both"/>
        <w:rPr>
          <w:lang w:val="ru-RU"/>
        </w:rPr>
      </w:pPr>
      <w:r w:rsidRPr="00DA3DC7">
        <w:rPr>
          <w:lang w:val="ru-RU"/>
        </w:rPr>
        <w:t xml:space="preserve">Синонимами слова кипрей являются следующие названия: </w:t>
      </w:r>
      <w:proofErr w:type="spellStart"/>
      <w:r w:rsidRPr="00DA3DC7">
        <w:rPr>
          <w:lang w:val="ru-RU"/>
        </w:rPr>
        <w:t>копорский</w:t>
      </w:r>
      <w:proofErr w:type="spellEnd"/>
      <w:r w:rsidRPr="00DA3DC7">
        <w:rPr>
          <w:lang w:val="ru-RU"/>
        </w:rPr>
        <w:t xml:space="preserve"> чай, иван-чай, </w:t>
      </w:r>
      <w:proofErr w:type="spellStart"/>
      <w:r w:rsidRPr="00DA3DC7">
        <w:rPr>
          <w:lang w:val="ru-RU"/>
        </w:rPr>
        <w:t>кипер</w:t>
      </w:r>
      <w:proofErr w:type="spellEnd"/>
      <w:r w:rsidRPr="00DA3DC7">
        <w:rPr>
          <w:lang w:val="ru-RU"/>
        </w:rPr>
        <w:t xml:space="preserve">, </w:t>
      </w:r>
      <w:proofErr w:type="spellStart"/>
      <w:r w:rsidRPr="00DA3DC7">
        <w:rPr>
          <w:lang w:val="ru-RU"/>
        </w:rPr>
        <w:t>копорка</w:t>
      </w:r>
      <w:proofErr w:type="spellEnd"/>
      <w:r w:rsidRPr="00DA3DC7">
        <w:rPr>
          <w:lang w:val="ru-RU"/>
        </w:rPr>
        <w:t>.</w:t>
      </w:r>
    </w:p>
    <w:p w14:paraId="2074305E" w14:textId="77777777" w:rsidR="00DC4981" w:rsidRPr="00DA3DC7" w:rsidRDefault="00DC4981" w:rsidP="00DC4981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3DC7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8. Итог урока.</w:t>
      </w:r>
    </w:p>
    <w:p w14:paraId="24703907" w14:textId="77777777" w:rsidR="00DC4981" w:rsidRPr="00DA3DC7" w:rsidRDefault="00DC4981" w:rsidP="00DC4981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3DC7">
        <w:rPr>
          <w:rFonts w:ascii="Times New Roman" w:hAnsi="Times New Roman" w:cs="Times New Roman"/>
          <w:sz w:val="24"/>
          <w:szCs w:val="24"/>
        </w:rPr>
        <w:t xml:space="preserve">У.- </w:t>
      </w:r>
      <w:r w:rsidRPr="00DA3DC7">
        <w:rPr>
          <w:rFonts w:ascii="Times New Roman" w:hAnsi="Times New Roman" w:cs="Times New Roman"/>
          <w:sz w:val="24"/>
          <w:szCs w:val="24"/>
          <w:lang w:val="ru-RU"/>
        </w:rPr>
        <w:t xml:space="preserve">Ребята, вы подготовили рассказ о цветке с красивым названием кипрей. Проявили свои умения работать с толковыми словарями, энциклопедическим и словарём синонимов. </w:t>
      </w:r>
      <w:r w:rsidRPr="00DA3DC7">
        <w:rPr>
          <w:rFonts w:ascii="Times New Roman" w:hAnsi="Times New Roman" w:cs="Times New Roman"/>
          <w:sz w:val="24"/>
          <w:szCs w:val="24"/>
        </w:rPr>
        <w:t>В</w:t>
      </w:r>
      <w:r w:rsidRPr="00DA3DC7">
        <w:rPr>
          <w:rFonts w:ascii="Times New Roman" w:hAnsi="Times New Roman" w:cs="Times New Roman"/>
          <w:sz w:val="24"/>
          <w:szCs w:val="24"/>
          <w:lang w:val="ru-RU"/>
        </w:rPr>
        <w:t>ам удалось применить</w:t>
      </w:r>
      <w:r w:rsidRPr="00DA3DC7">
        <w:rPr>
          <w:rFonts w:ascii="Times New Roman" w:hAnsi="Times New Roman" w:cs="Times New Roman"/>
          <w:sz w:val="24"/>
          <w:szCs w:val="24"/>
        </w:rPr>
        <w:t xml:space="preserve"> </w:t>
      </w:r>
      <w:r w:rsidRPr="00DA3DC7">
        <w:rPr>
          <w:rFonts w:ascii="Times New Roman" w:hAnsi="Times New Roman" w:cs="Times New Roman"/>
          <w:sz w:val="24"/>
          <w:szCs w:val="24"/>
          <w:lang w:val="ru-RU"/>
        </w:rPr>
        <w:t xml:space="preserve">в новой обстановке </w:t>
      </w:r>
      <w:r w:rsidRPr="00DA3DC7">
        <w:rPr>
          <w:rFonts w:ascii="Times New Roman" w:hAnsi="Times New Roman" w:cs="Times New Roman"/>
          <w:sz w:val="24"/>
          <w:szCs w:val="24"/>
        </w:rPr>
        <w:t>знания,</w:t>
      </w:r>
      <w:r w:rsidRPr="00DA3DC7">
        <w:rPr>
          <w:rFonts w:ascii="Times New Roman" w:hAnsi="Times New Roman" w:cs="Times New Roman"/>
          <w:sz w:val="24"/>
          <w:szCs w:val="24"/>
          <w:lang w:val="ru-RU"/>
        </w:rPr>
        <w:t xml:space="preserve"> полученные на уроках</w:t>
      </w:r>
      <w:r w:rsidRPr="00DA3DC7">
        <w:rPr>
          <w:rFonts w:ascii="Times New Roman" w:hAnsi="Times New Roman" w:cs="Times New Roman"/>
          <w:sz w:val="24"/>
          <w:szCs w:val="24"/>
        </w:rPr>
        <w:t xml:space="preserve"> окружающе</w:t>
      </w:r>
      <w:r w:rsidRPr="00DA3DC7">
        <w:rPr>
          <w:rFonts w:ascii="Times New Roman" w:hAnsi="Times New Roman" w:cs="Times New Roman"/>
          <w:sz w:val="24"/>
          <w:szCs w:val="24"/>
          <w:lang w:val="ru-RU"/>
        </w:rPr>
        <w:t>го</w:t>
      </w:r>
      <w:r w:rsidRPr="00DA3DC7">
        <w:rPr>
          <w:rFonts w:ascii="Times New Roman" w:hAnsi="Times New Roman" w:cs="Times New Roman"/>
          <w:sz w:val="24"/>
          <w:szCs w:val="24"/>
        </w:rPr>
        <w:t xml:space="preserve"> мир</w:t>
      </w:r>
      <w:r w:rsidRPr="00DA3DC7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DA3DC7">
        <w:rPr>
          <w:rFonts w:ascii="Times New Roman" w:hAnsi="Times New Roman" w:cs="Times New Roman"/>
          <w:sz w:val="24"/>
          <w:szCs w:val="24"/>
        </w:rPr>
        <w:t>, русско</w:t>
      </w:r>
      <w:r w:rsidRPr="00DA3DC7">
        <w:rPr>
          <w:rFonts w:ascii="Times New Roman" w:hAnsi="Times New Roman" w:cs="Times New Roman"/>
          <w:sz w:val="24"/>
          <w:szCs w:val="24"/>
          <w:lang w:val="ru-RU"/>
        </w:rPr>
        <w:t>го</w:t>
      </w:r>
      <w:r w:rsidRPr="00DA3DC7">
        <w:rPr>
          <w:rFonts w:ascii="Times New Roman" w:hAnsi="Times New Roman" w:cs="Times New Roman"/>
          <w:sz w:val="24"/>
          <w:szCs w:val="24"/>
        </w:rPr>
        <w:t xml:space="preserve"> язык</w:t>
      </w:r>
      <w:r w:rsidRPr="00DA3DC7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DA3DC7">
        <w:rPr>
          <w:rFonts w:ascii="Times New Roman" w:hAnsi="Times New Roman" w:cs="Times New Roman"/>
          <w:sz w:val="24"/>
          <w:szCs w:val="24"/>
        </w:rPr>
        <w:t>, литературно</w:t>
      </w:r>
      <w:r w:rsidRPr="00DA3DC7">
        <w:rPr>
          <w:rFonts w:ascii="Times New Roman" w:hAnsi="Times New Roman" w:cs="Times New Roman"/>
          <w:sz w:val="24"/>
          <w:szCs w:val="24"/>
          <w:lang w:val="ru-RU"/>
        </w:rPr>
        <w:t>го</w:t>
      </w:r>
      <w:r w:rsidRPr="00DA3DC7">
        <w:rPr>
          <w:rFonts w:ascii="Times New Roman" w:hAnsi="Times New Roman" w:cs="Times New Roman"/>
          <w:sz w:val="24"/>
          <w:szCs w:val="24"/>
        </w:rPr>
        <w:t xml:space="preserve"> чтени</w:t>
      </w:r>
      <w:r w:rsidRPr="00DA3DC7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Pr="00DA3DC7">
        <w:rPr>
          <w:rFonts w:ascii="Times New Roman" w:hAnsi="Times New Roman" w:cs="Times New Roman"/>
          <w:sz w:val="24"/>
          <w:szCs w:val="24"/>
        </w:rPr>
        <w:t>.</w:t>
      </w:r>
    </w:p>
    <w:p w14:paraId="004881D6" w14:textId="77777777" w:rsidR="00DC4981" w:rsidRPr="00DA3DC7" w:rsidRDefault="00DC4981" w:rsidP="00DC4981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3DC7">
        <w:rPr>
          <w:rFonts w:ascii="Times New Roman" w:hAnsi="Times New Roman" w:cs="Times New Roman"/>
          <w:b/>
          <w:bCs/>
          <w:sz w:val="24"/>
          <w:szCs w:val="24"/>
        </w:rPr>
        <w:t>9. Рефлексия учебной деятельности на уроке</w:t>
      </w:r>
      <w:r w:rsidRPr="00DA3DC7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78A99C5F" w14:textId="77777777" w:rsidR="00DC4981" w:rsidRPr="00DA3DC7" w:rsidRDefault="00DC4981" w:rsidP="00DC4981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3DC7">
        <w:rPr>
          <w:rFonts w:ascii="Times New Roman" w:hAnsi="Times New Roman" w:cs="Times New Roman"/>
          <w:sz w:val="24"/>
          <w:szCs w:val="24"/>
          <w:lang w:val="ru-RU"/>
        </w:rPr>
        <w:t>- Что вам больше всего понравилось на уроке? Какие открытия смогли сделать в процессе работы со словарями? Каким образом можно использовать информацию о кипрее в повседневной жизни?</w:t>
      </w:r>
    </w:p>
    <w:p w14:paraId="1DE0DA1B" w14:textId="77777777" w:rsidR="00DC4981" w:rsidRPr="00DA3DC7" w:rsidRDefault="00DC4981" w:rsidP="00DC4981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3DC7">
        <w:rPr>
          <w:rFonts w:ascii="Times New Roman" w:hAnsi="Times New Roman" w:cs="Times New Roman"/>
          <w:sz w:val="24"/>
          <w:szCs w:val="24"/>
          <w:lang w:val="ru-RU"/>
        </w:rPr>
        <w:t>Ответы учащихся.</w:t>
      </w:r>
    </w:p>
    <w:p w14:paraId="561C0DC2" w14:textId="77777777" w:rsidR="00DC4981" w:rsidRPr="00DA3DC7" w:rsidRDefault="00DC4981" w:rsidP="00DC4981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3DC7">
        <w:rPr>
          <w:rFonts w:ascii="Times New Roman" w:hAnsi="Times New Roman" w:cs="Times New Roman"/>
          <w:sz w:val="24"/>
          <w:szCs w:val="24"/>
        </w:rPr>
        <w:t>- Разговор о кипре</w:t>
      </w:r>
      <w:r w:rsidRPr="00DA3DC7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DA3DC7">
        <w:rPr>
          <w:rFonts w:ascii="Times New Roman" w:hAnsi="Times New Roman" w:cs="Times New Roman"/>
          <w:sz w:val="24"/>
          <w:szCs w:val="24"/>
        </w:rPr>
        <w:t xml:space="preserve"> мы продолжим на уроке окружающего мира, где </w:t>
      </w:r>
      <w:r w:rsidRPr="00DA3DC7">
        <w:rPr>
          <w:rFonts w:ascii="Times New Roman" w:hAnsi="Times New Roman" w:cs="Times New Roman"/>
          <w:sz w:val="24"/>
          <w:szCs w:val="24"/>
          <w:lang w:val="ru-RU"/>
        </w:rPr>
        <w:t xml:space="preserve">рассмотрим гербарий растения и </w:t>
      </w:r>
      <w:r w:rsidRPr="00DA3DC7">
        <w:rPr>
          <w:rFonts w:ascii="Times New Roman" w:hAnsi="Times New Roman" w:cs="Times New Roman"/>
          <w:sz w:val="24"/>
          <w:szCs w:val="24"/>
        </w:rPr>
        <w:t xml:space="preserve">узнаем о </w:t>
      </w:r>
      <w:r w:rsidRPr="00DA3DC7">
        <w:rPr>
          <w:rFonts w:ascii="Times New Roman" w:hAnsi="Times New Roman" w:cs="Times New Roman"/>
          <w:sz w:val="24"/>
          <w:szCs w:val="24"/>
          <w:lang w:val="ru-RU"/>
        </w:rPr>
        <w:t xml:space="preserve">его </w:t>
      </w:r>
      <w:r w:rsidRPr="00DA3DC7">
        <w:rPr>
          <w:rFonts w:ascii="Times New Roman" w:hAnsi="Times New Roman" w:cs="Times New Roman"/>
          <w:sz w:val="24"/>
          <w:szCs w:val="24"/>
        </w:rPr>
        <w:t>полезных целительн</w:t>
      </w:r>
      <w:r w:rsidRPr="00DA3DC7">
        <w:rPr>
          <w:rFonts w:ascii="Times New Roman" w:hAnsi="Times New Roman" w:cs="Times New Roman"/>
          <w:sz w:val="24"/>
          <w:szCs w:val="24"/>
          <w:lang w:val="ru-RU"/>
        </w:rPr>
        <w:t>ых</w:t>
      </w:r>
      <w:r w:rsidRPr="00DA3DC7">
        <w:rPr>
          <w:rFonts w:ascii="Times New Roman" w:hAnsi="Times New Roman" w:cs="Times New Roman"/>
          <w:sz w:val="24"/>
          <w:szCs w:val="24"/>
        </w:rPr>
        <w:t xml:space="preserve"> качествах. </w:t>
      </w:r>
      <w:r w:rsidRPr="00DA3DC7">
        <w:rPr>
          <w:rFonts w:ascii="Times New Roman" w:hAnsi="Times New Roman" w:cs="Times New Roman"/>
          <w:sz w:val="24"/>
          <w:szCs w:val="24"/>
          <w:lang w:val="ru-RU"/>
        </w:rPr>
        <w:t>На уроке рисования познакомимся с иллюстрациями с изображением кипрея, постараемся научиться его рисовать.</w:t>
      </w:r>
    </w:p>
    <w:p w14:paraId="0D489E0D" w14:textId="77777777" w:rsidR="00DC4981" w:rsidRPr="00DA3DC7" w:rsidRDefault="00DC4981" w:rsidP="00DC4981">
      <w:pPr>
        <w:spacing w:line="360" w:lineRule="auto"/>
        <w:jc w:val="both"/>
        <w:rPr>
          <w:rFonts w:ascii="Times New Roman" w:hAnsi="Times New Roman" w:cs="Times New Roman"/>
          <w:b/>
          <w:lang w:val="ru-RU"/>
        </w:rPr>
      </w:pPr>
      <w:r w:rsidRPr="00DA3DC7">
        <w:rPr>
          <w:rFonts w:ascii="Times New Roman" w:hAnsi="Times New Roman" w:cs="Times New Roman"/>
          <w:b/>
          <w:lang w:val="ru-RU"/>
        </w:rPr>
        <w:t>Заключение</w:t>
      </w:r>
    </w:p>
    <w:p w14:paraId="35E412A5" w14:textId="77777777" w:rsidR="00DC4981" w:rsidRPr="00DA3DC7" w:rsidRDefault="00DC4981" w:rsidP="00DC4981">
      <w:pPr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Представленная методическая разработка создаёт условия для развития</w:t>
      </w:r>
    </w:p>
    <w:p w14:paraId="09AC0715" w14:textId="77777777" w:rsidR="00DC4981" w:rsidRPr="00DA3DC7" w:rsidRDefault="00DC4981" w:rsidP="00DC4981">
      <w:pPr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у младших школьников комплекса универсальных учебных действий</w:t>
      </w:r>
    </w:p>
    <w:p w14:paraId="27985A84" w14:textId="77777777" w:rsidR="00DC4981" w:rsidRPr="00DA3DC7" w:rsidRDefault="00DC4981" w:rsidP="00DC4981">
      <w:pPr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согласно требованиям ФГОС нового поколения. Обучающиеся приобретают навык</w:t>
      </w:r>
    </w:p>
    <w:p w14:paraId="1AD54209" w14:textId="77777777" w:rsidR="00DC4981" w:rsidRPr="00DA3DC7" w:rsidRDefault="00DC4981" w:rsidP="00DC4981">
      <w:pPr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работы с разными видами словарей. Задания способствуют развитию</w:t>
      </w:r>
    </w:p>
    <w:p w14:paraId="02532312" w14:textId="77777777" w:rsidR="00DC4981" w:rsidRPr="00DA3DC7" w:rsidRDefault="00DC4981" w:rsidP="00DC4981">
      <w:pPr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умений находить информацию на бумажных носителях,</w:t>
      </w:r>
    </w:p>
    <w:p w14:paraId="4A752E2C" w14:textId="77777777" w:rsidR="00DC4981" w:rsidRPr="00DA3DC7" w:rsidRDefault="00DC4981" w:rsidP="00DC4981">
      <w:pPr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извлекать ее, обрабатывать и интерпретировать. В результате работы дети</w:t>
      </w:r>
    </w:p>
    <w:p w14:paraId="0C793684" w14:textId="77777777" w:rsidR="00DC4981" w:rsidRPr="00DA3DC7" w:rsidRDefault="00DC4981" w:rsidP="00DC4981">
      <w:pPr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создадут свои рассказы о кипрее, которые можно в дальнейшем продолжать наполнять новым содержанием на уроках естественно-научного и гуманитарного цикла, во внеурочной деятельности или самостоятельно дома.</w:t>
      </w:r>
    </w:p>
    <w:p w14:paraId="212D18FB" w14:textId="77777777" w:rsidR="00DC4981" w:rsidRPr="00DA3DC7" w:rsidRDefault="00DC4981" w:rsidP="00DC4981">
      <w:pPr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Сведения о кипрее, как о слове и о растении, полученные</w:t>
      </w:r>
    </w:p>
    <w:p w14:paraId="5A242368" w14:textId="77777777" w:rsidR="00DC4981" w:rsidRPr="00DA3DC7" w:rsidRDefault="00DC4981" w:rsidP="00DC4981">
      <w:pPr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учащимися самостоятельно на занятии, обогатят их представления о многообразии словарного запаса и представителях природы родного края, будут способствовать укреплению истинных патриотических чувств.</w:t>
      </w:r>
    </w:p>
    <w:p w14:paraId="376F3EE6" w14:textId="77777777" w:rsidR="00DC4981" w:rsidRPr="00DA3DC7" w:rsidRDefault="00DC4981" w:rsidP="00DC4981">
      <w:pPr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При подготовке к проведению данного занятия необходимо заранее</w:t>
      </w:r>
    </w:p>
    <w:p w14:paraId="41CCC988" w14:textId="77777777" w:rsidR="00DC4981" w:rsidRPr="00DA3DC7" w:rsidRDefault="00DC4981" w:rsidP="00DC4981">
      <w:pPr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 xml:space="preserve">подготовить авторский состав словарей в бумажном и электронном видах. Педагог вправе предложить словари, которые имеются в его библиотеке. </w:t>
      </w:r>
    </w:p>
    <w:p w14:paraId="685C4749" w14:textId="77777777" w:rsidR="00DC4981" w:rsidRPr="00DA3DC7" w:rsidRDefault="00DC4981" w:rsidP="00DC4981">
      <w:pPr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lang w:val="ru-RU"/>
        </w:rPr>
        <w:t>Дополнительной рекомендацией может быть создание видеофрагмента о цветке, растущем в естественных условиях.</w:t>
      </w:r>
    </w:p>
    <w:bookmarkEnd w:id="0"/>
    <w:p w14:paraId="3727B667" w14:textId="77777777" w:rsidR="00DC4981" w:rsidRPr="00DA3DC7" w:rsidRDefault="00DC4981" w:rsidP="00DC4981">
      <w:pPr>
        <w:pStyle w:val="a3"/>
        <w:spacing w:line="36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DA3DC7">
        <w:rPr>
          <w:rFonts w:ascii="Times New Roman" w:hAnsi="Times New Roman" w:cs="Times New Roman"/>
          <w:b/>
          <w:bCs/>
          <w:sz w:val="24"/>
          <w:szCs w:val="24"/>
          <w:lang w:val="ru-RU"/>
        </w:rPr>
        <w:t>Список используемой литературы</w:t>
      </w:r>
    </w:p>
    <w:p w14:paraId="098D6311" w14:textId="77777777" w:rsidR="00DC4981" w:rsidRPr="00DA3DC7" w:rsidRDefault="00DC4981" w:rsidP="00DC4981">
      <w:pPr>
        <w:pStyle w:val="Footnote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eastAsia="Calibri" w:hAnsi="Times New Roman" w:cs="Times New Roman"/>
          <w:b/>
          <w:lang w:val="ru-RU" w:eastAsia="en-US" w:bidi="ar-SA"/>
        </w:rPr>
        <w:t>1.</w:t>
      </w:r>
      <w:r w:rsidRPr="00DA3DC7">
        <w:rPr>
          <w:rFonts w:ascii="Times New Roman" w:eastAsia="Calibri" w:hAnsi="Times New Roman" w:cs="Times New Roman"/>
          <w:lang w:val="ru-RU" w:eastAsia="en-US" w:bidi="ar-SA"/>
        </w:rPr>
        <w:t xml:space="preserve"> </w:t>
      </w:r>
      <w:r w:rsidRPr="00DA3DC7">
        <w:rPr>
          <w:rFonts w:ascii="Times New Roman" w:eastAsia="Calibri" w:hAnsi="Times New Roman" w:cs="Times New Roman"/>
          <w:lang w:val="ar-SA" w:eastAsia="en-US" w:bidi="ar-SA"/>
        </w:rPr>
        <w:t>Ожегов С. И. Толковый словарь русского языка: около 100 000</w:t>
      </w:r>
    </w:p>
    <w:p w14:paraId="101E27E5" w14:textId="77777777" w:rsidR="00DC4981" w:rsidRPr="00DA3DC7" w:rsidRDefault="00DC4981" w:rsidP="00DC4981">
      <w:pPr>
        <w:pStyle w:val="Footnote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eastAsia="Calibri" w:hAnsi="Times New Roman" w:cs="Times New Roman"/>
          <w:lang w:val="ar-SA" w:eastAsia="en-US" w:bidi="ar-SA"/>
        </w:rPr>
        <w:lastRenderedPageBreak/>
        <w:t>слов, терминов и фразеологических выражений: словарь / С. И. Ожегов; под</w:t>
      </w:r>
      <w:r w:rsidRPr="00DA3DC7">
        <w:rPr>
          <w:rFonts w:ascii="Times New Roman" w:eastAsia="Calibri" w:hAnsi="Times New Roman" w:cs="Times New Roman"/>
          <w:lang w:val="ru-RU" w:eastAsia="en-US" w:bidi="ar-SA"/>
        </w:rPr>
        <w:t xml:space="preserve"> </w:t>
      </w:r>
      <w:r w:rsidRPr="00DA3DC7">
        <w:rPr>
          <w:rFonts w:ascii="Times New Roman" w:eastAsia="Calibri" w:hAnsi="Times New Roman" w:cs="Times New Roman"/>
          <w:lang w:val="ar-SA" w:eastAsia="en-US" w:bidi="ar-SA"/>
        </w:rPr>
        <w:t>ред. проф. Л. И. Скворцова. – 28-е изд., перераб. – М.: Мир и Образование,</w:t>
      </w:r>
      <w:r w:rsidRPr="00DA3DC7">
        <w:rPr>
          <w:rFonts w:ascii="Times New Roman" w:eastAsia="Calibri" w:hAnsi="Times New Roman" w:cs="Times New Roman"/>
          <w:lang w:val="ru-RU" w:eastAsia="en-US" w:bidi="ar-SA"/>
        </w:rPr>
        <w:t xml:space="preserve"> </w:t>
      </w:r>
      <w:r w:rsidRPr="00DA3DC7">
        <w:rPr>
          <w:rFonts w:ascii="Times New Roman" w:eastAsia="Calibri" w:hAnsi="Times New Roman" w:cs="Times New Roman"/>
          <w:lang w:val="ar-SA" w:eastAsia="en-US" w:bidi="ar-SA"/>
        </w:rPr>
        <w:t>2019. – 1376 с.</w:t>
      </w:r>
    </w:p>
    <w:p w14:paraId="6FED2FD0" w14:textId="77777777" w:rsidR="00DC4981" w:rsidRPr="00DA3DC7" w:rsidRDefault="00DC4981" w:rsidP="00DC4981">
      <w:pPr>
        <w:pStyle w:val="a3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DA3DC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2</w:t>
      </w:r>
      <w:r w:rsidRPr="00DA3DC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ru-RU"/>
        </w:rPr>
        <w:t>. Даль В. И. Толковый</w:t>
      </w:r>
      <w:r w:rsidRPr="00DA3DC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 </w:t>
      </w:r>
      <w:r w:rsidRPr="00DA3DC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ru-RU"/>
        </w:rPr>
        <w:t>словарь</w:t>
      </w:r>
      <w:r w:rsidRPr="00DA3D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DA3D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живого великорусского </w:t>
      </w:r>
      <w:proofErr w:type="gramStart"/>
      <w:r w:rsidRPr="00DA3D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языка :</w:t>
      </w:r>
      <w:proofErr w:type="gramEnd"/>
      <w:r w:rsidRPr="00DA3D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В 4 т. / В.</w:t>
      </w:r>
      <w:r w:rsidRPr="00DA3D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DA3DC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ru-RU"/>
        </w:rPr>
        <w:t>Даль</w:t>
      </w:r>
      <w:r w:rsidRPr="00DA3D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. - </w:t>
      </w:r>
      <w:proofErr w:type="spellStart"/>
      <w:r w:rsidRPr="00DA3D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Репр</w:t>
      </w:r>
      <w:proofErr w:type="spellEnd"/>
      <w:r w:rsidRPr="00DA3D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. </w:t>
      </w:r>
      <w:proofErr w:type="spellStart"/>
      <w:r w:rsidRPr="00DA3D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воспроизв</w:t>
      </w:r>
      <w:proofErr w:type="spellEnd"/>
      <w:r w:rsidRPr="00DA3D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. изд. 1912-1914. - </w:t>
      </w:r>
      <w:proofErr w:type="gramStart"/>
      <w:r w:rsidRPr="00DA3D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М. :</w:t>
      </w:r>
      <w:proofErr w:type="gramEnd"/>
      <w:r w:rsidRPr="00DA3D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Цитадель, 1998. - 26 см. Т. 2: И-О. Т. 2. - </w:t>
      </w:r>
      <w:proofErr w:type="gramStart"/>
      <w:r w:rsidRPr="00DA3D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Москва :</w:t>
      </w:r>
      <w:proofErr w:type="gramEnd"/>
      <w:r w:rsidRPr="00DA3D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Цитадель. - 2030 с. </w:t>
      </w:r>
      <w:proofErr w:type="spellStart"/>
      <w:r w:rsidRPr="00DA3D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тб</w:t>
      </w:r>
      <w:proofErr w:type="spellEnd"/>
      <w:r w:rsidRPr="00DA3D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.; </w:t>
      </w:r>
      <w:r w:rsidRPr="00DA3D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ISBN</w:t>
      </w:r>
      <w:r w:rsidRPr="00DA3D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5-7657-0056-</w:t>
      </w:r>
      <w:r w:rsidRPr="00DA3D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X</w:t>
      </w:r>
      <w:r w:rsidRPr="00DA3D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.</w:t>
      </w:r>
      <w:r w:rsidRPr="00DA3D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DA3D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... </w:t>
      </w:r>
      <w:proofErr w:type="spellStart"/>
      <w:r w:rsidRPr="00DA3D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Репр</w:t>
      </w:r>
      <w:proofErr w:type="spellEnd"/>
      <w:r w:rsidRPr="00DA3D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. </w:t>
      </w:r>
      <w:proofErr w:type="spellStart"/>
      <w:r w:rsidRPr="00DA3D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воспроизв</w:t>
      </w:r>
      <w:proofErr w:type="spellEnd"/>
      <w:r w:rsidRPr="00DA3D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. изд. 1912-1914.</w:t>
      </w:r>
      <w:r w:rsidRPr="00DA3D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DA3DC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ru-RU"/>
        </w:rPr>
        <w:t>Выходные</w:t>
      </w:r>
      <w:r w:rsidRPr="00DA3D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DA3DC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ru-RU"/>
        </w:rPr>
        <w:t>данные</w:t>
      </w:r>
      <w:r w:rsidRPr="00DA3D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. </w:t>
      </w:r>
      <w:proofErr w:type="gramStart"/>
      <w:r w:rsidRPr="00DA3D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М. :</w:t>
      </w:r>
      <w:proofErr w:type="gramEnd"/>
      <w:r w:rsidRPr="00DA3D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Цитадель, 1998. – 1233 с.</w:t>
      </w:r>
    </w:p>
    <w:p w14:paraId="79504488" w14:textId="77777777" w:rsidR="00DC4981" w:rsidRPr="00DA3DC7" w:rsidRDefault="00DC4981" w:rsidP="00DC4981">
      <w:pPr>
        <w:pStyle w:val="a5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3DC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3. </w:t>
      </w:r>
      <w:r w:rsidRPr="00DA3DC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ru-RU"/>
        </w:rPr>
        <w:t xml:space="preserve">Большой энциклопедический словарь / гл. ред. А. М. Прохоров. - </w:t>
      </w:r>
      <w:proofErr w:type="gramStart"/>
      <w:r w:rsidRPr="00DA3DC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ru-RU"/>
        </w:rPr>
        <w:t>Москва :</w:t>
      </w:r>
      <w:proofErr w:type="gramEnd"/>
      <w:r w:rsidRPr="00DA3DC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ru-RU"/>
        </w:rPr>
        <w:t xml:space="preserve"> Советская энциклопедия ; Санкт-Петербург : Фонд "Ленингр. галерея", 2002. - 1628 </w:t>
      </w:r>
      <w:proofErr w:type="gramStart"/>
      <w:r w:rsidRPr="00DA3DC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ru-RU"/>
        </w:rPr>
        <w:t>с. :</w:t>
      </w:r>
      <w:proofErr w:type="gramEnd"/>
      <w:r w:rsidRPr="00DA3DC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ru-RU"/>
        </w:rPr>
        <w:t xml:space="preserve"> ил., карт.; 27 см.; </w:t>
      </w:r>
      <w:r w:rsidRPr="00DA3DC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ISBN</w:t>
      </w:r>
      <w:r w:rsidRPr="00DA3DC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ru-RU"/>
        </w:rPr>
        <w:t xml:space="preserve"> 5-85270-015-0 (В пер.) – 196с.</w:t>
      </w:r>
    </w:p>
    <w:p w14:paraId="17620CEB" w14:textId="77777777" w:rsidR="00DC4981" w:rsidRPr="00DA3DC7" w:rsidRDefault="00DC4981" w:rsidP="00DC4981">
      <w:pPr>
        <w:pStyle w:val="a5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3DC7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ru-RU"/>
        </w:rPr>
        <w:t>4</w:t>
      </w:r>
      <w:r w:rsidRPr="00DA3D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. Александрова З. Е.</w:t>
      </w:r>
      <w:r w:rsidRPr="00DA3D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DA3DC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ru-RU"/>
        </w:rPr>
        <w:t>Словарь</w:t>
      </w:r>
      <w:r w:rsidRPr="00DA3D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DA3DC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ru-RU"/>
        </w:rPr>
        <w:t>синонимов</w:t>
      </w:r>
      <w:r w:rsidRPr="00DA3D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DA3D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русского языка [Текст</w:t>
      </w:r>
      <w:proofErr w:type="gramStart"/>
      <w:r w:rsidRPr="00DA3D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] :</w:t>
      </w:r>
      <w:proofErr w:type="gramEnd"/>
      <w:r w:rsidRPr="00DA3D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практический справочник : около 11 000 синонимических рядов / З. Е. Александрова. - 17-е изд., стер. - </w:t>
      </w:r>
      <w:proofErr w:type="gramStart"/>
      <w:r w:rsidRPr="00DA3D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Москва :</w:t>
      </w:r>
      <w:proofErr w:type="gramEnd"/>
      <w:r w:rsidRPr="00DA3D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Дрофа : Рус. яз.569 с.</w:t>
      </w:r>
    </w:p>
    <w:p w14:paraId="2796626C" w14:textId="77777777" w:rsidR="00DC4981" w:rsidRPr="00DA3DC7" w:rsidRDefault="00DC4981" w:rsidP="00DC4981">
      <w:pPr>
        <w:suppressAutoHyphens w:val="0"/>
        <w:autoSpaceDE w:val="0"/>
        <w:adjustRightInd w:val="0"/>
        <w:spacing w:line="360" w:lineRule="auto"/>
        <w:textAlignment w:val="auto"/>
        <w:rPr>
          <w:rFonts w:ascii="Times New Roman" w:hAnsi="Times New Roman" w:cs="Times New Roman"/>
          <w:color w:val="000000"/>
          <w:kern w:val="0"/>
          <w:lang w:val="ru-RU" w:eastAsia="ru-RU" w:bidi="ar-SA"/>
        </w:rPr>
      </w:pPr>
      <w:r w:rsidRPr="00DA3DC7">
        <w:rPr>
          <w:rFonts w:ascii="Times New Roman" w:hAnsi="Times New Roman" w:cs="Times New Roman"/>
          <w:b/>
          <w:bCs/>
          <w:color w:val="000000"/>
          <w:kern w:val="0"/>
          <w:lang w:val="ru-RU" w:eastAsia="ru-RU" w:bidi="ar-SA"/>
        </w:rPr>
        <w:t>Список электронных ресурсов</w:t>
      </w:r>
    </w:p>
    <w:p w14:paraId="4F4A94E9" w14:textId="77777777" w:rsidR="00DC4981" w:rsidRPr="00DA3DC7" w:rsidRDefault="00DC4981" w:rsidP="00DC4981">
      <w:pPr>
        <w:suppressAutoHyphens w:val="0"/>
        <w:autoSpaceDE w:val="0"/>
        <w:adjustRightInd w:val="0"/>
        <w:spacing w:after="101" w:line="360" w:lineRule="auto"/>
        <w:textAlignment w:val="auto"/>
        <w:rPr>
          <w:rFonts w:ascii="Times New Roman" w:hAnsi="Times New Roman" w:cs="Times New Roman"/>
          <w:color w:val="000000"/>
          <w:kern w:val="0"/>
          <w:lang w:val="ru-RU" w:eastAsia="ru-RU" w:bidi="ar-SA"/>
        </w:rPr>
      </w:pPr>
      <w:r w:rsidRPr="00DA3DC7">
        <w:rPr>
          <w:rFonts w:ascii="Times New Roman" w:hAnsi="Times New Roman" w:cs="Times New Roman"/>
          <w:b/>
          <w:color w:val="000000"/>
          <w:kern w:val="0"/>
          <w:lang w:val="ru-RU" w:eastAsia="ru-RU" w:bidi="ar-SA"/>
        </w:rPr>
        <w:t>1</w:t>
      </w:r>
      <w:r w:rsidRPr="00DA3DC7">
        <w:rPr>
          <w:rFonts w:ascii="Times New Roman" w:hAnsi="Times New Roman" w:cs="Times New Roman"/>
          <w:color w:val="000000"/>
          <w:kern w:val="0"/>
          <w:lang w:val="ru-RU" w:eastAsia="ru-RU" w:bidi="ar-SA"/>
        </w:rPr>
        <w:t xml:space="preserve">. </w:t>
      </w:r>
      <w:r w:rsidRPr="00DA3DC7">
        <w:rPr>
          <w:rFonts w:ascii="Times New Roman" w:eastAsia="Calibri" w:hAnsi="Times New Roman" w:cs="Times New Roman"/>
          <w:lang w:val="ar-SA" w:eastAsia="en-US" w:bidi="ar-SA"/>
        </w:rPr>
        <w:t>Ожегов С. И. Толковый словарь русского языка:</w:t>
      </w:r>
      <w:r w:rsidRPr="00DA3DC7">
        <w:rPr>
          <w:rFonts w:ascii="Times New Roman" w:eastAsia="Calibri" w:hAnsi="Times New Roman" w:cs="Times New Roman"/>
          <w:lang w:val="ru-RU" w:eastAsia="en-US" w:bidi="ar-SA"/>
        </w:rPr>
        <w:t xml:space="preserve"> </w:t>
      </w:r>
      <w:hyperlink r:id="rId11" w:history="1">
        <w:r w:rsidRPr="00DA3DC7">
          <w:rPr>
            <w:rStyle w:val="a7"/>
            <w:rFonts w:ascii="Times New Roman" w:hAnsi="Times New Roman" w:cs="Times New Roman"/>
            <w:kern w:val="0"/>
            <w:lang w:val="ru-RU" w:eastAsia="ru-RU" w:bidi="ar-SA"/>
          </w:rPr>
          <w:t>https://slovarozhegova.ru/word.php?wordid=11071</w:t>
        </w:r>
      </w:hyperlink>
      <w:r w:rsidRPr="00DA3DC7">
        <w:rPr>
          <w:rFonts w:ascii="Times New Roman" w:hAnsi="Times New Roman" w:cs="Times New Roman"/>
          <w:color w:val="000000"/>
          <w:kern w:val="0"/>
          <w:lang w:val="ru-RU" w:eastAsia="ru-RU" w:bidi="ar-SA"/>
        </w:rPr>
        <w:t xml:space="preserve"> </w:t>
      </w:r>
    </w:p>
    <w:p w14:paraId="7B3F9A03" w14:textId="77777777" w:rsidR="00DC4981" w:rsidRPr="00DA3DC7" w:rsidRDefault="00DC4981" w:rsidP="00DC4981">
      <w:pPr>
        <w:suppressAutoHyphens w:val="0"/>
        <w:autoSpaceDE w:val="0"/>
        <w:adjustRightInd w:val="0"/>
        <w:spacing w:after="101" w:line="360" w:lineRule="auto"/>
        <w:textAlignment w:val="auto"/>
        <w:rPr>
          <w:rFonts w:ascii="Times New Roman" w:hAnsi="Times New Roman" w:cs="Times New Roman"/>
          <w:color w:val="000000"/>
          <w:kern w:val="0"/>
          <w:lang w:val="ru-RU" w:eastAsia="ru-RU" w:bidi="ar-SA"/>
        </w:rPr>
      </w:pPr>
      <w:r w:rsidRPr="00DA3DC7">
        <w:rPr>
          <w:rFonts w:ascii="Times New Roman" w:hAnsi="Times New Roman" w:cs="Times New Roman"/>
          <w:b/>
          <w:color w:val="000000"/>
          <w:kern w:val="0"/>
          <w:lang w:val="ru-RU" w:eastAsia="ru-RU" w:bidi="ar-SA"/>
        </w:rPr>
        <w:t>2</w:t>
      </w:r>
      <w:r w:rsidRPr="00DA3DC7">
        <w:rPr>
          <w:rFonts w:ascii="Times New Roman" w:hAnsi="Times New Roman" w:cs="Times New Roman"/>
          <w:color w:val="000000"/>
          <w:kern w:val="0"/>
          <w:lang w:val="ru-RU" w:eastAsia="ru-RU" w:bidi="ar-SA"/>
        </w:rPr>
        <w:t xml:space="preserve">. </w:t>
      </w:r>
      <w:r w:rsidRPr="00DA3DC7">
        <w:rPr>
          <w:rFonts w:ascii="Times New Roman" w:hAnsi="Times New Roman" w:cs="Times New Roman"/>
          <w:bCs/>
          <w:color w:val="333333"/>
          <w:shd w:val="clear" w:color="auto" w:fill="FFFFFF"/>
          <w:lang w:val="ru-RU"/>
        </w:rPr>
        <w:t>Даль В. И. Толковый</w:t>
      </w:r>
      <w:r w:rsidRPr="00DA3DC7">
        <w:rPr>
          <w:rFonts w:ascii="Times New Roman" w:hAnsi="Times New Roman" w:cs="Times New Roman"/>
          <w:bCs/>
          <w:color w:val="333333"/>
          <w:shd w:val="clear" w:color="auto" w:fill="FFFFFF"/>
        </w:rPr>
        <w:t> </w:t>
      </w:r>
      <w:r w:rsidRPr="00DA3DC7">
        <w:rPr>
          <w:rFonts w:ascii="Times New Roman" w:hAnsi="Times New Roman" w:cs="Times New Roman"/>
          <w:bCs/>
          <w:color w:val="333333"/>
          <w:shd w:val="clear" w:color="auto" w:fill="FFFFFF"/>
          <w:lang w:val="ru-RU"/>
        </w:rPr>
        <w:t>словарь</w:t>
      </w:r>
      <w:r w:rsidRPr="00DA3DC7">
        <w:rPr>
          <w:rFonts w:ascii="Times New Roman" w:hAnsi="Times New Roman" w:cs="Times New Roman"/>
          <w:color w:val="333333"/>
          <w:shd w:val="clear" w:color="auto" w:fill="FFFFFF"/>
        </w:rPr>
        <w:t> </w:t>
      </w:r>
      <w:r w:rsidRPr="00DA3DC7">
        <w:rPr>
          <w:rFonts w:ascii="Times New Roman" w:hAnsi="Times New Roman" w:cs="Times New Roman"/>
          <w:color w:val="333333"/>
          <w:shd w:val="clear" w:color="auto" w:fill="FFFFFF"/>
          <w:lang w:val="ru-RU"/>
        </w:rPr>
        <w:t>живого великорусского языка:</w:t>
      </w:r>
      <w:r w:rsidRPr="00DA3DC7">
        <w:rPr>
          <w:rFonts w:ascii="Times New Roman" w:hAnsi="Times New Roman" w:cs="Times New Roman"/>
          <w:color w:val="000000"/>
          <w:kern w:val="0"/>
          <w:lang w:val="ru-RU" w:eastAsia="ru-RU" w:bidi="ar-SA"/>
        </w:rPr>
        <w:t xml:space="preserve"> </w:t>
      </w:r>
      <w:hyperlink r:id="rId12" w:history="1">
        <w:r w:rsidRPr="00DA3DC7">
          <w:rPr>
            <w:rStyle w:val="a7"/>
            <w:rFonts w:ascii="Times New Roman" w:hAnsi="Times New Roman" w:cs="Times New Roman"/>
            <w:kern w:val="0"/>
            <w:lang w:val="ru-RU" w:eastAsia="ru-RU" w:bidi="ar-SA"/>
          </w:rPr>
          <w:t>https://slovardalja.net/word.php?wordid=13215</w:t>
        </w:r>
      </w:hyperlink>
      <w:r w:rsidRPr="00DA3DC7">
        <w:rPr>
          <w:rFonts w:ascii="Times New Roman" w:hAnsi="Times New Roman" w:cs="Times New Roman"/>
          <w:color w:val="000000"/>
          <w:kern w:val="0"/>
          <w:lang w:val="ru-RU" w:eastAsia="ru-RU" w:bidi="ar-SA"/>
        </w:rPr>
        <w:t xml:space="preserve"> </w:t>
      </w:r>
    </w:p>
    <w:p w14:paraId="52047075" w14:textId="77777777" w:rsidR="00DC4981" w:rsidRPr="00DA3DC7" w:rsidRDefault="00DC4981" w:rsidP="00DC4981">
      <w:pPr>
        <w:suppressAutoHyphens w:val="0"/>
        <w:autoSpaceDE w:val="0"/>
        <w:adjustRightInd w:val="0"/>
        <w:spacing w:after="101" w:line="360" w:lineRule="auto"/>
        <w:textAlignment w:val="auto"/>
        <w:rPr>
          <w:rFonts w:ascii="Times New Roman" w:hAnsi="Times New Roman" w:cs="Times New Roman"/>
          <w:color w:val="222222"/>
          <w:shd w:val="clear" w:color="auto" w:fill="FFFFFF"/>
          <w:lang w:val="ru-RU"/>
        </w:rPr>
      </w:pPr>
      <w:r w:rsidRPr="00DA3DC7">
        <w:rPr>
          <w:rFonts w:ascii="Times New Roman" w:hAnsi="Times New Roman" w:cs="Times New Roman"/>
          <w:b/>
          <w:color w:val="000000"/>
          <w:kern w:val="0"/>
          <w:lang w:val="ru-RU" w:eastAsia="ru-RU" w:bidi="ar-SA"/>
        </w:rPr>
        <w:t>3.</w:t>
      </w:r>
      <w:r w:rsidRPr="00DA3DC7">
        <w:rPr>
          <w:rFonts w:ascii="Times New Roman" w:hAnsi="Times New Roman" w:cs="Times New Roman"/>
          <w:color w:val="000000"/>
          <w:kern w:val="0"/>
          <w:lang w:val="ru-RU" w:eastAsia="ru-RU" w:bidi="ar-SA"/>
        </w:rPr>
        <w:t xml:space="preserve"> </w:t>
      </w:r>
      <w:r w:rsidRPr="00DA3DC7">
        <w:rPr>
          <w:rFonts w:ascii="Times New Roman" w:hAnsi="Times New Roman" w:cs="Times New Roman"/>
          <w:color w:val="222222"/>
          <w:shd w:val="clear" w:color="auto" w:fill="FFFFFF"/>
          <w:lang w:val="ru-RU"/>
        </w:rPr>
        <w:t xml:space="preserve">Энциклопедический словарь: </w:t>
      </w:r>
    </w:p>
    <w:p w14:paraId="0F5B0CA7" w14:textId="77777777" w:rsidR="00DC4981" w:rsidRPr="00DA3DC7" w:rsidRDefault="00DC4981" w:rsidP="00DC4981">
      <w:pPr>
        <w:suppressAutoHyphens w:val="0"/>
        <w:autoSpaceDE w:val="0"/>
        <w:adjustRightInd w:val="0"/>
        <w:spacing w:after="101" w:line="360" w:lineRule="auto"/>
        <w:textAlignment w:val="auto"/>
        <w:rPr>
          <w:rFonts w:ascii="Times New Roman" w:hAnsi="Times New Roman" w:cs="Times New Roman"/>
          <w:color w:val="000000"/>
          <w:kern w:val="0"/>
          <w:lang w:val="ru-RU" w:eastAsia="ru-RU" w:bidi="ar-SA"/>
        </w:rPr>
      </w:pPr>
      <w:hyperlink r:id="rId13" w:history="1">
        <w:r w:rsidRPr="00DA3DC7">
          <w:rPr>
            <w:rStyle w:val="a7"/>
            <w:rFonts w:ascii="Times New Roman" w:hAnsi="Times New Roman" w:cs="Times New Roman"/>
            <w:kern w:val="0"/>
            <w:lang w:val="ru-RU" w:eastAsia="ru-RU" w:bidi="ar-SA"/>
          </w:rPr>
          <w:t>https://rus-natural-science.slovaronline.com/search?s=%D0%BA%D0%B8%D0%BF%D1%80%D0%B5%D0%B9</w:t>
        </w:r>
      </w:hyperlink>
      <w:r w:rsidRPr="00DA3DC7">
        <w:rPr>
          <w:rFonts w:ascii="Times New Roman" w:hAnsi="Times New Roman" w:cs="Times New Roman"/>
          <w:color w:val="000000"/>
          <w:kern w:val="0"/>
          <w:lang w:val="ru-RU" w:eastAsia="ru-RU" w:bidi="ar-SA"/>
        </w:rPr>
        <w:t xml:space="preserve"> </w:t>
      </w:r>
    </w:p>
    <w:p w14:paraId="33011578" w14:textId="77777777" w:rsidR="00DC4981" w:rsidRPr="00DA3DC7" w:rsidRDefault="00DC4981" w:rsidP="00DC4981">
      <w:pPr>
        <w:suppressAutoHyphens w:val="0"/>
        <w:autoSpaceDE w:val="0"/>
        <w:adjustRightInd w:val="0"/>
        <w:spacing w:after="101" w:line="360" w:lineRule="auto"/>
        <w:textAlignment w:val="auto"/>
        <w:rPr>
          <w:rFonts w:ascii="Times New Roman" w:hAnsi="Times New Roman" w:cs="Times New Roman"/>
          <w:lang w:val="ru-RU"/>
        </w:rPr>
      </w:pPr>
      <w:r w:rsidRPr="00DA3DC7">
        <w:rPr>
          <w:rFonts w:ascii="Times New Roman" w:hAnsi="Times New Roman" w:cs="Times New Roman"/>
          <w:b/>
          <w:color w:val="000000"/>
          <w:kern w:val="0"/>
          <w:lang w:val="ru-RU" w:eastAsia="ru-RU" w:bidi="ar-SA"/>
        </w:rPr>
        <w:t>4</w:t>
      </w:r>
      <w:r w:rsidRPr="00DA3DC7">
        <w:rPr>
          <w:rFonts w:ascii="Times New Roman" w:hAnsi="Times New Roman" w:cs="Times New Roman"/>
          <w:color w:val="000000"/>
          <w:kern w:val="0"/>
          <w:lang w:val="ru-RU" w:eastAsia="ru-RU" w:bidi="ar-SA"/>
        </w:rPr>
        <w:t xml:space="preserve">. </w:t>
      </w:r>
      <w:r w:rsidRPr="00DA3DC7">
        <w:rPr>
          <w:rFonts w:ascii="Times New Roman" w:hAnsi="Times New Roman" w:cs="Times New Roman"/>
          <w:lang w:val="ru-RU"/>
        </w:rPr>
        <w:t>Словарь синонимов:</w:t>
      </w:r>
    </w:p>
    <w:p w14:paraId="4BA17C47" w14:textId="77777777" w:rsidR="00DC4981" w:rsidRPr="00DA3DC7" w:rsidRDefault="00DC4981" w:rsidP="00DC4981">
      <w:pPr>
        <w:suppressAutoHyphens w:val="0"/>
        <w:autoSpaceDE w:val="0"/>
        <w:adjustRightInd w:val="0"/>
        <w:spacing w:after="101" w:line="360" w:lineRule="auto"/>
        <w:textAlignment w:val="auto"/>
        <w:rPr>
          <w:rFonts w:ascii="Times New Roman" w:hAnsi="Times New Roman" w:cs="Times New Roman"/>
          <w:lang w:val="ru-RU"/>
        </w:rPr>
      </w:pPr>
      <w:hyperlink r:id="rId14" w:anchor="f" w:history="1">
        <w:r w:rsidRPr="00DA3DC7">
          <w:rPr>
            <w:rStyle w:val="a7"/>
            <w:rFonts w:ascii="Times New Roman" w:hAnsi="Times New Roman" w:cs="Times New Roman"/>
          </w:rPr>
          <w:t>https</w:t>
        </w:r>
        <w:r w:rsidRPr="00DA3DC7">
          <w:rPr>
            <w:rStyle w:val="a7"/>
            <w:rFonts w:ascii="Times New Roman" w:hAnsi="Times New Roman" w:cs="Times New Roman"/>
            <w:lang w:val="ru-RU"/>
          </w:rPr>
          <w:t>://</w:t>
        </w:r>
        <w:proofErr w:type="spellStart"/>
        <w:r w:rsidRPr="00DA3DC7">
          <w:rPr>
            <w:rStyle w:val="a7"/>
            <w:rFonts w:ascii="Times New Roman" w:hAnsi="Times New Roman" w:cs="Times New Roman"/>
          </w:rPr>
          <w:t>sinonim</w:t>
        </w:r>
        <w:proofErr w:type="spellEnd"/>
        <w:r w:rsidRPr="00DA3DC7">
          <w:rPr>
            <w:rStyle w:val="a7"/>
            <w:rFonts w:ascii="Times New Roman" w:hAnsi="Times New Roman" w:cs="Times New Roman"/>
            <w:lang w:val="ru-RU"/>
          </w:rPr>
          <w:t>.</w:t>
        </w:r>
        <w:r w:rsidRPr="00DA3DC7">
          <w:rPr>
            <w:rStyle w:val="a7"/>
            <w:rFonts w:ascii="Times New Roman" w:hAnsi="Times New Roman" w:cs="Times New Roman"/>
          </w:rPr>
          <w:t>org</w:t>
        </w:r>
        <w:r w:rsidRPr="00DA3DC7">
          <w:rPr>
            <w:rStyle w:val="a7"/>
            <w:rFonts w:ascii="Times New Roman" w:hAnsi="Times New Roman" w:cs="Times New Roman"/>
            <w:lang w:val="ru-RU"/>
          </w:rPr>
          <w:t>/</w:t>
        </w:r>
        <w:r w:rsidRPr="00DA3DC7">
          <w:rPr>
            <w:rStyle w:val="a7"/>
            <w:rFonts w:ascii="Times New Roman" w:hAnsi="Times New Roman" w:cs="Times New Roman"/>
          </w:rPr>
          <w:t>s</w:t>
        </w:r>
        <w:r w:rsidRPr="00DA3DC7">
          <w:rPr>
            <w:rStyle w:val="a7"/>
            <w:rFonts w:ascii="Times New Roman" w:hAnsi="Times New Roman" w:cs="Times New Roman"/>
            <w:lang w:val="ru-RU"/>
          </w:rPr>
          <w:t>/%</w:t>
        </w:r>
        <w:r w:rsidRPr="00DA3DC7">
          <w:rPr>
            <w:rStyle w:val="a7"/>
            <w:rFonts w:ascii="Times New Roman" w:hAnsi="Times New Roman" w:cs="Times New Roman"/>
          </w:rPr>
          <w:t>D</w:t>
        </w:r>
        <w:r w:rsidRPr="00DA3DC7">
          <w:rPr>
            <w:rStyle w:val="a7"/>
            <w:rFonts w:ascii="Times New Roman" w:hAnsi="Times New Roman" w:cs="Times New Roman"/>
            <w:lang w:val="ru-RU"/>
          </w:rPr>
          <w:t>0%</w:t>
        </w:r>
        <w:r w:rsidRPr="00DA3DC7">
          <w:rPr>
            <w:rStyle w:val="a7"/>
            <w:rFonts w:ascii="Times New Roman" w:hAnsi="Times New Roman" w:cs="Times New Roman"/>
          </w:rPr>
          <w:t>BA</w:t>
        </w:r>
        <w:r w:rsidRPr="00DA3DC7">
          <w:rPr>
            <w:rStyle w:val="a7"/>
            <w:rFonts w:ascii="Times New Roman" w:hAnsi="Times New Roman" w:cs="Times New Roman"/>
            <w:lang w:val="ru-RU"/>
          </w:rPr>
          <w:t>%</w:t>
        </w:r>
        <w:r w:rsidRPr="00DA3DC7">
          <w:rPr>
            <w:rStyle w:val="a7"/>
            <w:rFonts w:ascii="Times New Roman" w:hAnsi="Times New Roman" w:cs="Times New Roman"/>
          </w:rPr>
          <w:t>D</w:t>
        </w:r>
        <w:r w:rsidRPr="00DA3DC7">
          <w:rPr>
            <w:rStyle w:val="a7"/>
            <w:rFonts w:ascii="Times New Roman" w:hAnsi="Times New Roman" w:cs="Times New Roman"/>
            <w:lang w:val="ru-RU"/>
          </w:rPr>
          <w:t>0%</w:t>
        </w:r>
        <w:r w:rsidRPr="00DA3DC7">
          <w:rPr>
            <w:rStyle w:val="a7"/>
            <w:rFonts w:ascii="Times New Roman" w:hAnsi="Times New Roman" w:cs="Times New Roman"/>
          </w:rPr>
          <w:t>B</w:t>
        </w:r>
        <w:r w:rsidRPr="00DA3DC7">
          <w:rPr>
            <w:rStyle w:val="a7"/>
            <w:rFonts w:ascii="Times New Roman" w:hAnsi="Times New Roman" w:cs="Times New Roman"/>
            <w:lang w:val="ru-RU"/>
          </w:rPr>
          <w:t>8%</w:t>
        </w:r>
        <w:r w:rsidRPr="00DA3DC7">
          <w:rPr>
            <w:rStyle w:val="a7"/>
            <w:rFonts w:ascii="Times New Roman" w:hAnsi="Times New Roman" w:cs="Times New Roman"/>
          </w:rPr>
          <w:t>D</w:t>
        </w:r>
        <w:r w:rsidRPr="00DA3DC7">
          <w:rPr>
            <w:rStyle w:val="a7"/>
            <w:rFonts w:ascii="Times New Roman" w:hAnsi="Times New Roman" w:cs="Times New Roman"/>
            <w:lang w:val="ru-RU"/>
          </w:rPr>
          <w:t>0%</w:t>
        </w:r>
        <w:r w:rsidRPr="00DA3DC7">
          <w:rPr>
            <w:rStyle w:val="a7"/>
            <w:rFonts w:ascii="Times New Roman" w:hAnsi="Times New Roman" w:cs="Times New Roman"/>
          </w:rPr>
          <w:t>BF</w:t>
        </w:r>
        <w:r w:rsidRPr="00DA3DC7">
          <w:rPr>
            <w:rStyle w:val="a7"/>
            <w:rFonts w:ascii="Times New Roman" w:hAnsi="Times New Roman" w:cs="Times New Roman"/>
            <w:lang w:val="ru-RU"/>
          </w:rPr>
          <w:t>%</w:t>
        </w:r>
        <w:r w:rsidRPr="00DA3DC7">
          <w:rPr>
            <w:rStyle w:val="a7"/>
            <w:rFonts w:ascii="Times New Roman" w:hAnsi="Times New Roman" w:cs="Times New Roman"/>
          </w:rPr>
          <w:t>D</w:t>
        </w:r>
        <w:r w:rsidRPr="00DA3DC7">
          <w:rPr>
            <w:rStyle w:val="a7"/>
            <w:rFonts w:ascii="Times New Roman" w:hAnsi="Times New Roman" w:cs="Times New Roman"/>
            <w:lang w:val="ru-RU"/>
          </w:rPr>
          <w:t>1%80%</w:t>
        </w:r>
        <w:r w:rsidRPr="00DA3DC7">
          <w:rPr>
            <w:rStyle w:val="a7"/>
            <w:rFonts w:ascii="Times New Roman" w:hAnsi="Times New Roman" w:cs="Times New Roman"/>
          </w:rPr>
          <w:t>D</w:t>
        </w:r>
        <w:r w:rsidRPr="00DA3DC7">
          <w:rPr>
            <w:rStyle w:val="a7"/>
            <w:rFonts w:ascii="Times New Roman" w:hAnsi="Times New Roman" w:cs="Times New Roman"/>
            <w:lang w:val="ru-RU"/>
          </w:rPr>
          <w:t>0%</w:t>
        </w:r>
        <w:r w:rsidRPr="00DA3DC7">
          <w:rPr>
            <w:rStyle w:val="a7"/>
            <w:rFonts w:ascii="Times New Roman" w:hAnsi="Times New Roman" w:cs="Times New Roman"/>
          </w:rPr>
          <w:t>B</w:t>
        </w:r>
        <w:r w:rsidRPr="00DA3DC7">
          <w:rPr>
            <w:rStyle w:val="a7"/>
            <w:rFonts w:ascii="Times New Roman" w:hAnsi="Times New Roman" w:cs="Times New Roman"/>
            <w:lang w:val="ru-RU"/>
          </w:rPr>
          <w:t>5%</w:t>
        </w:r>
        <w:r w:rsidRPr="00DA3DC7">
          <w:rPr>
            <w:rStyle w:val="a7"/>
            <w:rFonts w:ascii="Times New Roman" w:hAnsi="Times New Roman" w:cs="Times New Roman"/>
          </w:rPr>
          <w:t>D</w:t>
        </w:r>
        <w:r w:rsidRPr="00DA3DC7">
          <w:rPr>
            <w:rStyle w:val="a7"/>
            <w:rFonts w:ascii="Times New Roman" w:hAnsi="Times New Roman" w:cs="Times New Roman"/>
            <w:lang w:val="ru-RU"/>
          </w:rPr>
          <w:t>0%</w:t>
        </w:r>
        <w:r w:rsidRPr="00DA3DC7">
          <w:rPr>
            <w:rStyle w:val="a7"/>
            <w:rFonts w:ascii="Times New Roman" w:hAnsi="Times New Roman" w:cs="Times New Roman"/>
          </w:rPr>
          <w:t>B</w:t>
        </w:r>
        <w:r w:rsidRPr="00DA3DC7">
          <w:rPr>
            <w:rStyle w:val="a7"/>
            <w:rFonts w:ascii="Times New Roman" w:hAnsi="Times New Roman" w:cs="Times New Roman"/>
            <w:lang w:val="ru-RU"/>
          </w:rPr>
          <w:t>9#</w:t>
        </w:r>
        <w:r w:rsidRPr="00DA3DC7">
          <w:rPr>
            <w:rStyle w:val="a7"/>
            <w:rFonts w:ascii="Times New Roman" w:hAnsi="Times New Roman" w:cs="Times New Roman"/>
          </w:rPr>
          <w:t>f</w:t>
        </w:r>
      </w:hyperlink>
    </w:p>
    <w:p w14:paraId="0D2987E9" w14:textId="77777777" w:rsidR="00DC4981" w:rsidRPr="00DA3DC7" w:rsidRDefault="00DC4981" w:rsidP="00DC4981">
      <w:pPr>
        <w:suppressAutoHyphens w:val="0"/>
        <w:autoSpaceDE w:val="0"/>
        <w:adjustRightInd w:val="0"/>
        <w:spacing w:after="101" w:line="360" w:lineRule="auto"/>
        <w:textAlignment w:val="auto"/>
        <w:rPr>
          <w:rFonts w:ascii="Times New Roman" w:hAnsi="Times New Roman" w:cs="Times New Roman"/>
          <w:color w:val="000000"/>
          <w:kern w:val="0"/>
          <w:lang w:val="ru-RU" w:eastAsia="ru-RU" w:bidi="ar-SA"/>
        </w:rPr>
      </w:pPr>
      <w:r w:rsidRPr="00DA3DC7">
        <w:rPr>
          <w:rFonts w:ascii="Times New Roman" w:hAnsi="Times New Roman" w:cs="Times New Roman"/>
          <w:b/>
          <w:lang w:val="ru-RU"/>
        </w:rPr>
        <w:t>5</w:t>
      </w:r>
      <w:r w:rsidRPr="00DA3DC7">
        <w:rPr>
          <w:rFonts w:ascii="Times New Roman" w:hAnsi="Times New Roman" w:cs="Times New Roman"/>
          <w:lang w:val="ru-RU"/>
        </w:rPr>
        <w:t xml:space="preserve">. </w:t>
      </w:r>
      <w:r w:rsidRPr="00DA3DC7">
        <w:rPr>
          <w:rFonts w:ascii="Times New Roman" w:hAnsi="Times New Roman" w:cs="Times New Roman"/>
          <w:color w:val="000000"/>
          <w:kern w:val="0"/>
          <w:lang w:val="ru-RU" w:eastAsia="ru-RU" w:bidi="ar-SA"/>
        </w:rPr>
        <w:t xml:space="preserve">Стратегии развития воспитания в Российской Федерации на период до 2025 года [Электронный ресурс]. – Режим доступа: </w:t>
      </w:r>
      <w:hyperlink r:id="rId15" w:history="1">
        <w:r w:rsidRPr="00DA3DC7">
          <w:rPr>
            <w:rStyle w:val="a7"/>
            <w:rFonts w:ascii="Times New Roman" w:hAnsi="Times New Roman" w:cs="Times New Roman"/>
            <w:kern w:val="0"/>
            <w:lang w:val="ru-RU" w:eastAsia="ru-RU" w:bidi="ar-SA"/>
          </w:rPr>
          <w:t>http://www.consultant.ru/document/cons_doc_LAW_180402</w:t>
        </w:r>
      </w:hyperlink>
      <w:r w:rsidRPr="00DA3DC7">
        <w:rPr>
          <w:rFonts w:ascii="Times New Roman" w:hAnsi="Times New Roman" w:cs="Times New Roman"/>
          <w:color w:val="000000"/>
          <w:kern w:val="0"/>
          <w:lang w:val="ru-RU" w:eastAsia="ru-RU" w:bidi="ar-SA"/>
        </w:rPr>
        <w:t xml:space="preserve">  </w:t>
      </w:r>
    </w:p>
    <w:p w14:paraId="0D4FC080" w14:textId="77777777" w:rsidR="00DC4981" w:rsidRPr="00DA3DC7" w:rsidRDefault="00DC4981" w:rsidP="00DC4981">
      <w:pPr>
        <w:suppressAutoHyphens w:val="0"/>
        <w:autoSpaceDE w:val="0"/>
        <w:adjustRightInd w:val="0"/>
        <w:spacing w:after="101" w:line="360" w:lineRule="auto"/>
        <w:textAlignment w:val="auto"/>
        <w:rPr>
          <w:rFonts w:ascii="Times New Roman" w:hAnsi="Times New Roman" w:cs="Times New Roman"/>
          <w:color w:val="000000"/>
          <w:kern w:val="0"/>
          <w:lang w:val="ru-RU" w:eastAsia="ru-RU" w:bidi="ar-SA"/>
        </w:rPr>
      </w:pPr>
      <w:r w:rsidRPr="00DA3DC7">
        <w:rPr>
          <w:rFonts w:ascii="Times New Roman" w:hAnsi="Times New Roman" w:cs="Times New Roman"/>
          <w:b/>
          <w:color w:val="000000"/>
          <w:kern w:val="0"/>
          <w:lang w:val="ru-RU" w:eastAsia="ru-RU" w:bidi="ar-SA"/>
        </w:rPr>
        <w:t>6</w:t>
      </w:r>
      <w:r w:rsidRPr="00DA3DC7">
        <w:rPr>
          <w:rFonts w:ascii="Times New Roman" w:hAnsi="Times New Roman" w:cs="Times New Roman"/>
          <w:color w:val="000000"/>
          <w:kern w:val="0"/>
          <w:lang w:val="ru-RU" w:eastAsia="ru-RU" w:bidi="ar-SA"/>
        </w:rPr>
        <w:t xml:space="preserve">. Федеральный государственный стандарт начального общего образования [Электронный ресурс]. – Режим доступа: </w:t>
      </w:r>
      <w:hyperlink r:id="rId16" w:history="1">
        <w:r w:rsidRPr="00DA3DC7">
          <w:rPr>
            <w:rStyle w:val="a7"/>
            <w:rFonts w:ascii="Times New Roman" w:hAnsi="Times New Roman" w:cs="Times New Roman"/>
            <w:kern w:val="0"/>
            <w:lang w:val="ru-RU" w:eastAsia="ru-RU" w:bidi="ar-SA"/>
          </w:rPr>
          <w:t>http://минобрнауки.рф</w:t>
        </w:r>
      </w:hyperlink>
      <w:r w:rsidRPr="00DA3DC7">
        <w:rPr>
          <w:rFonts w:ascii="Times New Roman" w:hAnsi="Times New Roman" w:cs="Times New Roman"/>
          <w:color w:val="000000"/>
          <w:kern w:val="0"/>
          <w:lang w:val="ru-RU" w:eastAsia="ru-RU" w:bidi="ar-SA"/>
        </w:rPr>
        <w:t xml:space="preserve"> </w:t>
      </w:r>
    </w:p>
    <w:p w14:paraId="4798B395" w14:textId="77777777" w:rsidR="00DC4981" w:rsidRPr="00DA3DC7" w:rsidRDefault="00DC4981" w:rsidP="00DC4981">
      <w:pPr>
        <w:suppressAutoHyphens w:val="0"/>
        <w:autoSpaceDE w:val="0"/>
        <w:adjustRightInd w:val="0"/>
        <w:spacing w:line="360" w:lineRule="auto"/>
        <w:textAlignment w:val="auto"/>
        <w:rPr>
          <w:rFonts w:ascii="Times New Roman" w:hAnsi="Times New Roman" w:cs="Times New Roman"/>
          <w:color w:val="000000"/>
          <w:kern w:val="0"/>
          <w:lang w:val="ru-RU" w:eastAsia="ru-RU" w:bidi="ar-SA"/>
        </w:rPr>
      </w:pPr>
      <w:r w:rsidRPr="00DA3DC7">
        <w:rPr>
          <w:rFonts w:ascii="Times New Roman" w:hAnsi="Times New Roman" w:cs="Times New Roman"/>
          <w:b/>
          <w:color w:val="000000"/>
          <w:kern w:val="0"/>
          <w:lang w:val="ru-RU" w:eastAsia="ru-RU" w:bidi="ar-SA"/>
        </w:rPr>
        <w:t>7</w:t>
      </w:r>
      <w:r w:rsidRPr="00DA3DC7">
        <w:rPr>
          <w:rFonts w:ascii="Times New Roman" w:hAnsi="Times New Roman" w:cs="Times New Roman"/>
          <w:color w:val="000000"/>
          <w:kern w:val="0"/>
          <w:lang w:val="ru-RU" w:eastAsia="ru-RU" w:bidi="ar-SA"/>
        </w:rPr>
        <w:t xml:space="preserve">. Программа формирования универсальных учебных действий у обучающихся на ступени начального общего образования. [Электронный ресурс]. – Режим доступа: </w:t>
      </w:r>
    </w:p>
    <w:p w14:paraId="5F9A313B" w14:textId="482E471A" w:rsidR="00E1665A" w:rsidRPr="00DC4981" w:rsidRDefault="00DC4981" w:rsidP="00DC4981">
      <w:pPr>
        <w:rPr>
          <w:rFonts w:ascii="Times New Roman" w:hAnsi="Times New Roman" w:cs="Times New Roman"/>
          <w:sz w:val="28"/>
          <w:szCs w:val="28"/>
          <w:lang w:val="ru-RU"/>
        </w:rPr>
      </w:pPr>
      <w:hyperlink r:id="rId17" w:history="1">
        <w:r w:rsidRPr="00DA3DC7">
          <w:rPr>
            <w:rStyle w:val="a7"/>
            <w:rFonts w:ascii="Times New Roman" w:hAnsi="Times New Roman" w:cs="Times New Roman"/>
            <w:kern w:val="0"/>
            <w:lang w:val="ru-RU" w:eastAsia="ru-RU"/>
          </w:rPr>
          <w:t>https://sch1420uv.mskobr.ru/files/Obrazovanie/FGOS/2_soderzattelniy_razdel.pdf</w:t>
        </w:r>
      </w:hyperlink>
    </w:p>
    <w:sectPr w:rsidR="00E1665A" w:rsidRPr="00DC49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ABEBD" w14:textId="77777777" w:rsidR="00B22003" w:rsidRDefault="00B22003" w:rsidP="00DC4981">
      <w:r>
        <w:separator/>
      </w:r>
    </w:p>
  </w:endnote>
  <w:endnote w:type="continuationSeparator" w:id="0">
    <w:p w14:paraId="68798468" w14:textId="77777777" w:rsidR="00B22003" w:rsidRDefault="00B22003" w:rsidP="00DC4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E330E" w14:textId="77777777" w:rsidR="00B22003" w:rsidRDefault="00B22003" w:rsidP="00DC4981">
      <w:r>
        <w:separator/>
      </w:r>
    </w:p>
  </w:footnote>
  <w:footnote w:type="continuationSeparator" w:id="0">
    <w:p w14:paraId="1BBB4EE9" w14:textId="77777777" w:rsidR="00B22003" w:rsidRDefault="00B22003" w:rsidP="00DC4981">
      <w:r>
        <w:continuationSeparator/>
      </w:r>
    </w:p>
  </w:footnote>
  <w:footnote w:id="1">
    <w:p w14:paraId="326A8078" w14:textId="77777777" w:rsidR="00DC4981" w:rsidRDefault="00DC4981" w:rsidP="00DC4981">
      <w:pPr>
        <w:pStyle w:val="Footnote"/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Style w:val="a4"/>
          <w:rFonts w:hint="eastAsia"/>
          <w:sz w:val="16"/>
          <w:szCs w:val="16"/>
        </w:rPr>
        <w:footnoteRef/>
      </w:r>
      <w:r>
        <w:rPr>
          <w:rFonts w:ascii="Times New Roman" w:eastAsia="Calibri" w:hAnsi="Times New Roman" w:cs="Times New Roman"/>
          <w:sz w:val="16"/>
          <w:szCs w:val="16"/>
          <w:lang w:val="ar-SA" w:eastAsia="en-US" w:bidi="ar-SA"/>
        </w:rPr>
        <w:t>Ожегов С. И. Толковый словарь русского языка: около 100 000</w:t>
      </w:r>
    </w:p>
    <w:p w14:paraId="3ACF5522" w14:textId="77777777" w:rsidR="00DC4981" w:rsidRDefault="00DC4981" w:rsidP="00DC4981">
      <w:pPr>
        <w:pStyle w:val="Footnote"/>
        <w:rPr>
          <w:rFonts w:ascii="Times New Roman" w:eastAsia="Calibri" w:hAnsi="Times New Roman" w:cs="Times New Roman"/>
          <w:sz w:val="16"/>
          <w:szCs w:val="16"/>
          <w:lang w:val="ar-SA" w:eastAsia="en-US" w:bidi="ar-SA"/>
        </w:rPr>
      </w:pPr>
      <w:r>
        <w:rPr>
          <w:rFonts w:ascii="Times New Roman" w:eastAsia="Calibri" w:hAnsi="Times New Roman" w:cs="Times New Roman"/>
          <w:sz w:val="16"/>
          <w:szCs w:val="16"/>
          <w:lang w:val="ar-SA" w:eastAsia="en-US" w:bidi="ar-SA"/>
        </w:rPr>
        <w:t>слов, терминов и фразеологических выражений: словарь / С. И. Ожегов; под</w:t>
      </w:r>
    </w:p>
    <w:p w14:paraId="3F01D584" w14:textId="77777777" w:rsidR="00DC4981" w:rsidRDefault="00DC4981" w:rsidP="00DC4981">
      <w:pPr>
        <w:pStyle w:val="Footnote"/>
        <w:rPr>
          <w:rFonts w:ascii="Times New Roman" w:eastAsia="Calibri" w:hAnsi="Times New Roman" w:cs="Times New Roman"/>
          <w:sz w:val="16"/>
          <w:szCs w:val="16"/>
          <w:lang w:val="ar-SA" w:eastAsia="en-US" w:bidi="ar-SA"/>
        </w:rPr>
      </w:pPr>
      <w:r>
        <w:rPr>
          <w:rFonts w:ascii="Times New Roman" w:eastAsia="Calibri" w:hAnsi="Times New Roman" w:cs="Times New Roman"/>
          <w:sz w:val="16"/>
          <w:szCs w:val="16"/>
          <w:lang w:val="ar-SA" w:eastAsia="en-US" w:bidi="ar-SA"/>
        </w:rPr>
        <w:t>ред. проф. Л. И. Скворцова. – 28-е изд., перераб. – М.: Мир и Образование,</w:t>
      </w:r>
    </w:p>
    <w:p w14:paraId="4468EC77" w14:textId="77777777" w:rsidR="00DC4981" w:rsidRDefault="00DC4981" w:rsidP="00DC4981">
      <w:pPr>
        <w:pStyle w:val="Footnote"/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eastAsia="Calibri" w:hAnsi="Times New Roman" w:cs="Times New Roman"/>
          <w:sz w:val="16"/>
          <w:szCs w:val="16"/>
          <w:lang w:val="ar-SA" w:eastAsia="en-US" w:bidi="ar-SA"/>
        </w:rPr>
        <w:t>2019. – 1376 с.</w:t>
      </w:r>
    </w:p>
  </w:footnote>
  <w:footnote w:id="2">
    <w:p w14:paraId="08445DF6" w14:textId="77777777" w:rsidR="00DC4981" w:rsidRDefault="00DC4981" w:rsidP="00DC4981">
      <w:pPr>
        <w:pStyle w:val="a5"/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  <w:lang w:val="ru-RU"/>
        </w:rPr>
      </w:pPr>
      <w:r>
        <w:rPr>
          <w:rStyle w:val="a4"/>
          <w:rFonts w:ascii="Times New Roman" w:hAnsi="Times New Roman" w:cs="Times New Roman"/>
          <w:sz w:val="16"/>
          <w:szCs w:val="16"/>
        </w:rPr>
        <w:footnoteRef/>
      </w:r>
      <w:r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>
        <w:rPr>
          <w:rFonts w:ascii="Times New Roman" w:hAnsi="Times New Roman" w:cs="Times New Roman"/>
          <w:bCs/>
          <w:color w:val="333333"/>
          <w:sz w:val="16"/>
          <w:szCs w:val="16"/>
          <w:shd w:val="clear" w:color="auto" w:fill="FFFFFF"/>
          <w:lang w:val="ru-RU"/>
        </w:rPr>
        <w:t>Даль В. И. Толковый</w:t>
      </w:r>
      <w:r>
        <w:rPr>
          <w:rFonts w:ascii="Times New Roman" w:hAnsi="Times New Roman" w:cs="Times New Roman"/>
          <w:bCs/>
          <w:color w:val="333333"/>
          <w:sz w:val="16"/>
          <w:szCs w:val="16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333333"/>
          <w:sz w:val="16"/>
          <w:szCs w:val="16"/>
          <w:shd w:val="clear" w:color="auto" w:fill="FFFFFF"/>
          <w:lang w:val="ru-RU"/>
        </w:rPr>
        <w:t>словарь</w:t>
      </w:r>
      <w:r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</w:rPr>
        <w:t> </w:t>
      </w:r>
      <w:r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  <w:lang w:val="ru-RU"/>
        </w:rPr>
        <w:t xml:space="preserve">живого великорусского </w:t>
      </w:r>
      <w:proofErr w:type="gramStart"/>
      <w:r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  <w:lang w:val="ru-RU"/>
        </w:rPr>
        <w:t>языка :</w:t>
      </w:r>
      <w:proofErr w:type="gramEnd"/>
      <w:r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  <w:lang w:val="ru-RU"/>
        </w:rPr>
        <w:t xml:space="preserve"> В 4 т. / В.</w:t>
      </w:r>
      <w:r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333333"/>
          <w:sz w:val="16"/>
          <w:szCs w:val="16"/>
          <w:shd w:val="clear" w:color="auto" w:fill="FFFFFF"/>
          <w:lang w:val="ru-RU"/>
        </w:rPr>
        <w:t>Даль</w:t>
      </w:r>
      <w:r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  <w:lang w:val="ru-RU"/>
        </w:rPr>
        <w:t xml:space="preserve">. - </w:t>
      </w:r>
      <w:proofErr w:type="spellStart"/>
      <w:r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  <w:lang w:val="ru-RU"/>
        </w:rPr>
        <w:t>Репр</w:t>
      </w:r>
      <w:proofErr w:type="spellEnd"/>
      <w:r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  <w:lang w:val="ru-RU"/>
        </w:rPr>
        <w:t>воспроизв</w:t>
      </w:r>
      <w:proofErr w:type="spellEnd"/>
      <w:r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  <w:lang w:val="ru-RU"/>
        </w:rPr>
        <w:t xml:space="preserve">. изд. 1912-1914. - </w:t>
      </w:r>
      <w:proofErr w:type="gramStart"/>
      <w:r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  <w:lang w:val="ru-RU"/>
        </w:rPr>
        <w:t>М. :</w:t>
      </w:r>
      <w:proofErr w:type="gramEnd"/>
      <w:r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  <w:lang w:val="ru-RU"/>
        </w:rPr>
        <w:t xml:space="preserve"> Цитадель, 1998. - 26 см. Т. 2: И-О. Т. 2. - </w:t>
      </w:r>
      <w:proofErr w:type="gramStart"/>
      <w:r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  <w:lang w:val="ru-RU"/>
        </w:rPr>
        <w:t>Москва :</w:t>
      </w:r>
      <w:proofErr w:type="gramEnd"/>
      <w:r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  <w:lang w:val="ru-RU"/>
        </w:rPr>
        <w:t xml:space="preserve"> Цитадель. - 2030 с. </w:t>
      </w:r>
      <w:proofErr w:type="spellStart"/>
      <w:r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  <w:lang w:val="ru-RU"/>
        </w:rPr>
        <w:t>тб</w:t>
      </w:r>
      <w:proofErr w:type="spellEnd"/>
      <w:r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  <w:lang w:val="ru-RU"/>
        </w:rPr>
        <w:t xml:space="preserve">.; </w:t>
      </w:r>
      <w:r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</w:rPr>
        <w:t>ISBN</w:t>
      </w:r>
      <w:r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  <w:lang w:val="ru-RU"/>
        </w:rPr>
        <w:t xml:space="preserve"> 5-7657-0056-</w:t>
      </w:r>
      <w:r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</w:rPr>
        <w:t>X</w:t>
      </w:r>
      <w:r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  <w:lang w:val="ru-RU"/>
        </w:rPr>
        <w:t>.</w:t>
      </w:r>
      <w:r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</w:rPr>
        <w:t> </w:t>
      </w:r>
      <w:r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  <w:lang w:val="ru-RU"/>
        </w:rPr>
        <w:t xml:space="preserve">... </w:t>
      </w:r>
      <w:proofErr w:type="spellStart"/>
      <w:r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  <w:lang w:val="ru-RU"/>
        </w:rPr>
        <w:t>Репр</w:t>
      </w:r>
      <w:proofErr w:type="spellEnd"/>
      <w:r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  <w:lang w:val="ru-RU"/>
        </w:rPr>
        <w:t>воспроизв</w:t>
      </w:r>
      <w:proofErr w:type="spellEnd"/>
      <w:r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  <w:lang w:val="ru-RU"/>
        </w:rPr>
        <w:t>. изд. 1912-1914.</w:t>
      </w:r>
      <w:r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333333"/>
          <w:sz w:val="16"/>
          <w:szCs w:val="16"/>
          <w:shd w:val="clear" w:color="auto" w:fill="FFFFFF"/>
          <w:lang w:val="ru-RU"/>
        </w:rPr>
        <w:t>Выходные</w:t>
      </w:r>
      <w:r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333333"/>
          <w:sz w:val="16"/>
          <w:szCs w:val="16"/>
          <w:shd w:val="clear" w:color="auto" w:fill="FFFFFF"/>
          <w:lang w:val="ru-RU"/>
        </w:rPr>
        <w:t>данные</w:t>
      </w:r>
      <w:r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  <w:lang w:val="ru-RU"/>
        </w:rPr>
        <w:t xml:space="preserve">. </w:t>
      </w:r>
      <w:proofErr w:type="gramStart"/>
      <w:r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  <w:lang w:val="ru-RU"/>
        </w:rPr>
        <w:t>М. :</w:t>
      </w:r>
      <w:proofErr w:type="gramEnd"/>
      <w:r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  <w:lang w:val="ru-RU"/>
        </w:rPr>
        <w:t xml:space="preserve"> Цитадель, 1998. – 1233 с.</w:t>
      </w:r>
    </w:p>
  </w:footnote>
  <w:footnote w:id="3">
    <w:p w14:paraId="41D559D8" w14:textId="77777777" w:rsidR="00DC4981" w:rsidRPr="008660D5" w:rsidRDefault="00DC4981" w:rsidP="00DC4981">
      <w:pPr>
        <w:pStyle w:val="a5"/>
        <w:rPr>
          <w:rFonts w:ascii="Times New Roman" w:hAnsi="Times New Roman" w:cs="Times New Roman"/>
          <w:sz w:val="16"/>
          <w:szCs w:val="16"/>
          <w:lang w:val="ru-RU"/>
        </w:rPr>
      </w:pPr>
      <w:r w:rsidRPr="008660D5">
        <w:rPr>
          <w:rStyle w:val="a4"/>
          <w:rFonts w:ascii="Times New Roman" w:hAnsi="Times New Roman" w:cs="Times New Roman"/>
          <w:color w:val="333333"/>
          <w:sz w:val="16"/>
          <w:szCs w:val="16"/>
          <w:shd w:val="clear" w:color="auto" w:fill="FFFFFF"/>
        </w:rPr>
        <w:footnoteRef/>
      </w:r>
      <w:r w:rsidRPr="008660D5"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  <w:lang w:val="ru-RU"/>
        </w:rPr>
        <w:t xml:space="preserve"> </w:t>
      </w:r>
      <w:r w:rsidRPr="008660D5">
        <w:rPr>
          <w:rFonts w:ascii="Times New Roman" w:hAnsi="Times New Roman" w:cs="Times New Roman"/>
          <w:color w:val="222222"/>
          <w:sz w:val="16"/>
          <w:szCs w:val="16"/>
          <w:shd w:val="clear" w:color="auto" w:fill="FFFFFF"/>
          <w:lang w:val="ru-RU"/>
        </w:rPr>
        <w:t xml:space="preserve">Большой энциклопедический словарь / гл. ред. А. М. Прохоров. - </w:t>
      </w:r>
      <w:proofErr w:type="gramStart"/>
      <w:r w:rsidRPr="008660D5">
        <w:rPr>
          <w:rFonts w:ascii="Times New Roman" w:hAnsi="Times New Roman" w:cs="Times New Roman"/>
          <w:color w:val="222222"/>
          <w:sz w:val="16"/>
          <w:szCs w:val="16"/>
          <w:shd w:val="clear" w:color="auto" w:fill="FFFFFF"/>
          <w:lang w:val="ru-RU"/>
        </w:rPr>
        <w:t>Москва :</w:t>
      </w:r>
      <w:proofErr w:type="gramEnd"/>
      <w:r w:rsidRPr="008660D5">
        <w:rPr>
          <w:rFonts w:ascii="Times New Roman" w:hAnsi="Times New Roman" w:cs="Times New Roman"/>
          <w:color w:val="222222"/>
          <w:sz w:val="16"/>
          <w:szCs w:val="16"/>
          <w:shd w:val="clear" w:color="auto" w:fill="FFFFFF"/>
          <w:lang w:val="ru-RU"/>
        </w:rPr>
        <w:t xml:space="preserve"> Советская энциклопедия ; Санкт-Петербург : Фонд "Ленингр. галерея", 2002. - 1628 </w:t>
      </w:r>
      <w:proofErr w:type="gramStart"/>
      <w:r w:rsidRPr="008660D5">
        <w:rPr>
          <w:rFonts w:ascii="Times New Roman" w:hAnsi="Times New Roman" w:cs="Times New Roman"/>
          <w:color w:val="222222"/>
          <w:sz w:val="16"/>
          <w:szCs w:val="16"/>
          <w:shd w:val="clear" w:color="auto" w:fill="FFFFFF"/>
          <w:lang w:val="ru-RU"/>
        </w:rPr>
        <w:t>с. :</w:t>
      </w:r>
      <w:proofErr w:type="gramEnd"/>
      <w:r w:rsidRPr="008660D5">
        <w:rPr>
          <w:rFonts w:ascii="Times New Roman" w:hAnsi="Times New Roman" w:cs="Times New Roman"/>
          <w:color w:val="222222"/>
          <w:sz w:val="16"/>
          <w:szCs w:val="16"/>
          <w:shd w:val="clear" w:color="auto" w:fill="FFFFFF"/>
          <w:lang w:val="ru-RU"/>
        </w:rPr>
        <w:t xml:space="preserve"> ил., карт.; 27 см.; </w:t>
      </w:r>
      <w:r w:rsidRPr="008660D5">
        <w:rPr>
          <w:rFonts w:ascii="Times New Roman" w:hAnsi="Times New Roman" w:cs="Times New Roman"/>
          <w:color w:val="222222"/>
          <w:sz w:val="16"/>
          <w:szCs w:val="16"/>
          <w:shd w:val="clear" w:color="auto" w:fill="FFFFFF"/>
        </w:rPr>
        <w:t>ISBN</w:t>
      </w:r>
      <w:r w:rsidRPr="008660D5">
        <w:rPr>
          <w:rFonts w:ascii="Times New Roman" w:hAnsi="Times New Roman" w:cs="Times New Roman"/>
          <w:color w:val="222222"/>
          <w:sz w:val="16"/>
          <w:szCs w:val="16"/>
          <w:shd w:val="clear" w:color="auto" w:fill="FFFFFF"/>
          <w:lang w:val="ru-RU"/>
        </w:rPr>
        <w:t xml:space="preserve"> 5-85270-015-0 (В пер.) – 196с.</w:t>
      </w:r>
    </w:p>
  </w:footnote>
  <w:footnote w:id="4">
    <w:p w14:paraId="30E48524" w14:textId="77777777" w:rsidR="00DC4981" w:rsidRDefault="00DC4981" w:rsidP="00DC4981">
      <w:pPr>
        <w:pStyle w:val="a5"/>
        <w:rPr>
          <w:rFonts w:hint="eastAsia"/>
          <w:lang w:val="ru-RU"/>
        </w:rPr>
      </w:pPr>
      <w:r w:rsidRPr="008660D5">
        <w:rPr>
          <w:rStyle w:val="a4"/>
          <w:rFonts w:ascii="Times New Roman" w:hAnsi="Times New Roman" w:cs="Times New Roman"/>
          <w:sz w:val="16"/>
          <w:szCs w:val="16"/>
        </w:rPr>
        <w:footnoteRef/>
      </w:r>
      <w:r w:rsidRPr="008660D5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8660D5"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  <w:lang w:val="ru-RU"/>
        </w:rPr>
        <w:t>Александрова З. Е</w:t>
      </w:r>
      <w:r w:rsidRPr="00535DA8"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  <w:lang w:val="ru-RU"/>
        </w:rPr>
        <w:t>.</w:t>
      </w:r>
      <w:r w:rsidRPr="00535DA8"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535DA8">
        <w:rPr>
          <w:rFonts w:ascii="Times New Roman" w:hAnsi="Times New Roman" w:cs="Times New Roman"/>
          <w:bCs/>
          <w:color w:val="333333"/>
          <w:sz w:val="16"/>
          <w:szCs w:val="16"/>
          <w:shd w:val="clear" w:color="auto" w:fill="FFFFFF"/>
          <w:lang w:val="ru-RU"/>
        </w:rPr>
        <w:t>Словарь</w:t>
      </w:r>
      <w:r w:rsidRPr="00535DA8"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535DA8">
        <w:rPr>
          <w:rFonts w:ascii="Times New Roman" w:hAnsi="Times New Roman" w:cs="Times New Roman"/>
          <w:bCs/>
          <w:color w:val="333333"/>
          <w:sz w:val="16"/>
          <w:szCs w:val="16"/>
          <w:shd w:val="clear" w:color="auto" w:fill="FFFFFF"/>
          <w:lang w:val="ru-RU"/>
        </w:rPr>
        <w:t>синонимов</w:t>
      </w:r>
      <w:r w:rsidRPr="00535DA8"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535DA8"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  <w:lang w:val="ru-RU"/>
        </w:rPr>
        <w:t>русского</w:t>
      </w:r>
      <w:r w:rsidRPr="008660D5"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  <w:lang w:val="ru-RU"/>
        </w:rPr>
        <w:t xml:space="preserve"> языка [Текст</w:t>
      </w:r>
      <w:proofErr w:type="gramStart"/>
      <w:r w:rsidRPr="008660D5"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  <w:lang w:val="ru-RU"/>
        </w:rPr>
        <w:t>] :</w:t>
      </w:r>
      <w:proofErr w:type="gramEnd"/>
      <w:r w:rsidRPr="008660D5"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  <w:lang w:val="ru-RU"/>
        </w:rPr>
        <w:t xml:space="preserve"> практический справочник : около 11 000 синонимических рядов / З. Е. Александрова. - 17-е изд., стер. - </w:t>
      </w:r>
      <w:proofErr w:type="gramStart"/>
      <w:r w:rsidRPr="008660D5"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  <w:lang w:val="ru-RU"/>
        </w:rPr>
        <w:t>Москва :</w:t>
      </w:r>
      <w:proofErr w:type="gramEnd"/>
      <w:r w:rsidRPr="008660D5"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  <w:lang w:val="ru-RU"/>
        </w:rPr>
        <w:t xml:space="preserve"> Дрофа : Рус. яз.569 с.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53DB5"/>
    <w:multiLevelType w:val="hybridMultilevel"/>
    <w:tmpl w:val="B4E2B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A4E85"/>
    <w:multiLevelType w:val="hybridMultilevel"/>
    <w:tmpl w:val="0E229A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6479C6"/>
    <w:multiLevelType w:val="hybridMultilevel"/>
    <w:tmpl w:val="4740EBF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 w15:restartNumberingAfterBreak="0">
    <w:nsid w:val="5DAB3C10"/>
    <w:multiLevelType w:val="hybridMultilevel"/>
    <w:tmpl w:val="FB0C85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5848CA"/>
    <w:multiLevelType w:val="hybridMultilevel"/>
    <w:tmpl w:val="7466D8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810DBD"/>
    <w:multiLevelType w:val="hybridMultilevel"/>
    <w:tmpl w:val="665EA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981"/>
    <w:rsid w:val="00117C1A"/>
    <w:rsid w:val="00237825"/>
    <w:rsid w:val="00B22003"/>
    <w:rsid w:val="00DC4981"/>
    <w:rsid w:val="00E16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51623"/>
  <w15:chartTrackingRefBased/>
  <w15:docId w15:val="{32926BB2-CA56-44B9-B43B-1EB1A65E7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C4981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C498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DC4981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3">
    <w:name w:val="No Spacing"/>
    <w:qFormat/>
    <w:rsid w:val="00DC4981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kern w:val="3"/>
      <w:lang w:val="ar-SA"/>
    </w:rPr>
  </w:style>
  <w:style w:type="paragraph" w:customStyle="1" w:styleId="Footnote">
    <w:name w:val="Footnote"/>
    <w:basedOn w:val="Standard"/>
    <w:rsid w:val="00DC4981"/>
    <w:pPr>
      <w:textAlignment w:val="auto"/>
    </w:pPr>
  </w:style>
  <w:style w:type="character" w:styleId="a4">
    <w:name w:val="footnote reference"/>
    <w:semiHidden/>
    <w:unhideWhenUsed/>
    <w:rsid w:val="00DC4981"/>
    <w:rPr>
      <w:position w:val="0"/>
      <w:vertAlign w:val="superscript"/>
    </w:rPr>
  </w:style>
  <w:style w:type="character" w:customStyle="1" w:styleId="Internetlink">
    <w:name w:val="Internet link"/>
    <w:rsid w:val="00DC4981"/>
    <w:rPr>
      <w:color w:val="000080"/>
      <w:u w:val="single" w:color="000000"/>
    </w:rPr>
  </w:style>
  <w:style w:type="paragraph" w:styleId="a5">
    <w:name w:val="footnote text"/>
    <w:basedOn w:val="Standard"/>
    <w:link w:val="a6"/>
    <w:uiPriority w:val="99"/>
    <w:semiHidden/>
    <w:unhideWhenUsed/>
    <w:rsid w:val="00DC4981"/>
    <w:pPr>
      <w:textAlignment w:val="auto"/>
    </w:pPr>
    <w:rPr>
      <w:sz w:val="20"/>
      <w:szCs w:val="18"/>
    </w:rPr>
  </w:style>
  <w:style w:type="character" w:customStyle="1" w:styleId="a6">
    <w:name w:val="Текст сноски Знак"/>
    <w:basedOn w:val="a0"/>
    <w:link w:val="a5"/>
    <w:uiPriority w:val="99"/>
    <w:semiHidden/>
    <w:rsid w:val="00DC4981"/>
    <w:rPr>
      <w:rFonts w:ascii="Liberation Serif" w:eastAsia="SimSun" w:hAnsi="Liberation Serif" w:cs="Mangal"/>
      <w:kern w:val="3"/>
      <w:sz w:val="20"/>
      <w:szCs w:val="18"/>
      <w:lang w:val="en-US" w:eastAsia="zh-CN" w:bidi="hi-IN"/>
    </w:rPr>
  </w:style>
  <w:style w:type="character" w:styleId="a7">
    <w:name w:val="Hyperlink"/>
    <w:uiPriority w:val="99"/>
    <w:unhideWhenUsed/>
    <w:rsid w:val="00DC49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lovardalja.net/" TargetMode="External"/><Relationship Id="rId13" Type="http://schemas.openxmlformats.org/officeDocument/2006/relationships/hyperlink" Target="https://rus-natural-science.slovaronline.com/search?s=%D0%BA%D0%B8%D0%BF%D1%80%D0%B5%D0%B9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lovarozhegova.ru/" TargetMode="External"/><Relationship Id="rId12" Type="http://schemas.openxmlformats.org/officeDocument/2006/relationships/hyperlink" Target="https://slovardalja.net/word.php?wordid=13215" TargetMode="External"/><Relationship Id="rId17" Type="http://schemas.openxmlformats.org/officeDocument/2006/relationships/hyperlink" Target="https://sch1420uv.mskobr.ru/files/Obrazovanie/FGOS/2_soderzattelniy_razdel.pdf" TargetMode="External"/><Relationship Id="rId2" Type="http://schemas.openxmlformats.org/officeDocument/2006/relationships/styles" Target="styles.xml"/><Relationship Id="rId16" Type="http://schemas.openxmlformats.org/officeDocument/2006/relationships/hyperlink" Target="http://&#1084;&#1080;&#1085;&#1086;&#1073;&#1088;&#1085;&#1072;&#1091;&#1082;&#1080;.&#1088;&#1092;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lovarozhegova.ru/word.php?wordid=11071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consultant.ru/document/cons_doc_LAW_180402" TargetMode="External"/><Relationship Id="rId10" Type="http://schemas.openxmlformats.org/officeDocument/2006/relationships/hyperlink" Target="https://sinonim.org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us-natural-science.slovaronline.com/" TargetMode="External"/><Relationship Id="rId14" Type="http://schemas.openxmlformats.org/officeDocument/2006/relationships/hyperlink" Target="https://sinonim.org/s/%D0%BA%D0%B8%D0%BF%D1%80%D0%B5%D0%B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2795</Words>
  <Characters>15937</Characters>
  <Application>Microsoft Office Word</Application>
  <DocSecurity>0</DocSecurity>
  <Lines>132</Lines>
  <Paragraphs>37</Paragraphs>
  <ScaleCrop>false</ScaleCrop>
  <Company/>
  <LinksUpToDate>false</LinksUpToDate>
  <CharactersWithSpaces>18695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</cp:revision>
  <dcterms:created xsi:type="dcterms:W3CDTF">2024-02-06T17:12:00Z</dcterms:created>
  <dcterms:modified xsi:type="dcterms:W3CDTF">2024-02-06T17:13:00Z</dcterms:modified>
</cp:coreProperties>
</file>