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1E" w:rsidRDefault="002F531E" w:rsidP="002F531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автономное общеобразовательное учреждение</w:t>
      </w:r>
    </w:p>
    <w:p w:rsidR="002F531E" w:rsidRDefault="002F531E" w:rsidP="002F531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Ильинская средняя общеобразовательная школа   </w:t>
      </w:r>
    </w:p>
    <w:p w:rsidR="002F531E" w:rsidRDefault="002F531E" w:rsidP="002F531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имени полного кавалера ордена Славы И.И. Сидорова</w:t>
      </w:r>
    </w:p>
    <w:p w:rsidR="002F531E" w:rsidRDefault="002F531E" w:rsidP="002F531E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142061, Московская область, г. Домодедово, с. </w:t>
      </w:r>
      <w:proofErr w:type="spellStart"/>
      <w:r>
        <w:rPr>
          <w:i/>
          <w:sz w:val="20"/>
          <w:szCs w:val="20"/>
        </w:rPr>
        <w:t>Ильинское</w:t>
      </w:r>
      <w:proofErr w:type="spellEnd"/>
      <w:r>
        <w:rPr>
          <w:i/>
          <w:sz w:val="20"/>
          <w:szCs w:val="20"/>
        </w:rPr>
        <w:t>, д. 9/1</w:t>
      </w:r>
    </w:p>
    <w:p w:rsidR="002F531E" w:rsidRDefault="002F531E" w:rsidP="002F531E">
      <w:pPr>
        <w:pBdr>
          <w:bottom w:val="single" w:sz="12" w:space="1" w:color="auto"/>
        </w:pBd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тел.: 8(49679)6-89-34, 8(49679)6-88-</w:t>
      </w:r>
      <w:proofErr w:type="gramStart"/>
      <w:r>
        <w:rPr>
          <w:i/>
          <w:sz w:val="20"/>
          <w:szCs w:val="20"/>
        </w:rPr>
        <w:t>34  факс</w:t>
      </w:r>
      <w:proofErr w:type="gramEnd"/>
      <w:r>
        <w:rPr>
          <w:i/>
          <w:sz w:val="20"/>
          <w:szCs w:val="20"/>
        </w:rPr>
        <w:t xml:space="preserve">: 8(49679)6-89-34; е - </w:t>
      </w:r>
      <w:r>
        <w:rPr>
          <w:i/>
          <w:sz w:val="20"/>
          <w:szCs w:val="20"/>
          <w:lang w:val="en-US"/>
        </w:rPr>
        <w:t>mail</w:t>
      </w:r>
      <w:r>
        <w:rPr>
          <w:i/>
          <w:sz w:val="20"/>
          <w:szCs w:val="20"/>
        </w:rPr>
        <w:t>:</w:t>
      </w:r>
      <w:proofErr w:type="spellStart"/>
      <w:r>
        <w:rPr>
          <w:i/>
          <w:sz w:val="20"/>
          <w:szCs w:val="20"/>
          <w:lang w:val="en-US"/>
        </w:rPr>
        <w:t>dmdd</w:t>
      </w:r>
      <w:proofErr w:type="spellEnd"/>
      <w:r>
        <w:rPr>
          <w:i/>
          <w:sz w:val="20"/>
          <w:szCs w:val="20"/>
        </w:rPr>
        <w:t>_</w:t>
      </w:r>
      <w:proofErr w:type="spellStart"/>
      <w:r>
        <w:rPr>
          <w:i/>
          <w:sz w:val="20"/>
          <w:szCs w:val="20"/>
          <w:lang w:val="en-US"/>
        </w:rPr>
        <w:t>ilinsksosh</w:t>
      </w:r>
      <w:proofErr w:type="spellEnd"/>
      <w:r>
        <w:rPr>
          <w:i/>
          <w:sz w:val="20"/>
          <w:szCs w:val="20"/>
        </w:rPr>
        <w:t>@</w:t>
      </w:r>
      <w:proofErr w:type="spellStart"/>
      <w:r>
        <w:rPr>
          <w:i/>
          <w:sz w:val="20"/>
          <w:szCs w:val="20"/>
          <w:lang w:val="en-US"/>
        </w:rPr>
        <w:t>mosreg</w:t>
      </w:r>
      <w:proofErr w:type="spellEnd"/>
      <w:r>
        <w:rPr>
          <w:i/>
          <w:sz w:val="20"/>
          <w:szCs w:val="20"/>
        </w:rPr>
        <w:t>.</w:t>
      </w:r>
      <w:proofErr w:type="spellStart"/>
      <w:r>
        <w:rPr>
          <w:i/>
          <w:sz w:val="20"/>
          <w:szCs w:val="20"/>
          <w:lang w:val="en-US"/>
        </w:rPr>
        <w:t>ru</w:t>
      </w:r>
      <w:proofErr w:type="spellEnd"/>
    </w:p>
    <w:p w:rsidR="002F531E" w:rsidRDefault="002F531E" w:rsidP="00C3141F">
      <w:pPr>
        <w:ind w:firstLine="708"/>
        <w:jc w:val="center"/>
        <w:rPr>
          <w:b/>
          <w:u w:val="single"/>
        </w:rPr>
      </w:pPr>
    </w:p>
    <w:p w:rsidR="004B5209" w:rsidRPr="00EB0621" w:rsidRDefault="002F531E" w:rsidP="00C3141F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 xml:space="preserve">дошкольное отделение </w:t>
      </w:r>
      <w:r w:rsidR="004B5209" w:rsidRPr="00EB0621">
        <w:rPr>
          <w:b/>
          <w:u w:val="single"/>
        </w:rPr>
        <w:t>№ 39 «Рябинка»</w:t>
      </w:r>
    </w:p>
    <w:p w:rsidR="004B5209" w:rsidRDefault="004B5209" w:rsidP="00C3141F">
      <w:pPr>
        <w:ind w:firstLine="708"/>
        <w:jc w:val="center"/>
        <w:rPr>
          <w:sz w:val="28"/>
          <w:u w:val="single"/>
        </w:rPr>
      </w:pPr>
    </w:p>
    <w:p w:rsidR="00EB0621" w:rsidRDefault="00EB0621" w:rsidP="00C3141F">
      <w:pPr>
        <w:ind w:firstLine="708"/>
        <w:jc w:val="center"/>
        <w:rPr>
          <w:sz w:val="28"/>
          <w:u w:val="single"/>
        </w:rPr>
      </w:pPr>
    </w:p>
    <w:p w:rsidR="00C3141F" w:rsidRPr="00F602EC" w:rsidRDefault="00C3141F" w:rsidP="00C3141F">
      <w:pPr>
        <w:ind w:firstLine="708"/>
        <w:jc w:val="center"/>
        <w:rPr>
          <w:b/>
          <w:sz w:val="28"/>
          <w:u w:val="single"/>
        </w:rPr>
      </w:pPr>
      <w:r w:rsidRPr="00F602EC">
        <w:rPr>
          <w:b/>
          <w:sz w:val="28"/>
          <w:u w:val="single"/>
        </w:rPr>
        <w:t>«ПРОФЕССИОНАЛЬНАЯ КОМПЕТЕНТНОСТЬ ПЕДАГОГА КАК РЕСУРС ПОВЫШЕНИЯ КАЧЕСТВА ОБРАЗОВАНИЯ И ЗАЛОГ УСПЕШНОГО РАЗВИТИЯ ДОШКОЛЬНИКА»</w:t>
      </w:r>
    </w:p>
    <w:p w:rsidR="00C3141F" w:rsidRPr="004B5209" w:rsidRDefault="00C3141F" w:rsidP="0079646D">
      <w:pPr>
        <w:ind w:firstLine="708"/>
        <w:jc w:val="both"/>
        <w:rPr>
          <w:sz w:val="28"/>
          <w:u w:val="single"/>
        </w:rPr>
      </w:pPr>
    </w:p>
    <w:p w:rsidR="0079646D" w:rsidRPr="005C76CF" w:rsidRDefault="0079646D" w:rsidP="00F602EC">
      <w:pPr>
        <w:spacing w:line="360" w:lineRule="auto"/>
        <w:ind w:firstLine="708"/>
        <w:jc w:val="both"/>
        <w:rPr>
          <w:sz w:val="28"/>
        </w:rPr>
      </w:pPr>
      <w:r w:rsidRPr="005C76CF">
        <w:rPr>
          <w:sz w:val="28"/>
        </w:rPr>
        <w:t xml:space="preserve">Приказ Министерства труда и социальной защиты Российской Федерации от 18 октября 2013 г.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ратифицировал профессиональный стандарт педагога. В нем представлены требования к педагогу дошкольного образования (воспитателю), отображающие специфику его работы на </w:t>
      </w:r>
      <w:proofErr w:type="gramStart"/>
      <w:r w:rsidRPr="005C76CF">
        <w:rPr>
          <w:sz w:val="28"/>
        </w:rPr>
        <w:t>дошкольном</w:t>
      </w:r>
      <w:r>
        <w:rPr>
          <w:sz w:val="28"/>
        </w:rPr>
        <w:t xml:space="preserve"> </w:t>
      </w:r>
      <w:r w:rsidRPr="005C76CF">
        <w:rPr>
          <w:sz w:val="28"/>
        </w:rPr>
        <w:t xml:space="preserve"> уровне</w:t>
      </w:r>
      <w:proofErr w:type="gramEnd"/>
      <w:r w:rsidRPr="005C76CF">
        <w:rPr>
          <w:sz w:val="28"/>
        </w:rPr>
        <w:t xml:space="preserve"> образования.</w:t>
      </w:r>
    </w:p>
    <w:p w:rsidR="0079646D" w:rsidRPr="005C76CF" w:rsidRDefault="0079646D" w:rsidP="00F602EC">
      <w:pPr>
        <w:spacing w:line="360" w:lineRule="auto"/>
        <w:ind w:firstLine="708"/>
        <w:jc w:val="both"/>
        <w:rPr>
          <w:sz w:val="28"/>
        </w:rPr>
      </w:pPr>
      <w:r>
        <w:rPr>
          <w:iCs/>
          <w:sz w:val="28"/>
        </w:rPr>
        <w:t>К</w:t>
      </w:r>
      <w:r w:rsidRPr="005C76CF">
        <w:rPr>
          <w:iCs/>
          <w:sz w:val="28"/>
        </w:rPr>
        <w:t>омпетентность рассматривается как новообразование субъекта деятельности, которое вырабатывается в процессе профессиональной подготовки.</w:t>
      </w:r>
    </w:p>
    <w:p w:rsidR="0079646D" w:rsidRPr="005C76CF" w:rsidRDefault="0079646D" w:rsidP="00F602EC">
      <w:pPr>
        <w:spacing w:line="360" w:lineRule="auto"/>
        <w:ind w:firstLine="360"/>
        <w:jc w:val="both"/>
        <w:rPr>
          <w:sz w:val="28"/>
        </w:rPr>
      </w:pPr>
      <w:r w:rsidRPr="005C76CF">
        <w:rPr>
          <w:sz w:val="28"/>
        </w:rPr>
        <w:t xml:space="preserve">На </w:t>
      </w:r>
      <w:r>
        <w:rPr>
          <w:sz w:val="28"/>
        </w:rPr>
        <w:t xml:space="preserve">этом </w:t>
      </w:r>
      <w:r w:rsidRPr="005C76CF">
        <w:rPr>
          <w:sz w:val="28"/>
        </w:rPr>
        <w:t>основании</w:t>
      </w:r>
      <w:r>
        <w:rPr>
          <w:sz w:val="28"/>
        </w:rPr>
        <w:t>,</w:t>
      </w:r>
      <w:r w:rsidRPr="005C76CF">
        <w:rPr>
          <w:sz w:val="28"/>
        </w:rPr>
        <w:t xml:space="preserve"> </w:t>
      </w:r>
      <w:r>
        <w:rPr>
          <w:sz w:val="28"/>
        </w:rPr>
        <w:t xml:space="preserve">условно </w:t>
      </w:r>
      <w:r w:rsidRPr="005C76CF">
        <w:rPr>
          <w:sz w:val="28"/>
        </w:rPr>
        <w:t>выдел</w:t>
      </w:r>
      <w:r>
        <w:rPr>
          <w:sz w:val="28"/>
        </w:rPr>
        <w:t>яем</w:t>
      </w:r>
      <w:r w:rsidRPr="005C76CF">
        <w:rPr>
          <w:sz w:val="28"/>
        </w:rPr>
        <w:t xml:space="preserve"> десять групп профессиональных компетенций воспитателей в соответствии с ФГОС ДО: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общепрофессиональная компетентность;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педагогической оценке развития ребёнка;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организации и проектировании образовательного процесса;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управлении взаимоотношениями с родителями;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выстраивании индивидуального образовательного маршрута воспитанников;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разработке образовательных программ;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lastRenderedPageBreak/>
        <w:t xml:space="preserve">компетентность в организации </w:t>
      </w:r>
      <w:proofErr w:type="spellStart"/>
      <w:r w:rsidRPr="005C76CF">
        <w:rPr>
          <w:sz w:val="28"/>
        </w:rPr>
        <w:t>здоровьесберегающих</w:t>
      </w:r>
      <w:proofErr w:type="spellEnd"/>
      <w:r w:rsidRPr="005C76CF">
        <w:rPr>
          <w:sz w:val="28"/>
        </w:rPr>
        <w:t xml:space="preserve"> условий образовательного процесса;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профессионально-личностного совершенствования;</w:t>
      </w:r>
    </w:p>
    <w:p w:rsidR="0079646D" w:rsidRPr="005C76CF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ИКТ-компетентность;</w:t>
      </w:r>
    </w:p>
    <w:p w:rsidR="0079646D" w:rsidRDefault="0079646D" w:rsidP="00F602E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5C76CF">
        <w:rPr>
          <w:sz w:val="28"/>
        </w:rPr>
        <w:t>компетентность в создании предметно-пространственной среды.</w:t>
      </w:r>
    </w:p>
    <w:p w:rsidR="0072712A" w:rsidRDefault="0072712A" w:rsidP="00F602EC">
      <w:pPr>
        <w:spacing w:line="360" w:lineRule="auto"/>
        <w:ind w:left="720"/>
        <w:jc w:val="both"/>
        <w:rPr>
          <w:sz w:val="28"/>
        </w:rPr>
      </w:pPr>
    </w:p>
    <w:p w:rsidR="007A3F00" w:rsidRDefault="007A3F00" w:rsidP="00F602EC">
      <w:pPr>
        <w:spacing w:line="360" w:lineRule="auto"/>
        <w:rPr>
          <w:sz w:val="32"/>
        </w:rPr>
      </w:pPr>
      <w:r>
        <w:rPr>
          <w:sz w:val="28"/>
        </w:rPr>
        <w:t xml:space="preserve">        </w:t>
      </w:r>
      <w:r w:rsidR="0072712A" w:rsidRPr="0072712A">
        <w:rPr>
          <w:sz w:val="28"/>
        </w:rPr>
        <w:t xml:space="preserve">Профессиональная </w:t>
      </w:r>
      <w:proofErr w:type="gramStart"/>
      <w:r w:rsidR="0072712A" w:rsidRPr="0072712A">
        <w:rPr>
          <w:sz w:val="28"/>
        </w:rPr>
        <w:t>компетентность  включает</w:t>
      </w:r>
      <w:proofErr w:type="gramEnd"/>
      <w:r w:rsidR="0072712A" w:rsidRPr="0072712A">
        <w:rPr>
          <w:sz w:val="28"/>
        </w:rPr>
        <w:t xml:space="preserve"> в себя</w:t>
      </w:r>
      <w:r w:rsidR="0072712A">
        <w:rPr>
          <w:sz w:val="28"/>
        </w:rPr>
        <w:t xml:space="preserve"> совокупность </w:t>
      </w:r>
      <w:r w:rsidR="0072712A" w:rsidRPr="00EB0621">
        <w:rPr>
          <w:b/>
          <w:i/>
          <w:sz w:val="28"/>
        </w:rPr>
        <w:t>профессиональных и личностных качеств</w:t>
      </w:r>
      <w:r w:rsidR="0072712A" w:rsidRPr="0072712A">
        <w:rPr>
          <w:sz w:val="28"/>
        </w:rPr>
        <w:t>, необходимых для успешной педагогической деятельности.</w:t>
      </w:r>
      <w:r w:rsidR="0072712A">
        <w:rPr>
          <w:sz w:val="28"/>
        </w:rPr>
        <w:t xml:space="preserve">  </w:t>
      </w:r>
      <w:r w:rsidR="0072712A" w:rsidRPr="007A3F00">
        <w:rPr>
          <w:sz w:val="28"/>
        </w:rPr>
        <w:t xml:space="preserve">Умения оценивать </w:t>
      </w:r>
      <w:proofErr w:type="gramStart"/>
      <w:r w:rsidR="0072712A" w:rsidRPr="007A3F00">
        <w:rPr>
          <w:sz w:val="28"/>
        </w:rPr>
        <w:t xml:space="preserve">результат  </w:t>
      </w:r>
      <w:r>
        <w:rPr>
          <w:sz w:val="28"/>
        </w:rPr>
        <w:t>п</w:t>
      </w:r>
      <w:r w:rsidR="0072712A" w:rsidRPr="007A3F00">
        <w:rPr>
          <w:sz w:val="28"/>
        </w:rPr>
        <w:t>едагогической</w:t>
      </w:r>
      <w:proofErr w:type="gramEnd"/>
      <w:r w:rsidR="0072712A" w:rsidRPr="007A3F00">
        <w:rPr>
          <w:sz w:val="28"/>
        </w:rPr>
        <w:t xml:space="preserve"> деятельности: самоанализ и анализ образовательного процесса и результатов своей деятельности.  </w:t>
      </w:r>
      <w:r w:rsidRPr="007A3F00">
        <w:rPr>
          <w:sz w:val="28"/>
        </w:rPr>
        <w:t xml:space="preserve">От профессионального уровня педагога напрямую зависит </w:t>
      </w:r>
      <w:r w:rsidRPr="007A3F00">
        <w:rPr>
          <w:b/>
          <w:i/>
          <w:sz w:val="28"/>
        </w:rPr>
        <w:t>социально-экономическое и духовное развитие общества</w:t>
      </w:r>
      <w:r w:rsidRPr="007A3F00">
        <w:rPr>
          <w:sz w:val="28"/>
        </w:rPr>
        <w:t xml:space="preserve">. </w:t>
      </w:r>
    </w:p>
    <w:p w:rsidR="004B5209" w:rsidRDefault="007A3F00" w:rsidP="00F602EC">
      <w:pPr>
        <w:spacing w:line="360" w:lineRule="auto"/>
        <w:ind w:firstLine="708"/>
        <w:rPr>
          <w:sz w:val="28"/>
        </w:rPr>
      </w:pPr>
      <w:r w:rsidRPr="007A3F00">
        <w:rPr>
          <w:sz w:val="28"/>
        </w:rPr>
        <w:t xml:space="preserve">В этом, динамично меняющемся мире, </w:t>
      </w:r>
      <w:proofErr w:type="gramStart"/>
      <w:r>
        <w:rPr>
          <w:sz w:val="28"/>
        </w:rPr>
        <w:t xml:space="preserve">нам </w:t>
      </w:r>
      <w:r w:rsidRPr="007A3F00">
        <w:rPr>
          <w:sz w:val="28"/>
        </w:rPr>
        <w:t xml:space="preserve"> просто</w:t>
      </w:r>
      <w:proofErr w:type="gramEnd"/>
      <w:r w:rsidRPr="007A3F00">
        <w:rPr>
          <w:sz w:val="28"/>
        </w:rPr>
        <w:t xml:space="preserve"> необходимо повышать свою компетентность</w:t>
      </w:r>
      <w:r w:rsidRPr="004B5209">
        <w:rPr>
          <w:sz w:val="28"/>
        </w:rPr>
        <w:t>.</w:t>
      </w:r>
      <w:r w:rsidR="004B5209" w:rsidRPr="004B5209">
        <w:rPr>
          <w:sz w:val="28"/>
        </w:rPr>
        <w:t xml:space="preserve"> Перед каждым педагогом поставлена сложная, но разрешимая задача – «</w:t>
      </w:r>
      <w:r w:rsidR="004B5209" w:rsidRPr="00EB0621">
        <w:rPr>
          <w:b/>
          <w:i/>
          <w:sz w:val="28"/>
        </w:rPr>
        <w:t>оказаться во времени</w:t>
      </w:r>
      <w:r w:rsidR="004B5209" w:rsidRPr="00B55479">
        <w:rPr>
          <w:b/>
          <w:sz w:val="28"/>
        </w:rPr>
        <w:t>»</w:t>
      </w:r>
      <w:r w:rsidR="004B5209">
        <w:t>.</w:t>
      </w:r>
      <w:r w:rsidRPr="007A3F00">
        <w:rPr>
          <w:sz w:val="28"/>
        </w:rPr>
        <w:t xml:space="preserve"> </w:t>
      </w:r>
    </w:p>
    <w:p w:rsidR="007A3F00" w:rsidRPr="007A3F00" w:rsidRDefault="004B5209" w:rsidP="00F602EC">
      <w:pPr>
        <w:spacing w:line="360" w:lineRule="auto"/>
        <w:ind w:firstLine="708"/>
        <w:rPr>
          <w:sz w:val="28"/>
        </w:rPr>
      </w:pPr>
      <w:r>
        <w:rPr>
          <w:sz w:val="28"/>
        </w:rPr>
        <w:t>Изучая</w:t>
      </w:r>
      <w:r w:rsidR="007A3F00" w:rsidRPr="007A3F00">
        <w:rPr>
          <w:sz w:val="28"/>
        </w:rPr>
        <w:t xml:space="preserve"> опыт педагогов других дошко</w:t>
      </w:r>
      <w:r>
        <w:rPr>
          <w:sz w:val="28"/>
        </w:rPr>
        <w:t>льных образовательных учреждений, мы в постоянном поиске «недостающего звена</w:t>
      </w:r>
      <w:r w:rsidR="007A3F00" w:rsidRPr="007A3F00">
        <w:rPr>
          <w:sz w:val="28"/>
        </w:rPr>
        <w:t xml:space="preserve">» для более успешного развития дошкольников. </w:t>
      </w:r>
    </w:p>
    <w:p w:rsidR="006E70F5" w:rsidRDefault="0072712A" w:rsidP="00F602EC">
      <w:pPr>
        <w:spacing w:line="360" w:lineRule="auto"/>
        <w:rPr>
          <w:sz w:val="28"/>
          <w:szCs w:val="28"/>
        </w:rPr>
      </w:pPr>
      <w:r w:rsidRPr="007A3F00">
        <w:rPr>
          <w:sz w:val="36"/>
        </w:rPr>
        <w:t xml:space="preserve">  </w:t>
      </w:r>
      <w:r w:rsidR="00EB0621">
        <w:rPr>
          <w:sz w:val="36"/>
        </w:rPr>
        <w:tab/>
      </w:r>
      <w:r w:rsidR="0090146B">
        <w:rPr>
          <w:sz w:val="28"/>
          <w:szCs w:val="28"/>
        </w:rPr>
        <w:t xml:space="preserve">В своей работе, на каждом этапе развития детей, </w:t>
      </w:r>
      <w:r w:rsidR="006E70F5">
        <w:rPr>
          <w:sz w:val="28"/>
          <w:szCs w:val="28"/>
        </w:rPr>
        <w:t>воспитатель пр</w:t>
      </w:r>
      <w:r w:rsidR="0090146B">
        <w:rPr>
          <w:sz w:val="28"/>
          <w:szCs w:val="28"/>
        </w:rPr>
        <w:t>ибегаем к использованию различных технологий. В частности, с</w:t>
      </w:r>
      <w:r w:rsidR="0090146B" w:rsidRPr="00AE7FB0">
        <w:rPr>
          <w:sz w:val="28"/>
          <w:szCs w:val="28"/>
        </w:rPr>
        <w:t xml:space="preserve"> детьми старших </w:t>
      </w:r>
      <w:proofErr w:type="gramStart"/>
      <w:r w:rsidR="0090146B" w:rsidRPr="00AE7FB0">
        <w:rPr>
          <w:sz w:val="28"/>
          <w:szCs w:val="28"/>
        </w:rPr>
        <w:t xml:space="preserve">и </w:t>
      </w:r>
      <w:r w:rsidR="0090146B">
        <w:rPr>
          <w:sz w:val="28"/>
          <w:szCs w:val="28"/>
        </w:rPr>
        <w:t xml:space="preserve"> </w:t>
      </w:r>
      <w:r w:rsidR="0090146B" w:rsidRPr="00AE7FB0">
        <w:rPr>
          <w:sz w:val="28"/>
          <w:szCs w:val="28"/>
        </w:rPr>
        <w:t>подготовительных</w:t>
      </w:r>
      <w:proofErr w:type="gramEnd"/>
      <w:r w:rsidR="0090146B" w:rsidRPr="00AE7FB0">
        <w:rPr>
          <w:sz w:val="28"/>
          <w:szCs w:val="28"/>
        </w:rPr>
        <w:t xml:space="preserve"> </w:t>
      </w:r>
      <w:r w:rsidR="006E70F5">
        <w:rPr>
          <w:sz w:val="28"/>
          <w:szCs w:val="28"/>
        </w:rPr>
        <w:t xml:space="preserve">к школе </w:t>
      </w:r>
      <w:r w:rsidR="0090146B" w:rsidRPr="00AE7FB0">
        <w:rPr>
          <w:sz w:val="28"/>
          <w:szCs w:val="28"/>
        </w:rPr>
        <w:t xml:space="preserve">групп я </w:t>
      </w:r>
      <w:r w:rsidR="0090146B">
        <w:rPr>
          <w:sz w:val="28"/>
          <w:szCs w:val="28"/>
        </w:rPr>
        <w:t xml:space="preserve">применяю </w:t>
      </w:r>
      <w:r w:rsidR="0090146B" w:rsidRPr="0072712A">
        <w:rPr>
          <w:b/>
          <w:i/>
          <w:sz w:val="28"/>
          <w:szCs w:val="28"/>
        </w:rPr>
        <w:t>технологию проблемного обучения</w:t>
      </w:r>
      <w:r w:rsidR="0090146B" w:rsidRPr="0072712A">
        <w:rPr>
          <w:i/>
          <w:sz w:val="28"/>
          <w:szCs w:val="28"/>
        </w:rPr>
        <w:t>.</w:t>
      </w:r>
      <w:r w:rsidR="006E70F5" w:rsidRPr="0072712A">
        <w:rPr>
          <w:i/>
          <w:sz w:val="28"/>
          <w:szCs w:val="28"/>
        </w:rPr>
        <w:t xml:space="preserve"> </w:t>
      </w:r>
      <w:r w:rsidR="006E70F5" w:rsidRPr="0072712A">
        <w:rPr>
          <w:b/>
          <w:i/>
          <w:sz w:val="28"/>
          <w:szCs w:val="28"/>
        </w:rPr>
        <w:t>Целью</w:t>
      </w:r>
      <w:r w:rsidR="006E70F5" w:rsidRPr="0072712A">
        <w:rPr>
          <w:i/>
          <w:sz w:val="28"/>
          <w:szCs w:val="28"/>
        </w:rPr>
        <w:t xml:space="preserve"> </w:t>
      </w:r>
      <w:r w:rsidR="006E70F5">
        <w:rPr>
          <w:sz w:val="28"/>
          <w:szCs w:val="28"/>
        </w:rPr>
        <w:t>которой является развитие и</w:t>
      </w:r>
      <w:r w:rsidR="006E70F5" w:rsidRPr="00AE7FB0">
        <w:rPr>
          <w:sz w:val="28"/>
          <w:szCs w:val="28"/>
        </w:rPr>
        <w:t>нтеллектуальных способностей, путем решения проблемных ситуаций.</w:t>
      </w:r>
      <w:r w:rsidR="006E70F5">
        <w:rPr>
          <w:sz w:val="28"/>
          <w:szCs w:val="28"/>
        </w:rPr>
        <w:t xml:space="preserve"> </w:t>
      </w:r>
    </w:p>
    <w:p w:rsidR="008B09B1" w:rsidRDefault="008B09B1" w:rsidP="00F60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72712A">
        <w:rPr>
          <w:b/>
          <w:i/>
          <w:sz w:val="28"/>
          <w:szCs w:val="28"/>
        </w:rPr>
        <w:t>проблемным обучением</w:t>
      </w:r>
      <w:r>
        <w:rPr>
          <w:sz w:val="28"/>
          <w:szCs w:val="28"/>
        </w:rPr>
        <w:t xml:space="preserve"> понимается </w:t>
      </w:r>
      <w:proofErr w:type="gramStart"/>
      <w:r>
        <w:rPr>
          <w:sz w:val="28"/>
          <w:szCs w:val="28"/>
        </w:rPr>
        <w:t>такая  организация</w:t>
      </w:r>
      <w:proofErr w:type="gramEnd"/>
      <w:r>
        <w:rPr>
          <w:sz w:val="28"/>
          <w:szCs w:val="28"/>
        </w:rPr>
        <w:t xml:space="preserve"> учебных занятий, которая предполагает создание под руководством воспитателя проблемных ситуаций и активную самостоятельную деятельность воспитанника, по их разрешению, в результате чего и происходит творческое овладение знаниями, навыками,  умениями и развитие мыслительных </w:t>
      </w:r>
      <w:r w:rsidR="0079646D">
        <w:rPr>
          <w:sz w:val="28"/>
          <w:szCs w:val="28"/>
        </w:rPr>
        <w:t>способностей.</w:t>
      </w:r>
    </w:p>
    <w:p w:rsidR="00AE2CB5" w:rsidRPr="00AE7FB0" w:rsidRDefault="00AE2CB5" w:rsidP="00F60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каждом конкретном случае мы сами решаем, в какой форме проводить работу с детьми: групповой или индивидуальной. Тем не менее, чтобы развивать у детей способность сомневаться, критически мыслить, отдаю предпочтение групповой форме работы.</w:t>
      </w:r>
    </w:p>
    <w:p w:rsidR="00C3141F" w:rsidRDefault="0090146B" w:rsidP="00F602EC">
      <w:pPr>
        <w:spacing w:line="360" w:lineRule="auto"/>
        <w:ind w:firstLine="708"/>
        <w:jc w:val="both"/>
        <w:rPr>
          <w:sz w:val="28"/>
          <w:szCs w:val="28"/>
        </w:rPr>
      </w:pPr>
      <w:r w:rsidRPr="0072712A">
        <w:rPr>
          <w:b/>
          <w:i/>
          <w:sz w:val="28"/>
          <w:szCs w:val="28"/>
        </w:rPr>
        <w:t>Актуальность</w:t>
      </w:r>
      <w:r w:rsidRPr="0079646D">
        <w:rPr>
          <w:b/>
          <w:sz w:val="28"/>
          <w:szCs w:val="28"/>
        </w:rPr>
        <w:t xml:space="preserve"> </w:t>
      </w:r>
      <w:r w:rsidRPr="00AE7FB0">
        <w:rPr>
          <w:sz w:val="28"/>
          <w:szCs w:val="28"/>
        </w:rPr>
        <w:t xml:space="preserve">использования проблемного обучения заключается в том, что оно доставляет детям радость самостоятельного поиска и открытия. Оно направлено на то, чтобы достигнуть высокого уровня развития способности к самообучению, самообразованию. </w:t>
      </w:r>
    </w:p>
    <w:p w:rsidR="00C3141F" w:rsidRDefault="0072712A" w:rsidP="00F60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примеру</w:t>
      </w:r>
      <w:r w:rsidR="00C3141F">
        <w:rPr>
          <w:sz w:val="28"/>
          <w:szCs w:val="28"/>
        </w:rPr>
        <w:t>,  применение</w:t>
      </w:r>
      <w:proofErr w:type="gramEnd"/>
      <w:r w:rsidR="00C3141F">
        <w:rPr>
          <w:sz w:val="28"/>
          <w:szCs w:val="28"/>
        </w:rPr>
        <w:t xml:space="preserve"> </w:t>
      </w:r>
      <w:r w:rsidR="00C3141F" w:rsidRPr="0072712A">
        <w:rPr>
          <w:b/>
          <w:i/>
          <w:sz w:val="28"/>
          <w:szCs w:val="28"/>
        </w:rPr>
        <w:t>исследовательского метода</w:t>
      </w:r>
      <w:r w:rsidR="00C3141F">
        <w:rPr>
          <w:sz w:val="28"/>
          <w:szCs w:val="28"/>
        </w:rPr>
        <w:t xml:space="preserve"> проблемного обучения, основной функцией которого является формирование творческого мышления и других составляющих интеллектуальной сферы, самостоятельное усвоение детьми новых знаний и способов действий, стимулирование появление у детей новых способов действий, которым их заранее не обучали; формирование мотивационной, эмоциональной, волевой сфер.</w:t>
      </w:r>
    </w:p>
    <w:p w:rsidR="0090146B" w:rsidRDefault="0090146B" w:rsidP="00F60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можно с уверенностью сказать, что </w:t>
      </w:r>
      <w:r w:rsidR="0079646D">
        <w:rPr>
          <w:sz w:val="28"/>
          <w:szCs w:val="28"/>
        </w:rPr>
        <w:t xml:space="preserve">применение этой </w:t>
      </w:r>
      <w:proofErr w:type="gramStart"/>
      <w:r w:rsidR="0079646D">
        <w:rPr>
          <w:sz w:val="28"/>
          <w:szCs w:val="28"/>
        </w:rPr>
        <w:t xml:space="preserve">технологии, </w:t>
      </w:r>
      <w:r>
        <w:rPr>
          <w:sz w:val="28"/>
          <w:szCs w:val="28"/>
        </w:rPr>
        <w:t xml:space="preserve"> будет</w:t>
      </w:r>
      <w:proofErr w:type="gramEnd"/>
      <w:r>
        <w:rPr>
          <w:sz w:val="28"/>
          <w:szCs w:val="28"/>
        </w:rPr>
        <w:t xml:space="preserve"> хорошим подспорьем </w:t>
      </w:r>
      <w:r w:rsidR="006E70F5">
        <w:rPr>
          <w:sz w:val="28"/>
          <w:szCs w:val="28"/>
        </w:rPr>
        <w:t xml:space="preserve">на протяжении обучения в </w:t>
      </w:r>
      <w:r w:rsidR="008B09B1">
        <w:rPr>
          <w:sz w:val="28"/>
          <w:szCs w:val="28"/>
        </w:rPr>
        <w:t>о</w:t>
      </w:r>
      <w:r w:rsidR="006E70F5">
        <w:rPr>
          <w:sz w:val="28"/>
          <w:szCs w:val="28"/>
        </w:rPr>
        <w:t>бщеобразовательной школе</w:t>
      </w:r>
      <w:r w:rsidR="008B09B1">
        <w:rPr>
          <w:sz w:val="28"/>
          <w:szCs w:val="28"/>
        </w:rPr>
        <w:t>.</w:t>
      </w:r>
    </w:p>
    <w:p w:rsidR="004B5209" w:rsidRPr="00AE7FB0" w:rsidRDefault="004B5209" w:rsidP="00F60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заключении хочется напомнить слова русского педагога, не теряющие</w:t>
      </w:r>
      <w:r w:rsidRPr="004930D7">
        <w:rPr>
          <w:sz w:val="28"/>
        </w:rPr>
        <w:t xml:space="preserve"> своей </w:t>
      </w:r>
      <w:proofErr w:type="gramStart"/>
      <w:r w:rsidRPr="004930D7">
        <w:rPr>
          <w:sz w:val="28"/>
        </w:rPr>
        <w:t>актуальности</w:t>
      </w:r>
      <w:r>
        <w:rPr>
          <w:sz w:val="28"/>
        </w:rPr>
        <w:t>,</w:t>
      </w:r>
      <w:r w:rsidRPr="004930D7">
        <w:rPr>
          <w:sz w:val="28"/>
        </w:rPr>
        <w:t xml:space="preserve">  основоположника</w:t>
      </w:r>
      <w:proofErr w:type="gramEnd"/>
      <w:r w:rsidRPr="004930D7">
        <w:rPr>
          <w:sz w:val="28"/>
        </w:rPr>
        <w:t xml:space="preserve"> научной педагогики в России -Константина Дмитриевича Ушинского  «Учитель живет до тех пор, пока он учится.»</w:t>
      </w:r>
      <w:r w:rsidRPr="004930D7">
        <w:t>.</w:t>
      </w:r>
      <w:r>
        <w:t xml:space="preserve"> </w:t>
      </w:r>
      <w:r w:rsidRPr="004930D7">
        <w:rPr>
          <w:sz w:val="28"/>
        </w:rPr>
        <w:t>Воспитать счастливого человека может только счастливый, а современного – только современный</w:t>
      </w:r>
    </w:p>
    <w:p w:rsidR="00B72C78" w:rsidRDefault="00B72C78" w:rsidP="00F602EC">
      <w:pPr>
        <w:spacing w:line="360" w:lineRule="auto"/>
        <w:rPr>
          <w:sz w:val="28"/>
        </w:rPr>
      </w:pPr>
    </w:p>
    <w:p w:rsidR="00EB0621" w:rsidRDefault="00EB0621" w:rsidP="00F602EC">
      <w:pPr>
        <w:spacing w:line="360" w:lineRule="auto"/>
        <w:rPr>
          <w:sz w:val="28"/>
        </w:rPr>
      </w:pPr>
    </w:p>
    <w:p w:rsidR="00EB0621" w:rsidRDefault="00EB0621" w:rsidP="00F602EC">
      <w:pPr>
        <w:spacing w:line="360" w:lineRule="auto"/>
        <w:rPr>
          <w:sz w:val="28"/>
        </w:rPr>
      </w:pPr>
    </w:p>
    <w:p w:rsidR="00EB0621" w:rsidRDefault="00EB0621" w:rsidP="00F602EC">
      <w:pPr>
        <w:spacing w:line="360" w:lineRule="auto"/>
        <w:rPr>
          <w:sz w:val="28"/>
        </w:rPr>
      </w:pPr>
    </w:p>
    <w:p w:rsidR="00EB0621" w:rsidRDefault="00EB0621" w:rsidP="00F602EC">
      <w:pPr>
        <w:spacing w:line="360" w:lineRule="auto"/>
        <w:rPr>
          <w:sz w:val="28"/>
        </w:rPr>
      </w:pPr>
    </w:p>
    <w:p w:rsidR="00EB0621" w:rsidRDefault="00EB0621" w:rsidP="00F602EC">
      <w:pPr>
        <w:spacing w:line="360" w:lineRule="auto"/>
        <w:rPr>
          <w:sz w:val="28"/>
        </w:rPr>
      </w:pPr>
    </w:p>
    <w:p w:rsidR="00F602EC" w:rsidRDefault="00EB0621" w:rsidP="00F602E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Восп</w:t>
      </w:r>
      <w:r w:rsidR="00F602EC">
        <w:rPr>
          <w:sz w:val="28"/>
        </w:rPr>
        <w:t xml:space="preserve">итатель первой категории: </w:t>
      </w:r>
    </w:p>
    <w:p w:rsidR="00EB0621" w:rsidRDefault="00F602EC" w:rsidP="00F602EC">
      <w:pPr>
        <w:jc w:val="right"/>
        <w:rPr>
          <w:sz w:val="28"/>
        </w:rPr>
      </w:pPr>
      <w:r>
        <w:rPr>
          <w:sz w:val="28"/>
        </w:rPr>
        <w:t xml:space="preserve">Сливка Галина </w:t>
      </w:r>
      <w:r w:rsidR="00EB0621">
        <w:rPr>
          <w:sz w:val="28"/>
        </w:rPr>
        <w:t>А</w:t>
      </w:r>
      <w:r>
        <w:rPr>
          <w:sz w:val="28"/>
        </w:rPr>
        <w:t>лександровна</w:t>
      </w:r>
    </w:p>
    <w:p w:rsidR="00EB0621" w:rsidRDefault="00EB0621" w:rsidP="00F602EC">
      <w:pPr>
        <w:spacing w:line="360" w:lineRule="auto"/>
        <w:rPr>
          <w:sz w:val="28"/>
        </w:rPr>
      </w:pPr>
      <w:bookmarkStart w:id="0" w:name="_GoBack"/>
      <w:bookmarkEnd w:id="0"/>
    </w:p>
    <w:sectPr w:rsidR="00EB0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71E47"/>
    <w:multiLevelType w:val="hybridMultilevel"/>
    <w:tmpl w:val="1FFC8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E42CE"/>
    <w:multiLevelType w:val="hybridMultilevel"/>
    <w:tmpl w:val="4A842A44"/>
    <w:lvl w:ilvl="0" w:tplc="D048DA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7D4629B"/>
    <w:multiLevelType w:val="hybridMultilevel"/>
    <w:tmpl w:val="9A04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D3550"/>
    <w:multiLevelType w:val="multilevel"/>
    <w:tmpl w:val="FE1E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BA4694"/>
    <w:multiLevelType w:val="hybridMultilevel"/>
    <w:tmpl w:val="DCCAE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153AE"/>
    <w:multiLevelType w:val="hybridMultilevel"/>
    <w:tmpl w:val="8438F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96F05"/>
    <w:multiLevelType w:val="hybridMultilevel"/>
    <w:tmpl w:val="E46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E8"/>
    <w:rsid w:val="0007158C"/>
    <w:rsid w:val="000A3FF2"/>
    <w:rsid w:val="000D68DB"/>
    <w:rsid w:val="000E19AB"/>
    <w:rsid w:val="0015093E"/>
    <w:rsid w:val="001963F7"/>
    <w:rsid w:val="001B18E8"/>
    <w:rsid w:val="002D0E2B"/>
    <w:rsid w:val="002F531E"/>
    <w:rsid w:val="00327C5E"/>
    <w:rsid w:val="00384BEB"/>
    <w:rsid w:val="003E20CE"/>
    <w:rsid w:val="004930D7"/>
    <w:rsid w:val="004B5209"/>
    <w:rsid w:val="00507737"/>
    <w:rsid w:val="0051119B"/>
    <w:rsid w:val="00566578"/>
    <w:rsid w:val="0058500A"/>
    <w:rsid w:val="005A2D24"/>
    <w:rsid w:val="005C5430"/>
    <w:rsid w:val="005D3C93"/>
    <w:rsid w:val="00602A3B"/>
    <w:rsid w:val="006E70F5"/>
    <w:rsid w:val="0072712A"/>
    <w:rsid w:val="0079646D"/>
    <w:rsid w:val="007A3F00"/>
    <w:rsid w:val="008555DC"/>
    <w:rsid w:val="0086597F"/>
    <w:rsid w:val="008772B3"/>
    <w:rsid w:val="008B09B1"/>
    <w:rsid w:val="008B7781"/>
    <w:rsid w:val="008D04DD"/>
    <w:rsid w:val="008D68F1"/>
    <w:rsid w:val="008E7274"/>
    <w:rsid w:val="0090146B"/>
    <w:rsid w:val="009933AE"/>
    <w:rsid w:val="009A77AB"/>
    <w:rsid w:val="009D77EA"/>
    <w:rsid w:val="00A1393C"/>
    <w:rsid w:val="00A42053"/>
    <w:rsid w:val="00AE2CB5"/>
    <w:rsid w:val="00AE7FB0"/>
    <w:rsid w:val="00B124A3"/>
    <w:rsid w:val="00B55479"/>
    <w:rsid w:val="00B72C78"/>
    <w:rsid w:val="00B84641"/>
    <w:rsid w:val="00BF30F3"/>
    <w:rsid w:val="00C06B3C"/>
    <w:rsid w:val="00C21CCD"/>
    <w:rsid w:val="00C3141F"/>
    <w:rsid w:val="00C36D08"/>
    <w:rsid w:val="00C70A7E"/>
    <w:rsid w:val="00D05747"/>
    <w:rsid w:val="00D52B9C"/>
    <w:rsid w:val="00DC157A"/>
    <w:rsid w:val="00DF0F9F"/>
    <w:rsid w:val="00EA0FC5"/>
    <w:rsid w:val="00EB0621"/>
    <w:rsid w:val="00EB42BA"/>
    <w:rsid w:val="00F153F8"/>
    <w:rsid w:val="00F602EC"/>
    <w:rsid w:val="00FC5EA9"/>
    <w:rsid w:val="00FF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5FE0"/>
  <w15:chartTrackingRefBased/>
  <w15:docId w15:val="{57F7D262-1AAD-4BF5-B595-46B8D018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50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0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5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57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5747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8772B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50B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50B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2022-07-08T07:13:00Z</cp:lastPrinted>
  <dcterms:created xsi:type="dcterms:W3CDTF">2022-09-11T09:39:00Z</dcterms:created>
  <dcterms:modified xsi:type="dcterms:W3CDTF">2024-02-15T11:54:00Z</dcterms:modified>
</cp:coreProperties>
</file>