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03F" w:rsidRDefault="00D3303F" w:rsidP="00D3303F">
      <w:pPr>
        <w:pStyle w:val="Standard"/>
        <w:spacing w:line="360" w:lineRule="auto"/>
        <w:ind w:firstLine="709"/>
        <w:jc w:val="center"/>
      </w:pPr>
      <w:bookmarkStart w:id="0" w:name="_GoBack"/>
      <w:r w:rsidRPr="00D3303F">
        <w:rPr>
          <w:b/>
          <w:sz w:val="28"/>
        </w:rPr>
        <w:t>Духовно-нравственное воспитание детей и молодежи на уроках литературы и во внеурочное время</w:t>
      </w:r>
      <w:r>
        <w:t>.</w:t>
      </w:r>
    </w:p>
    <w:bookmarkEnd w:id="0"/>
    <w:p w:rsidR="00D3303F" w:rsidRDefault="00D3303F" w:rsidP="009C6A72">
      <w:pPr>
        <w:pStyle w:val="Standard"/>
        <w:spacing w:line="360" w:lineRule="auto"/>
        <w:ind w:firstLine="709"/>
        <w:jc w:val="right"/>
      </w:pPr>
    </w:p>
    <w:p w:rsidR="00BD739C" w:rsidRPr="009C6A72" w:rsidRDefault="001E367F" w:rsidP="009C6A72">
      <w:pPr>
        <w:pStyle w:val="Standard"/>
        <w:spacing w:line="360" w:lineRule="auto"/>
        <w:ind w:firstLine="709"/>
        <w:jc w:val="right"/>
      </w:pPr>
      <w:r w:rsidRPr="009C6A72">
        <w:t xml:space="preserve"> </w:t>
      </w:r>
      <w:r w:rsidR="00BD739C" w:rsidRPr="009C6A72">
        <w:t>«Роль педагога, его нравственный и профессиональный авторитет имеет ключевое значение в деле формирования человеческой личности. Поэтому в систему подготовки современных преподавателей и воспитателей должно быть включено лучшее из нашего национального и мирового опыта и, не в последнюю очередь, нравственное измерение, созидающее целостную и этически ответственную личность».</w:t>
      </w:r>
    </w:p>
    <w:p w:rsidR="00BD739C" w:rsidRPr="009C6A72" w:rsidRDefault="00BD739C" w:rsidP="009C6A72">
      <w:pPr>
        <w:pStyle w:val="Standard"/>
        <w:spacing w:line="360" w:lineRule="auto"/>
        <w:jc w:val="right"/>
      </w:pPr>
      <w:r w:rsidRPr="009C6A72">
        <w:rPr>
          <w:rStyle w:val="StrongEmphasis"/>
        </w:rPr>
        <w:t>Святейший Патриарх Московский и всея Руси Кирилл</w:t>
      </w:r>
    </w:p>
    <w:p w:rsidR="00BD739C" w:rsidRPr="009C6A72" w:rsidRDefault="00BD739C" w:rsidP="009C6A72">
      <w:pPr>
        <w:pStyle w:val="Standard"/>
        <w:spacing w:line="360" w:lineRule="auto"/>
        <w:ind w:firstLine="709"/>
        <w:jc w:val="right"/>
        <w:rPr>
          <w:i/>
        </w:rPr>
      </w:pPr>
      <w:proofErr w:type="gramStart"/>
      <w:r w:rsidRPr="009C6A72">
        <w:rPr>
          <w:rStyle w:val="a6"/>
          <w:i w:val="0"/>
        </w:rPr>
        <w:t>(Из приветственного слова на </w:t>
      </w:r>
      <w:proofErr w:type="gramEnd"/>
    </w:p>
    <w:p w:rsidR="00BD739C" w:rsidRPr="009C6A72" w:rsidRDefault="00BD739C" w:rsidP="009C6A72">
      <w:pPr>
        <w:pStyle w:val="Standard"/>
        <w:spacing w:line="360" w:lineRule="auto"/>
        <w:ind w:firstLine="709"/>
        <w:jc w:val="right"/>
        <w:rPr>
          <w:i/>
        </w:rPr>
      </w:pPr>
      <w:r w:rsidRPr="009C6A72">
        <w:rPr>
          <w:rStyle w:val="a6"/>
          <w:i w:val="0"/>
        </w:rPr>
        <w:t>XVIII Международных Рождественских</w:t>
      </w:r>
    </w:p>
    <w:p w:rsidR="009C6A72" w:rsidRPr="00AA043B" w:rsidRDefault="009C6A72" w:rsidP="009C6A72">
      <w:pPr>
        <w:pStyle w:val="Standard"/>
        <w:spacing w:line="360" w:lineRule="auto"/>
        <w:ind w:firstLine="709"/>
        <w:jc w:val="right"/>
        <w:rPr>
          <w:rStyle w:val="a6"/>
          <w:i w:val="0"/>
        </w:rPr>
      </w:pPr>
      <w:r>
        <w:rPr>
          <w:rStyle w:val="a6"/>
          <w:i w:val="0"/>
        </w:rPr>
        <w:t xml:space="preserve">образовательных </w:t>
      </w:r>
      <w:proofErr w:type="gramStart"/>
      <w:r>
        <w:rPr>
          <w:rStyle w:val="a6"/>
          <w:i w:val="0"/>
        </w:rPr>
        <w:t>чтениях</w:t>
      </w:r>
      <w:proofErr w:type="gramEnd"/>
      <w:r w:rsidR="00AA043B">
        <w:rPr>
          <w:rStyle w:val="a6"/>
          <w:i w:val="0"/>
        </w:rPr>
        <w:t xml:space="preserve">) </w:t>
      </w:r>
      <w:r w:rsidR="00AA043B" w:rsidRPr="00230AD1">
        <w:rPr>
          <w:rStyle w:val="a6"/>
          <w:i w:val="0"/>
        </w:rPr>
        <w:t>[3]</w:t>
      </w:r>
    </w:p>
    <w:p w:rsidR="00BD739C" w:rsidRDefault="00BD739C" w:rsidP="009C6A72">
      <w:pPr>
        <w:pStyle w:val="Standard"/>
        <w:ind w:firstLine="709"/>
        <w:jc w:val="center"/>
        <w:rPr>
          <w:rStyle w:val="a6"/>
          <w:i w:val="0"/>
        </w:rPr>
      </w:pPr>
      <w:r w:rsidRPr="009C6A72">
        <w:rPr>
          <w:rStyle w:val="a6"/>
          <w:i w:val="0"/>
        </w:rPr>
        <w:t>.</w:t>
      </w:r>
    </w:p>
    <w:p w:rsidR="003E3DA0" w:rsidRDefault="00BD739C" w:rsidP="003E3DA0">
      <w:pPr>
        <w:spacing w:after="0" w:line="360" w:lineRule="auto"/>
        <w:ind w:firstLine="567"/>
        <w:jc w:val="both"/>
        <w:rPr>
          <w:rFonts w:ascii="Times New Roman" w:eastAsia="Times New Roman" w:hAnsi="Times New Roman" w:cs="Times New Roman"/>
          <w:sz w:val="28"/>
          <w:szCs w:val="28"/>
          <w:lang w:eastAsia="ru-RU"/>
        </w:rPr>
      </w:pPr>
      <w:r w:rsidRPr="007C2438">
        <w:rPr>
          <w:rFonts w:ascii="Times New Roman" w:hAnsi="Times New Roman" w:cs="Arial"/>
          <w:sz w:val="28"/>
          <w:szCs w:val="28"/>
        </w:rPr>
        <w:t xml:space="preserve">Обращение </w:t>
      </w:r>
      <w:r w:rsidR="009C6A72">
        <w:rPr>
          <w:rFonts w:ascii="Times New Roman" w:hAnsi="Times New Roman" w:cs="Arial"/>
          <w:sz w:val="28"/>
          <w:szCs w:val="28"/>
        </w:rPr>
        <w:t xml:space="preserve">сегодня </w:t>
      </w:r>
      <w:r w:rsidRPr="007C2438">
        <w:rPr>
          <w:rFonts w:ascii="Times New Roman" w:hAnsi="Times New Roman" w:cs="Arial"/>
          <w:sz w:val="28"/>
          <w:szCs w:val="28"/>
        </w:rPr>
        <w:t>к проблеме</w:t>
      </w:r>
      <w:r w:rsidRPr="007C2438">
        <w:rPr>
          <w:rFonts w:ascii="Times New Roman" w:hAnsi="Times New Roman" w:cs="Arial"/>
          <w:sz w:val="24"/>
          <w:szCs w:val="28"/>
        </w:rPr>
        <w:t xml:space="preserve"> </w:t>
      </w:r>
      <w:r w:rsidRPr="007C2438">
        <w:rPr>
          <w:rFonts w:ascii="Times New Roman" w:hAnsi="Times New Roman" w:cs="Arial"/>
          <w:sz w:val="28"/>
          <w:szCs w:val="28"/>
        </w:rPr>
        <w:t>д</w:t>
      </w:r>
      <w:r w:rsidR="009C6A72">
        <w:rPr>
          <w:rFonts w:ascii="Times New Roman" w:hAnsi="Times New Roman" w:cs="Arial"/>
          <w:sz w:val="28"/>
          <w:szCs w:val="28"/>
        </w:rPr>
        <w:t xml:space="preserve">уховно-нравственного </w:t>
      </w:r>
      <w:r w:rsidRPr="007C2438">
        <w:rPr>
          <w:rFonts w:ascii="Times New Roman" w:hAnsi="Times New Roman" w:cs="Arial"/>
          <w:sz w:val="28"/>
          <w:szCs w:val="28"/>
        </w:rPr>
        <w:t>воспи</w:t>
      </w:r>
      <w:r w:rsidR="009C6A72">
        <w:rPr>
          <w:rFonts w:ascii="Times New Roman" w:hAnsi="Times New Roman" w:cs="Arial"/>
          <w:sz w:val="28"/>
          <w:szCs w:val="28"/>
        </w:rPr>
        <w:t xml:space="preserve">тания личности </w:t>
      </w:r>
      <w:r w:rsidRPr="007C2438">
        <w:rPr>
          <w:rFonts w:ascii="Times New Roman" w:hAnsi="Times New Roman" w:cs="Arial"/>
          <w:sz w:val="28"/>
          <w:szCs w:val="28"/>
        </w:rPr>
        <w:t>является актуальным, поскольку российское общество переживает нравственный кризис: человек отходит от осознания духовных</w:t>
      </w:r>
      <w:r w:rsidR="009C6A72">
        <w:rPr>
          <w:rFonts w:ascii="Times New Roman" w:hAnsi="Times New Roman" w:cs="Arial"/>
          <w:sz w:val="28"/>
          <w:szCs w:val="28"/>
        </w:rPr>
        <w:t xml:space="preserve"> основ жизни (</w:t>
      </w:r>
      <w:r w:rsidRPr="007C2438">
        <w:rPr>
          <w:rFonts w:ascii="Times New Roman" w:hAnsi="Times New Roman" w:cs="Arial"/>
          <w:sz w:val="28"/>
          <w:szCs w:val="28"/>
        </w:rPr>
        <w:t xml:space="preserve">многие потеряли жизненные и нравственные </w:t>
      </w:r>
      <w:r w:rsidR="009C6A72" w:rsidRPr="007C2438">
        <w:rPr>
          <w:rFonts w:ascii="Times New Roman" w:hAnsi="Times New Roman" w:cs="Arial"/>
          <w:sz w:val="28"/>
          <w:szCs w:val="28"/>
        </w:rPr>
        <w:t>ориентиры</w:t>
      </w:r>
      <w:r w:rsidR="009C6A72">
        <w:rPr>
          <w:rFonts w:ascii="Times New Roman" w:hAnsi="Times New Roman" w:cs="Arial"/>
          <w:sz w:val="28"/>
          <w:szCs w:val="28"/>
        </w:rPr>
        <w:t xml:space="preserve">). </w:t>
      </w:r>
      <w:r w:rsidR="00FE5878">
        <w:rPr>
          <w:rFonts w:ascii="Times New Roman" w:eastAsia="Times New Roman" w:hAnsi="Times New Roman"/>
          <w:sz w:val="28"/>
          <w:szCs w:val="28"/>
        </w:rPr>
        <w:t>С</w:t>
      </w:r>
      <w:r w:rsidR="00FE5878" w:rsidRPr="00FE5878">
        <w:rPr>
          <w:rFonts w:ascii="Times New Roman" w:eastAsia="Times New Roman" w:hAnsi="Times New Roman" w:cs="Times New Roman"/>
          <w:sz w:val="28"/>
          <w:szCs w:val="28"/>
          <w:lang w:eastAsia="ru-RU"/>
        </w:rPr>
        <w:t>итуация в мире неспокойная, очень много людей – мирных жителей оказались беженцами, вынужденными переселенцами, жертвами национальных конфликтов.</w:t>
      </w:r>
      <w:r w:rsidR="00F77758">
        <w:rPr>
          <w:rFonts w:ascii="Times New Roman" w:hAnsi="Times New Roman" w:cs="Arial"/>
          <w:sz w:val="26"/>
          <w:szCs w:val="26"/>
        </w:rPr>
        <w:t xml:space="preserve"> Поэтому на первый план выходят </w:t>
      </w:r>
      <w:r w:rsidR="00FE5878" w:rsidRPr="00F77758">
        <w:rPr>
          <w:rFonts w:ascii="Times New Roman" w:eastAsia="Times New Roman" w:hAnsi="Times New Roman" w:cs="Times New Roman"/>
          <w:sz w:val="28"/>
          <w:szCs w:val="28"/>
          <w:lang w:eastAsia="ru-RU"/>
        </w:rPr>
        <w:t xml:space="preserve">проблемы формирования духовного, нравственного и физического здоровья подрастающего поколения, воспитания нового типа граждан – истинных патриотов, самостоятельно мыслящих, активно действующих, обладающих интеллектуальным потенциалом и нравственными принципами. </w:t>
      </w:r>
    </w:p>
    <w:p w:rsidR="003E3DA0" w:rsidRPr="00F77758" w:rsidRDefault="003E3DA0" w:rsidP="003E3DA0">
      <w:pPr>
        <w:shd w:val="clear" w:color="auto" w:fill="FFFFFF"/>
        <w:spacing w:after="0" w:line="360" w:lineRule="auto"/>
        <w:ind w:firstLine="454"/>
        <w:jc w:val="both"/>
        <w:rPr>
          <w:rFonts w:ascii="Times New Roman" w:eastAsia="Times New Roman" w:hAnsi="Times New Roman" w:cs="Times New Roman"/>
          <w:color w:val="000000"/>
          <w:spacing w:val="5"/>
          <w:sz w:val="28"/>
          <w:szCs w:val="28"/>
          <w:lang w:eastAsia="ru-RU"/>
        </w:rPr>
      </w:pPr>
      <w:r w:rsidRPr="003E3DA0">
        <w:rPr>
          <w:rFonts w:ascii="Times New Roman" w:eastAsia="Times New Roman" w:hAnsi="Times New Roman" w:cs="Times New Roman"/>
          <w:sz w:val="28"/>
          <w:szCs w:val="28"/>
          <w:lang w:eastAsia="ru-RU"/>
        </w:rPr>
        <w:t xml:space="preserve">Важнейшей целью современного отечественного образования и одной из приоритетных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w:t>
      </w:r>
      <w:r w:rsidR="00F72870">
        <w:rPr>
          <w:rFonts w:ascii="Times New Roman" w:eastAsia="Times New Roman" w:hAnsi="Times New Roman" w:cs="Times New Roman"/>
          <w:color w:val="000000"/>
          <w:spacing w:val="5"/>
          <w:sz w:val="28"/>
          <w:szCs w:val="28"/>
          <w:lang w:eastAsia="ru-RU"/>
        </w:rPr>
        <w:t>[1</w:t>
      </w:r>
      <w:r>
        <w:rPr>
          <w:rFonts w:ascii="Times New Roman" w:eastAsia="Times New Roman" w:hAnsi="Times New Roman" w:cs="Times New Roman"/>
          <w:color w:val="000000"/>
          <w:spacing w:val="5"/>
          <w:sz w:val="28"/>
          <w:szCs w:val="28"/>
          <w:lang w:eastAsia="ru-RU"/>
        </w:rPr>
        <w:t>,14</w:t>
      </w:r>
      <w:r w:rsidRPr="00F77758">
        <w:rPr>
          <w:rFonts w:ascii="Times New Roman" w:eastAsia="Times New Roman" w:hAnsi="Times New Roman" w:cs="Times New Roman"/>
          <w:color w:val="000000"/>
          <w:spacing w:val="5"/>
          <w:sz w:val="28"/>
          <w:szCs w:val="28"/>
          <w:lang w:eastAsia="ru-RU"/>
        </w:rPr>
        <w:t>]</w:t>
      </w:r>
      <w:r>
        <w:rPr>
          <w:rFonts w:ascii="Times New Roman" w:eastAsia="Times New Roman" w:hAnsi="Times New Roman" w:cs="Times New Roman"/>
          <w:color w:val="000000"/>
          <w:spacing w:val="5"/>
          <w:sz w:val="28"/>
          <w:szCs w:val="28"/>
          <w:lang w:eastAsia="ru-RU"/>
        </w:rPr>
        <w:t>.</w:t>
      </w:r>
    </w:p>
    <w:p w:rsidR="003E3DA0" w:rsidRDefault="003E3DA0" w:rsidP="003E3DA0">
      <w:pPr>
        <w:shd w:val="clear" w:color="auto" w:fill="FFFFFF"/>
        <w:spacing w:line="360" w:lineRule="auto"/>
        <w:ind w:firstLine="454"/>
        <w:jc w:val="both"/>
        <w:rPr>
          <w:rFonts w:ascii="Times New Roman" w:hAnsi="Times New Roman" w:cs="Arial"/>
          <w:sz w:val="28"/>
          <w:szCs w:val="28"/>
        </w:rPr>
      </w:pPr>
      <w:r w:rsidRPr="007C2438">
        <w:rPr>
          <w:rFonts w:ascii="Times New Roman" w:hAnsi="Times New Roman" w:cs="Arial"/>
          <w:sz w:val="28"/>
          <w:szCs w:val="28"/>
        </w:rPr>
        <w:t>Цели и задачи духовно-нравственного развития охватывают   нравственную сферу личности, сферу общественных отношений и сферу государственных отношений.</w:t>
      </w:r>
    </w:p>
    <w:p w:rsidR="003E3DA0" w:rsidRDefault="003E3DA0" w:rsidP="003E3DA0">
      <w:pPr>
        <w:shd w:val="clear" w:color="auto" w:fill="FFFFFF"/>
        <w:spacing w:after="0" w:line="360" w:lineRule="auto"/>
        <w:ind w:firstLine="454"/>
        <w:jc w:val="both"/>
        <w:rPr>
          <w:rFonts w:ascii="Times New Roman" w:eastAsia="Times New Roman" w:hAnsi="Times New Roman"/>
          <w:sz w:val="28"/>
          <w:szCs w:val="28"/>
        </w:rPr>
      </w:pPr>
      <w:r w:rsidRPr="007C2438">
        <w:rPr>
          <w:rFonts w:ascii="Times New Roman" w:hAnsi="Times New Roman" w:cs="Arial"/>
          <w:sz w:val="28"/>
          <w:szCs w:val="28"/>
        </w:rPr>
        <w:lastRenderedPageBreak/>
        <w:t>Духовно-нравственное воспитание гражданина России в  рамках общего образования</w:t>
      </w:r>
      <w:r w:rsidRPr="007C2438">
        <w:rPr>
          <w:rFonts w:ascii="Times New Roman" w:hAnsi="Times New Roman" w:cs="Arial"/>
        </w:rPr>
        <w:t xml:space="preserve"> </w:t>
      </w:r>
      <w:r w:rsidRPr="007C2438">
        <w:rPr>
          <w:rFonts w:ascii="Times New Roman" w:hAnsi="Times New Roman" w:cs="Arial"/>
          <w:sz w:val="28"/>
          <w:szCs w:val="28"/>
        </w:rPr>
        <w:t xml:space="preserve">осуществляется в  педагогически организованном процессе осознанного  восприятия и принятия обучающимся ценностей: </w:t>
      </w:r>
      <w:r w:rsidRPr="007C2438">
        <w:rPr>
          <w:rFonts w:ascii="Times New Roman" w:eastAsia="Times New Roman" w:hAnsi="Times New Roman"/>
          <w:sz w:val="28"/>
          <w:szCs w:val="28"/>
        </w:rPr>
        <w:t>семейной жизни; культурно-регионального сообщества; культуры своего народа, компонентом которой является система ценностей, соответствующая традиционным российским религиям; российской гражданской идентичности; мирового сообщества.</w:t>
      </w:r>
    </w:p>
    <w:p w:rsidR="003E3DA0" w:rsidRPr="003E3DA0" w:rsidRDefault="003E3DA0" w:rsidP="00EF26BB">
      <w:pPr>
        <w:shd w:val="clear" w:color="auto" w:fill="FFFFFF"/>
        <w:spacing w:after="0" w:line="360" w:lineRule="auto"/>
        <w:ind w:firstLine="454"/>
        <w:jc w:val="both"/>
        <w:rPr>
          <w:rFonts w:ascii="Times New Roman" w:hAnsi="Times New Roman" w:cs="Times New Roman"/>
          <w:sz w:val="28"/>
          <w:szCs w:val="28"/>
          <w:highlight w:val="yellow"/>
        </w:rPr>
      </w:pPr>
      <w:r w:rsidRPr="007C2438">
        <w:rPr>
          <w:rFonts w:ascii="Times New Roman" w:hAnsi="Times New Roman" w:cs="Arial"/>
          <w:sz w:val="28"/>
          <w:szCs w:val="28"/>
        </w:rPr>
        <w:t xml:space="preserve">   К основным принципам духовно-нравственного воспитания </w:t>
      </w:r>
      <w:r w:rsidRPr="003E3DA0">
        <w:rPr>
          <w:rFonts w:ascii="Times New Roman" w:hAnsi="Times New Roman" w:cs="Times New Roman"/>
          <w:color w:val="000000"/>
          <w:spacing w:val="5"/>
          <w:sz w:val="28"/>
          <w:szCs w:val="28"/>
        </w:rPr>
        <w:t xml:space="preserve">Концепция духовно-нравственного развития и воспитания личности  гражданина России в сфере общего образования </w:t>
      </w:r>
      <w:r>
        <w:rPr>
          <w:rFonts w:ascii="Times New Roman" w:hAnsi="Times New Roman" w:cs="Times New Roman"/>
          <w:sz w:val="28"/>
          <w:szCs w:val="28"/>
        </w:rPr>
        <w:t>относи</w:t>
      </w:r>
      <w:r w:rsidRPr="003E3DA0">
        <w:rPr>
          <w:rFonts w:ascii="Times New Roman" w:hAnsi="Times New Roman" w:cs="Times New Roman"/>
          <w:sz w:val="28"/>
          <w:szCs w:val="28"/>
        </w:rPr>
        <w:t xml:space="preserve">т: </w:t>
      </w:r>
      <w:r w:rsidRPr="003E3DA0">
        <w:rPr>
          <w:rFonts w:ascii="Times New Roman" w:eastAsia="Times New Roman" w:hAnsi="Times New Roman" w:cs="Times New Roman"/>
          <w:sz w:val="28"/>
          <w:szCs w:val="28"/>
        </w:rPr>
        <w:t>нравственный</w:t>
      </w:r>
      <w:r w:rsidRPr="007C2438">
        <w:rPr>
          <w:rFonts w:ascii="Times New Roman" w:eastAsia="Times New Roman" w:hAnsi="Times New Roman"/>
          <w:sz w:val="28"/>
          <w:szCs w:val="28"/>
        </w:rPr>
        <w:t xml:space="preserve"> пример педагога; социально-педагогическое партнёрство; индивидуально-личностное развитие; интегративность программ духовно-нравственного воспитания; </w:t>
      </w:r>
      <w:proofErr w:type="gramStart"/>
      <w:r w:rsidRPr="007C2438">
        <w:rPr>
          <w:rFonts w:ascii="Times New Roman" w:eastAsia="Times New Roman" w:hAnsi="Times New Roman"/>
          <w:sz w:val="28"/>
          <w:szCs w:val="28"/>
        </w:rPr>
        <w:t>социальную</w:t>
      </w:r>
      <w:proofErr w:type="gramEnd"/>
      <w:r w:rsidRPr="007C2438">
        <w:rPr>
          <w:rFonts w:ascii="Times New Roman" w:eastAsia="Times New Roman" w:hAnsi="Times New Roman"/>
          <w:sz w:val="28"/>
          <w:szCs w:val="28"/>
        </w:rPr>
        <w:t xml:space="preserve"> востребованность </w:t>
      </w:r>
      <w:r>
        <w:rPr>
          <w:rFonts w:ascii="Times New Roman" w:eastAsia="Times New Roman" w:hAnsi="Times New Roman"/>
          <w:sz w:val="28"/>
          <w:szCs w:val="28"/>
        </w:rPr>
        <w:t xml:space="preserve">воспитания </w:t>
      </w:r>
      <w:r w:rsidR="00F72870">
        <w:rPr>
          <w:rFonts w:ascii="Times New Roman" w:eastAsia="Times New Roman" w:hAnsi="Times New Roman"/>
          <w:sz w:val="28"/>
          <w:szCs w:val="28"/>
        </w:rPr>
        <w:t>[1,</w:t>
      </w:r>
      <w:r w:rsidRPr="003E3DA0">
        <w:rPr>
          <w:rFonts w:ascii="Times New Roman" w:eastAsia="Times New Roman" w:hAnsi="Times New Roman"/>
          <w:sz w:val="28"/>
          <w:szCs w:val="28"/>
        </w:rPr>
        <w:t>23].</w:t>
      </w:r>
    </w:p>
    <w:p w:rsidR="007440F5" w:rsidRDefault="00EF26BB" w:rsidP="007440F5">
      <w:pPr>
        <w:spacing w:after="0" w:line="360" w:lineRule="auto"/>
        <w:ind w:firstLine="454"/>
        <w:jc w:val="both"/>
        <w:rPr>
          <w:rFonts w:ascii="Times New Roman" w:eastAsia="Calibri" w:hAnsi="Times New Roman" w:cs="Times New Roman"/>
          <w:sz w:val="28"/>
          <w:szCs w:val="28"/>
        </w:rPr>
      </w:pPr>
      <w:r>
        <w:rPr>
          <w:rFonts w:ascii="Times New Roman" w:eastAsia="Calibri" w:hAnsi="Times New Roman" w:cs="Times New Roman"/>
          <w:sz w:val="28"/>
          <w:szCs w:val="28"/>
        </w:rPr>
        <w:t>Учебные предметы «</w:t>
      </w:r>
      <w:r w:rsidR="00A804FD">
        <w:rPr>
          <w:rFonts w:ascii="Times New Roman" w:eastAsia="Calibri" w:hAnsi="Times New Roman" w:cs="Times New Roman"/>
          <w:sz w:val="28"/>
          <w:szCs w:val="28"/>
        </w:rPr>
        <w:t>русский</w:t>
      </w:r>
      <w:r>
        <w:rPr>
          <w:rFonts w:ascii="Times New Roman" w:eastAsia="Calibri" w:hAnsi="Times New Roman" w:cs="Times New Roman"/>
          <w:sz w:val="28"/>
          <w:szCs w:val="28"/>
        </w:rPr>
        <w:t>» и «</w:t>
      </w:r>
      <w:r w:rsidR="00A804FD">
        <w:rPr>
          <w:rFonts w:ascii="Times New Roman" w:eastAsia="Calibri" w:hAnsi="Times New Roman" w:cs="Times New Roman"/>
          <w:sz w:val="28"/>
          <w:szCs w:val="28"/>
        </w:rPr>
        <w:t>литература</w:t>
      </w:r>
      <w:r>
        <w:rPr>
          <w:rFonts w:ascii="Times New Roman" w:eastAsia="Calibri" w:hAnsi="Times New Roman" w:cs="Times New Roman"/>
          <w:sz w:val="28"/>
          <w:szCs w:val="28"/>
        </w:rPr>
        <w:t xml:space="preserve">»  имеют широкие возможности для духовно-нравственного и патриотического воспитания подрастающего поколения. Именно уроки </w:t>
      </w:r>
      <w:r w:rsidR="00A804FD">
        <w:rPr>
          <w:rFonts w:ascii="Times New Roman" w:eastAsia="Calibri" w:hAnsi="Times New Roman" w:cs="Times New Roman"/>
          <w:sz w:val="28"/>
          <w:szCs w:val="28"/>
        </w:rPr>
        <w:t>родного языка</w:t>
      </w:r>
      <w:r>
        <w:rPr>
          <w:rFonts w:ascii="Times New Roman" w:eastAsia="Calibri" w:hAnsi="Times New Roman" w:cs="Times New Roman"/>
          <w:sz w:val="28"/>
          <w:szCs w:val="28"/>
        </w:rPr>
        <w:t xml:space="preserve"> и </w:t>
      </w:r>
      <w:r w:rsidR="00A804FD">
        <w:rPr>
          <w:rFonts w:ascii="Times New Roman" w:eastAsia="Calibri" w:hAnsi="Times New Roman" w:cs="Times New Roman"/>
          <w:sz w:val="28"/>
          <w:szCs w:val="28"/>
        </w:rPr>
        <w:t>родной литературы</w:t>
      </w:r>
      <w:r>
        <w:rPr>
          <w:rFonts w:ascii="Times New Roman" w:eastAsia="Calibri" w:hAnsi="Times New Roman" w:cs="Times New Roman"/>
          <w:sz w:val="28"/>
          <w:szCs w:val="28"/>
        </w:rPr>
        <w:t xml:space="preserve"> помогают пережить и осмыслить великие свершения прежних эпох, использов</w:t>
      </w:r>
      <w:r w:rsidR="00A804FD">
        <w:rPr>
          <w:rFonts w:ascii="Times New Roman" w:eastAsia="Calibri" w:hAnsi="Times New Roman" w:cs="Times New Roman"/>
          <w:sz w:val="28"/>
          <w:szCs w:val="28"/>
        </w:rPr>
        <w:t xml:space="preserve">ать всё положительное  прошлого, понять культуру и менталитет русского народа с его «таинственной душой», особым чувством сострадания ко всему </w:t>
      </w:r>
      <w:r w:rsidR="00D3303F">
        <w:rPr>
          <w:rFonts w:ascii="Times New Roman" w:eastAsia="Calibri" w:hAnsi="Times New Roman" w:cs="Times New Roman"/>
          <w:sz w:val="28"/>
          <w:szCs w:val="28"/>
        </w:rPr>
        <w:t>живому</w:t>
      </w:r>
      <w:r w:rsidR="00A804FD">
        <w:rPr>
          <w:rFonts w:ascii="Times New Roman" w:eastAsia="Calibri" w:hAnsi="Times New Roman" w:cs="Times New Roman"/>
          <w:sz w:val="28"/>
          <w:szCs w:val="28"/>
        </w:rPr>
        <w:t>.</w:t>
      </w:r>
      <w:r>
        <w:rPr>
          <w:rFonts w:ascii="Times New Roman" w:eastAsia="Calibri" w:hAnsi="Times New Roman" w:cs="Times New Roman"/>
          <w:sz w:val="28"/>
          <w:szCs w:val="28"/>
        </w:rPr>
        <w:t xml:space="preserve">    Необходимо постоянно заострять внимание обучающихся на духовно-нравственных аспектах тех или иных </w:t>
      </w:r>
      <w:r w:rsidR="00A804FD">
        <w:rPr>
          <w:rFonts w:ascii="Times New Roman" w:eastAsia="Calibri" w:hAnsi="Times New Roman" w:cs="Times New Roman"/>
          <w:sz w:val="28"/>
          <w:szCs w:val="28"/>
        </w:rPr>
        <w:t>художественных произведений</w:t>
      </w:r>
      <w:r>
        <w:rPr>
          <w:rFonts w:ascii="Times New Roman" w:eastAsia="Calibri" w:hAnsi="Times New Roman" w:cs="Times New Roman"/>
          <w:sz w:val="28"/>
          <w:szCs w:val="28"/>
        </w:rPr>
        <w:t>, учить анализировать, проводить аналогии с сегодняшним днём. Воспитать нравственного человека – сложнейшая задача, но она достижима</w:t>
      </w:r>
      <w:r w:rsidR="007440F5">
        <w:rPr>
          <w:rFonts w:ascii="Times New Roman" w:eastAsia="Calibri" w:hAnsi="Times New Roman" w:cs="Times New Roman"/>
          <w:sz w:val="28"/>
          <w:szCs w:val="28"/>
        </w:rPr>
        <w:t>.</w:t>
      </w:r>
    </w:p>
    <w:p w:rsidR="007440F5" w:rsidRPr="007440F5" w:rsidRDefault="00A804FD" w:rsidP="007440F5">
      <w:pPr>
        <w:spacing w:after="0" w:line="360" w:lineRule="auto"/>
        <w:ind w:firstLine="454"/>
        <w:jc w:val="both"/>
        <w:rPr>
          <w:rFonts w:ascii="Times New Roman" w:hAnsi="Times New Roman" w:cs="Times New Roman"/>
          <w:sz w:val="28"/>
          <w:szCs w:val="28"/>
        </w:rPr>
      </w:pPr>
      <w:r>
        <w:rPr>
          <w:rFonts w:ascii="Times New Roman" w:eastAsia="Calibri" w:hAnsi="Times New Roman" w:cs="Times New Roman"/>
          <w:sz w:val="28"/>
          <w:szCs w:val="28"/>
        </w:rPr>
        <w:t>Анализируя тексты художественной литературы</w:t>
      </w:r>
      <w:r w:rsidR="006F1E51">
        <w:rPr>
          <w:rFonts w:ascii="Times New Roman" w:eastAsia="Calibri" w:hAnsi="Times New Roman" w:cs="Times New Roman"/>
          <w:sz w:val="28"/>
          <w:szCs w:val="28"/>
        </w:rPr>
        <w:t>, можно привлечь воспоминания совреме</w:t>
      </w:r>
      <w:r>
        <w:rPr>
          <w:rFonts w:ascii="Times New Roman" w:eastAsia="Calibri" w:hAnsi="Times New Roman" w:cs="Times New Roman"/>
          <w:sz w:val="28"/>
          <w:szCs w:val="28"/>
        </w:rPr>
        <w:t>нников, фрагменты художественных</w:t>
      </w:r>
      <w:r w:rsidR="006F1E51">
        <w:rPr>
          <w:rFonts w:ascii="Times New Roman" w:eastAsia="Calibri" w:hAnsi="Times New Roman" w:cs="Times New Roman"/>
          <w:sz w:val="28"/>
          <w:szCs w:val="28"/>
        </w:rPr>
        <w:t xml:space="preserve"> </w:t>
      </w:r>
      <w:r>
        <w:rPr>
          <w:rFonts w:ascii="Times New Roman" w:eastAsia="Calibri" w:hAnsi="Times New Roman" w:cs="Times New Roman"/>
          <w:sz w:val="28"/>
          <w:szCs w:val="28"/>
        </w:rPr>
        <w:t>фильмов</w:t>
      </w:r>
      <w:r w:rsidR="006F1E51">
        <w:rPr>
          <w:rFonts w:ascii="Times New Roman" w:eastAsia="Calibri" w:hAnsi="Times New Roman" w:cs="Times New Roman"/>
          <w:sz w:val="28"/>
          <w:szCs w:val="28"/>
        </w:rPr>
        <w:t>, презентации и сообщения обучающихся</w:t>
      </w:r>
      <w:r w:rsidR="002A6709">
        <w:rPr>
          <w:rFonts w:ascii="Times New Roman" w:eastAsia="Calibri" w:hAnsi="Times New Roman" w:cs="Times New Roman"/>
          <w:sz w:val="28"/>
          <w:szCs w:val="28"/>
        </w:rPr>
        <w:t>, исторические источники,</w:t>
      </w:r>
      <w:r w:rsidR="006F1E51">
        <w:rPr>
          <w:rFonts w:ascii="Times New Roman" w:eastAsia="Calibri" w:hAnsi="Times New Roman" w:cs="Times New Roman"/>
          <w:sz w:val="28"/>
          <w:szCs w:val="28"/>
        </w:rPr>
        <w:t xml:space="preserve"> видео и мультимедийные ресурсы.  </w:t>
      </w:r>
      <w:r w:rsidR="007440F5" w:rsidRPr="007440F5">
        <w:rPr>
          <w:rFonts w:ascii="Times New Roman" w:eastAsia="Times New Roman" w:hAnsi="Times New Roman" w:cs="Times New Roman"/>
          <w:sz w:val="28"/>
          <w:szCs w:val="28"/>
          <w:lang w:eastAsia="ru-RU"/>
        </w:rPr>
        <w:t xml:space="preserve">В своей работе </w:t>
      </w:r>
      <w:r w:rsidR="006F1E51">
        <w:rPr>
          <w:rFonts w:ascii="Times New Roman" w:eastAsia="Times New Roman" w:hAnsi="Times New Roman" w:cs="Times New Roman"/>
          <w:sz w:val="28"/>
          <w:szCs w:val="28"/>
          <w:lang w:eastAsia="ru-RU"/>
        </w:rPr>
        <w:t xml:space="preserve">обязательно </w:t>
      </w:r>
      <w:r w:rsidR="007440F5" w:rsidRPr="007440F5">
        <w:rPr>
          <w:rFonts w:ascii="Times New Roman" w:eastAsia="Times New Roman" w:hAnsi="Times New Roman" w:cs="Times New Roman"/>
          <w:sz w:val="28"/>
          <w:szCs w:val="28"/>
          <w:lang w:eastAsia="ru-RU"/>
        </w:rPr>
        <w:t xml:space="preserve">использую </w:t>
      </w:r>
      <w:proofErr w:type="spellStart"/>
      <w:r w:rsidR="007440F5" w:rsidRPr="007440F5">
        <w:rPr>
          <w:rFonts w:ascii="Times New Roman" w:eastAsia="Times New Roman" w:hAnsi="Times New Roman" w:cs="Times New Roman"/>
          <w:sz w:val="28"/>
          <w:szCs w:val="28"/>
          <w:lang w:eastAsia="ru-RU"/>
        </w:rPr>
        <w:t>метапредметные</w:t>
      </w:r>
      <w:proofErr w:type="spellEnd"/>
      <w:r w:rsidR="007440F5" w:rsidRPr="007440F5">
        <w:rPr>
          <w:rFonts w:ascii="Times New Roman" w:eastAsia="Times New Roman" w:hAnsi="Times New Roman" w:cs="Times New Roman"/>
          <w:sz w:val="28"/>
          <w:szCs w:val="28"/>
          <w:lang w:eastAsia="ru-RU"/>
        </w:rPr>
        <w:t xml:space="preserve"> связи с </w:t>
      </w:r>
      <w:r>
        <w:rPr>
          <w:rFonts w:ascii="Times New Roman" w:eastAsia="Times New Roman" w:hAnsi="Times New Roman" w:cs="Times New Roman"/>
          <w:sz w:val="28"/>
          <w:szCs w:val="28"/>
          <w:lang w:eastAsia="ru-RU"/>
        </w:rPr>
        <w:t>историей</w:t>
      </w:r>
      <w:r w:rsidR="007440F5" w:rsidRPr="007440F5">
        <w:rPr>
          <w:rFonts w:ascii="Times New Roman" w:eastAsia="Times New Roman" w:hAnsi="Times New Roman" w:cs="Times New Roman"/>
          <w:sz w:val="28"/>
          <w:szCs w:val="28"/>
          <w:lang w:eastAsia="ru-RU"/>
        </w:rPr>
        <w:t xml:space="preserve">, музыкой, информатикой, путешествия по стране свои и </w:t>
      </w:r>
      <w:proofErr w:type="gramStart"/>
      <w:r w:rsidR="006F1E51">
        <w:rPr>
          <w:rFonts w:ascii="Times New Roman" w:eastAsia="Times New Roman" w:hAnsi="Times New Roman" w:cs="Times New Roman"/>
          <w:sz w:val="28"/>
          <w:szCs w:val="28"/>
          <w:lang w:eastAsia="ru-RU"/>
        </w:rPr>
        <w:t>об</w:t>
      </w:r>
      <w:r w:rsidR="007440F5" w:rsidRPr="007440F5">
        <w:rPr>
          <w:rFonts w:ascii="Times New Roman" w:eastAsia="Times New Roman" w:hAnsi="Times New Roman" w:cs="Times New Roman"/>
          <w:sz w:val="28"/>
          <w:szCs w:val="28"/>
          <w:lang w:eastAsia="ru-RU"/>
        </w:rPr>
        <w:t>уча</w:t>
      </w:r>
      <w:r w:rsidR="006F1E51">
        <w:rPr>
          <w:rFonts w:ascii="Times New Roman" w:eastAsia="Times New Roman" w:hAnsi="Times New Roman" w:cs="Times New Roman"/>
          <w:sz w:val="28"/>
          <w:szCs w:val="28"/>
          <w:lang w:eastAsia="ru-RU"/>
        </w:rPr>
        <w:t>ю</w:t>
      </w:r>
      <w:r w:rsidR="007440F5" w:rsidRPr="007440F5">
        <w:rPr>
          <w:rFonts w:ascii="Times New Roman" w:eastAsia="Times New Roman" w:hAnsi="Times New Roman" w:cs="Times New Roman"/>
          <w:sz w:val="28"/>
          <w:szCs w:val="28"/>
          <w:lang w:eastAsia="ru-RU"/>
        </w:rPr>
        <w:t>щихся</w:t>
      </w:r>
      <w:proofErr w:type="gramEnd"/>
      <w:r w:rsidR="007440F5" w:rsidRPr="007440F5">
        <w:rPr>
          <w:rFonts w:ascii="Times New Roman" w:eastAsia="Times New Roman" w:hAnsi="Times New Roman" w:cs="Times New Roman"/>
          <w:sz w:val="28"/>
          <w:szCs w:val="28"/>
          <w:lang w:eastAsia="ru-RU"/>
        </w:rPr>
        <w:t xml:space="preserve">. </w:t>
      </w:r>
    </w:p>
    <w:p w:rsidR="007440F5" w:rsidRPr="007440F5" w:rsidRDefault="006F1E51" w:rsidP="007440F5">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Живя в информационном </w:t>
      </w:r>
      <w:r w:rsidR="002A6709">
        <w:rPr>
          <w:rFonts w:ascii="Times New Roman" w:eastAsia="Times New Roman" w:hAnsi="Times New Roman" w:cs="Times New Roman"/>
          <w:sz w:val="28"/>
          <w:szCs w:val="28"/>
          <w:lang w:eastAsia="ru-RU"/>
        </w:rPr>
        <w:t>обществе,</w:t>
      </w:r>
      <w:r w:rsidR="007440F5" w:rsidRPr="007440F5">
        <w:rPr>
          <w:rFonts w:ascii="Times New Roman" w:eastAsia="Times New Roman" w:hAnsi="Times New Roman" w:cs="Times New Roman"/>
          <w:sz w:val="28"/>
          <w:szCs w:val="28"/>
          <w:lang w:eastAsia="ru-RU"/>
        </w:rPr>
        <w:t xml:space="preserve"> наши ученики владеют информационно - коммуникативными технологиями лучше, чем мы. Поэтому ребята получают задание подготовить материалы на заданную тему, сообщения с мультимедийным сопровож</w:t>
      </w:r>
      <w:r w:rsidR="00B80AF8">
        <w:rPr>
          <w:rFonts w:ascii="Times New Roman" w:eastAsia="Times New Roman" w:hAnsi="Times New Roman" w:cs="Times New Roman"/>
          <w:sz w:val="28"/>
          <w:szCs w:val="28"/>
          <w:lang w:eastAsia="ru-RU"/>
        </w:rPr>
        <w:t>дением, подготовить театральное представление.</w:t>
      </w:r>
      <w:r w:rsidR="00A804FD">
        <w:rPr>
          <w:rFonts w:ascii="Times New Roman" w:eastAsia="Times New Roman" w:hAnsi="Times New Roman" w:cs="Times New Roman"/>
          <w:sz w:val="28"/>
          <w:szCs w:val="28"/>
          <w:lang w:eastAsia="ru-RU"/>
        </w:rPr>
        <w:t xml:space="preserve"> </w:t>
      </w:r>
    </w:p>
    <w:p w:rsidR="007440F5" w:rsidRPr="007440F5" w:rsidRDefault="00B80AF8" w:rsidP="007440F5">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2024</w:t>
      </w:r>
      <w:r w:rsidR="007440F5" w:rsidRPr="007440F5">
        <w:rPr>
          <w:rFonts w:ascii="Times New Roman" w:eastAsia="Times New Roman" w:hAnsi="Times New Roman" w:cs="Times New Roman"/>
          <w:sz w:val="28"/>
          <w:szCs w:val="28"/>
          <w:lang w:eastAsia="ru-RU"/>
        </w:rPr>
        <w:t xml:space="preserve"> году Рос</w:t>
      </w:r>
      <w:r>
        <w:rPr>
          <w:rFonts w:ascii="Times New Roman" w:eastAsia="Times New Roman" w:hAnsi="Times New Roman" w:cs="Times New Roman"/>
          <w:sz w:val="28"/>
          <w:szCs w:val="28"/>
          <w:lang w:eastAsia="ru-RU"/>
        </w:rPr>
        <w:t>сия отмечала юбилейную дату – 80</w:t>
      </w:r>
      <w:r w:rsidR="007440F5" w:rsidRPr="007440F5">
        <w:rPr>
          <w:rFonts w:ascii="Times New Roman" w:eastAsia="Times New Roman" w:hAnsi="Times New Roman" w:cs="Times New Roman"/>
          <w:sz w:val="28"/>
          <w:szCs w:val="28"/>
          <w:lang w:eastAsia="ru-RU"/>
        </w:rPr>
        <w:t xml:space="preserve"> лет со дня   снятия блокады Ленинграда. Группа учеников получила задание подготовить материал и выступить с ним. Ребята нашли стихи о блокадном Ленинграде, видеоматериал (ролики, документальные фильмы), фотографии. И с помощью мультимедийного проектора на большом экране продемонстрировали уникальный материал. Урок прошел «на одном дыхании». </w:t>
      </w:r>
      <w:r w:rsidR="007440F5" w:rsidRPr="002A6709">
        <w:rPr>
          <w:rFonts w:ascii="Times New Roman" w:eastAsia="Times New Roman" w:hAnsi="Times New Roman" w:cs="Times New Roman"/>
          <w:sz w:val="28"/>
          <w:szCs w:val="28"/>
          <w:lang w:eastAsia="ru-RU"/>
        </w:rPr>
        <w:t>Так родился проект «900 героических дней и ночей»,</w:t>
      </w:r>
      <w:r w:rsidR="007440F5" w:rsidRPr="007440F5">
        <w:rPr>
          <w:rFonts w:ascii="Times New Roman" w:eastAsia="Times New Roman" w:hAnsi="Times New Roman" w:cs="Times New Roman"/>
          <w:sz w:val="28"/>
          <w:szCs w:val="28"/>
          <w:lang w:eastAsia="ru-RU"/>
        </w:rPr>
        <w:t xml:space="preserve"> продуктом которого стало создание мультимедийной презентации и сценария литературно-музыкальной композиции</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для</w:t>
      </w:r>
      <w:proofErr w:type="gramEnd"/>
      <w:r>
        <w:rPr>
          <w:rFonts w:ascii="Times New Roman" w:eastAsia="Times New Roman" w:hAnsi="Times New Roman" w:cs="Times New Roman"/>
          <w:sz w:val="28"/>
          <w:szCs w:val="28"/>
          <w:lang w:eastAsia="ru-RU"/>
        </w:rPr>
        <w:t xml:space="preserve"> обучающихся.</w:t>
      </w:r>
    </w:p>
    <w:p w:rsidR="00FE37EE" w:rsidRPr="004439E6" w:rsidRDefault="00FE37EE" w:rsidP="004439E6">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Calibri" w:hAnsi="Times New Roman" w:cs="Times New Roman"/>
          <w:sz w:val="28"/>
          <w:szCs w:val="28"/>
        </w:rPr>
        <w:t xml:space="preserve">Одной из форм формирования нравственности является  изучение </w:t>
      </w:r>
      <w:r w:rsidR="00B80AF8">
        <w:rPr>
          <w:rFonts w:ascii="Times New Roman" w:eastAsia="Calibri" w:hAnsi="Times New Roman" w:cs="Times New Roman"/>
          <w:sz w:val="28"/>
          <w:szCs w:val="28"/>
        </w:rPr>
        <w:t xml:space="preserve">не только текстов художественной литературы, но и </w:t>
      </w:r>
      <w:r>
        <w:rPr>
          <w:rFonts w:ascii="Times New Roman" w:eastAsia="Calibri" w:hAnsi="Times New Roman" w:cs="Times New Roman"/>
          <w:sz w:val="28"/>
          <w:szCs w:val="28"/>
        </w:rPr>
        <w:t xml:space="preserve">исторических документов, их подробный анализ, который позволяет ребятам высказать своё собственное мнение по проблеме, опираясь на нравственные ценности, которые выработало человечество за свою непростую историю. Приведу небольшой перечень литературы, используемой мною на уроках: «Повесть временных лет», Жития святых, </w:t>
      </w:r>
      <w:r w:rsidRPr="00FE37EE">
        <w:rPr>
          <w:rFonts w:ascii="Times New Roman" w:eastAsia="Calibri" w:hAnsi="Times New Roman" w:cs="Times New Roman"/>
          <w:sz w:val="28"/>
          <w:szCs w:val="28"/>
        </w:rPr>
        <w:t>«Поучение Владимира Мо</w:t>
      </w:r>
      <w:r>
        <w:rPr>
          <w:rFonts w:ascii="Times New Roman" w:eastAsia="Calibri" w:hAnsi="Times New Roman" w:cs="Times New Roman"/>
          <w:sz w:val="28"/>
          <w:szCs w:val="28"/>
        </w:rPr>
        <w:t xml:space="preserve">номаха детям», «Домострой», </w:t>
      </w:r>
      <w:r w:rsidRPr="00FE37EE">
        <w:rPr>
          <w:rFonts w:ascii="Times New Roman" w:eastAsia="Calibri" w:hAnsi="Times New Roman" w:cs="Times New Roman"/>
          <w:sz w:val="28"/>
          <w:szCs w:val="28"/>
        </w:rPr>
        <w:t>«Юности честн</w:t>
      </w:r>
      <w:r>
        <w:rPr>
          <w:rFonts w:ascii="Times New Roman" w:eastAsia="Calibri" w:hAnsi="Times New Roman" w:cs="Times New Roman"/>
          <w:sz w:val="28"/>
          <w:szCs w:val="28"/>
        </w:rPr>
        <w:t xml:space="preserve">ое зерцало», </w:t>
      </w:r>
      <w:r w:rsidRPr="00FE37EE">
        <w:rPr>
          <w:rFonts w:ascii="Times New Roman" w:eastAsia="Calibri" w:hAnsi="Times New Roman" w:cs="Times New Roman"/>
          <w:sz w:val="28"/>
          <w:szCs w:val="28"/>
        </w:rPr>
        <w:t xml:space="preserve">«Наука побеждать» </w:t>
      </w:r>
      <w:proofErr w:type="spellStart"/>
      <w:r>
        <w:rPr>
          <w:rFonts w:ascii="Times New Roman" w:eastAsia="Calibri" w:hAnsi="Times New Roman" w:cs="Times New Roman"/>
          <w:sz w:val="28"/>
          <w:szCs w:val="28"/>
        </w:rPr>
        <w:t>А.</w:t>
      </w:r>
      <w:r w:rsidRPr="00FE37EE">
        <w:rPr>
          <w:rFonts w:ascii="Times New Roman" w:eastAsia="Calibri" w:hAnsi="Times New Roman" w:cs="Times New Roman"/>
          <w:sz w:val="28"/>
          <w:szCs w:val="28"/>
        </w:rPr>
        <w:t>Суворова</w:t>
      </w:r>
      <w:proofErr w:type="spellEnd"/>
      <w:r>
        <w:rPr>
          <w:rFonts w:ascii="Times New Roman" w:eastAsia="Calibri" w:hAnsi="Times New Roman" w:cs="Times New Roman"/>
          <w:sz w:val="28"/>
          <w:szCs w:val="28"/>
        </w:rPr>
        <w:t>.</w:t>
      </w:r>
      <w:r w:rsidRPr="00FE37EE">
        <w:rPr>
          <w:rFonts w:ascii="Times New Roman" w:eastAsia="Calibri" w:hAnsi="Times New Roman" w:cs="Times New Roman"/>
          <w:sz w:val="28"/>
          <w:szCs w:val="28"/>
        </w:rPr>
        <w:t xml:space="preserve"> </w:t>
      </w:r>
      <w:r w:rsidR="00230AD1">
        <w:rPr>
          <w:rFonts w:ascii="Times New Roman" w:eastAsia="Calibri" w:hAnsi="Times New Roman" w:cs="Times New Roman"/>
          <w:sz w:val="28"/>
          <w:szCs w:val="28"/>
        </w:rPr>
        <w:t xml:space="preserve">Также уже в </w:t>
      </w:r>
      <w:r w:rsidR="00230AD1" w:rsidRPr="007440F5">
        <w:rPr>
          <w:rFonts w:ascii="Times New Roman" w:eastAsia="Times New Roman" w:hAnsi="Times New Roman" w:cs="Times New Roman"/>
          <w:sz w:val="28"/>
          <w:szCs w:val="28"/>
          <w:lang w:eastAsia="ru-RU"/>
        </w:rPr>
        <w:t xml:space="preserve"> 6 классе начинается р</w:t>
      </w:r>
      <w:r w:rsidR="00230AD1">
        <w:rPr>
          <w:rFonts w:ascii="Times New Roman" w:eastAsia="Times New Roman" w:hAnsi="Times New Roman" w:cs="Times New Roman"/>
          <w:sz w:val="28"/>
          <w:szCs w:val="28"/>
          <w:lang w:eastAsia="ru-RU"/>
        </w:rPr>
        <w:t>абота над проектом «Святые</w:t>
      </w:r>
      <w:r w:rsidR="005B46B1">
        <w:rPr>
          <w:rFonts w:ascii="Times New Roman" w:eastAsia="Times New Roman" w:hAnsi="Times New Roman" w:cs="Times New Roman"/>
          <w:sz w:val="28"/>
          <w:szCs w:val="28"/>
          <w:lang w:eastAsia="ru-RU"/>
        </w:rPr>
        <w:t xml:space="preserve"> (Славные защитники Отечества)</w:t>
      </w:r>
      <w:r w:rsidR="00230AD1" w:rsidRPr="007440F5">
        <w:rPr>
          <w:rFonts w:ascii="Times New Roman" w:eastAsia="Times New Roman" w:hAnsi="Times New Roman" w:cs="Times New Roman"/>
          <w:sz w:val="28"/>
          <w:szCs w:val="28"/>
          <w:lang w:eastAsia="ru-RU"/>
        </w:rPr>
        <w:t xml:space="preserve">». </w:t>
      </w:r>
      <w:r w:rsidR="005B46B1">
        <w:rPr>
          <w:rFonts w:ascii="Times New Roman" w:eastAsia="Times New Roman" w:hAnsi="Times New Roman" w:cs="Times New Roman"/>
          <w:sz w:val="28"/>
          <w:szCs w:val="28"/>
          <w:lang w:eastAsia="ru-RU"/>
        </w:rPr>
        <w:t>Ребятам предлагаются следующие темы: «Первые святые: Борис и Глеб», «</w:t>
      </w:r>
      <w:r w:rsidR="004439E6">
        <w:rPr>
          <w:rFonts w:ascii="Times New Roman" w:eastAsia="Times New Roman" w:hAnsi="Times New Roman" w:cs="Times New Roman"/>
          <w:sz w:val="28"/>
          <w:szCs w:val="28"/>
          <w:lang w:eastAsia="ru-RU"/>
        </w:rPr>
        <w:t xml:space="preserve">Святая </w:t>
      </w:r>
      <w:proofErr w:type="spellStart"/>
      <w:r w:rsidR="004439E6">
        <w:rPr>
          <w:rFonts w:ascii="Times New Roman" w:eastAsia="Times New Roman" w:hAnsi="Times New Roman" w:cs="Times New Roman"/>
          <w:sz w:val="28"/>
          <w:szCs w:val="28"/>
          <w:lang w:eastAsia="ru-RU"/>
        </w:rPr>
        <w:t>равноапостольская</w:t>
      </w:r>
      <w:proofErr w:type="spellEnd"/>
      <w:r w:rsidR="005B46B1">
        <w:rPr>
          <w:rFonts w:ascii="Times New Roman" w:eastAsia="Times New Roman" w:hAnsi="Times New Roman" w:cs="Times New Roman"/>
          <w:sz w:val="28"/>
          <w:szCs w:val="28"/>
          <w:lang w:eastAsia="ru-RU"/>
        </w:rPr>
        <w:t xml:space="preserve"> Ольга», </w:t>
      </w:r>
      <w:r w:rsidR="005B46B1" w:rsidRPr="005B46B1">
        <w:rPr>
          <w:rFonts w:ascii="Times New Roman" w:eastAsia="Times New Roman" w:hAnsi="Times New Roman" w:cs="Times New Roman"/>
          <w:sz w:val="28"/>
          <w:szCs w:val="28"/>
          <w:lang w:eastAsia="ru-RU"/>
        </w:rPr>
        <w:t>«</w:t>
      </w:r>
      <w:r w:rsidR="005B46B1" w:rsidRPr="005B46B1">
        <w:rPr>
          <w:rFonts w:ascii="Times New Roman" w:eastAsia="Times New Roman" w:hAnsi="Times New Roman" w:cs="Times New Roman"/>
          <w:bCs/>
          <w:sz w:val="28"/>
          <w:szCs w:val="28"/>
          <w:lang w:eastAsia="ru-RU"/>
        </w:rPr>
        <w:t>Преподобный Илия Муромский Печерский</w:t>
      </w:r>
      <w:r w:rsidR="005B46B1">
        <w:rPr>
          <w:rFonts w:ascii="Times New Roman" w:eastAsia="Times New Roman" w:hAnsi="Times New Roman" w:cs="Times New Roman"/>
          <w:bCs/>
          <w:sz w:val="28"/>
          <w:szCs w:val="28"/>
          <w:lang w:eastAsia="ru-RU"/>
        </w:rPr>
        <w:t>», «</w:t>
      </w:r>
      <w:r w:rsidR="005B46B1" w:rsidRPr="005B46B1">
        <w:rPr>
          <w:rFonts w:ascii="Times New Roman" w:eastAsia="Times New Roman" w:hAnsi="Times New Roman" w:cs="Times New Roman"/>
          <w:bCs/>
          <w:sz w:val="28"/>
          <w:szCs w:val="28"/>
          <w:lang w:eastAsia="ru-RU"/>
        </w:rPr>
        <w:t>Святой великомученик Георгий Победоносец</w:t>
      </w:r>
      <w:r w:rsidR="005B46B1">
        <w:rPr>
          <w:rFonts w:ascii="Times New Roman" w:eastAsia="Times New Roman" w:hAnsi="Times New Roman" w:cs="Times New Roman"/>
          <w:bCs/>
          <w:sz w:val="28"/>
          <w:szCs w:val="28"/>
          <w:lang w:eastAsia="ru-RU"/>
        </w:rPr>
        <w:t>», «</w:t>
      </w:r>
      <w:r w:rsidR="005B46B1" w:rsidRPr="005B46B1">
        <w:rPr>
          <w:rFonts w:ascii="Times New Roman" w:eastAsia="Times New Roman" w:hAnsi="Times New Roman" w:cs="Times New Roman"/>
          <w:bCs/>
          <w:sz w:val="28"/>
          <w:szCs w:val="28"/>
          <w:lang w:eastAsia="ru-RU"/>
        </w:rPr>
        <w:t>С</w:t>
      </w:r>
      <w:r w:rsidR="005B46B1">
        <w:rPr>
          <w:rFonts w:ascii="Times New Roman" w:eastAsia="Times New Roman" w:hAnsi="Times New Roman" w:cs="Times New Roman"/>
          <w:bCs/>
          <w:sz w:val="28"/>
          <w:szCs w:val="28"/>
          <w:lang w:eastAsia="ru-RU"/>
        </w:rPr>
        <w:t xml:space="preserve">вятой благоверный великий князь </w:t>
      </w:r>
      <w:r w:rsidR="005B46B1" w:rsidRPr="005B46B1">
        <w:rPr>
          <w:rFonts w:ascii="Times New Roman" w:eastAsia="Times New Roman" w:hAnsi="Times New Roman" w:cs="Times New Roman"/>
          <w:bCs/>
          <w:sz w:val="28"/>
          <w:szCs w:val="28"/>
          <w:lang w:eastAsia="ru-RU"/>
        </w:rPr>
        <w:t>Александр Невский</w:t>
      </w:r>
      <w:r w:rsidR="005B46B1">
        <w:rPr>
          <w:rFonts w:ascii="Times New Roman" w:eastAsia="Times New Roman" w:hAnsi="Times New Roman" w:cs="Times New Roman"/>
          <w:bCs/>
          <w:sz w:val="28"/>
          <w:szCs w:val="28"/>
          <w:lang w:eastAsia="ru-RU"/>
        </w:rPr>
        <w:t xml:space="preserve">», «Святой благоверный князь </w:t>
      </w:r>
      <w:r w:rsidR="005B46B1" w:rsidRPr="005B46B1">
        <w:rPr>
          <w:rFonts w:ascii="Times New Roman" w:eastAsia="Times New Roman" w:hAnsi="Times New Roman" w:cs="Times New Roman"/>
          <w:bCs/>
          <w:sz w:val="28"/>
          <w:szCs w:val="28"/>
          <w:lang w:eastAsia="ru-RU"/>
        </w:rPr>
        <w:t>Димитрий Донской</w:t>
      </w:r>
      <w:r w:rsidR="004439E6">
        <w:rPr>
          <w:rFonts w:ascii="Times New Roman" w:eastAsia="Times New Roman" w:hAnsi="Times New Roman" w:cs="Times New Roman"/>
          <w:bCs/>
          <w:sz w:val="28"/>
          <w:szCs w:val="28"/>
          <w:lang w:eastAsia="ru-RU"/>
        </w:rPr>
        <w:t>»,</w:t>
      </w:r>
      <w:r w:rsidR="005B46B1" w:rsidRPr="005B46B1">
        <w:t xml:space="preserve"> </w:t>
      </w:r>
      <w:r w:rsidR="004439E6">
        <w:rPr>
          <w:rFonts w:ascii="Times New Roman" w:eastAsia="Times New Roman" w:hAnsi="Times New Roman" w:cs="Times New Roman"/>
          <w:bCs/>
          <w:sz w:val="28"/>
          <w:szCs w:val="28"/>
          <w:lang w:eastAsia="ru-RU"/>
        </w:rPr>
        <w:t>«Сергей Радонежский – заступник Руси», «Чудотворец Серафим Саровский», «</w:t>
      </w:r>
      <w:r w:rsidR="005B46B1" w:rsidRPr="005B46B1">
        <w:rPr>
          <w:rFonts w:ascii="Times New Roman" w:eastAsia="Times New Roman" w:hAnsi="Times New Roman" w:cs="Times New Roman"/>
          <w:bCs/>
          <w:sz w:val="28"/>
          <w:szCs w:val="28"/>
          <w:lang w:eastAsia="ru-RU"/>
        </w:rPr>
        <w:t xml:space="preserve">Святой праведный Иоанн </w:t>
      </w:r>
      <w:proofErr w:type="spellStart"/>
      <w:r w:rsidR="005B46B1" w:rsidRPr="005B46B1">
        <w:rPr>
          <w:rFonts w:ascii="Times New Roman" w:eastAsia="Times New Roman" w:hAnsi="Times New Roman" w:cs="Times New Roman"/>
          <w:bCs/>
          <w:sz w:val="28"/>
          <w:szCs w:val="28"/>
          <w:lang w:eastAsia="ru-RU"/>
        </w:rPr>
        <w:t>Кроншадтский</w:t>
      </w:r>
      <w:proofErr w:type="spellEnd"/>
      <w:r w:rsidR="004439E6">
        <w:rPr>
          <w:rFonts w:ascii="Times New Roman" w:eastAsia="Times New Roman" w:hAnsi="Times New Roman" w:cs="Times New Roman"/>
          <w:bCs/>
          <w:sz w:val="28"/>
          <w:szCs w:val="28"/>
          <w:lang w:eastAsia="ru-RU"/>
        </w:rPr>
        <w:t xml:space="preserve">». </w:t>
      </w:r>
      <w:r>
        <w:rPr>
          <w:rFonts w:ascii="Times New Roman" w:eastAsia="Calibri" w:hAnsi="Times New Roman" w:cs="Times New Roman"/>
          <w:sz w:val="28"/>
          <w:szCs w:val="28"/>
        </w:rPr>
        <w:t xml:space="preserve">Расширение диапазона </w:t>
      </w:r>
      <w:proofErr w:type="gramStart"/>
      <w:r w:rsidR="00B80AF8">
        <w:rPr>
          <w:rFonts w:ascii="Times New Roman" w:eastAsia="Calibri" w:hAnsi="Times New Roman" w:cs="Times New Roman"/>
          <w:sz w:val="28"/>
          <w:szCs w:val="28"/>
        </w:rPr>
        <w:t xml:space="preserve">текстов, представленных на </w:t>
      </w:r>
      <w:r w:rsidR="00B80AF8">
        <w:rPr>
          <w:rFonts w:ascii="Times New Roman" w:eastAsia="Calibri" w:hAnsi="Times New Roman" w:cs="Times New Roman"/>
          <w:sz w:val="28"/>
          <w:szCs w:val="28"/>
        </w:rPr>
        <w:lastRenderedPageBreak/>
        <w:t xml:space="preserve">уроках литературы и во время внеклассных занятий </w:t>
      </w:r>
      <w:r>
        <w:rPr>
          <w:rFonts w:ascii="Times New Roman" w:eastAsia="Calibri" w:hAnsi="Times New Roman" w:cs="Times New Roman"/>
          <w:sz w:val="28"/>
          <w:szCs w:val="28"/>
        </w:rPr>
        <w:t>нацеливает</w:t>
      </w:r>
      <w:proofErr w:type="gramEnd"/>
      <w:r>
        <w:rPr>
          <w:rFonts w:ascii="Times New Roman" w:eastAsia="Calibri" w:hAnsi="Times New Roman" w:cs="Times New Roman"/>
          <w:sz w:val="28"/>
          <w:szCs w:val="28"/>
        </w:rPr>
        <w:t xml:space="preserve"> учеников на один результат </w:t>
      </w:r>
      <w:r w:rsidR="00AA043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пробудить любовь к </w:t>
      </w:r>
      <w:r w:rsidR="00B80AF8">
        <w:rPr>
          <w:rFonts w:ascii="Times New Roman" w:eastAsia="Calibri" w:hAnsi="Times New Roman" w:cs="Times New Roman"/>
          <w:sz w:val="28"/>
          <w:szCs w:val="28"/>
        </w:rPr>
        <w:t>своему Отечеству.</w:t>
      </w:r>
    </w:p>
    <w:p w:rsidR="00856D52" w:rsidRPr="00F544EE" w:rsidRDefault="002A6709" w:rsidP="00F544EE">
      <w:pPr>
        <w:spacing w:after="0" w:line="360" w:lineRule="auto"/>
        <w:ind w:firstLine="708"/>
        <w:jc w:val="both"/>
      </w:pPr>
      <w:r w:rsidRPr="007440F5">
        <w:rPr>
          <w:rFonts w:ascii="Times New Roman" w:eastAsia="Times New Roman" w:hAnsi="Times New Roman" w:cs="Times New Roman"/>
          <w:sz w:val="28"/>
          <w:szCs w:val="28"/>
          <w:lang w:eastAsia="ru-RU"/>
        </w:rPr>
        <w:t xml:space="preserve">Таким образом, на уроках </w:t>
      </w:r>
      <w:r w:rsidR="00D3303F">
        <w:rPr>
          <w:rFonts w:ascii="Times New Roman" w:eastAsia="Times New Roman" w:hAnsi="Times New Roman" w:cs="Times New Roman"/>
          <w:sz w:val="28"/>
          <w:szCs w:val="28"/>
          <w:lang w:eastAsia="ru-RU"/>
        </w:rPr>
        <w:t>литературы</w:t>
      </w:r>
      <w:r w:rsidRPr="007440F5">
        <w:rPr>
          <w:rFonts w:ascii="Times New Roman" w:eastAsia="Times New Roman" w:hAnsi="Times New Roman" w:cs="Times New Roman"/>
          <w:sz w:val="28"/>
          <w:szCs w:val="28"/>
          <w:lang w:eastAsia="ru-RU"/>
        </w:rPr>
        <w:t xml:space="preserve"> и во внеурочное время делаю всё возможное, чтобы обучающиеся стали достой</w:t>
      </w:r>
      <w:r>
        <w:rPr>
          <w:rFonts w:ascii="Times New Roman" w:eastAsia="Times New Roman" w:hAnsi="Times New Roman" w:cs="Times New Roman"/>
          <w:sz w:val="28"/>
          <w:szCs w:val="28"/>
          <w:lang w:eastAsia="ru-RU"/>
        </w:rPr>
        <w:t xml:space="preserve">ными гражданами своего Отечества, духовно-развитыми личностями. </w:t>
      </w:r>
      <w:r w:rsidR="00184D70">
        <w:rPr>
          <w:rFonts w:ascii="Times New Roman" w:eastAsia="Calibri" w:hAnsi="Times New Roman" w:cs="Times New Roman"/>
          <w:sz w:val="28"/>
          <w:szCs w:val="28"/>
        </w:rPr>
        <w:t>Духовный человек – это человек, устремленный к ценностям добра, истины и красоты, умеющий и любящий трудиться, умеющий ориентироваться в сложном современном мире, нравственно сложивши</w:t>
      </w:r>
      <w:r w:rsidR="00F544EE">
        <w:rPr>
          <w:rFonts w:ascii="Times New Roman" w:eastAsia="Calibri" w:hAnsi="Times New Roman" w:cs="Times New Roman"/>
          <w:sz w:val="28"/>
          <w:szCs w:val="28"/>
        </w:rPr>
        <w:t>йся и эстетически просвещенный.</w:t>
      </w:r>
    </w:p>
    <w:p w:rsidR="00F460A4" w:rsidRPr="00F544EE" w:rsidRDefault="00FE37EE" w:rsidP="00F544EE">
      <w:pPr>
        <w:spacing w:after="0" w:line="360" w:lineRule="auto"/>
        <w:ind w:firstLine="708"/>
        <w:jc w:val="both"/>
        <w:rPr>
          <w:rFonts w:ascii="Times New Roman" w:hAnsi="Times New Roman" w:cs="Times New Roman"/>
          <w:sz w:val="28"/>
          <w:szCs w:val="28"/>
        </w:rPr>
      </w:pPr>
      <w:r w:rsidRPr="00F544EE">
        <w:rPr>
          <w:rStyle w:val="a6"/>
          <w:rFonts w:ascii="Times New Roman" w:hAnsi="Times New Roman" w:cs="Times New Roman"/>
          <w:i w:val="0"/>
          <w:sz w:val="28"/>
          <w:szCs w:val="28"/>
        </w:rPr>
        <w:t xml:space="preserve"> </w:t>
      </w:r>
      <w:r w:rsidR="00526F8D">
        <w:rPr>
          <w:rStyle w:val="a6"/>
          <w:rFonts w:ascii="Times New Roman" w:hAnsi="Times New Roman" w:cs="Times New Roman"/>
          <w:i w:val="0"/>
          <w:sz w:val="28"/>
          <w:szCs w:val="28"/>
        </w:rPr>
        <w:t xml:space="preserve">Завершить </w:t>
      </w:r>
      <w:r w:rsidR="00D3303F">
        <w:rPr>
          <w:rStyle w:val="a6"/>
          <w:rFonts w:ascii="Times New Roman" w:hAnsi="Times New Roman" w:cs="Times New Roman"/>
          <w:i w:val="0"/>
          <w:sz w:val="28"/>
          <w:szCs w:val="28"/>
        </w:rPr>
        <w:t>свою статью</w:t>
      </w:r>
      <w:r w:rsidR="00AA043B">
        <w:rPr>
          <w:rStyle w:val="a6"/>
          <w:rFonts w:ascii="Times New Roman" w:hAnsi="Times New Roman" w:cs="Times New Roman"/>
          <w:i w:val="0"/>
          <w:sz w:val="28"/>
          <w:szCs w:val="28"/>
        </w:rPr>
        <w:t xml:space="preserve"> хочу словами русского философа И.А. Ильина: </w:t>
      </w:r>
      <w:r w:rsidR="00F460A4" w:rsidRPr="00F544EE">
        <w:rPr>
          <w:rStyle w:val="a6"/>
          <w:rFonts w:ascii="Times New Roman" w:hAnsi="Times New Roman" w:cs="Times New Roman"/>
          <w:i w:val="0"/>
          <w:sz w:val="28"/>
          <w:szCs w:val="28"/>
        </w:rPr>
        <w:t xml:space="preserve">«Мы должны передать нашим детям живую уверенность в том, что эти тропинки и эти дороги действительно ведут к великим свершениям и чудесным, еще невиданным возможностям; что быть русским — это дар и счастье, призвание и обетования; что в этом есть Божия благодать, зовущая к служению и подвигам. И затем мы должны указать нашему молодому поколению пути, ведущие к этому дару, и трудные задания, ожидающие его на </w:t>
      </w:r>
      <w:r w:rsidR="00AA043B">
        <w:rPr>
          <w:rStyle w:val="a6"/>
          <w:rFonts w:ascii="Times New Roman" w:hAnsi="Times New Roman" w:cs="Times New Roman"/>
          <w:i w:val="0"/>
          <w:sz w:val="28"/>
          <w:szCs w:val="28"/>
        </w:rPr>
        <w:t>этом пути»</w:t>
      </w:r>
      <w:r w:rsidR="00AA043B" w:rsidRPr="00AA043B">
        <w:rPr>
          <w:rStyle w:val="a6"/>
          <w:rFonts w:ascii="Times New Roman" w:hAnsi="Times New Roman" w:cs="Times New Roman"/>
          <w:i w:val="0"/>
          <w:sz w:val="28"/>
          <w:szCs w:val="28"/>
        </w:rPr>
        <w:t>[2]</w:t>
      </w:r>
      <w:r w:rsidR="00F460A4" w:rsidRPr="00F544EE">
        <w:rPr>
          <w:rStyle w:val="a6"/>
          <w:rFonts w:ascii="Times New Roman" w:hAnsi="Times New Roman" w:cs="Times New Roman"/>
          <w:i w:val="0"/>
          <w:sz w:val="28"/>
          <w:szCs w:val="28"/>
        </w:rPr>
        <w:t>.</w:t>
      </w:r>
    </w:p>
    <w:p w:rsidR="00856D52" w:rsidRPr="00856D52" w:rsidRDefault="00856D52" w:rsidP="00F544EE">
      <w:pPr>
        <w:spacing w:after="0" w:line="360" w:lineRule="auto"/>
        <w:rPr>
          <w:rFonts w:ascii="Times New Roman" w:hAnsi="Times New Roman" w:cs="Times New Roman"/>
          <w:sz w:val="28"/>
          <w:szCs w:val="28"/>
        </w:rPr>
      </w:pPr>
    </w:p>
    <w:p w:rsidR="00856D52" w:rsidRDefault="00F544EE" w:rsidP="00F544EE">
      <w:p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Использованная литература:</w:t>
      </w:r>
    </w:p>
    <w:p w:rsidR="00F544EE" w:rsidRDefault="00F544EE" w:rsidP="00F5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Pr="00F544EE">
        <w:rPr>
          <w:rFonts w:ascii="Times New Roman" w:hAnsi="Times New Roman" w:cs="Times New Roman"/>
          <w:sz w:val="28"/>
          <w:szCs w:val="28"/>
        </w:rPr>
        <w:t>.</w:t>
      </w:r>
      <w:r>
        <w:rPr>
          <w:rFonts w:ascii="Times New Roman" w:hAnsi="Times New Roman" w:cs="Times New Roman"/>
          <w:sz w:val="28"/>
          <w:szCs w:val="28"/>
        </w:rPr>
        <w:t xml:space="preserve"> </w:t>
      </w:r>
      <w:r w:rsidRPr="00F544EE">
        <w:rPr>
          <w:rFonts w:ascii="Times New Roman" w:hAnsi="Times New Roman" w:cs="Times New Roman"/>
          <w:sz w:val="28"/>
          <w:szCs w:val="28"/>
        </w:rPr>
        <w:t>Концепция духовно-нравственного развития и воспитания личности гражданина России в сфере общего образования: проект/ А. Я. Данилюк, А. М. Кондаков, В. А. Тишков. Рос</w:t>
      </w:r>
      <w:proofErr w:type="gramStart"/>
      <w:r w:rsidRPr="00F544EE">
        <w:rPr>
          <w:rFonts w:ascii="Times New Roman" w:hAnsi="Times New Roman" w:cs="Times New Roman"/>
          <w:sz w:val="28"/>
          <w:szCs w:val="28"/>
        </w:rPr>
        <w:t>.</w:t>
      </w:r>
      <w:proofErr w:type="gramEnd"/>
      <w:r w:rsidRPr="00F544EE">
        <w:rPr>
          <w:rFonts w:ascii="Times New Roman" w:hAnsi="Times New Roman" w:cs="Times New Roman"/>
          <w:sz w:val="28"/>
          <w:szCs w:val="28"/>
        </w:rPr>
        <w:t xml:space="preserve"> </w:t>
      </w:r>
      <w:proofErr w:type="gramStart"/>
      <w:r w:rsidRPr="00F544EE">
        <w:rPr>
          <w:rFonts w:ascii="Times New Roman" w:hAnsi="Times New Roman" w:cs="Times New Roman"/>
          <w:sz w:val="28"/>
          <w:szCs w:val="28"/>
        </w:rPr>
        <w:t>а</w:t>
      </w:r>
      <w:proofErr w:type="gramEnd"/>
      <w:r w:rsidRPr="00F544EE">
        <w:rPr>
          <w:rFonts w:ascii="Times New Roman" w:hAnsi="Times New Roman" w:cs="Times New Roman"/>
          <w:sz w:val="28"/>
          <w:szCs w:val="28"/>
        </w:rPr>
        <w:t>кад</w:t>
      </w:r>
      <w:r>
        <w:rPr>
          <w:rFonts w:ascii="Times New Roman" w:hAnsi="Times New Roman" w:cs="Times New Roman"/>
          <w:sz w:val="28"/>
          <w:szCs w:val="28"/>
        </w:rPr>
        <w:t xml:space="preserve">. образования. ― М.: Просвещение, 2009. </w:t>
      </w:r>
    </w:p>
    <w:p w:rsidR="00F72870" w:rsidRDefault="00F72870" w:rsidP="00F5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hyperlink r:id="rId6" w:history="1">
        <w:r w:rsidRPr="003A2088">
          <w:rPr>
            <w:rStyle w:val="a7"/>
            <w:rFonts w:ascii="Times New Roman" w:hAnsi="Times New Roman" w:cs="Times New Roman"/>
            <w:sz w:val="28"/>
            <w:szCs w:val="28"/>
          </w:rPr>
          <w:t xml:space="preserve">http://legitimist.ru/lib/philosophy/i_ilin_tri_rechi_o_rossii.pdf - </w:t>
        </w:r>
        <w:r w:rsidRPr="00F72870">
          <w:rPr>
            <w:rStyle w:val="a7"/>
            <w:rFonts w:ascii="Times New Roman" w:hAnsi="Times New Roman" w:cs="Times New Roman"/>
            <w:color w:val="auto"/>
            <w:sz w:val="28"/>
            <w:szCs w:val="28"/>
            <w:u w:val="none"/>
          </w:rPr>
          <w:t>И.А</w:t>
        </w:r>
      </w:hyperlink>
      <w:r>
        <w:rPr>
          <w:rFonts w:ascii="Times New Roman" w:hAnsi="Times New Roman" w:cs="Times New Roman"/>
          <w:sz w:val="28"/>
          <w:szCs w:val="28"/>
        </w:rPr>
        <w:t>. Ильин. О России. Три речи.</w:t>
      </w:r>
    </w:p>
    <w:p w:rsidR="00F72870" w:rsidRPr="00D51A6F" w:rsidRDefault="00D51A6F" w:rsidP="00F7287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Pr="00D51A6F">
        <w:t xml:space="preserve"> </w:t>
      </w:r>
      <w:hyperlink r:id="rId7" w:history="1">
        <w:r w:rsidRPr="003A2088">
          <w:rPr>
            <w:rStyle w:val="a7"/>
            <w:rFonts w:ascii="Times New Roman" w:hAnsi="Times New Roman" w:cs="Times New Roman"/>
            <w:sz w:val="28"/>
            <w:szCs w:val="28"/>
          </w:rPr>
          <w:t>http://www.pravoslavie.ru/news/print33694.htm</w:t>
        </w:r>
      </w:hyperlink>
      <w:r>
        <w:rPr>
          <w:rFonts w:ascii="Times New Roman" w:hAnsi="Times New Roman" w:cs="Times New Roman"/>
          <w:sz w:val="28"/>
          <w:szCs w:val="28"/>
        </w:rPr>
        <w:t xml:space="preserve"> </w:t>
      </w:r>
      <w:r w:rsidRPr="00D51A6F">
        <w:rPr>
          <w:rFonts w:ascii="Times New Roman" w:hAnsi="Times New Roman" w:cs="Times New Roman"/>
          <w:sz w:val="28"/>
          <w:szCs w:val="28"/>
        </w:rPr>
        <w:t xml:space="preserve">- </w:t>
      </w:r>
      <w:r w:rsidR="00F72870" w:rsidRPr="00D51A6F">
        <w:rPr>
          <w:rFonts w:ascii="Times New Roman" w:hAnsi="Times New Roman" w:cs="Times New Roman"/>
          <w:sz w:val="28"/>
          <w:szCs w:val="28"/>
        </w:rPr>
        <w:t xml:space="preserve">выступление </w:t>
      </w:r>
      <w:r w:rsidR="00F72870" w:rsidRPr="00D51A6F">
        <w:rPr>
          <w:rStyle w:val="StrongEmphasis"/>
          <w:rFonts w:ascii="Times New Roman" w:hAnsi="Times New Roman" w:cs="Times New Roman"/>
          <w:b w:val="0"/>
          <w:sz w:val="28"/>
          <w:szCs w:val="28"/>
        </w:rPr>
        <w:t>Святейшего Патриарха Московского и всея Руси Кирилла</w:t>
      </w:r>
      <w:r w:rsidRPr="00D51A6F">
        <w:rPr>
          <w:rStyle w:val="StrongEmphasis"/>
          <w:rFonts w:ascii="Times New Roman" w:hAnsi="Times New Roman" w:cs="Times New Roman"/>
          <w:b w:val="0"/>
          <w:sz w:val="28"/>
          <w:szCs w:val="28"/>
        </w:rPr>
        <w:t xml:space="preserve"> </w:t>
      </w:r>
      <w:r w:rsidR="00F72870" w:rsidRPr="00D51A6F">
        <w:rPr>
          <w:rStyle w:val="a6"/>
          <w:rFonts w:ascii="Times New Roman" w:hAnsi="Times New Roman" w:cs="Times New Roman"/>
          <w:i w:val="0"/>
          <w:sz w:val="28"/>
          <w:szCs w:val="28"/>
        </w:rPr>
        <w:t>на </w:t>
      </w:r>
      <w:r w:rsidRPr="00D51A6F">
        <w:rPr>
          <w:rStyle w:val="a6"/>
          <w:rFonts w:ascii="Times New Roman" w:hAnsi="Times New Roman" w:cs="Times New Roman"/>
          <w:i w:val="0"/>
          <w:sz w:val="28"/>
          <w:szCs w:val="28"/>
        </w:rPr>
        <w:t xml:space="preserve"> открытии </w:t>
      </w:r>
      <w:r w:rsidR="00F72870" w:rsidRPr="00D51A6F">
        <w:rPr>
          <w:rStyle w:val="a6"/>
          <w:rFonts w:ascii="Times New Roman" w:hAnsi="Times New Roman" w:cs="Times New Roman"/>
          <w:i w:val="0"/>
          <w:sz w:val="28"/>
          <w:szCs w:val="28"/>
        </w:rPr>
        <w:t>XVIII Международных Рождественских</w:t>
      </w:r>
      <w:r w:rsidRPr="00D51A6F">
        <w:rPr>
          <w:rFonts w:ascii="Times New Roman" w:hAnsi="Times New Roman" w:cs="Times New Roman"/>
          <w:sz w:val="28"/>
          <w:szCs w:val="28"/>
        </w:rPr>
        <w:t xml:space="preserve"> </w:t>
      </w:r>
      <w:r w:rsidR="00F72870" w:rsidRPr="00D51A6F">
        <w:rPr>
          <w:rStyle w:val="a6"/>
          <w:rFonts w:ascii="Times New Roman" w:hAnsi="Times New Roman" w:cs="Times New Roman"/>
          <w:i w:val="0"/>
          <w:sz w:val="28"/>
          <w:szCs w:val="28"/>
        </w:rPr>
        <w:t>образовательных чтениях</w:t>
      </w:r>
      <w:r>
        <w:rPr>
          <w:rStyle w:val="a6"/>
          <w:rFonts w:ascii="Times New Roman" w:hAnsi="Times New Roman" w:cs="Times New Roman"/>
          <w:i w:val="0"/>
          <w:sz w:val="28"/>
          <w:szCs w:val="28"/>
        </w:rPr>
        <w:t>.</w:t>
      </w:r>
    </w:p>
    <w:p w:rsidR="00F72870" w:rsidRPr="00D51A6F" w:rsidRDefault="00F72870" w:rsidP="00F544EE">
      <w:pPr>
        <w:spacing w:after="0" w:line="360" w:lineRule="auto"/>
        <w:jc w:val="both"/>
        <w:rPr>
          <w:rFonts w:ascii="Times New Roman" w:hAnsi="Times New Roman" w:cs="Times New Roman"/>
          <w:sz w:val="28"/>
          <w:szCs w:val="28"/>
        </w:rPr>
      </w:pPr>
    </w:p>
    <w:p w:rsidR="00F72870" w:rsidRPr="00F544EE" w:rsidRDefault="00F72870" w:rsidP="00F544EE">
      <w:pPr>
        <w:spacing w:after="0" w:line="360" w:lineRule="auto"/>
        <w:jc w:val="both"/>
        <w:rPr>
          <w:rFonts w:ascii="Times New Roman" w:hAnsi="Times New Roman" w:cs="Times New Roman"/>
          <w:sz w:val="28"/>
          <w:szCs w:val="28"/>
        </w:rPr>
      </w:pPr>
    </w:p>
    <w:sectPr w:rsidR="00F72870" w:rsidRPr="00F544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A20FF1"/>
    <w:multiLevelType w:val="hybridMultilevel"/>
    <w:tmpl w:val="74F8D2A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1BB404B"/>
    <w:multiLevelType w:val="hybridMultilevel"/>
    <w:tmpl w:val="95FA0A8C"/>
    <w:lvl w:ilvl="0" w:tplc="04190001">
      <w:start w:val="1"/>
      <w:numFmt w:val="bullet"/>
      <w:lvlText w:val=""/>
      <w:lvlJc w:val="left"/>
      <w:pPr>
        <w:tabs>
          <w:tab w:val="num" w:pos="1290"/>
        </w:tabs>
        <w:ind w:left="1290" w:hanging="360"/>
      </w:pPr>
      <w:rPr>
        <w:rFonts w:ascii="Symbol" w:hAnsi="Symbol" w:hint="default"/>
      </w:rPr>
    </w:lvl>
    <w:lvl w:ilvl="1" w:tplc="04190003">
      <w:start w:val="1"/>
      <w:numFmt w:val="bullet"/>
      <w:lvlText w:val="o"/>
      <w:lvlJc w:val="left"/>
      <w:pPr>
        <w:tabs>
          <w:tab w:val="num" w:pos="2010"/>
        </w:tabs>
        <w:ind w:left="2010" w:hanging="360"/>
      </w:pPr>
      <w:rPr>
        <w:rFonts w:ascii="Courier New" w:hAnsi="Courier New" w:cs="Courier New" w:hint="default"/>
      </w:rPr>
    </w:lvl>
    <w:lvl w:ilvl="2" w:tplc="04190005">
      <w:start w:val="1"/>
      <w:numFmt w:val="bullet"/>
      <w:lvlText w:val=""/>
      <w:lvlJc w:val="left"/>
      <w:pPr>
        <w:tabs>
          <w:tab w:val="num" w:pos="2730"/>
        </w:tabs>
        <w:ind w:left="2730" w:hanging="360"/>
      </w:pPr>
      <w:rPr>
        <w:rFonts w:ascii="Wingdings" w:hAnsi="Wingdings" w:hint="default"/>
      </w:rPr>
    </w:lvl>
    <w:lvl w:ilvl="3" w:tplc="04190001">
      <w:start w:val="1"/>
      <w:numFmt w:val="bullet"/>
      <w:lvlText w:val=""/>
      <w:lvlJc w:val="left"/>
      <w:pPr>
        <w:tabs>
          <w:tab w:val="num" w:pos="3450"/>
        </w:tabs>
        <w:ind w:left="3450" w:hanging="360"/>
      </w:pPr>
      <w:rPr>
        <w:rFonts w:ascii="Symbol" w:hAnsi="Symbol" w:hint="default"/>
      </w:rPr>
    </w:lvl>
    <w:lvl w:ilvl="4" w:tplc="04190003">
      <w:start w:val="1"/>
      <w:numFmt w:val="bullet"/>
      <w:lvlText w:val="o"/>
      <w:lvlJc w:val="left"/>
      <w:pPr>
        <w:tabs>
          <w:tab w:val="num" w:pos="4170"/>
        </w:tabs>
        <w:ind w:left="4170" w:hanging="360"/>
      </w:pPr>
      <w:rPr>
        <w:rFonts w:ascii="Courier New" w:hAnsi="Courier New" w:cs="Courier New" w:hint="default"/>
      </w:rPr>
    </w:lvl>
    <w:lvl w:ilvl="5" w:tplc="04190005">
      <w:start w:val="1"/>
      <w:numFmt w:val="bullet"/>
      <w:lvlText w:val=""/>
      <w:lvlJc w:val="left"/>
      <w:pPr>
        <w:tabs>
          <w:tab w:val="num" w:pos="4890"/>
        </w:tabs>
        <w:ind w:left="4890" w:hanging="360"/>
      </w:pPr>
      <w:rPr>
        <w:rFonts w:ascii="Wingdings" w:hAnsi="Wingdings" w:hint="default"/>
      </w:rPr>
    </w:lvl>
    <w:lvl w:ilvl="6" w:tplc="04190001">
      <w:start w:val="1"/>
      <w:numFmt w:val="bullet"/>
      <w:lvlText w:val=""/>
      <w:lvlJc w:val="left"/>
      <w:pPr>
        <w:tabs>
          <w:tab w:val="num" w:pos="5610"/>
        </w:tabs>
        <w:ind w:left="5610" w:hanging="360"/>
      </w:pPr>
      <w:rPr>
        <w:rFonts w:ascii="Symbol" w:hAnsi="Symbol" w:hint="default"/>
      </w:rPr>
    </w:lvl>
    <w:lvl w:ilvl="7" w:tplc="04190003">
      <w:start w:val="1"/>
      <w:numFmt w:val="bullet"/>
      <w:lvlText w:val="o"/>
      <w:lvlJc w:val="left"/>
      <w:pPr>
        <w:tabs>
          <w:tab w:val="num" w:pos="6330"/>
        </w:tabs>
        <w:ind w:left="6330" w:hanging="360"/>
      </w:pPr>
      <w:rPr>
        <w:rFonts w:ascii="Courier New" w:hAnsi="Courier New" w:cs="Courier New" w:hint="default"/>
      </w:rPr>
    </w:lvl>
    <w:lvl w:ilvl="8" w:tplc="04190005">
      <w:start w:val="1"/>
      <w:numFmt w:val="bullet"/>
      <w:lvlText w:val=""/>
      <w:lvlJc w:val="left"/>
      <w:pPr>
        <w:tabs>
          <w:tab w:val="num" w:pos="7050"/>
        </w:tabs>
        <w:ind w:left="7050" w:hanging="360"/>
      </w:pPr>
      <w:rPr>
        <w:rFonts w:ascii="Wingdings" w:hAnsi="Wingdings" w:hint="default"/>
      </w:rPr>
    </w:lvl>
  </w:abstractNum>
  <w:abstractNum w:abstractNumId="3">
    <w:nsid w:val="30F201CA"/>
    <w:multiLevelType w:val="hybridMultilevel"/>
    <w:tmpl w:val="9DF2F7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52D2D42"/>
    <w:multiLevelType w:val="hybridMultilevel"/>
    <w:tmpl w:val="E078D82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BE1041F"/>
    <w:multiLevelType w:val="hybridMultilevel"/>
    <w:tmpl w:val="9BAA63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678A53AC"/>
    <w:multiLevelType w:val="hybridMultilevel"/>
    <w:tmpl w:val="82F8F4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27A"/>
    <w:rsid w:val="00184D70"/>
    <w:rsid w:val="00186387"/>
    <w:rsid w:val="001E367F"/>
    <w:rsid w:val="00230AD1"/>
    <w:rsid w:val="002A6709"/>
    <w:rsid w:val="0038334B"/>
    <w:rsid w:val="003E3DA0"/>
    <w:rsid w:val="004439E6"/>
    <w:rsid w:val="00526F8D"/>
    <w:rsid w:val="005B46B1"/>
    <w:rsid w:val="006036AC"/>
    <w:rsid w:val="00630267"/>
    <w:rsid w:val="006F1E51"/>
    <w:rsid w:val="007440F5"/>
    <w:rsid w:val="007C2438"/>
    <w:rsid w:val="00856D52"/>
    <w:rsid w:val="009C6A72"/>
    <w:rsid w:val="00A0527A"/>
    <w:rsid w:val="00A804FD"/>
    <w:rsid w:val="00AA043B"/>
    <w:rsid w:val="00B80AF8"/>
    <w:rsid w:val="00BD739C"/>
    <w:rsid w:val="00CA069B"/>
    <w:rsid w:val="00D3303F"/>
    <w:rsid w:val="00D51A6F"/>
    <w:rsid w:val="00DD18F3"/>
    <w:rsid w:val="00EF26BB"/>
    <w:rsid w:val="00F029EA"/>
    <w:rsid w:val="00F460A4"/>
    <w:rsid w:val="00F544EE"/>
    <w:rsid w:val="00F72870"/>
    <w:rsid w:val="00F77758"/>
    <w:rsid w:val="00FE37EE"/>
    <w:rsid w:val="00FE5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8F3"/>
  </w:style>
  <w:style w:type="paragraph" w:styleId="1">
    <w:name w:val="heading 1"/>
    <w:basedOn w:val="a"/>
    <w:next w:val="a"/>
    <w:link w:val="10"/>
    <w:uiPriority w:val="9"/>
    <w:qFormat/>
    <w:rsid w:val="00D330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unhideWhenUsed/>
    <w:qFormat/>
    <w:rsid w:val="006036A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18F3"/>
    <w:pPr>
      <w:spacing w:after="0" w:line="240" w:lineRule="auto"/>
    </w:pPr>
    <w:rPr>
      <w:rFonts w:ascii="Times New Roman" w:eastAsia="Times New Roman" w:hAnsi="Times New Roman" w:cs="Times New Roman"/>
      <w:sz w:val="24"/>
      <w:szCs w:val="24"/>
      <w:lang w:eastAsia="ru-RU"/>
    </w:rPr>
  </w:style>
  <w:style w:type="paragraph" w:customStyle="1" w:styleId="LTGliederung1">
    <w:name w:val="???????~LT~Gliederung 1"/>
    <w:rsid w:val="007C2438"/>
    <w:pPr>
      <w:widowControl w:val="0"/>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uppressAutoHyphens/>
      <w:autoSpaceDE w:val="0"/>
      <w:spacing w:after="285" w:line="228" w:lineRule="auto"/>
      <w:ind w:left="540" w:hanging="540"/>
    </w:pPr>
    <w:rPr>
      <w:rFonts w:ascii="Arial" w:eastAsia="Arial" w:hAnsi="Arial" w:cs="Times New Roman"/>
      <w:color w:val="000000"/>
      <w:kern w:val="2"/>
      <w:sz w:val="64"/>
      <w:szCs w:val="64"/>
      <w:lang w:val="en" w:eastAsia="ru-RU"/>
    </w:rPr>
  </w:style>
  <w:style w:type="paragraph" w:customStyle="1" w:styleId="LTTitel">
    <w:name w:val="???????~LT~Titel"/>
    <w:rsid w:val="007C2438"/>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28" w:lineRule="auto"/>
      <w:jc w:val="center"/>
    </w:pPr>
    <w:rPr>
      <w:rFonts w:ascii="Arial" w:eastAsia="Arial" w:hAnsi="Arial" w:cs="Times New Roman"/>
      <w:color w:val="000000"/>
      <w:kern w:val="2"/>
      <w:sz w:val="88"/>
      <w:szCs w:val="88"/>
      <w:lang w:val="en" w:eastAsia="ru-RU"/>
    </w:rPr>
  </w:style>
  <w:style w:type="character" w:customStyle="1" w:styleId="20">
    <w:name w:val="Заголовок 2 Знак"/>
    <w:basedOn w:val="a0"/>
    <w:link w:val="2"/>
    <w:uiPriority w:val="9"/>
    <w:rsid w:val="006036AC"/>
    <w:rPr>
      <w:rFonts w:ascii="Times New Roman" w:eastAsia="Times New Roman" w:hAnsi="Times New Roman" w:cs="Times New Roman"/>
      <w:b/>
      <w:bCs/>
      <w:sz w:val="36"/>
      <w:szCs w:val="36"/>
      <w:lang w:eastAsia="ru-RU"/>
    </w:rPr>
  </w:style>
  <w:style w:type="paragraph" w:styleId="a4">
    <w:name w:val="Normal (Web)"/>
    <w:basedOn w:val="a"/>
    <w:rsid w:val="00184D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CA069B"/>
    <w:pPr>
      <w:ind w:left="720"/>
      <w:contextualSpacing/>
    </w:pPr>
  </w:style>
  <w:style w:type="paragraph" w:customStyle="1" w:styleId="Standard">
    <w:name w:val="Standard"/>
    <w:rsid w:val="00856D5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rongEmphasis">
    <w:name w:val="Strong Emphasis"/>
    <w:basedOn w:val="a0"/>
    <w:rsid w:val="00856D52"/>
    <w:rPr>
      <w:b/>
      <w:bCs/>
    </w:rPr>
  </w:style>
  <w:style w:type="character" w:styleId="a6">
    <w:name w:val="Emphasis"/>
    <w:basedOn w:val="a0"/>
    <w:uiPriority w:val="20"/>
    <w:qFormat/>
    <w:rsid w:val="00856D52"/>
    <w:rPr>
      <w:i/>
      <w:iCs/>
    </w:rPr>
  </w:style>
  <w:style w:type="character" w:styleId="a7">
    <w:name w:val="Hyperlink"/>
    <w:basedOn w:val="a0"/>
    <w:uiPriority w:val="99"/>
    <w:unhideWhenUsed/>
    <w:rsid w:val="00F72870"/>
    <w:rPr>
      <w:color w:val="0000FF" w:themeColor="hyperlink"/>
      <w:u w:val="single"/>
    </w:rPr>
  </w:style>
  <w:style w:type="character" w:customStyle="1" w:styleId="10">
    <w:name w:val="Заголовок 1 Знак"/>
    <w:basedOn w:val="a0"/>
    <w:link w:val="1"/>
    <w:uiPriority w:val="9"/>
    <w:rsid w:val="00D3303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8F3"/>
  </w:style>
  <w:style w:type="paragraph" w:styleId="1">
    <w:name w:val="heading 1"/>
    <w:basedOn w:val="a"/>
    <w:next w:val="a"/>
    <w:link w:val="10"/>
    <w:uiPriority w:val="9"/>
    <w:qFormat/>
    <w:rsid w:val="00D330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unhideWhenUsed/>
    <w:qFormat/>
    <w:rsid w:val="006036A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18F3"/>
    <w:pPr>
      <w:spacing w:after="0" w:line="240" w:lineRule="auto"/>
    </w:pPr>
    <w:rPr>
      <w:rFonts w:ascii="Times New Roman" w:eastAsia="Times New Roman" w:hAnsi="Times New Roman" w:cs="Times New Roman"/>
      <w:sz w:val="24"/>
      <w:szCs w:val="24"/>
      <w:lang w:eastAsia="ru-RU"/>
    </w:rPr>
  </w:style>
  <w:style w:type="paragraph" w:customStyle="1" w:styleId="LTGliederung1">
    <w:name w:val="???????~LT~Gliederung 1"/>
    <w:rsid w:val="007C2438"/>
    <w:pPr>
      <w:widowControl w:val="0"/>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uppressAutoHyphens/>
      <w:autoSpaceDE w:val="0"/>
      <w:spacing w:after="285" w:line="228" w:lineRule="auto"/>
      <w:ind w:left="540" w:hanging="540"/>
    </w:pPr>
    <w:rPr>
      <w:rFonts w:ascii="Arial" w:eastAsia="Arial" w:hAnsi="Arial" w:cs="Times New Roman"/>
      <w:color w:val="000000"/>
      <w:kern w:val="2"/>
      <w:sz w:val="64"/>
      <w:szCs w:val="64"/>
      <w:lang w:val="en" w:eastAsia="ru-RU"/>
    </w:rPr>
  </w:style>
  <w:style w:type="paragraph" w:customStyle="1" w:styleId="LTTitel">
    <w:name w:val="???????~LT~Titel"/>
    <w:rsid w:val="007C2438"/>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28" w:lineRule="auto"/>
      <w:jc w:val="center"/>
    </w:pPr>
    <w:rPr>
      <w:rFonts w:ascii="Arial" w:eastAsia="Arial" w:hAnsi="Arial" w:cs="Times New Roman"/>
      <w:color w:val="000000"/>
      <w:kern w:val="2"/>
      <w:sz w:val="88"/>
      <w:szCs w:val="88"/>
      <w:lang w:val="en" w:eastAsia="ru-RU"/>
    </w:rPr>
  </w:style>
  <w:style w:type="character" w:customStyle="1" w:styleId="20">
    <w:name w:val="Заголовок 2 Знак"/>
    <w:basedOn w:val="a0"/>
    <w:link w:val="2"/>
    <w:uiPriority w:val="9"/>
    <w:rsid w:val="006036AC"/>
    <w:rPr>
      <w:rFonts w:ascii="Times New Roman" w:eastAsia="Times New Roman" w:hAnsi="Times New Roman" w:cs="Times New Roman"/>
      <w:b/>
      <w:bCs/>
      <w:sz w:val="36"/>
      <w:szCs w:val="36"/>
      <w:lang w:eastAsia="ru-RU"/>
    </w:rPr>
  </w:style>
  <w:style w:type="paragraph" w:styleId="a4">
    <w:name w:val="Normal (Web)"/>
    <w:basedOn w:val="a"/>
    <w:rsid w:val="00184D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CA069B"/>
    <w:pPr>
      <w:ind w:left="720"/>
      <w:contextualSpacing/>
    </w:pPr>
  </w:style>
  <w:style w:type="paragraph" w:customStyle="1" w:styleId="Standard">
    <w:name w:val="Standard"/>
    <w:rsid w:val="00856D5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rongEmphasis">
    <w:name w:val="Strong Emphasis"/>
    <w:basedOn w:val="a0"/>
    <w:rsid w:val="00856D52"/>
    <w:rPr>
      <w:b/>
      <w:bCs/>
    </w:rPr>
  </w:style>
  <w:style w:type="character" w:styleId="a6">
    <w:name w:val="Emphasis"/>
    <w:basedOn w:val="a0"/>
    <w:uiPriority w:val="20"/>
    <w:qFormat/>
    <w:rsid w:val="00856D52"/>
    <w:rPr>
      <w:i/>
      <w:iCs/>
    </w:rPr>
  </w:style>
  <w:style w:type="character" w:styleId="a7">
    <w:name w:val="Hyperlink"/>
    <w:basedOn w:val="a0"/>
    <w:uiPriority w:val="99"/>
    <w:unhideWhenUsed/>
    <w:rsid w:val="00F72870"/>
    <w:rPr>
      <w:color w:val="0000FF" w:themeColor="hyperlink"/>
      <w:u w:val="single"/>
    </w:rPr>
  </w:style>
  <w:style w:type="character" w:customStyle="1" w:styleId="10">
    <w:name w:val="Заголовок 1 Знак"/>
    <w:basedOn w:val="a0"/>
    <w:link w:val="1"/>
    <w:uiPriority w:val="9"/>
    <w:rsid w:val="00D3303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053564">
      <w:bodyDiv w:val="1"/>
      <w:marLeft w:val="0"/>
      <w:marRight w:val="0"/>
      <w:marTop w:val="0"/>
      <w:marBottom w:val="0"/>
      <w:divBdr>
        <w:top w:val="none" w:sz="0" w:space="0" w:color="auto"/>
        <w:left w:val="none" w:sz="0" w:space="0" w:color="auto"/>
        <w:bottom w:val="none" w:sz="0" w:space="0" w:color="auto"/>
        <w:right w:val="none" w:sz="0" w:space="0" w:color="auto"/>
      </w:divBdr>
    </w:div>
    <w:div w:id="748581653">
      <w:bodyDiv w:val="1"/>
      <w:marLeft w:val="0"/>
      <w:marRight w:val="0"/>
      <w:marTop w:val="0"/>
      <w:marBottom w:val="0"/>
      <w:divBdr>
        <w:top w:val="none" w:sz="0" w:space="0" w:color="auto"/>
        <w:left w:val="none" w:sz="0" w:space="0" w:color="auto"/>
        <w:bottom w:val="none" w:sz="0" w:space="0" w:color="auto"/>
        <w:right w:val="none" w:sz="0" w:space="0" w:color="auto"/>
      </w:divBdr>
    </w:div>
    <w:div w:id="869339127">
      <w:bodyDiv w:val="1"/>
      <w:marLeft w:val="0"/>
      <w:marRight w:val="0"/>
      <w:marTop w:val="0"/>
      <w:marBottom w:val="0"/>
      <w:divBdr>
        <w:top w:val="none" w:sz="0" w:space="0" w:color="auto"/>
        <w:left w:val="none" w:sz="0" w:space="0" w:color="auto"/>
        <w:bottom w:val="none" w:sz="0" w:space="0" w:color="auto"/>
        <w:right w:val="none" w:sz="0" w:space="0" w:color="auto"/>
      </w:divBdr>
    </w:div>
    <w:div w:id="879318740">
      <w:bodyDiv w:val="1"/>
      <w:marLeft w:val="0"/>
      <w:marRight w:val="0"/>
      <w:marTop w:val="0"/>
      <w:marBottom w:val="0"/>
      <w:divBdr>
        <w:top w:val="none" w:sz="0" w:space="0" w:color="auto"/>
        <w:left w:val="none" w:sz="0" w:space="0" w:color="auto"/>
        <w:bottom w:val="none" w:sz="0" w:space="0" w:color="auto"/>
        <w:right w:val="none" w:sz="0" w:space="0" w:color="auto"/>
      </w:divBdr>
    </w:div>
    <w:div w:id="891846105">
      <w:bodyDiv w:val="1"/>
      <w:marLeft w:val="0"/>
      <w:marRight w:val="0"/>
      <w:marTop w:val="0"/>
      <w:marBottom w:val="0"/>
      <w:divBdr>
        <w:top w:val="none" w:sz="0" w:space="0" w:color="auto"/>
        <w:left w:val="none" w:sz="0" w:space="0" w:color="auto"/>
        <w:bottom w:val="none" w:sz="0" w:space="0" w:color="auto"/>
        <w:right w:val="none" w:sz="0" w:space="0" w:color="auto"/>
      </w:divBdr>
    </w:div>
    <w:div w:id="1151404260">
      <w:bodyDiv w:val="1"/>
      <w:marLeft w:val="0"/>
      <w:marRight w:val="0"/>
      <w:marTop w:val="0"/>
      <w:marBottom w:val="0"/>
      <w:divBdr>
        <w:top w:val="none" w:sz="0" w:space="0" w:color="auto"/>
        <w:left w:val="none" w:sz="0" w:space="0" w:color="auto"/>
        <w:bottom w:val="none" w:sz="0" w:space="0" w:color="auto"/>
        <w:right w:val="none" w:sz="0" w:space="0" w:color="auto"/>
      </w:divBdr>
    </w:div>
    <w:div w:id="1171986403">
      <w:bodyDiv w:val="1"/>
      <w:marLeft w:val="0"/>
      <w:marRight w:val="0"/>
      <w:marTop w:val="0"/>
      <w:marBottom w:val="0"/>
      <w:divBdr>
        <w:top w:val="none" w:sz="0" w:space="0" w:color="auto"/>
        <w:left w:val="none" w:sz="0" w:space="0" w:color="auto"/>
        <w:bottom w:val="none" w:sz="0" w:space="0" w:color="auto"/>
        <w:right w:val="none" w:sz="0" w:space="0" w:color="auto"/>
      </w:divBdr>
    </w:div>
    <w:div w:id="1247879159">
      <w:bodyDiv w:val="1"/>
      <w:marLeft w:val="0"/>
      <w:marRight w:val="0"/>
      <w:marTop w:val="0"/>
      <w:marBottom w:val="0"/>
      <w:divBdr>
        <w:top w:val="none" w:sz="0" w:space="0" w:color="auto"/>
        <w:left w:val="none" w:sz="0" w:space="0" w:color="auto"/>
        <w:bottom w:val="none" w:sz="0" w:space="0" w:color="auto"/>
        <w:right w:val="none" w:sz="0" w:space="0" w:color="auto"/>
      </w:divBdr>
    </w:div>
    <w:div w:id="1260747959">
      <w:bodyDiv w:val="1"/>
      <w:marLeft w:val="0"/>
      <w:marRight w:val="0"/>
      <w:marTop w:val="0"/>
      <w:marBottom w:val="0"/>
      <w:divBdr>
        <w:top w:val="none" w:sz="0" w:space="0" w:color="auto"/>
        <w:left w:val="none" w:sz="0" w:space="0" w:color="auto"/>
        <w:bottom w:val="none" w:sz="0" w:space="0" w:color="auto"/>
        <w:right w:val="none" w:sz="0" w:space="0" w:color="auto"/>
      </w:divBdr>
    </w:div>
    <w:div w:id="1263534149">
      <w:bodyDiv w:val="1"/>
      <w:marLeft w:val="0"/>
      <w:marRight w:val="0"/>
      <w:marTop w:val="0"/>
      <w:marBottom w:val="0"/>
      <w:divBdr>
        <w:top w:val="none" w:sz="0" w:space="0" w:color="auto"/>
        <w:left w:val="none" w:sz="0" w:space="0" w:color="auto"/>
        <w:bottom w:val="none" w:sz="0" w:space="0" w:color="auto"/>
        <w:right w:val="none" w:sz="0" w:space="0" w:color="auto"/>
      </w:divBdr>
    </w:div>
    <w:div w:id="1285651687">
      <w:bodyDiv w:val="1"/>
      <w:marLeft w:val="0"/>
      <w:marRight w:val="0"/>
      <w:marTop w:val="0"/>
      <w:marBottom w:val="0"/>
      <w:divBdr>
        <w:top w:val="none" w:sz="0" w:space="0" w:color="auto"/>
        <w:left w:val="none" w:sz="0" w:space="0" w:color="auto"/>
        <w:bottom w:val="none" w:sz="0" w:space="0" w:color="auto"/>
        <w:right w:val="none" w:sz="0" w:space="0" w:color="auto"/>
      </w:divBdr>
    </w:div>
    <w:div w:id="1575355100">
      <w:bodyDiv w:val="1"/>
      <w:marLeft w:val="0"/>
      <w:marRight w:val="0"/>
      <w:marTop w:val="0"/>
      <w:marBottom w:val="0"/>
      <w:divBdr>
        <w:top w:val="none" w:sz="0" w:space="0" w:color="auto"/>
        <w:left w:val="none" w:sz="0" w:space="0" w:color="auto"/>
        <w:bottom w:val="none" w:sz="0" w:space="0" w:color="auto"/>
        <w:right w:val="none" w:sz="0" w:space="0" w:color="auto"/>
      </w:divBdr>
    </w:div>
    <w:div w:id="1651128297">
      <w:bodyDiv w:val="1"/>
      <w:marLeft w:val="0"/>
      <w:marRight w:val="0"/>
      <w:marTop w:val="0"/>
      <w:marBottom w:val="0"/>
      <w:divBdr>
        <w:top w:val="none" w:sz="0" w:space="0" w:color="auto"/>
        <w:left w:val="none" w:sz="0" w:space="0" w:color="auto"/>
        <w:bottom w:val="none" w:sz="0" w:space="0" w:color="auto"/>
        <w:right w:val="none" w:sz="0" w:space="0" w:color="auto"/>
      </w:divBdr>
    </w:div>
    <w:div w:id="1770541479">
      <w:bodyDiv w:val="1"/>
      <w:marLeft w:val="0"/>
      <w:marRight w:val="0"/>
      <w:marTop w:val="0"/>
      <w:marBottom w:val="0"/>
      <w:divBdr>
        <w:top w:val="none" w:sz="0" w:space="0" w:color="auto"/>
        <w:left w:val="none" w:sz="0" w:space="0" w:color="auto"/>
        <w:bottom w:val="none" w:sz="0" w:space="0" w:color="auto"/>
        <w:right w:val="none" w:sz="0" w:space="0" w:color="auto"/>
      </w:divBdr>
    </w:div>
    <w:div w:id="1904412689">
      <w:bodyDiv w:val="1"/>
      <w:marLeft w:val="0"/>
      <w:marRight w:val="0"/>
      <w:marTop w:val="0"/>
      <w:marBottom w:val="0"/>
      <w:divBdr>
        <w:top w:val="none" w:sz="0" w:space="0" w:color="auto"/>
        <w:left w:val="none" w:sz="0" w:space="0" w:color="auto"/>
        <w:bottom w:val="none" w:sz="0" w:space="0" w:color="auto"/>
        <w:right w:val="none" w:sz="0" w:space="0" w:color="auto"/>
      </w:divBdr>
    </w:div>
    <w:div w:id="20533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pravoslavie.ru/news/print33694.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egitimist.ru/lib/philosophy/i_ilin_tri_rechi_o_rossii.pdf%20-%20&#1048;.&#104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1075</Words>
  <Characters>6134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dc:creator>
  <cp:lastModifiedBy>User</cp:lastModifiedBy>
  <cp:revision>2</cp:revision>
  <dcterms:created xsi:type="dcterms:W3CDTF">2024-02-20T12:20:00Z</dcterms:created>
  <dcterms:modified xsi:type="dcterms:W3CDTF">2024-02-20T12:20:00Z</dcterms:modified>
</cp:coreProperties>
</file>