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Зорина Светлана Николаевна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инструктор по физической культуре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г. Глазов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E-m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аil: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zorin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а.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swetl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а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n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а.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nik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@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y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а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ndex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 HYPERLINK "mailto:zorina.swetlana.nik@yandex.ru"</w:t>
        </w:r>
        <w:r>
          <w:rPr>
            <w:rFonts w:ascii="Times New Roman" w:hAnsi="Times New Roman" w:cs="Times New Roman" w:eastAsia="Times New Roman"/>
            <w:color w:val="8E0707"/>
            <w:spacing w:val="0"/>
            <w:position w:val="0"/>
            <w:sz w:val="28"/>
            <w:u w:val="single"/>
            <w:shd w:fill="auto" w:val="clear"/>
          </w:rPr>
          <w:t xml:space="preserve">ru</w:t>
        </w:r>
      </w:hyperlink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Утренняя гимнастика как форма совершенствования навыков ОРУ у старших дошкольников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Аннотация.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статье рассматривается утренняя гимнастика как форма совершенствования навыков общеразвивающих упражнений (ОРУ) у старших дошкольников. Автор раскрывает задачи физического воспитания  и развития детей, роль утренней гимнастики в решения этих задач, связь утренней гимнастики с ОРУ, а также делится своим опытом проведения педагогической диагностики с целью выявления уровня сформированности навыков ОРУ у старших дошкольников.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Ключевые слова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утренняя гимнастика, общеразвивающие упражнения, старшие дошкольники,  педагогическая диагностика, формирование навыка.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Одним из важнейших факторов, оказывающих огромное влияние на здоровье детей, является физическое воспитание. 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приобщении подрастающего поколения к здоровому образу жизни большое значение имеет овладение детьми основами гигиенической и физической культуры.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Задача физического воспитания дошкольников - сформировать у них устойчивую привычку к систематическим занятиям физическими упражнениями. Важная роль в решении этой задачи отводится утренней гимнастике. Она, хотя и непродолжительна по времени, однако оказывает огромное оздоровительное влияние.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данным врачей - гигиенистов, утреннюю гимнастику можно назвать вводной, поскольку она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будит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организм и настраивает его на дальнейшую работу. Кроме того, утренняя гимнастика ежедневно компенсирует до 5% суточного объёма двигательной активности детей.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Содержание гимнастики составляют упражнения для разнообразных групп мышц. Их систематическое повторение укрепляет двигательный аппарат ребёнка, формирует двигательные умения и навыки.  Эти упражнения ещё можно назвать как общеразвивающие (ОРУ), общеукрепляющие.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Общеразвивающие упражнения совершенствуют деятельность двигательного анализатора, активизируют обмен веществ, тренируют сердечно - сосудистую систему и дыхательный аппарат. В результате повышается общая работоспособность всего организма.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Огромен и  обучающий эффект общеразвивающих упражнений. Ежедневное их выполнение, формирует у детей умение согласовывать движения разных частей тела, выполнять их с большей амплитудой,  а также держать устойчивое положение тела на разных опорах и фиксировать движение в соответствии с каким-нибудь сигналом. ОРУ развивают ориентировку в пространстве,  умение выполнять движения в нужном направлении, в соответствующем ритме и темпе. Движения становятся более совершенными, когда они выполняются в сопровождении музыки. Музыка воздействует на эмоции детей,  создает у них определённое настроение.</w:t>
      </w:r>
    </w:p>
    <w:p>
      <w:pPr>
        <w:spacing w:before="0" w:after="0" w:line="360"/>
        <w:ind w:right="-143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 как общеразвивающие упражнения являются основой утренней гимнастики, связь их между собой неоспорима.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детском саду утренняя гимнастика по режиму дня проводится до завтрака,  её продолжительность, характер, содержание и дозировка упражнений различны для детей разных возрастных групп.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младшем дошкольном возрасте четкому и правильному выполнению ОРУ во время гимнастики не уделяется особое внимание. Главное в этом возрасте создать бодрое, весёлое настроение, пробудить интерес детей к зарядке.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старшем же дошкольном возрасте общеразвивающие упражнения значительно усложняются. Их становится больше,  сочетание между собой постоянно меняется, количество повторений возрастает. Усложнение заключается не только в разнообразии ОРУ, но и в требовании к точности их выполнения, осознанному восприятию наиболее существенных элементов движения. Возрастает роль слова: больше используются  распоряжения, команды, меньше показ. Важна также оценка действий ребёнка воспитателем. Она должна быть краткой, конкретной, с указанием некоторых ошибок по ходу выполнения упражнения или сразу после его окончания. Не следует давать отрицательных оценок общего характера. Ну и, конечно, не надо забывать про мотивацию детей. В старшем возрасте, она не менее важна для выработки у детей определённых физических  умений и навыков.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Эффективность работы педагога  по совершенствованию навыков ОРУ будет видна в том случае, когда  все эти требования помогут детям овладеть знаниями ОРУ и умениями выполнять их правильно, точно, с наибольшей амплитудой, замечать свои ошибки и ошибки других детей.  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 целью выявления уровня сформированности навыков выполнения общих развивающих упражнений (ОРУ) у детей старшего дошкольного возраста нами была проведена педагогическая диагностика в старших  группах детского сада. В исследовании принимали участие 40 человек, из них 19 мальчиков и  21 девочек от 5 до 5,5 лет. Первая группа детей - экспериментальная (9 мальчиков и 11 девочек). Вторая группа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контрольная (10 мальчиков  и  10 девочек).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9"/>
          <w:shd w:fill="auto" w:val="clear"/>
        </w:rPr>
        <w:t xml:space="preserve">В ходе исследования была изучена научная психолого-педагогическая литература, проанализированы программы, перспективное и календарное планирование ДОУ, изучены развивающая предметно-пространственная среда групп, разработана методика диагностики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уровня сформированности навыков выполнения общих развивающих упражнений (ОРУ) у детей старшего дошкольного возраста.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Суть данной методики заключалась  в том, что на протяжении трёх недель, в процессе выполнения специально подобранного комплекса общеразвивающих упражнений, во время утренней гимнастики, педагог  наблюдает и оценивает навыки выполнения движений каждого ребёнка по пятибалльной системе, по 10 разработанным критериям сформированности навыков ОРУ.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9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9"/>
          <w:shd w:fill="auto" w:val="clear"/>
        </w:rPr>
        <w:t xml:space="preserve">Применялись такие методы как анализ и обобщение, наблюдение, упражнение, педагогическая диагностика и эксперимент.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Были выделены следующие критерии развития навыков ОРУ: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ежедневное участие детей в утренней гимнастике;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правильная последовательность выполнения упражнений внутри основной части комплекса ОРУ; 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точное, правильное понимание и воспроизведение исходных положений каждого упражнения;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технически правильное воспроизведение движений каждого, отдельно взятого упражнения;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ориентироваться в пространстве в ходе выполнения движений;</w:t>
      </w:r>
    </w:p>
    <w:p>
      <w:pPr>
        <w:spacing w:before="0" w:after="0" w:line="360"/>
        <w:ind w:right="-143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чёткое соблюдение структуры отдельно взятого упражнения;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умение выполнять упражнения с предметом; </w:t>
      </w:r>
    </w:p>
    <w:p>
      <w:pPr>
        <w:spacing w:before="0" w:after="0" w:line="360"/>
        <w:ind w:right="-143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степень самостоятельности выполнения упражнений и контроль над  правильным их исполнением.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 анализе полученных результатов, набранные каждым ребёнком баллы складывались,  и вычислялось среднее арифметическое, тем самым определялся уровень сформированности навыков ОРУ каждого ребёнка и группы в целом.</w:t>
      </w: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9"/>
          <w:shd w:fill="auto" w:val="clear"/>
        </w:rPr>
        <w:t xml:space="preserve">Результаты диагностики показали,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в экспериментальной и контрольной  группах,   детей с высоким  уровнем сформированности навыков ОРУ одинаковое количество. И в той и другой группе преобладает количество детей со средним уровнем. При этом в обеих группах есть дети,  с низким уровнем сформированности навыков ОРУ. Это те дети, которые не систематически посещали детский сад и не были достаточно  с мотивированы на продуктивную работу. Эти причины  указывают педагогу  на необходимость  правильно спланировать   свою дальнейшую деятельность  по совершенствованию навыков ОРУ среди  детей старшего дошкольного возраста во время проведения утренней гимнастики, а также в основной части  физкультурного занятия.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выше изложенного видно, что утренняя гимнастика и ОРУ тесно взаимодействуют между собой, идут рядом друг с другом.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Следовательно, можно сделать вывод, что при систематическом проведении утренней гимнастики, создании интересной мотивации и благоприятной обстановки, методически верном построении её содержания, включении упражнений развивающего характера, учете возрастных и индивидуальных особенностей,  у детей формируется умение правильно соблюдать последовательность выполнения комплекса ОРУ в целом. А также точно воспроизводить и понимать исходное положение отдельно взятого упражнения,  четко соблюдать структуру каждого упражнения, по назначению использовать предмет. Чтобы выработать правильный, прочный навык, необходимо многократно повторять движение. Только в этом случае уровень сформированности навыков ОРУ у старших дошкольников значительно повысится, и занимающиеся приобретут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необходимый уровень развития физических качеств и двигательную подготовку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Список литературы:</w:t>
      </w:r>
    </w:p>
    <w:p>
      <w:pPr>
        <w:numPr>
          <w:ilvl w:val="0"/>
          <w:numId w:val="13"/>
        </w:numPr>
        <w:spacing w:before="0" w:after="0" w:line="360"/>
        <w:ind w:right="-143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Буцинская, П.П. Общеразвивающие упражнения в детском саду / П.П. Буцинская. - М: Издательский центр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Академия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1990. - 136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numPr>
          <w:ilvl w:val="0"/>
          <w:numId w:val="13"/>
        </w:numPr>
        <w:spacing w:before="0" w:after="0" w:line="360"/>
        <w:ind w:right="-143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Осокина, Т.И. Физическая культура в детском саду / Т.И. Осокина. - М: Издательский центр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Академия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1986. - 140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numPr>
          <w:ilvl w:val="0"/>
          <w:numId w:val="13"/>
        </w:numPr>
        <w:spacing w:before="0" w:after="0" w:line="360"/>
        <w:ind w:right="-143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Прохорова, Г.А. Утренняя гимнастика для детей 2 -7 лет: практическое пособие / Г.А. Прохорова.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М.: АЙРИС ПРЕСС, 2010.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80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numPr>
          <w:ilvl w:val="0"/>
          <w:numId w:val="13"/>
        </w:numPr>
        <w:spacing w:before="100" w:after="100" w:line="360"/>
        <w:ind w:right="0" w:left="1437" w:hanging="8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Международный образовательный портал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http://www.maam.ru/</w:t>
        </w:r>
      </w:hyperlink>
    </w:p>
    <w:p>
      <w:pPr>
        <w:spacing w:before="0" w:after="0" w:line="360"/>
        <w:ind w:right="-143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-143" w:left="567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zorina.swetlana.nik@yandex.ru" Id="docRId0" Type="http://schemas.openxmlformats.org/officeDocument/2006/relationships/hyperlink" /><Relationship TargetMode="External" Target="http://www.maam.ru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