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DE888" w14:textId="77777777" w:rsidR="0032351D" w:rsidRPr="00217E25" w:rsidRDefault="0032351D" w:rsidP="00217E25">
      <w:pPr>
        <w:spacing w:line="360" w:lineRule="auto"/>
        <w:ind w:left="57" w:right="57"/>
        <w:jc w:val="center"/>
        <w:rPr>
          <w:b/>
          <w:sz w:val="28"/>
          <w:szCs w:val="28"/>
        </w:rPr>
      </w:pPr>
      <w:r w:rsidRPr="00217E25">
        <w:rPr>
          <w:b/>
          <w:sz w:val="28"/>
          <w:szCs w:val="28"/>
        </w:rPr>
        <w:t xml:space="preserve">Проект </w:t>
      </w:r>
    </w:p>
    <w:p w14:paraId="6D5E8F02" w14:textId="160E4FBA" w:rsidR="0032351D" w:rsidRPr="00116CA5" w:rsidRDefault="00C85A66" w:rsidP="00116CA5">
      <w:pPr>
        <w:spacing w:line="360" w:lineRule="auto"/>
        <w:ind w:left="57" w:right="57"/>
        <w:jc w:val="center"/>
        <w:rPr>
          <w:b/>
          <w:color w:val="ED7D31" w:themeColor="accent2"/>
          <w:sz w:val="28"/>
          <w:szCs w:val="28"/>
        </w:rPr>
      </w:pPr>
      <w:r w:rsidRPr="00116CA5">
        <w:rPr>
          <w:b/>
          <w:color w:val="ED7D31" w:themeColor="accent2"/>
          <w:sz w:val="28"/>
          <w:szCs w:val="28"/>
          <w:shd w:val="clear" w:color="auto" w:fill="FFFFFF"/>
        </w:rPr>
        <w:t>ИЗДАТЕЛЬСТВО «МАЛЫШОК</w:t>
      </w:r>
      <w:r w:rsidR="0032351D" w:rsidRPr="00116CA5">
        <w:rPr>
          <w:b/>
          <w:color w:val="ED7D31" w:themeColor="accent2"/>
          <w:sz w:val="28"/>
          <w:szCs w:val="28"/>
        </w:rPr>
        <w:t>»</w:t>
      </w:r>
    </w:p>
    <w:p w14:paraId="5FA12541" w14:textId="77777777" w:rsidR="0032351D" w:rsidRPr="00116CA5" w:rsidRDefault="0032351D" w:rsidP="00116CA5">
      <w:pPr>
        <w:spacing w:line="360" w:lineRule="auto"/>
        <w:ind w:left="57" w:right="57"/>
        <w:jc w:val="center"/>
        <w:rPr>
          <w:b/>
          <w:sz w:val="28"/>
          <w:szCs w:val="28"/>
        </w:rPr>
      </w:pPr>
    </w:p>
    <w:p w14:paraId="441F0D3F" w14:textId="77777777" w:rsidR="0032351D" w:rsidRPr="00116CA5" w:rsidRDefault="0032351D" w:rsidP="00116CA5">
      <w:pPr>
        <w:spacing w:line="360" w:lineRule="auto"/>
        <w:ind w:left="57" w:right="57"/>
        <w:jc w:val="center"/>
        <w:rPr>
          <w:sz w:val="28"/>
          <w:szCs w:val="28"/>
        </w:rPr>
      </w:pPr>
      <w:r w:rsidRPr="00116CA5">
        <w:rPr>
          <w:b/>
          <w:sz w:val="28"/>
          <w:szCs w:val="28"/>
        </w:rPr>
        <w:t>ПАСПОРТ ПРОЕКТА</w:t>
      </w:r>
    </w:p>
    <w:p w14:paraId="764C1388" w14:textId="77777777" w:rsidR="0032351D" w:rsidRPr="00116CA5" w:rsidRDefault="0032351D" w:rsidP="00116CA5">
      <w:pPr>
        <w:spacing w:line="360" w:lineRule="auto"/>
        <w:ind w:left="57" w:right="57"/>
        <w:rPr>
          <w:sz w:val="28"/>
          <w:szCs w:val="28"/>
        </w:rPr>
      </w:pPr>
    </w:p>
    <w:p w14:paraId="5F964CF4" w14:textId="68993E97" w:rsidR="0032351D" w:rsidRPr="00116CA5" w:rsidRDefault="0032351D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b/>
          <w:bCs/>
          <w:sz w:val="28"/>
          <w:szCs w:val="28"/>
        </w:rPr>
        <w:t xml:space="preserve">Период реализации: </w:t>
      </w:r>
      <w:r w:rsidR="00C85A66" w:rsidRPr="00116CA5">
        <w:rPr>
          <w:sz w:val="28"/>
          <w:szCs w:val="28"/>
        </w:rPr>
        <w:t>3 месяца</w:t>
      </w:r>
      <w:r w:rsidRPr="00116CA5">
        <w:rPr>
          <w:sz w:val="28"/>
          <w:szCs w:val="28"/>
        </w:rPr>
        <w:t>.</w:t>
      </w:r>
    </w:p>
    <w:p w14:paraId="241312EB" w14:textId="0E1F3136" w:rsidR="0032351D" w:rsidRPr="00116CA5" w:rsidRDefault="0032351D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b/>
          <w:bCs/>
          <w:sz w:val="28"/>
          <w:szCs w:val="28"/>
        </w:rPr>
        <w:t xml:space="preserve">Возрастная категория: </w:t>
      </w:r>
      <w:r w:rsidR="00C85A66" w:rsidRPr="00116CA5">
        <w:rPr>
          <w:sz w:val="28"/>
          <w:szCs w:val="28"/>
        </w:rPr>
        <w:t>5-6</w:t>
      </w:r>
      <w:r w:rsidRPr="00116CA5">
        <w:rPr>
          <w:sz w:val="28"/>
          <w:szCs w:val="28"/>
        </w:rPr>
        <w:t xml:space="preserve"> лет.</w:t>
      </w:r>
    </w:p>
    <w:p w14:paraId="72FB1C4C" w14:textId="1FFC7F55" w:rsidR="0032351D" w:rsidRPr="00116CA5" w:rsidRDefault="0032351D" w:rsidP="00116CA5">
      <w:pPr>
        <w:spacing w:line="360" w:lineRule="auto"/>
        <w:ind w:left="57" w:right="57"/>
        <w:rPr>
          <w:b/>
          <w:bCs/>
          <w:sz w:val="28"/>
          <w:szCs w:val="28"/>
        </w:rPr>
      </w:pPr>
      <w:r w:rsidRPr="00116CA5">
        <w:rPr>
          <w:b/>
          <w:bCs/>
          <w:sz w:val="28"/>
          <w:szCs w:val="28"/>
        </w:rPr>
        <w:t>Тип проекта:</w:t>
      </w:r>
      <w:r w:rsidR="00721D9F" w:rsidRPr="00116CA5">
        <w:rPr>
          <w:b/>
          <w:bCs/>
          <w:sz w:val="28"/>
          <w:szCs w:val="28"/>
        </w:rPr>
        <w:t xml:space="preserve"> </w:t>
      </w:r>
      <w:proofErr w:type="spellStart"/>
      <w:r w:rsidR="00C85A66" w:rsidRPr="00116CA5">
        <w:rPr>
          <w:sz w:val="28"/>
          <w:szCs w:val="28"/>
        </w:rPr>
        <w:t>практико</w:t>
      </w:r>
      <w:proofErr w:type="spellEnd"/>
      <w:r w:rsidR="00C85A66" w:rsidRPr="00116CA5">
        <w:rPr>
          <w:sz w:val="28"/>
          <w:szCs w:val="28"/>
        </w:rPr>
        <w:t xml:space="preserve"> - ориентированный</w:t>
      </w:r>
      <w:r w:rsidR="00721D9F" w:rsidRPr="00116CA5">
        <w:rPr>
          <w:sz w:val="28"/>
          <w:szCs w:val="28"/>
        </w:rPr>
        <w:t>.</w:t>
      </w:r>
      <w:r w:rsidRPr="00116CA5">
        <w:rPr>
          <w:sz w:val="28"/>
          <w:szCs w:val="28"/>
        </w:rPr>
        <w:t xml:space="preserve"> </w:t>
      </w:r>
    </w:p>
    <w:p w14:paraId="267975AA" w14:textId="5EDD1204" w:rsidR="0032351D" w:rsidRPr="00116CA5" w:rsidRDefault="0032351D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b/>
          <w:bCs/>
          <w:sz w:val="28"/>
          <w:szCs w:val="28"/>
        </w:rPr>
        <w:t xml:space="preserve">Участники: </w:t>
      </w:r>
      <w:r w:rsidRPr="00116CA5">
        <w:rPr>
          <w:sz w:val="28"/>
          <w:szCs w:val="28"/>
        </w:rPr>
        <w:t xml:space="preserve">дети </w:t>
      </w:r>
      <w:r w:rsidR="00C85A66" w:rsidRPr="00116CA5">
        <w:rPr>
          <w:sz w:val="28"/>
          <w:szCs w:val="28"/>
        </w:rPr>
        <w:t xml:space="preserve">старшей </w:t>
      </w:r>
      <w:r w:rsidR="005D7492" w:rsidRPr="00116CA5">
        <w:rPr>
          <w:sz w:val="28"/>
          <w:szCs w:val="28"/>
        </w:rPr>
        <w:t>группы</w:t>
      </w:r>
      <w:r w:rsidRPr="00116CA5">
        <w:rPr>
          <w:sz w:val="28"/>
          <w:szCs w:val="28"/>
        </w:rPr>
        <w:t>, педагогический коллектив группы, родители.</w:t>
      </w:r>
    </w:p>
    <w:p w14:paraId="1CA3BD85" w14:textId="027F1709" w:rsidR="0032351D" w:rsidRPr="00116CA5" w:rsidRDefault="0032351D" w:rsidP="00116CA5">
      <w:pPr>
        <w:pStyle w:val="a4"/>
        <w:spacing w:before="0" w:beforeAutospacing="0" w:after="0" w:afterAutospacing="0" w:line="360" w:lineRule="auto"/>
        <w:ind w:left="57" w:right="57"/>
        <w:jc w:val="both"/>
        <w:rPr>
          <w:rStyle w:val="aa"/>
          <w:b w:val="0"/>
          <w:bCs w:val="0"/>
          <w:sz w:val="28"/>
          <w:szCs w:val="28"/>
        </w:rPr>
      </w:pPr>
      <w:r w:rsidRPr="00116CA5">
        <w:rPr>
          <w:b/>
          <w:bCs/>
          <w:sz w:val="28"/>
          <w:szCs w:val="28"/>
        </w:rPr>
        <w:t xml:space="preserve">Продукт: </w:t>
      </w:r>
      <w:r w:rsidR="00C85A66" w:rsidRPr="00116CA5">
        <w:rPr>
          <w:sz w:val="28"/>
          <w:szCs w:val="28"/>
        </w:rPr>
        <w:t>книга для детей младшей группы «Стихи для малышей и малышек».</w:t>
      </w:r>
    </w:p>
    <w:p w14:paraId="022EB112" w14:textId="77777777" w:rsidR="00721D9F" w:rsidRPr="00116CA5" w:rsidRDefault="00721D9F" w:rsidP="00116CA5">
      <w:pPr>
        <w:pStyle w:val="a4"/>
        <w:spacing w:before="0" w:beforeAutospacing="0" w:after="0" w:afterAutospacing="0" w:line="360" w:lineRule="auto"/>
        <w:ind w:left="57" w:right="57"/>
        <w:jc w:val="both"/>
        <w:rPr>
          <w:sz w:val="28"/>
          <w:szCs w:val="28"/>
        </w:rPr>
      </w:pPr>
    </w:p>
    <w:p w14:paraId="50AA6B16" w14:textId="77777777" w:rsidR="0032351D" w:rsidRPr="00116CA5" w:rsidRDefault="0032351D" w:rsidP="00116CA5">
      <w:pPr>
        <w:spacing w:line="360" w:lineRule="auto"/>
        <w:ind w:left="57" w:right="57"/>
        <w:jc w:val="both"/>
        <w:rPr>
          <w:b/>
          <w:bCs/>
          <w:sz w:val="28"/>
          <w:szCs w:val="28"/>
        </w:rPr>
      </w:pPr>
      <w:r w:rsidRPr="00116CA5">
        <w:rPr>
          <w:b/>
          <w:bCs/>
          <w:sz w:val="28"/>
          <w:szCs w:val="28"/>
        </w:rPr>
        <w:t>Обоснование актуальности выбранной темы:</w:t>
      </w:r>
    </w:p>
    <w:p w14:paraId="34DB07AE" w14:textId="3C63888E" w:rsidR="002D3520" w:rsidRPr="00116CA5" w:rsidRDefault="00C85A66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 xml:space="preserve">Вопросам развития речи уделяется сегодня колоссальное внимание. </w:t>
      </w:r>
      <w:r w:rsidR="00537AED" w:rsidRPr="00116CA5">
        <w:rPr>
          <w:bCs/>
          <w:sz w:val="28"/>
          <w:szCs w:val="28"/>
        </w:rPr>
        <w:t>Это н</w:t>
      </w:r>
      <w:r w:rsidRPr="00116CA5">
        <w:rPr>
          <w:bCs/>
          <w:sz w:val="28"/>
          <w:szCs w:val="28"/>
        </w:rPr>
        <w:t xml:space="preserve">е удивительно, ведь речь – это средство общения, способ выражения своих мыслей, важнейшая особенность, присущая только человеку. </w:t>
      </w:r>
      <w:r w:rsidR="005F40A4" w:rsidRPr="00116CA5">
        <w:rPr>
          <w:bCs/>
          <w:sz w:val="28"/>
          <w:szCs w:val="28"/>
        </w:rPr>
        <w:t>Грамотная, богатая выразительными средствами речь – явление в наши дни крайне редкое. Еще сложнее складывается обстановка с письменной речью. На эту форму речи влияет множество факторов, и чтобы избежать проблем в школе, следует принимать профилактические меры уже с дошкольной скамьи.</w:t>
      </w:r>
    </w:p>
    <w:p w14:paraId="3C221C74" w14:textId="1C77A0EE" w:rsidR="00C85A66" w:rsidRPr="00116CA5" w:rsidRDefault="004C32B7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 xml:space="preserve">Настоящий проект знакомит детей с работой издательства посредством использования инновационного дидактического оборудования – «Детская типография». </w:t>
      </w:r>
    </w:p>
    <w:p w14:paraId="51C26C23" w14:textId="77777777" w:rsidR="0032351D" w:rsidRPr="00116CA5" w:rsidRDefault="0032351D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b/>
          <w:bCs/>
          <w:sz w:val="28"/>
          <w:szCs w:val="28"/>
        </w:rPr>
        <w:t>Проблема:</w:t>
      </w:r>
      <w:r w:rsidRPr="00116CA5">
        <w:rPr>
          <w:sz w:val="28"/>
          <w:szCs w:val="28"/>
        </w:rPr>
        <w:t xml:space="preserve"> </w:t>
      </w:r>
    </w:p>
    <w:p w14:paraId="6BABD34D" w14:textId="7034C96C" w:rsidR="00721D9F" w:rsidRPr="00116CA5" w:rsidRDefault="004C32B7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sz w:val="28"/>
          <w:szCs w:val="28"/>
        </w:rPr>
        <w:t>Большинство детей имеют проблемы с речью, которые впоследствии могут отразиться на успеваемости в школе.</w:t>
      </w:r>
    </w:p>
    <w:p w14:paraId="6F1DA376" w14:textId="30CAB5C3" w:rsidR="0032351D" w:rsidRPr="00116CA5" w:rsidRDefault="0032351D" w:rsidP="00116CA5">
      <w:pPr>
        <w:spacing w:line="360" w:lineRule="auto"/>
        <w:ind w:left="57" w:right="57"/>
        <w:jc w:val="both"/>
        <w:rPr>
          <w:b/>
          <w:bCs/>
          <w:sz w:val="28"/>
          <w:szCs w:val="28"/>
        </w:rPr>
      </w:pPr>
      <w:r w:rsidRPr="00116CA5">
        <w:rPr>
          <w:b/>
          <w:bCs/>
          <w:sz w:val="28"/>
          <w:szCs w:val="28"/>
        </w:rPr>
        <w:t>Цель и задачи</w:t>
      </w:r>
    </w:p>
    <w:p w14:paraId="409FC8B7" w14:textId="788E55EA" w:rsidR="004B0A83" w:rsidRPr="00116CA5" w:rsidRDefault="0032351D" w:rsidP="00116CA5">
      <w:pPr>
        <w:pStyle w:val="a4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color w:val="000000"/>
          <w:sz w:val="28"/>
          <w:szCs w:val="28"/>
          <w:shd w:val="clear" w:color="auto" w:fill="FFFFFF"/>
        </w:rPr>
      </w:pPr>
      <w:r w:rsidRPr="00116CA5">
        <w:rPr>
          <w:b/>
          <w:sz w:val="28"/>
          <w:szCs w:val="28"/>
        </w:rPr>
        <w:t>Цель:</w:t>
      </w:r>
      <w:r w:rsidRPr="00116CA5">
        <w:rPr>
          <w:bCs/>
          <w:sz w:val="28"/>
          <w:szCs w:val="28"/>
        </w:rPr>
        <w:t xml:space="preserve"> </w:t>
      </w:r>
      <w:r w:rsidR="004C32B7" w:rsidRPr="00116CA5">
        <w:rPr>
          <w:bCs/>
          <w:sz w:val="28"/>
          <w:szCs w:val="28"/>
        </w:rPr>
        <w:t xml:space="preserve">создание условий для развития речи детей старшего дошкольного возраста посредством </w:t>
      </w:r>
      <w:r w:rsidR="004C32B7" w:rsidRPr="00116CA5">
        <w:rPr>
          <w:sz w:val="28"/>
          <w:szCs w:val="28"/>
        </w:rPr>
        <w:t>ознакомления с работой издательства.</w:t>
      </w:r>
    </w:p>
    <w:p w14:paraId="4CE3F6C9" w14:textId="2C7BE51F" w:rsidR="000E26C6" w:rsidRPr="00116CA5" w:rsidRDefault="0032351D" w:rsidP="00116CA5">
      <w:pPr>
        <w:spacing w:line="360" w:lineRule="auto"/>
        <w:ind w:left="57" w:right="57"/>
        <w:jc w:val="both"/>
        <w:rPr>
          <w:bCs/>
          <w:i/>
          <w:iCs/>
          <w:color w:val="ED7D31" w:themeColor="accent2"/>
          <w:sz w:val="28"/>
          <w:szCs w:val="28"/>
        </w:rPr>
      </w:pPr>
      <w:r w:rsidRPr="00116CA5">
        <w:rPr>
          <w:b/>
          <w:sz w:val="28"/>
          <w:szCs w:val="28"/>
        </w:rPr>
        <w:t>Задачи:</w:t>
      </w:r>
      <w:r w:rsidR="004C6C0B" w:rsidRPr="00116CA5">
        <w:rPr>
          <w:b/>
          <w:color w:val="FF0000"/>
          <w:sz w:val="28"/>
          <w:szCs w:val="28"/>
        </w:rPr>
        <w:t xml:space="preserve"> </w:t>
      </w:r>
    </w:p>
    <w:p w14:paraId="3E05C232" w14:textId="77777777" w:rsidR="00BF2096" w:rsidRPr="00116CA5" w:rsidRDefault="0032351D" w:rsidP="00116CA5">
      <w:pPr>
        <w:shd w:val="clear" w:color="auto" w:fill="FFFFFF"/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lastRenderedPageBreak/>
        <w:t xml:space="preserve">Образовательные: </w:t>
      </w:r>
    </w:p>
    <w:p w14:paraId="45AB47A4" w14:textId="60AF048F" w:rsidR="00F17569" w:rsidRPr="00116CA5" w:rsidRDefault="00721D9F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 xml:space="preserve">- формировать </w:t>
      </w:r>
      <w:r w:rsidR="004C32B7" w:rsidRPr="00116CA5">
        <w:rPr>
          <w:bCs/>
          <w:sz w:val="28"/>
          <w:szCs w:val="28"/>
        </w:rPr>
        <w:t>представление работе издательства;</w:t>
      </w:r>
    </w:p>
    <w:p w14:paraId="354ED2DE" w14:textId="27A9887F" w:rsidR="004C32B7" w:rsidRPr="00116CA5" w:rsidRDefault="004C32B7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познакомить с принципом работы типографии;</w:t>
      </w:r>
    </w:p>
    <w:p w14:paraId="2DE640D6" w14:textId="5499F4BE" w:rsidR="004C32B7" w:rsidRPr="00116CA5" w:rsidRDefault="004C32B7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способствовать обогащению словарного запаса;</w:t>
      </w:r>
    </w:p>
    <w:p w14:paraId="1276A63C" w14:textId="6FE327EE" w:rsidR="004C32B7" w:rsidRPr="00116CA5" w:rsidRDefault="004C32B7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формировать умение складывать слова из букв.</w:t>
      </w:r>
    </w:p>
    <w:p w14:paraId="2D62F4F4" w14:textId="77777777" w:rsidR="00C23C82" w:rsidRPr="00116CA5" w:rsidRDefault="0032351D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 xml:space="preserve">Развивающие: </w:t>
      </w:r>
    </w:p>
    <w:p w14:paraId="5BA1E797" w14:textId="0540F2A6" w:rsidR="004C32B7" w:rsidRPr="00116CA5" w:rsidRDefault="004C32B7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sz w:val="28"/>
          <w:szCs w:val="28"/>
        </w:rPr>
        <w:t>- развивать речь;</w:t>
      </w:r>
    </w:p>
    <w:p w14:paraId="020FB760" w14:textId="787FD882" w:rsidR="00721D9F" w:rsidRPr="00116CA5" w:rsidRDefault="00721D9F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развивать творческие способности;</w:t>
      </w:r>
    </w:p>
    <w:p w14:paraId="17762CAC" w14:textId="79C89DD6" w:rsidR="00721D9F" w:rsidRPr="00116CA5" w:rsidRDefault="00721D9F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развивать инициативу и самостоятельность;</w:t>
      </w:r>
    </w:p>
    <w:p w14:paraId="42596143" w14:textId="55F0B3DA" w:rsidR="00721D9F" w:rsidRPr="00116CA5" w:rsidRDefault="00721D9F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 xml:space="preserve">- развивать </w:t>
      </w:r>
      <w:r w:rsidR="004C32B7" w:rsidRPr="00116CA5">
        <w:rPr>
          <w:bCs/>
          <w:sz w:val="28"/>
          <w:szCs w:val="28"/>
        </w:rPr>
        <w:t>познаватель</w:t>
      </w:r>
      <w:r w:rsidRPr="00116CA5">
        <w:rPr>
          <w:bCs/>
          <w:sz w:val="28"/>
          <w:szCs w:val="28"/>
        </w:rPr>
        <w:t>ные процессы;</w:t>
      </w:r>
    </w:p>
    <w:p w14:paraId="0E308AD7" w14:textId="54B55148" w:rsidR="004C32B7" w:rsidRPr="00116CA5" w:rsidRDefault="004C32B7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тренировать зрительную память;</w:t>
      </w:r>
    </w:p>
    <w:p w14:paraId="116277FF" w14:textId="77777777" w:rsidR="00C23C82" w:rsidRPr="00116CA5" w:rsidRDefault="0032351D" w:rsidP="00116CA5">
      <w:pPr>
        <w:shd w:val="clear" w:color="auto" w:fill="FFFFFF"/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Воспитательные:</w:t>
      </w:r>
    </w:p>
    <w:p w14:paraId="4E111021" w14:textId="2913C52B" w:rsidR="005D17E2" w:rsidRPr="00116CA5" w:rsidRDefault="00C23C82" w:rsidP="00116CA5">
      <w:pPr>
        <w:shd w:val="clear" w:color="auto" w:fill="FFFFFF"/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bCs/>
          <w:sz w:val="28"/>
          <w:szCs w:val="28"/>
        </w:rPr>
        <w:t>-</w:t>
      </w:r>
      <w:r w:rsidR="0032351D" w:rsidRPr="00116CA5">
        <w:rPr>
          <w:bCs/>
          <w:sz w:val="28"/>
          <w:szCs w:val="28"/>
        </w:rPr>
        <w:t xml:space="preserve"> </w:t>
      </w:r>
      <w:r w:rsidR="000E26C6" w:rsidRPr="00116CA5">
        <w:rPr>
          <w:sz w:val="28"/>
          <w:szCs w:val="28"/>
        </w:rPr>
        <w:t>воспитывать</w:t>
      </w:r>
      <w:r w:rsidR="005D17E2" w:rsidRPr="00116CA5">
        <w:rPr>
          <w:sz w:val="28"/>
          <w:szCs w:val="28"/>
        </w:rPr>
        <w:t xml:space="preserve"> интерес к работе издательства;</w:t>
      </w:r>
    </w:p>
    <w:p w14:paraId="2B8BEE57" w14:textId="03E6E73C" w:rsidR="004B0A83" w:rsidRPr="00116CA5" w:rsidRDefault="005D17E2" w:rsidP="00116CA5">
      <w:pPr>
        <w:shd w:val="clear" w:color="auto" w:fill="FFFFFF"/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sz w:val="28"/>
          <w:szCs w:val="28"/>
        </w:rPr>
        <w:t>- воспитывать умение работать в команде</w:t>
      </w:r>
      <w:r w:rsidR="000E26C6" w:rsidRPr="00116CA5">
        <w:rPr>
          <w:sz w:val="28"/>
          <w:szCs w:val="28"/>
        </w:rPr>
        <w:t>.</w:t>
      </w:r>
    </w:p>
    <w:p w14:paraId="32435759" w14:textId="77777777" w:rsidR="0032351D" w:rsidRPr="00116CA5" w:rsidRDefault="0032351D" w:rsidP="00116CA5">
      <w:pPr>
        <w:pStyle w:val="a3"/>
        <w:shd w:val="clear" w:color="auto" w:fill="FFFFFF"/>
        <w:spacing w:line="360" w:lineRule="auto"/>
        <w:ind w:left="57" w:right="57"/>
        <w:jc w:val="both"/>
        <w:rPr>
          <w:b/>
          <w:sz w:val="28"/>
          <w:szCs w:val="28"/>
        </w:rPr>
      </w:pPr>
      <w:r w:rsidRPr="00116CA5">
        <w:rPr>
          <w:b/>
          <w:sz w:val="28"/>
          <w:szCs w:val="28"/>
        </w:rPr>
        <w:t>Предполагаемые результаты:</w:t>
      </w:r>
    </w:p>
    <w:p w14:paraId="7497EEB8" w14:textId="732871CD" w:rsidR="005D17E2" w:rsidRPr="00116CA5" w:rsidRDefault="005D17E2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у детей сформируется представление о работе издательства;</w:t>
      </w:r>
    </w:p>
    <w:p w14:paraId="03ADF02D" w14:textId="58AD52F8" w:rsidR="005D17E2" w:rsidRPr="00116CA5" w:rsidRDefault="005D17E2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дети познакомятся с принципом работы типографии;</w:t>
      </w:r>
    </w:p>
    <w:p w14:paraId="42E38E0B" w14:textId="67CD8409" w:rsidR="005D17E2" w:rsidRPr="00116CA5" w:rsidRDefault="005D17E2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у детей расширится словарный запас;</w:t>
      </w:r>
    </w:p>
    <w:p w14:paraId="2ECD0F78" w14:textId="5DFA49C2" w:rsidR="005D17E2" w:rsidRPr="00116CA5" w:rsidRDefault="005D17E2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- дети научатся складывать слова из букв;</w:t>
      </w:r>
    </w:p>
    <w:p w14:paraId="0BD72F69" w14:textId="4C78D1F0" w:rsidR="005D17E2" w:rsidRPr="00116CA5" w:rsidRDefault="005D17E2" w:rsidP="00116CA5">
      <w:pPr>
        <w:shd w:val="clear" w:color="auto" w:fill="FFFFFF"/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sz w:val="28"/>
          <w:szCs w:val="28"/>
        </w:rPr>
        <w:t>- у детей сформируется навык работы в команде.</w:t>
      </w:r>
    </w:p>
    <w:p w14:paraId="2DB22A2A" w14:textId="77777777" w:rsidR="0032351D" w:rsidRPr="00116CA5" w:rsidRDefault="0032351D" w:rsidP="00116CA5">
      <w:pPr>
        <w:shd w:val="clear" w:color="auto" w:fill="FFFFFF"/>
        <w:spacing w:line="360" w:lineRule="auto"/>
        <w:ind w:left="57" w:right="57"/>
        <w:jc w:val="both"/>
        <w:rPr>
          <w:b/>
          <w:sz w:val="28"/>
          <w:szCs w:val="28"/>
        </w:rPr>
      </w:pPr>
      <w:r w:rsidRPr="00116CA5">
        <w:rPr>
          <w:b/>
          <w:sz w:val="28"/>
          <w:szCs w:val="28"/>
        </w:rPr>
        <w:t xml:space="preserve">Предполагаемые риски проекта: </w:t>
      </w:r>
    </w:p>
    <w:p w14:paraId="39D62C88" w14:textId="02A5F628" w:rsidR="00721D9F" w:rsidRPr="00116CA5" w:rsidRDefault="005D17E2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sz w:val="28"/>
          <w:szCs w:val="28"/>
        </w:rPr>
        <w:t xml:space="preserve">- </w:t>
      </w:r>
      <w:r w:rsidR="00721D9F" w:rsidRPr="00116CA5">
        <w:rPr>
          <w:sz w:val="28"/>
          <w:szCs w:val="28"/>
        </w:rPr>
        <w:t>чрезмерная занятость родителей, их безучастность;</w:t>
      </w:r>
    </w:p>
    <w:p w14:paraId="6877251C" w14:textId="5EA57214" w:rsidR="00721D9F" w:rsidRPr="00116CA5" w:rsidRDefault="005D17E2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sz w:val="28"/>
          <w:szCs w:val="28"/>
        </w:rPr>
        <w:t xml:space="preserve">- </w:t>
      </w:r>
      <w:r w:rsidR="00721D9F" w:rsidRPr="00116CA5">
        <w:rPr>
          <w:sz w:val="28"/>
          <w:szCs w:val="28"/>
        </w:rPr>
        <w:t>отсутствие интереса у детей;</w:t>
      </w:r>
    </w:p>
    <w:p w14:paraId="3DD79CDB" w14:textId="4D753057" w:rsidR="00721D9F" w:rsidRPr="00116CA5" w:rsidRDefault="005D17E2" w:rsidP="00116CA5">
      <w:pPr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sz w:val="28"/>
          <w:szCs w:val="28"/>
        </w:rPr>
        <w:t xml:space="preserve">- </w:t>
      </w:r>
      <w:r w:rsidR="00721D9F" w:rsidRPr="00116CA5">
        <w:rPr>
          <w:sz w:val="28"/>
          <w:szCs w:val="28"/>
        </w:rPr>
        <w:t>нехватка ресурсов</w:t>
      </w:r>
      <w:r w:rsidRPr="00116CA5">
        <w:rPr>
          <w:sz w:val="28"/>
          <w:szCs w:val="28"/>
        </w:rPr>
        <w:t>.</w:t>
      </w:r>
    </w:p>
    <w:p w14:paraId="6504BAB7" w14:textId="77777777" w:rsidR="005D17E2" w:rsidRPr="00116CA5" w:rsidRDefault="005D17E2" w:rsidP="00116CA5">
      <w:pPr>
        <w:shd w:val="clear" w:color="auto" w:fill="FFFFFF"/>
        <w:spacing w:line="360" w:lineRule="auto"/>
        <w:ind w:left="57" w:right="57"/>
        <w:jc w:val="both"/>
        <w:rPr>
          <w:b/>
          <w:bCs/>
          <w:sz w:val="28"/>
          <w:szCs w:val="28"/>
        </w:rPr>
      </w:pPr>
    </w:p>
    <w:p w14:paraId="64FFE77D" w14:textId="31244F36" w:rsidR="0032351D" w:rsidRPr="00116CA5" w:rsidRDefault="00116CA5" w:rsidP="00116CA5">
      <w:pPr>
        <w:shd w:val="clear" w:color="auto" w:fill="FFFFFF"/>
        <w:spacing w:line="360" w:lineRule="auto"/>
        <w:ind w:left="57" w:right="57"/>
        <w:jc w:val="center"/>
        <w:rPr>
          <w:b/>
          <w:sz w:val="28"/>
          <w:szCs w:val="28"/>
        </w:rPr>
      </w:pPr>
      <w:r w:rsidRPr="00116CA5">
        <w:rPr>
          <w:b/>
          <w:sz w:val="28"/>
          <w:szCs w:val="28"/>
        </w:rPr>
        <w:t>МАРШРУТ РЕАЛИЗАЦИИ ПРОЕКТА</w:t>
      </w:r>
    </w:p>
    <w:p w14:paraId="48609D05" w14:textId="729B8BC8" w:rsidR="0032351D" w:rsidRPr="00116CA5" w:rsidRDefault="005D17E2" w:rsidP="00116CA5">
      <w:pPr>
        <w:pStyle w:val="a3"/>
        <w:spacing w:line="360" w:lineRule="auto"/>
        <w:ind w:left="57" w:right="57"/>
        <w:jc w:val="both"/>
        <w:rPr>
          <w:bCs/>
          <w:sz w:val="28"/>
          <w:szCs w:val="28"/>
          <w:u w:val="single"/>
        </w:rPr>
      </w:pPr>
      <w:r w:rsidRPr="00116CA5">
        <w:rPr>
          <w:bCs/>
          <w:sz w:val="28"/>
          <w:szCs w:val="28"/>
          <w:u w:val="single"/>
        </w:rPr>
        <w:t xml:space="preserve">1. </w:t>
      </w:r>
      <w:r w:rsidR="0032351D" w:rsidRPr="00116CA5">
        <w:rPr>
          <w:bCs/>
          <w:sz w:val="28"/>
          <w:szCs w:val="28"/>
          <w:u w:val="single"/>
        </w:rPr>
        <w:t>Подготовительный этап:</w:t>
      </w:r>
    </w:p>
    <w:p w14:paraId="077D3FBC" w14:textId="77777777" w:rsidR="00BF2096" w:rsidRPr="00116CA5" w:rsidRDefault="00BF2096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Постановка проблемы.</w:t>
      </w:r>
    </w:p>
    <w:p w14:paraId="6B02D14E" w14:textId="77777777" w:rsidR="00BF2096" w:rsidRPr="00116CA5" w:rsidRDefault="00BF2096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Работа с информационными ресурсами.</w:t>
      </w:r>
    </w:p>
    <w:p w14:paraId="66249E83" w14:textId="77777777" w:rsidR="00BF2096" w:rsidRPr="00116CA5" w:rsidRDefault="00BF2096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lastRenderedPageBreak/>
        <w:t>Целеполагание.</w:t>
      </w:r>
    </w:p>
    <w:p w14:paraId="25E1E720" w14:textId="77777777" w:rsidR="00BF2096" w:rsidRPr="00116CA5" w:rsidRDefault="00BF2096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Составление плана проектной деятельности.</w:t>
      </w:r>
    </w:p>
    <w:p w14:paraId="666C80CD" w14:textId="77777777" w:rsidR="00BF2096" w:rsidRPr="00116CA5" w:rsidRDefault="00BF2096" w:rsidP="00116CA5">
      <w:pPr>
        <w:spacing w:line="360" w:lineRule="auto"/>
        <w:ind w:left="57" w:right="57"/>
        <w:jc w:val="both"/>
        <w:rPr>
          <w:bCs/>
          <w:sz w:val="28"/>
          <w:szCs w:val="28"/>
        </w:rPr>
      </w:pPr>
      <w:r w:rsidRPr="00116CA5">
        <w:rPr>
          <w:bCs/>
          <w:sz w:val="28"/>
          <w:szCs w:val="28"/>
        </w:rPr>
        <w:t>Подготовка необходимого оборудования.</w:t>
      </w:r>
    </w:p>
    <w:p w14:paraId="41C60C54" w14:textId="4E62ABAC" w:rsidR="0032351D" w:rsidRPr="00116CA5" w:rsidRDefault="00BF2096" w:rsidP="00116CA5">
      <w:pPr>
        <w:spacing w:line="360" w:lineRule="auto"/>
        <w:ind w:left="57" w:right="57"/>
        <w:jc w:val="both"/>
        <w:rPr>
          <w:bCs/>
          <w:sz w:val="28"/>
          <w:szCs w:val="28"/>
          <w:u w:val="single"/>
        </w:rPr>
      </w:pPr>
      <w:r w:rsidRPr="00116CA5">
        <w:rPr>
          <w:sz w:val="28"/>
          <w:szCs w:val="28"/>
          <w:u w:val="single"/>
        </w:rPr>
        <w:t xml:space="preserve">2. </w:t>
      </w:r>
      <w:r w:rsidR="0032351D" w:rsidRPr="00116CA5">
        <w:rPr>
          <w:bCs/>
          <w:sz w:val="28"/>
          <w:szCs w:val="28"/>
          <w:u w:val="single"/>
        </w:rPr>
        <w:t>Основной этап:</w:t>
      </w:r>
    </w:p>
    <w:p w14:paraId="65D3C9CE" w14:textId="77777777" w:rsidR="0032351D" w:rsidRPr="00116CA5" w:rsidRDefault="0032351D" w:rsidP="00116CA5">
      <w:pPr>
        <w:pStyle w:val="3"/>
        <w:spacing w:before="0" w:beforeAutospacing="0" w:after="0" w:afterAutospacing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116CA5">
        <w:rPr>
          <w:rFonts w:ascii="Times New Roman" w:hAnsi="Times New Roman" w:cs="Times New Roman"/>
          <w:sz w:val="28"/>
          <w:szCs w:val="28"/>
        </w:rPr>
        <w:t>БЛОК: «Взаимодействие с детьми»</w:t>
      </w:r>
    </w:p>
    <w:tbl>
      <w:tblPr>
        <w:tblW w:w="516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365"/>
        <w:gridCol w:w="2692"/>
      </w:tblGrid>
      <w:tr w:rsidR="0032351D" w:rsidRPr="00116CA5" w14:paraId="0DD5AA7D" w14:textId="77777777" w:rsidTr="00C17282">
        <w:trPr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F1D522" w14:textId="77777777" w:rsidR="0032351D" w:rsidRPr="00116CA5" w:rsidRDefault="0032351D" w:rsidP="00116CA5">
            <w:pPr>
              <w:spacing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Мероприятие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8A1F0A" w14:textId="77777777" w:rsidR="0032351D" w:rsidRPr="00116CA5" w:rsidRDefault="0032351D" w:rsidP="00116CA5">
            <w:pPr>
              <w:spacing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Срок</w:t>
            </w:r>
          </w:p>
        </w:tc>
      </w:tr>
      <w:tr w:rsidR="0032351D" w:rsidRPr="00116CA5" w14:paraId="00F78C88" w14:textId="77777777" w:rsidTr="005D17E2">
        <w:trPr>
          <w:trHeight w:val="54"/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61D6DC" w14:textId="77777777" w:rsidR="007A0269" w:rsidRPr="00116CA5" w:rsidRDefault="005D17E2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ОД «Путешествие в издательство».</w:t>
            </w:r>
          </w:p>
          <w:p w14:paraId="5D74B345" w14:textId="77777777" w:rsidR="005D17E2" w:rsidRPr="00116CA5" w:rsidRDefault="005D17E2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Открытие собственного издательства «Малышок».</w:t>
            </w:r>
          </w:p>
          <w:p w14:paraId="525C5D42" w14:textId="77777777" w:rsidR="005D17E2" w:rsidRPr="00116CA5" w:rsidRDefault="005D17E2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 xml:space="preserve">Знакомство с оборудованием «Детская типография». </w:t>
            </w:r>
          </w:p>
          <w:p w14:paraId="3A6E07D3" w14:textId="77777777" w:rsidR="005D17E2" w:rsidRPr="00116CA5" w:rsidRDefault="005D17E2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Знакомство со штампами.</w:t>
            </w:r>
          </w:p>
          <w:p w14:paraId="5617DC5E" w14:textId="77777777" w:rsidR="005D17E2" w:rsidRPr="00116CA5" w:rsidRDefault="005D17E2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 xml:space="preserve">Печать отдельных букв. </w:t>
            </w:r>
          </w:p>
          <w:p w14:paraId="0A1167E2" w14:textId="1797D9F3" w:rsidR="005D17E2" w:rsidRPr="00116CA5" w:rsidRDefault="005D17E2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Творческая мастерская: «Напечатай букву – нарисуй предмет на эту букву».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CB0E7C" w14:textId="5258D11D" w:rsidR="0032351D" w:rsidRPr="00116CA5" w:rsidRDefault="005D17E2" w:rsidP="00116CA5">
            <w:pPr>
              <w:spacing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февраль</w:t>
            </w:r>
          </w:p>
        </w:tc>
      </w:tr>
      <w:tr w:rsidR="0032351D" w:rsidRPr="00116CA5" w14:paraId="755865E4" w14:textId="77777777" w:rsidTr="005D17E2">
        <w:trPr>
          <w:trHeight w:val="23"/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F05E4" w14:textId="09E01FEE" w:rsidR="00947F8D" w:rsidRPr="00116CA5" w:rsidRDefault="00947F8D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Знакомство с разными видами типографической продукции (блокноты, открытки, книги, журналы и</w:t>
            </w:r>
            <w:r w:rsidR="009062B9">
              <w:rPr>
                <w:sz w:val="28"/>
                <w:szCs w:val="28"/>
              </w:rPr>
              <w:t xml:space="preserve"> </w:t>
            </w:r>
            <w:proofErr w:type="spellStart"/>
            <w:r w:rsidRPr="00116CA5">
              <w:rPr>
                <w:sz w:val="28"/>
                <w:szCs w:val="28"/>
              </w:rPr>
              <w:t>тд</w:t>
            </w:r>
            <w:proofErr w:type="spellEnd"/>
            <w:r w:rsidRPr="00116CA5">
              <w:rPr>
                <w:sz w:val="28"/>
                <w:szCs w:val="28"/>
              </w:rPr>
              <w:t>).</w:t>
            </w:r>
          </w:p>
          <w:p w14:paraId="2D328CC9" w14:textId="134222D5" w:rsidR="00251A1F" w:rsidRPr="00116CA5" w:rsidRDefault="005D17E2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Игры с буквами</w:t>
            </w:r>
            <w:r w:rsidR="00947F8D" w:rsidRPr="00116CA5">
              <w:rPr>
                <w:sz w:val="28"/>
                <w:szCs w:val="28"/>
              </w:rPr>
              <w:t>:</w:t>
            </w:r>
            <w:r w:rsidRPr="00116CA5">
              <w:rPr>
                <w:sz w:val="28"/>
                <w:szCs w:val="28"/>
              </w:rPr>
              <w:t xml:space="preserve"> </w:t>
            </w:r>
            <w:r w:rsidR="00947F8D" w:rsidRPr="00116CA5">
              <w:rPr>
                <w:sz w:val="28"/>
                <w:szCs w:val="28"/>
              </w:rPr>
              <w:t>«Г</w:t>
            </w:r>
            <w:r w:rsidRPr="00116CA5">
              <w:rPr>
                <w:sz w:val="28"/>
                <w:szCs w:val="28"/>
              </w:rPr>
              <w:t>ласны</w:t>
            </w:r>
            <w:r w:rsidR="00947F8D" w:rsidRPr="00116CA5">
              <w:rPr>
                <w:sz w:val="28"/>
                <w:szCs w:val="28"/>
              </w:rPr>
              <w:t>е</w:t>
            </w:r>
            <w:r w:rsidRPr="00116CA5">
              <w:rPr>
                <w:sz w:val="28"/>
                <w:szCs w:val="28"/>
              </w:rPr>
              <w:t xml:space="preserve"> и согласны</w:t>
            </w:r>
            <w:r w:rsidR="00947F8D" w:rsidRPr="00116CA5">
              <w:rPr>
                <w:sz w:val="28"/>
                <w:szCs w:val="28"/>
              </w:rPr>
              <w:t>е», «Замени букву в слове»</w:t>
            </w:r>
            <w:r w:rsidRPr="00116CA5">
              <w:rPr>
                <w:sz w:val="28"/>
                <w:szCs w:val="28"/>
              </w:rPr>
              <w:t>.</w:t>
            </w:r>
          </w:p>
          <w:p w14:paraId="77C591F6" w14:textId="77777777" w:rsidR="005D17E2" w:rsidRPr="00116CA5" w:rsidRDefault="005D17E2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Печать слогов. Звукоподражание.</w:t>
            </w:r>
          </w:p>
          <w:p w14:paraId="36552C38" w14:textId="14274F8E" w:rsidR="005D17E2" w:rsidRPr="00116CA5" w:rsidRDefault="00947F8D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Творческая мастерская: оформление открыток для мам, оформление плакатов «Лесные звери», «Деревья».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8E2CC4" w14:textId="7D76F0D7" w:rsidR="0032351D" w:rsidRPr="00116CA5" w:rsidRDefault="005D17E2" w:rsidP="00116CA5">
            <w:pPr>
              <w:spacing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март</w:t>
            </w:r>
          </w:p>
        </w:tc>
      </w:tr>
      <w:tr w:rsidR="0032351D" w:rsidRPr="00116CA5" w14:paraId="0DD2B2C3" w14:textId="77777777" w:rsidTr="005D17E2">
        <w:trPr>
          <w:trHeight w:val="235"/>
          <w:tblCellSpacing w:w="15" w:type="dxa"/>
        </w:trPr>
        <w:tc>
          <w:tcPr>
            <w:tcW w:w="36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067684" w14:textId="72CE0217" w:rsidR="00947F8D" w:rsidRPr="00116CA5" w:rsidRDefault="00947F8D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Познавательная беседа: «Как появилась бумага?».</w:t>
            </w:r>
          </w:p>
          <w:p w14:paraId="64331B06" w14:textId="763682E3" w:rsidR="00947F8D" w:rsidRPr="00116CA5" w:rsidRDefault="00947F8D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Демонстрация слайд – шоу «Первопечатник Иван Федоров».</w:t>
            </w:r>
          </w:p>
          <w:p w14:paraId="14A5B499" w14:textId="7293112A" w:rsidR="00947F8D" w:rsidRPr="00116CA5" w:rsidRDefault="00947F8D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Игры с буквами: «Составь слово», «Придумай слово».</w:t>
            </w:r>
          </w:p>
          <w:p w14:paraId="50BB6CF4" w14:textId="77777777" w:rsidR="00736B74" w:rsidRPr="00116CA5" w:rsidRDefault="00947F8D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Разгадывание кроссворда.</w:t>
            </w:r>
          </w:p>
          <w:p w14:paraId="1B0D6AC8" w14:textId="17BB9B51" w:rsidR="00947F8D" w:rsidRPr="00116CA5" w:rsidRDefault="00947F8D" w:rsidP="00116CA5">
            <w:pPr>
              <w:spacing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Издание книжки – малышки со стихами.</w:t>
            </w:r>
          </w:p>
        </w:tc>
        <w:tc>
          <w:tcPr>
            <w:tcW w:w="13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C6485B" w14:textId="11AE8A16" w:rsidR="0032351D" w:rsidRPr="00116CA5" w:rsidRDefault="005D17E2" w:rsidP="00116CA5">
            <w:pPr>
              <w:spacing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апрель</w:t>
            </w:r>
          </w:p>
        </w:tc>
      </w:tr>
    </w:tbl>
    <w:p w14:paraId="6720A54D" w14:textId="77777777" w:rsidR="00142EE3" w:rsidRPr="00116CA5" w:rsidRDefault="00142EE3" w:rsidP="00116CA5">
      <w:pPr>
        <w:spacing w:line="360" w:lineRule="auto"/>
        <w:ind w:left="57" w:right="57"/>
        <w:rPr>
          <w:sz w:val="28"/>
          <w:szCs w:val="28"/>
        </w:rPr>
      </w:pPr>
    </w:p>
    <w:p w14:paraId="6A72593B" w14:textId="77777777" w:rsidR="0032351D" w:rsidRPr="00116CA5" w:rsidRDefault="0032351D" w:rsidP="00116CA5">
      <w:pPr>
        <w:pStyle w:val="3"/>
        <w:spacing w:before="0" w:beforeAutospacing="0" w:after="0" w:afterAutospacing="0" w:line="36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116CA5">
        <w:rPr>
          <w:rFonts w:ascii="Times New Roman" w:hAnsi="Times New Roman" w:cs="Times New Roman"/>
          <w:sz w:val="28"/>
          <w:szCs w:val="28"/>
        </w:rPr>
        <w:t>БЛОК: «Взаимодействие с родителями»</w:t>
      </w:r>
    </w:p>
    <w:tbl>
      <w:tblPr>
        <w:tblW w:w="524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79"/>
        <w:gridCol w:w="3118"/>
      </w:tblGrid>
      <w:tr w:rsidR="0032351D" w:rsidRPr="00116CA5" w14:paraId="26B1DFA1" w14:textId="77777777" w:rsidTr="00C17282">
        <w:trPr>
          <w:tblCellSpacing w:w="15" w:type="dxa"/>
        </w:trPr>
        <w:tc>
          <w:tcPr>
            <w:tcW w:w="3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D6199B" w14:textId="77777777" w:rsidR="0032351D" w:rsidRPr="00116CA5" w:rsidRDefault="0032351D" w:rsidP="00116CA5">
            <w:pPr>
              <w:spacing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1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A11BBD" w14:textId="286F9026" w:rsidR="0032351D" w:rsidRPr="00116CA5" w:rsidRDefault="002C7D81" w:rsidP="00116CA5">
            <w:pPr>
              <w:spacing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Срок</w:t>
            </w:r>
          </w:p>
        </w:tc>
      </w:tr>
      <w:tr w:rsidR="005D17E2" w:rsidRPr="00116CA5" w14:paraId="23BE99AC" w14:textId="77777777" w:rsidTr="00C17282">
        <w:trPr>
          <w:tblCellSpacing w:w="15" w:type="dxa"/>
        </w:trPr>
        <w:tc>
          <w:tcPr>
            <w:tcW w:w="3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DCDF49" w14:textId="0EE1E133" w:rsidR="005D17E2" w:rsidRPr="00116CA5" w:rsidRDefault="00947F8D" w:rsidP="00116CA5">
            <w:pPr>
              <w:pStyle w:val="a4"/>
              <w:spacing w:before="0" w:beforeAutospacing="0" w:after="0" w:afterAutospacing="0" w:line="360" w:lineRule="auto"/>
              <w:ind w:left="57" w:right="57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Оформление информационного стенда «Почему важно уделять время развитию речи дошкольника?».</w:t>
            </w:r>
          </w:p>
        </w:tc>
        <w:tc>
          <w:tcPr>
            <w:tcW w:w="1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6EA50D" w14:textId="07649E41" w:rsidR="005D17E2" w:rsidRPr="00116CA5" w:rsidRDefault="005D17E2" w:rsidP="00116CA5">
            <w:pPr>
              <w:pStyle w:val="a4"/>
              <w:spacing w:before="0" w:beforeAutospacing="0" w:after="0" w:afterAutospacing="0"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февраль</w:t>
            </w:r>
          </w:p>
        </w:tc>
      </w:tr>
      <w:tr w:rsidR="005D17E2" w:rsidRPr="00116CA5" w14:paraId="13750154" w14:textId="77777777" w:rsidTr="00C60195">
        <w:trPr>
          <w:tblCellSpacing w:w="15" w:type="dxa"/>
        </w:trPr>
        <w:tc>
          <w:tcPr>
            <w:tcW w:w="3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5F0783" w14:textId="088F6553" w:rsidR="005D17E2" w:rsidRPr="00116CA5" w:rsidRDefault="00947F8D" w:rsidP="00116CA5">
            <w:pPr>
              <w:pStyle w:val="a4"/>
              <w:spacing w:before="0" w:beforeAutospacing="0" w:after="0" w:afterAutospacing="0" w:line="360" w:lineRule="auto"/>
              <w:ind w:left="57" w:right="57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116CA5">
              <w:rPr>
                <w:sz w:val="28"/>
                <w:szCs w:val="28"/>
              </w:rPr>
              <w:t>Помощь в издании книги «Стихи для малышей и малышек».</w:t>
            </w:r>
          </w:p>
        </w:tc>
        <w:tc>
          <w:tcPr>
            <w:tcW w:w="1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B00321" w14:textId="243B725F" w:rsidR="005D17E2" w:rsidRPr="00116CA5" w:rsidRDefault="005D17E2" w:rsidP="00116CA5">
            <w:pPr>
              <w:pStyle w:val="a4"/>
              <w:spacing w:before="0" w:beforeAutospacing="0" w:after="0" w:afterAutospacing="0" w:line="360" w:lineRule="auto"/>
              <w:ind w:left="57" w:right="57"/>
              <w:jc w:val="center"/>
              <w:rPr>
                <w:sz w:val="28"/>
                <w:szCs w:val="28"/>
              </w:rPr>
            </w:pPr>
            <w:r w:rsidRPr="00116CA5">
              <w:rPr>
                <w:sz w:val="28"/>
                <w:szCs w:val="28"/>
              </w:rPr>
              <w:t>апрель</w:t>
            </w:r>
          </w:p>
        </w:tc>
      </w:tr>
    </w:tbl>
    <w:p w14:paraId="7A106E83" w14:textId="77777777" w:rsidR="00217E25" w:rsidRPr="00116CA5" w:rsidRDefault="00217E25" w:rsidP="00116CA5">
      <w:pPr>
        <w:shd w:val="clear" w:color="auto" w:fill="FFFFFF"/>
        <w:spacing w:line="360" w:lineRule="auto"/>
        <w:ind w:left="57" w:right="57"/>
        <w:jc w:val="both"/>
        <w:rPr>
          <w:b/>
          <w:bCs/>
          <w:sz w:val="28"/>
          <w:szCs w:val="28"/>
        </w:rPr>
      </w:pPr>
    </w:p>
    <w:p w14:paraId="1A354292" w14:textId="500F67DD" w:rsidR="0032351D" w:rsidRPr="00116CA5" w:rsidRDefault="00BF2096" w:rsidP="00116CA5">
      <w:pPr>
        <w:shd w:val="clear" w:color="auto" w:fill="FFFFFF"/>
        <w:spacing w:line="360" w:lineRule="auto"/>
        <w:ind w:left="57" w:right="57"/>
        <w:jc w:val="both"/>
        <w:rPr>
          <w:bCs/>
          <w:sz w:val="28"/>
          <w:szCs w:val="28"/>
          <w:u w:val="single"/>
        </w:rPr>
      </w:pPr>
      <w:r w:rsidRPr="00116CA5">
        <w:rPr>
          <w:bCs/>
          <w:sz w:val="28"/>
          <w:szCs w:val="28"/>
          <w:u w:val="single"/>
        </w:rPr>
        <w:t xml:space="preserve">3. </w:t>
      </w:r>
      <w:r w:rsidR="0032351D" w:rsidRPr="00116CA5">
        <w:rPr>
          <w:bCs/>
          <w:sz w:val="28"/>
          <w:szCs w:val="28"/>
          <w:u w:val="single"/>
        </w:rPr>
        <w:t>Заключительный этап:</w:t>
      </w:r>
    </w:p>
    <w:p w14:paraId="16084090" w14:textId="3C7662C6" w:rsidR="00721D9F" w:rsidRPr="00116CA5" w:rsidRDefault="00947F8D" w:rsidP="00116CA5">
      <w:pPr>
        <w:pStyle w:val="a4"/>
        <w:spacing w:before="0" w:beforeAutospacing="0" w:after="0" w:afterAutospacing="0" w:line="360" w:lineRule="auto"/>
        <w:ind w:left="57" w:right="57"/>
        <w:jc w:val="both"/>
        <w:rPr>
          <w:rStyle w:val="aa"/>
          <w:b w:val="0"/>
          <w:sz w:val="28"/>
          <w:szCs w:val="28"/>
        </w:rPr>
      </w:pPr>
      <w:r w:rsidRPr="00116CA5">
        <w:rPr>
          <w:rStyle w:val="aa"/>
          <w:b w:val="0"/>
          <w:sz w:val="28"/>
          <w:szCs w:val="28"/>
        </w:rPr>
        <w:t>Презентация</w:t>
      </w:r>
      <w:r w:rsidR="00721D9F" w:rsidRPr="00116CA5">
        <w:rPr>
          <w:rStyle w:val="aa"/>
          <w:b w:val="0"/>
          <w:sz w:val="28"/>
          <w:szCs w:val="28"/>
        </w:rPr>
        <w:t xml:space="preserve"> продукта</w:t>
      </w:r>
      <w:r w:rsidRPr="00116CA5">
        <w:rPr>
          <w:rStyle w:val="aa"/>
          <w:b w:val="0"/>
          <w:sz w:val="28"/>
          <w:szCs w:val="28"/>
        </w:rPr>
        <w:t xml:space="preserve">: </w:t>
      </w:r>
      <w:r w:rsidRPr="00116CA5">
        <w:rPr>
          <w:sz w:val="28"/>
          <w:szCs w:val="28"/>
        </w:rPr>
        <w:t>«Стихи для малышей и малышек». Посещение группы детей младшего дошкольного возраста. Вручение подарка.</w:t>
      </w:r>
    </w:p>
    <w:p w14:paraId="202E4741" w14:textId="77777777" w:rsidR="00721D9F" w:rsidRPr="00116CA5" w:rsidRDefault="00721D9F" w:rsidP="00116CA5">
      <w:pPr>
        <w:shd w:val="clear" w:color="auto" w:fill="FFFFFF"/>
        <w:spacing w:line="360" w:lineRule="auto"/>
        <w:ind w:left="57" w:right="57"/>
        <w:jc w:val="both"/>
        <w:rPr>
          <w:sz w:val="28"/>
          <w:szCs w:val="28"/>
        </w:rPr>
      </w:pPr>
      <w:r w:rsidRPr="00116CA5">
        <w:rPr>
          <w:sz w:val="28"/>
          <w:szCs w:val="28"/>
        </w:rPr>
        <w:t>Подведение итогов.</w:t>
      </w:r>
    </w:p>
    <w:p w14:paraId="00959CC8" w14:textId="05737921" w:rsidR="00721D9F" w:rsidRDefault="00116CA5" w:rsidP="00116CA5">
      <w:pPr>
        <w:shd w:val="clear" w:color="auto" w:fill="FFFFFF"/>
        <w:spacing w:line="360" w:lineRule="auto"/>
        <w:ind w:left="57" w:right="57"/>
        <w:jc w:val="both"/>
        <w:rPr>
          <w:sz w:val="28"/>
          <w:szCs w:val="28"/>
        </w:rPr>
      </w:pPr>
      <w:r>
        <w:rPr>
          <w:sz w:val="28"/>
          <w:szCs w:val="28"/>
        </w:rPr>
        <w:t>Самоа</w:t>
      </w:r>
      <w:r w:rsidR="00721D9F" w:rsidRPr="00116CA5">
        <w:rPr>
          <w:sz w:val="28"/>
          <w:szCs w:val="28"/>
        </w:rPr>
        <w:t xml:space="preserve">нализ результатов деятельности. </w:t>
      </w:r>
    </w:p>
    <w:p w14:paraId="623A3CE6" w14:textId="4D2C6DA0" w:rsidR="00116CA5" w:rsidRPr="00116CA5" w:rsidRDefault="00116CA5" w:rsidP="00116CA5">
      <w:pPr>
        <w:shd w:val="clear" w:color="auto" w:fill="FFFFFF"/>
        <w:spacing w:line="360" w:lineRule="auto"/>
        <w:ind w:left="57" w:right="57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планов на будущее.</w:t>
      </w:r>
    </w:p>
    <w:p w14:paraId="3B95B29F" w14:textId="77777777" w:rsidR="00BF2096" w:rsidRPr="00116CA5" w:rsidRDefault="00BF2096" w:rsidP="00116CA5">
      <w:pPr>
        <w:shd w:val="clear" w:color="auto" w:fill="FFFFFF"/>
        <w:spacing w:line="360" w:lineRule="auto"/>
        <w:ind w:left="57" w:right="57"/>
        <w:jc w:val="both"/>
        <w:rPr>
          <w:b/>
          <w:sz w:val="28"/>
          <w:szCs w:val="28"/>
        </w:rPr>
      </w:pPr>
    </w:p>
    <w:p w14:paraId="2E9BA0CF" w14:textId="75CC5995" w:rsidR="0032351D" w:rsidRPr="00116CA5" w:rsidRDefault="0032351D" w:rsidP="00116CA5">
      <w:pPr>
        <w:shd w:val="clear" w:color="auto" w:fill="FFFFFF"/>
        <w:spacing w:line="360" w:lineRule="auto"/>
        <w:ind w:left="57" w:right="57"/>
        <w:jc w:val="both"/>
        <w:rPr>
          <w:b/>
          <w:sz w:val="28"/>
          <w:szCs w:val="28"/>
        </w:rPr>
      </w:pPr>
      <w:r w:rsidRPr="00116CA5">
        <w:rPr>
          <w:b/>
          <w:sz w:val="28"/>
          <w:szCs w:val="28"/>
        </w:rPr>
        <w:t>Список информационных ресурсов</w:t>
      </w:r>
    </w:p>
    <w:p w14:paraId="3D86486B" w14:textId="35E73546" w:rsidR="00116CA5" w:rsidRPr="00116CA5" w:rsidRDefault="00116CA5" w:rsidP="00116CA5">
      <w:pPr>
        <w:pStyle w:val="c2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sz w:val="28"/>
          <w:szCs w:val="28"/>
          <w:u w:val="single"/>
        </w:rPr>
      </w:pPr>
      <w:r w:rsidRPr="00116CA5">
        <w:rPr>
          <w:sz w:val="28"/>
          <w:szCs w:val="28"/>
          <w:u w:val="single"/>
        </w:rPr>
        <w:t>Методическая литература:</w:t>
      </w:r>
    </w:p>
    <w:p w14:paraId="6E5F800D" w14:textId="2C950FCD" w:rsidR="00116CA5" w:rsidRPr="00116CA5" w:rsidRDefault="00116CA5" w:rsidP="00116CA5">
      <w:pPr>
        <w:pStyle w:val="c2"/>
        <w:numPr>
          <w:ilvl w:val="0"/>
          <w:numId w:val="28"/>
        </w:numPr>
        <w:shd w:val="clear" w:color="auto" w:fill="FFFFFF"/>
        <w:spacing w:before="0" w:beforeAutospacing="0" w:after="0" w:afterAutospacing="0" w:line="360" w:lineRule="auto"/>
        <w:ind w:left="57" w:right="57" w:firstLine="0"/>
        <w:jc w:val="both"/>
        <w:rPr>
          <w:sz w:val="28"/>
          <w:szCs w:val="28"/>
        </w:rPr>
      </w:pPr>
      <w:proofErr w:type="spellStart"/>
      <w:r w:rsidRPr="00116CA5">
        <w:rPr>
          <w:sz w:val="28"/>
          <w:szCs w:val="28"/>
        </w:rPr>
        <w:t>Гербова</w:t>
      </w:r>
      <w:proofErr w:type="spellEnd"/>
      <w:r w:rsidRPr="00116CA5">
        <w:rPr>
          <w:sz w:val="28"/>
          <w:szCs w:val="28"/>
        </w:rPr>
        <w:t xml:space="preserve"> В. Развитие речи в детском саду.</w:t>
      </w:r>
      <w:r>
        <w:rPr>
          <w:sz w:val="28"/>
          <w:szCs w:val="28"/>
        </w:rPr>
        <w:t xml:space="preserve"> </w:t>
      </w:r>
      <w:r w:rsidRPr="00116CA5">
        <w:rPr>
          <w:sz w:val="28"/>
          <w:szCs w:val="28"/>
        </w:rPr>
        <w:t>Старшая группа. - М.: Мозаика-Синтез, 2021.</w:t>
      </w:r>
    </w:p>
    <w:p w14:paraId="01F39760" w14:textId="264634AC" w:rsidR="00116CA5" w:rsidRPr="00116CA5" w:rsidRDefault="00116CA5" w:rsidP="00116CA5">
      <w:pPr>
        <w:pStyle w:val="c2"/>
        <w:numPr>
          <w:ilvl w:val="0"/>
          <w:numId w:val="28"/>
        </w:numPr>
        <w:shd w:val="clear" w:color="auto" w:fill="FFFFFF"/>
        <w:spacing w:before="0" w:beforeAutospacing="0" w:after="0" w:afterAutospacing="0" w:line="360" w:lineRule="auto"/>
        <w:ind w:left="57" w:right="57" w:firstLine="0"/>
        <w:jc w:val="both"/>
        <w:rPr>
          <w:sz w:val="28"/>
          <w:szCs w:val="28"/>
        </w:rPr>
      </w:pPr>
      <w:proofErr w:type="spellStart"/>
      <w:r w:rsidRPr="00116CA5">
        <w:rPr>
          <w:sz w:val="28"/>
          <w:szCs w:val="28"/>
        </w:rPr>
        <w:t>Дыбина</w:t>
      </w:r>
      <w:proofErr w:type="spellEnd"/>
      <w:r w:rsidRPr="00116CA5">
        <w:rPr>
          <w:sz w:val="28"/>
          <w:szCs w:val="28"/>
        </w:rPr>
        <w:t xml:space="preserve"> О.В. Занятия по ознакомлению с окружающим миром в старшей группе детского сада. Конспекты занятий. – М.: Мозаика-Синтез, 2021.</w:t>
      </w:r>
    </w:p>
    <w:p w14:paraId="21F6B41B" w14:textId="2A529762" w:rsidR="00363923" w:rsidRPr="00116CA5" w:rsidRDefault="00116CA5" w:rsidP="00116CA5">
      <w:pPr>
        <w:pStyle w:val="c2"/>
        <w:shd w:val="clear" w:color="auto" w:fill="FFFFFF"/>
        <w:spacing w:before="0" w:beforeAutospacing="0" w:after="0" w:afterAutospacing="0" w:line="360" w:lineRule="auto"/>
        <w:ind w:left="57" w:right="57"/>
        <w:jc w:val="both"/>
        <w:rPr>
          <w:sz w:val="28"/>
          <w:szCs w:val="28"/>
          <w:u w:val="single"/>
        </w:rPr>
      </w:pPr>
      <w:r w:rsidRPr="00116CA5">
        <w:rPr>
          <w:sz w:val="28"/>
          <w:szCs w:val="28"/>
          <w:u w:val="single"/>
        </w:rPr>
        <w:t xml:space="preserve">Электронные ресурсы: </w:t>
      </w:r>
    </w:p>
    <w:p w14:paraId="136FD594" w14:textId="4F09ADAA" w:rsidR="00116CA5" w:rsidRPr="00116CA5" w:rsidRDefault="009062B9" w:rsidP="00116CA5">
      <w:pPr>
        <w:pStyle w:val="c2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ind w:left="57" w:right="57" w:firstLine="0"/>
        <w:jc w:val="both"/>
        <w:rPr>
          <w:sz w:val="28"/>
          <w:szCs w:val="28"/>
        </w:rPr>
      </w:pPr>
      <w:hyperlink r:id="rId8" w:history="1">
        <w:r w:rsidR="00116CA5" w:rsidRPr="00116CA5">
          <w:rPr>
            <w:rStyle w:val="a5"/>
            <w:sz w:val="28"/>
            <w:szCs w:val="28"/>
          </w:rPr>
          <w:t>https://nsportal.ru/detskiy-sad/okruzhayushchiy-mir/2018/12/16/konspekt-zanyatiya-dlya-podgotovitelnoy-gruppy-po</w:t>
        </w:r>
      </w:hyperlink>
      <w:r w:rsidR="00116CA5" w:rsidRPr="00116CA5">
        <w:rPr>
          <w:sz w:val="28"/>
          <w:szCs w:val="28"/>
        </w:rPr>
        <w:t xml:space="preserve"> </w:t>
      </w:r>
    </w:p>
    <w:sectPr w:rsidR="00116CA5" w:rsidRPr="00116CA5" w:rsidSect="001F639E">
      <w:head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ED7D31" w:themeColor="accent2"/>
        <w:left w:val="single" w:sz="4" w:space="24" w:color="ED7D31" w:themeColor="accent2"/>
        <w:bottom w:val="single" w:sz="4" w:space="24" w:color="ED7D31" w:themeColor="accent2"/>
        <w:right w:val="single" w:sz="4" w:space="24" w:color="ED7D31" w:themeColor="accen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7F0A5" w14:textId="77777777" w:rsidR="006E7513" w:rsidRDefault="006E7513">
      <w:r>
        <w:separator/>
      </w:r>
    </w:p>
  </w:endnote>
  <w:endnote w:type="continuationSeparator" w:id="0">
    <w:p w14:paraId="7C68BC39" w14:textId="77777777" w:rsidR="006E7513" w:rsidRDefault="006E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EB2D" w14:textId="77777777" w:rsidR="006E7513" w:rsidRDefault="006E7513">
      <w:r>
        <w:separator/>
      </w:r>
    </w:p>
  </w:footnote>
  <w:footnote w:type="continuationSeparator" w:id="0">
    <w:p w14:paraId="5C597AA2" w14:textId="77777777" w:rsidR="006E7513" w:rsidRDefault="006E7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0680F" w14:textId="508E5AC3" w:rsidR="001F639E" w:rsidRPr="001F639E" w:rsidRDefault="009062B9" w:rsidP="001F639E">
    <w:pPr>
      <w:pStyle w:val="a6"/>
      <w:jc w:val="center"/>
      <w:rPr>
        <w:color w:val="F2F2F2" w:themeColor="background1" w:themeShade="F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7C5E"/>
    <w:multiLevelType w:val="hybridMultilevel"/>
    <w:tmpl w:val="4052FD16"/>
    <w:lvl w:ilvl="0" w:tplc="D5D87B1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11A2"/>
    <w:multiLevelType w:val="multilevel"/>
    <w:tmpl w:val="389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F0C8A"/>
    <w:multiLevelType w:val="hybridMultilevel"/>
    <w:tmpl w:val="AF5617D8"/>
    <w:lvl w:ilvl="0" w:tplc="9EC0C1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A542E"/>
    <w:multiLevelType w:val="hybridMultilevel"/>
    <w:tmpl w:val="5C2EE7F6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0B2D66A6"/>
    <w:multiLevelType w:val="multilevel"/>
    <w:tmpl w:val="8F60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867B9"/>
    <w:multiLevelType w:val="hybridMultilevel"/>
    <w:tmpl w:val="FBEA0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272EF"/>
    <w:multiLevelType w:val="hybridMultilevel"/>
    <w:tmpl w:val="2376D81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21F5B29"/>
    <w:multiLevelType w:val="hybridMultilevel"/>
    <w:tmpl w:val="658E83CE"/>
    <w:lvl w:ilvl="0" w:tplc="7FA0C0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8293A"/>
    <w:multiLevelType w:val="multilevel"/>
    <w:tmpl w:val="A902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090A45"/>
    <w:multiLevelType w:val="multilevel"/>
    <w:tmpl w:val="5BB0E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F108E4"/>
    <w:multiLevelType w:val="hybridMultilevel"/>
    <w:tmpl w:val="7778D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6E13"/>
    <w:multiLevelType w:val="multilevel"/>
    <w:tmpl w:val="3E2A4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2A3608"/>
    <w:multiLevelType w:val="hybridMultilevel"/>
    <w:tmpl w:val="7F127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A7398"/>
    <w:multiLevelType w:val="hybridMultilevel"/>
    <w:tmpl w:val="D3389CDC"/>
    <w:lvl w:ilvl="0" w:tplc="B0EE4E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E278D"/>
    <w:multiLevelType w:val="multilevel"/>
    <w:tmpl w:val="FF9C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191585"/>
    <w:multiLevelType w:val="multilevel"/>
    <w:tmpl w:val="5212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EA19A9"/>
    <w:multiLevelType w:val="hybridMultilevel"/>
    <w:tmpl w:val="4D6A6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825B3"/>
    <w:multiLevelType w:val="hybridMultilevel"/>
    <w:tmpl w:val="7C0079D0"/>
    <w:lvl w:ilvl="0" w:tplc="05086DB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4F413609"/>
    <w:multiLevelType w:val="hybridMultilevel"/>
    <w:tmpl w:val="F1C6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33233"/>
    <w:multiLevelType w:val="hybridMultilevel"/>
    <w:tmpl w:val="6FF80A80"/>
    <w:lvl w:ilvl="0" w:tplc="1720780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543D0220"/>
    <w:multiLevelType w:val="hybridMultilevel"/>
    <w:tmpl w:val="06AC7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010EF"/>
    <w:multiLevelType w:val="hybridMultilevel"/>
    <w:tmpl w:val="F75ACFF8"/>
    <w:lvl w:ilvl="0" w:tplc="0CE071A0">
      <w:start w:val="1"/>
      <w:numFmt w:val="decimal"/>
      <w:lvlText w:val="%1."/>
      <w:lvlJc w:val="left"/>
      <w:pPr>
        <w:ind w:left="627" w:hanging="5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 w15:restartNumberingAfterBreak="0">
    <w:nsid w:val="5E291C99"/>
    <w:multiLevelType w:val="hybridMultilevel"/>
    <w:tmpl w:val="09ECF006"/>
    <w:lvl w:ilvl="0" w:tplc="D77A179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 w15:restartNumberingAfterBreak="0">
    <w:nsid w:val="63DB20A7"/>
    <w:multiLevelType w:val="hybridMultilevel"/>
    <w:tmpl w:val="B3766AD4"/>
    <w:lvl w:ilvl="0" w:tplc="D5D87B10">
      <w:start w:val="1"/>
      <w:numFmt w:val="decimal"/>
      <w:lvlText w:val="%1."/>
      <w:lvlJc w:val="left"/>
      <w:pPr>
        <w:ind w:left="10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E561741"/>
    <w:multiLevelType w:val="hybridMultilevel"/>
    <w:tmpl w:val="9A505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F5C25"/>
    <w:multiLevelType w:val="multilevel"/>
    <w:tmpl w:val="642C4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F5320"/>
    <w:multiLevelType w:val="hybridMultilevel"/>
    <w:tmpl w:val="E730A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E5380"/>
    <w:multiLevelType w:val="hybridMultilevel"/>
    <w:tmpl w:val="CCF20126"/>
    <w:lvl w:ilvl="0" w:tplc="292E1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4645C"/>
    <w:multiLevelType w:val="hybridMultilevel"/>
    <w:tmpl w:val="CCF201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11"/>
  </w:num>
  <w:num w:numId="5">
    <w:abstractNumId w:val="1"/>
  </w:num>
  <w:num w:numId="6">
    <w:abstractNumId w:val="14"/>
  </w:num>
  <w:num w:numId="7">
    <w:abstractNumId w:val="8"/>
  </w:num>
  <w:num w:numId="8">
    <w:abstractNumId w:val="9"/>
  </w:num>
  <w:num w:numId="9">
    <w:abstractNumId w:val="25"/>
  </w:num>
  <w:num w:numId="10">
    <w:abstractNumId w:val="13"/>
  </w:num>
  <w:num w:numId="11">
    <w:abstractNumId w:val="18"/>
  </w:num>
  <w:num w:numId="12">
    <w:abstractNumId w:val="7"/>
  </w:num>
  <w:num w:numId="13">
    <w:abstractNumId w:val="2"/>
  </w:num>
  <w:num w:numId="14">
    <w:abstractNumId w:val="26"/>
  </w:num>
  <w:num w:numId="15">
    <w:abstractNumId w:val="0"/>
  </w:num>
  <w:num w:numId="16">
    <w:abstractNumId w:val="5"/>
  </w:num>
  <w:num w:numId="17">
    <w:abstractNumId w:val="24"/>
  </w:num>
  <w:num w:numId="18">
    <w:abstractNumId w:val="12"/>
  </w:num>
  <w:num w:numId="19">
    <w:abstractNumId w:val="10"/>
  </w:num>
  <w:num w:numId="20">
    <w:abstractNumId w:val="17"/>
  </w:num>
  <w:num w:numId="21">
    <w:abstractNumId w:val="20"/>
  </w:num>
  <w:num w:numId="22">
    <w:abstractNumId w:val="4"/>
  </w:num>
  <w:num w:numId="23">
    <w:abstractNumId w:val="23"/>
  </w:num>
  <w:num w:numId="24">
    <w:abstractNumId w:val="16"/>
  </w:num>
  <w:num w:numId="25">
    <w:abstractNumId w:val="21"/>
  </w:num>
  <w:num w:numId="26">
    <w:abstractNumId w:val="27"/>
  </w:num>
  <w:num w:numId="27">
    <w:abstractNumId w:val="28"/>
  </w:num>
  <w:num w:numId="28">
    <w:abstractNumId w:val="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51D"/>
    <w:rsid w:val="000A3006"/>
    <w:rsid w:val="000E26C6"/>
    <w:rsid w:val="00116CA5"/>
    <w:rsid w:val="00124030"/>
    <w:rsid w:val="00142EE3"/>
    <w:rsid w:val="00197E72"/>
    <w:rsid w:val="00217E25"/>
    <w:rsid w:val="00251A1F"/>
    <w:rsid w:val="0026323C"/>
    <w:rsid w:val="002834D3"/>
    <w:rsid w:val="002C7D81"/>
    <w:rsid w:val="002D3520"/>
    <w:rsid w:val="003123CB"/>
    <w:rsid w:val="0032351D"/>
    <w:rsid w:val="00332E0B"/>
    <w:rsid w:val="00363923"/>
    <w:rsid w:val="00393C7A"/>
    <w:rsid w:val="003B1609"/>
    <w:rsid w:val="00426CB3"/>
    <w:rsid w:val="0044113E"/>
    <w:rsid w:val="004A26BD"/>
    <w:rsid w:val="004B0A83"/>
    <w:rsid w:val="004C32B7"/>
    <w:rsid w:val="004C6C0B"/>
    <w:rsid w:val="0050520F"/>
    <w:rsid w:val="00527539"/>
    <w:rsid w:val="00537AED"/>
    <w:rsid w:val="00571DF8"/>
    <w:rsid w:val="00592A08"/>
    <w:rsid w:val="005A2730"/>
    <w:rsid w:val="005B6E8D"/>
    <w:rsid w:val="005D17E2"/>
    <w:rsid w:val="005D7492"/>
    <w:rsid w:val="005F40A4"/>
    <w:rsid w:val="00633468"/>
    <w:rsid w:val="006C31CB"/>
    <w:rsid w:val="006E7513"/>
    <w:rsid w:val="00721D9F"/>
    <w:rsid w:val="00736B74"/>
    <w:rsid w:val="00747623"/>
    <w:rsid w:val="007A0269"/>
    <w:rsid w:val="007C3EE5"/>
    <w:rsid w:val="007E061E"/>
    <w:rsid w:val="007E4CA1"/>
    <w:rsid w:val="0080599E"/>
    <w:rsid w:val="00860638"/>
    <w:rsid w:val="0086714E"/>
    <w:rsid w:val="008D4410"/>
    <w:rsid w:val="009062B9"/>
    <w:rsid w:val="00931911"/>
    <w:rsid w:val="00947F8D"/>
    <w:rsid w:val="009D6A30"/>
    <w:rsid w:val="009E4385"/>
    <w:rsid w:val="009E7FD2"/>
    <w:rsid w:val="00A37824"/>
    <w:rsid w:val="00A6400F"/>
    <w:rsid w:val="00A73A18"/>
    <w:rsid w:val="00A73A55"/>
    <w:rsid w:val="00A80821"/>
    <w:rsid w:val="00AE7F84"/>
    <w:rsid w:val="00B70019"/>
    <w:rsid w:val="00B929F0"/>
    <w:rsid w:val="00BA5E07"/>
    <w:rsid w:val="00BF2096"/>
    <w:rsid w:val="00C23C82"/>
    <w:rsid w:val="00C25814"/>
    <w:rsid w:val="00C4660C"/>
    <w:rsid w:val="00C85A66"/>
    <w:rsid w:val="00CA2A71"/>
    <w:rsid w:val="00CF6D5B"/>
    <w:rsid w:val="00E074DB"/>
    <w:rsid w:val="00E46D56"/>
    <w:rsid w:val="00E77A11"/>
    <w:rsid w:val="00E843E4"/>
    <w:rsid w:val="00F17569"/>
    <w:rsid w:val="00F3776B"/>
    <w:rsid w:val="00F43C9F"/>
    <w:rsid w:val="00F4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2891E"/>
  <w15:chartTrackingRefBased/>
  <w15:docId w15:val="{D03FC2C6-21B2-4604-9662-479C4F7E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2351D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351D"/>
    <w:rPr>
      <w:rFonts w:ascii="Arial" w:eastAsia="Times New Roman" w:hAnsi="Arial" w:cs="Arial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32351D"/>
    <w:pPr>
      <w:ind w:left="720"/>
      <w:contextualSpacing/>
    </w:pPr>
  </w:style>
  <w:style w:type="paragraph" w:customStyle="1" w:styleId="c7">
    <w:name w:val="c7"/>
    <w:basedOn w:val="a"/>
    <w:rsid w:val="0032351D"/>
    <w:pPr>
      <w:spacing w:before="100" w:beforeAutospacing="1" w:after="100" w:afterAutospacing="1"/>
    </w:pPr>
  </w:style>
  <w:style w:type="paragraph" w:styleId="a4">
    <w:name w:val="Normal (Web)"/>
    <w:aliases w:val="Обычный (Web),Знак Знак1"/>
    <w:basedOn w:val="a"/>
    <w:unhideWhenUsed/>
    <w:rsid w:val="0032351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32351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235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3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235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35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32351D"/>
    <w:rPr>
      <w:b/>
      <w:bCs/>
    </w:rPr>
  </w:style>
  <w:style w:type="paragraph" w:customStyle="1" w:styleId="c2">
    <w:name w:val="c2"/>
    <w:basedOn w:val="a"/>
    <w:rsid w:val="0032351D"/>
    <w:pPr>
      <w:spacing w:before="100" w:beforeAutospacing="1" w:after="100" w:afterAutospacing="1"/>
    </w:pPr>
  </w:style>
  <w:style w:type="character" w:customStyle="1" w:styleId="c1">
    <w:name w:val="c1"/>
    <w:basedOn w:val="a0"/>
    <w:rsid w:val="0032351D"/>
  </w:style>
  <w:style w:type="character" w:styleId="ab">
    <w:name w:val="FollowedHyperlink"/>
    <w:basedOn w:val="a0"/>
    <w:uiPriority w:val="99"/>
    <w:semiHidden/>
    <w:unhideWhenUsed/>
    <w:rsid w:val="00BF2096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6C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518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72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80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18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y-sad/okruzhayushchiy-mir/2018/12/16/konspekt-zanyatiya-dlya-podgotovitelnoy-gruppy-p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56603-69C1-4B91-9A60-735BD8D32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50</cp:revision>
  <dcterms:created xsi:type="dcterms:W3CDTF">2022-10-21T18:20:00Z</dcterms:created>
  <dcterms:modified xsi:type="dcterms:W3CDTF">2023-02-21T09:57:00Z</dcterms:modified>
</cp:coreProperties>
</file>