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D9" w:rsidRDefault="00C379D9" w:rsidP="00C379D9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bookmarkStart w:id="0" w:name="_GoBack"/>
      <w:bookmarkEnd w:id="0"/>
    </w:p>
    <w:p w:rsidR="00C379D9" w:rsidRPr="00C379D9" w:rsidRDefault="00C379D9" w:rsidP="00A904A5">
      <w:pPr>
        <w:spacing w:after="0" w:line="276" w:lineRule="auto"/>
        <w:ind w:firstLine="680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6F6F6"/>
        </w:rPr>
        <w:t>Активные методы обучения, применяемые на уроках физики</w:t>
      </w:r>
    </w:p>
    <w:p w:rsidR="00C379D9" w:rsidRPr="00C379D9" w:rsidRDefault="00C379D9" w:rsidP="00A904A5">
      <w:pPr>
        <w:spacing w:after="0" w:line="276" w:lineRule="auto"/>
        <w:ind w:firstLine="680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6F6F6"/>
        </w:rPr>
      </w:pP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АМО - 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это система методов, обеспечивающих активность и разнообразие мыслительной и пр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актической деятельности студентов 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в процессе изучения учебного материала. 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АМО строятся на практической направленности, игровом действие, а также творческом характере обучения, интерактивности, диалоге, использовании знаний и опыта обучающихся, групповой форме организации их работы. Использование технологии АМО гарантирует качественное выполнение новых стандартов образовательного процесса. 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На уроках физики можно применить следующие АМО: 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– Исследовательский метод при решении задач по физике; 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– Метод эвристической беседы; 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– Физическое домино; 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- 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Исследовательский метод при решении задач по физике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.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В качестве основного средства организации исследовательской работы выступает система исследовательских заданий. </w:t>
      </w:r>
      <w:proofErr w:type="gramStart"/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Исс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ледовательские задания - 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это задания, в основе которых лежит проблема, для решения которой требуется провести теоретический анализ, применить один или несколько методов научного исследования, с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мощью которых студенты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обнаружат ранее неизвестные знания. </w:t>
      </w:r>
      <w:proofErr w:type="gramEnd"/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Решение задач п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о физике намеривают, что студенты 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в процессе выполнения задействуют такие мыслительные операции как: анализ и синтез, индукция и дедукция, сравнение и противопоставление, систематизация и обобщение и другое. 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Применение такого метода продуктивно при решении задач повышенной сложности. Рассмотрение физических процессов с разных позиций, включение в условие задачи разных данных, использование разных вариантов решения задач приводит к тому, что повышается прочность знан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ий студентов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по физике и, как следствие, формируется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нестандартное мышление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.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Примеры задач, решение которых предусматривает исследовательский метод: 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1) Какой путь пройдет тело за одну секунду, за две секунды, за три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секунды? 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2)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На наклонной плоскости длиной 10 м и высотой 2 м поднимают груз массой 1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0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кг. Коэффициент трения равен 0,2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. Какую силу нужно приложить к телу, чтобы удержать его на наклонной плоскости? 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Применение метода эвристическая беседа помогает развитию логического мышления, а также предоставляет возможность самостоятельно проводить анализ, синтез, обобщения, сравнения, строить индуктивные и дедуктивные умозаключения. При этом следует </w:t>
      </w:r>
      <w:proofErr w:type="gramStart"/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отличать</w:t>
      </w:r>
      <w:proofErr w:type="gramEnd"/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что не любая беседа активизирует познавательную деятельность. </w:t>
      </w:r>
    </w:p>
    <w:p w:rsidR="00C379D9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Метод физического домино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.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Формы учебной деятельности в виде игры повышают интер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ес студентов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, благодаря своей активности, эмоциональной окраске, а также активизируют мы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слительную деятельность студентов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. Для повторения любой темы можно изготовить физическое домино, например, его можно применить для усвоения физических явлений, приборов, формул, единиц измерения. </w:t>
      </w:r>
    </w:p>
    <w:p w:rsidR="00A904A5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В технологии АМО убираются</w:t>
      </w:r>
      <w:r w:rsidR="00A904A5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рамки принуждения к обучению - </w:t>
      </w: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эффективное, яркое, качественное обучение становится выбором самого обучающегося. И это, главным образом, определяет эффекты данной технологии</w:t>
      </w:r>
      <w:r w:rsidR="00A904A5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.</w:t>
      </w:r>
    </w:p>
    <w:p w:rsidR="00A904A5" w:rsidRPr="00A904A5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6F6F6"/>
        </w:rPr>
      </w:pPr>
      <w:r w:rsidRPr="00A904A5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6F6F6"/>
        </w:rPr>
        <w:t xml:space="preserve"> Литература: </w:t>
      </w:r>
    </w:p>
    <w:p w:rsidR="00A904A5" w:rsidRDefault="00C379D9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1. Доклад «Активные методы обучения как средство формирования УУД в условиях реализации ФГОС» // </w:t>
      </w:r>
      <w:proofErr w:type="spellStart"/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инфоурок</w:t>
      </w:r>
      <w:proofErr w:type="spellEnd"/>
      <w:r w:rsidRPr="00C379D9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. URL: https://infourok.ru/doklad-aktivnie-metodi-obucheniya-kak-sredstvo-formirovaniya-uud-v-usloviyah-realizacii-fgos-3004275.html (дата обращения: 20.05.2019). </w:t>
      </w:r>
    </w:p>
    <w:p w:rsidR="001D6E0B" w:rsidRPr="00C379D9" w:rsidRDefault="001D6E0B" w:rsidP="00A904A5">
      <w:pPr>
        <w:shd w:val="clear" w:color="auto" w:fill="FFFFFF" w:themeFill="background1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sectPr w:rsidR="001D6E0B" w:rsidRPr="00C379D9" w:rsidSect="00C379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03"/>
    <w:rsid w:val="001D6E0B"/>
    <w:rsid w:val="00A904A5"/>
    <w:rsid w:val="00AF0603"/>
    <w:rsid w:val="00BF3215"/>
    <w:rsid w:val="00C3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15"/>
  </w:style>
  <w:style w:type="paragraph" w:styleId="1">
    <w:name w:val="heading 1"/>
    <w:basedOn w:val="a"/>
    <w:next w:val="a"/>
    <w:link w:val="10"/>
    <w:uiPriority w:val="9"/>
    <w:qFormat/>
    <w:rsid w:val="00BF3215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3215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3215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3215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3215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3215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3215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3215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3215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21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BF321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F3215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F3215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BF321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F3215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F3215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BF3215"/>
    <w:rPr>
      <w:b/>
      <w:bCs/>
      <w:spacing w:val="0"/>
    </w:rPr>
  </w:style>
  <w:style w:type="character" w:styleId="a9">
    <w:name w:val="Emphasis"/>
    <w:uiPriority w:val="20"/>
    <w:qFormat/>
    <w:rsid w:val="00BF3215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BF3215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BF32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F3215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BF3215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BF3215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BF321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BF3215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BF3215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BF3215"/>
    <w:rPr>
      <w:smallCaps/>
    </w:rPr>
  </w:style>
  <w:style w:type="character" w:styleId="af1">
    <w:name w:val="Intense Reference"/>
    <w:uiPriority w:val="32"/>
    <w:qFormat/>
    <w:rsid w:val="00BF3215"/>
    <w:rPr>
      <w:b/>
      <w:bCs/>
      <w:smallCaps/>
      <w:color w:val="auto"/>
    </w:rPr>
  </w:style>
  <w:style w:type="character" w:styleId="af2">
    <w:name w:val="Book Title"/>
    <w:uiPriority w:val="33"/>
    <w:qFormat/>
    <w:rsid w:val="00BF321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F3215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15"/>
  </w:style>
  <w:style w:type="paragraph" w:styleId="1">
    <w:name w:val="heading 1"/>
    <w:basedOn w:val="a"/>
    <w:next w:val="a"/>
    <w:link w:val="10"/>
    <w:uiPriority w:val="9"/>
    <w:qFormat/>
    <w:rsid w:val="00BF3215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3215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3215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3215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3215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3215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3215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3215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3215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21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F321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BF321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F3215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F3215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BF321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F3215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F3215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BF3215"/>
    <w:rPr>
      <w:b/>
      <w:bCs/>
      <w:spacing w:val="0"/>
    </w:rPr>
  </w:style>
  <w:style w:type="character" w:styleId="a9">
    <w:name w:val="Emphasis"/>
    <w:uiPriority w:val="20"/>
    <w:qFormat/>
    <w:rsid w:val="00BF3215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BF3215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BF32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F3215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BF3215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BF3215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BF321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BF3215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BF3215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BF3215"/>
    <w:rPr>
      <w:smallCaps/>
    </w:rPr>
  </w:style>
  <w:style w:type="character" w:styleId="af1">
    <w:name w:val="Intense Reference"/>
    <w:uiPriority w:val="32"/>
    <w:qFormat/>
    <w:rsid w:val="00BF3215"/>
    <w:rPr>
      <w:b/>
      <w:bCs/>
      <w:smallCaps/>
      <w:color w:val="auto"/>
    </w:rPr>
  </w:style>
  <w:style w:type="character" w:styleId="af2">
    <w:name w:val="Book Title"/>
    <w:uiPriority w:val="33"/>
    <w:qFormat/>
    <w:rsid w:val="00BF321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F3215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2024-02-24T07:23:00Z</dcterms:created>
  <dcterms:modified xsi:type="dcterms:W3CDTF">2024-02-24T07:36:00Z</dcterms:modified>
</cp:coreProperties>
</file>