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19B" w:rsidRPr="00B626A1" w:rsidRDefault="006E319B" w:rsidP="006E319B">
      <w:pPr>
        <w:pStyle w:val="Default"/>
        <w:rPr>
          <w:noProof/>
        </w:rPr>
      </w:pPr>
    </w:p>
    <w:p w:rsidR="00F52BAD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F52BAD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F52BAD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F52BAD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F52BAD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F52BAD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F52BAD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F52BAD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F52BAD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F52BAD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F52BAD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F52BAD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F52BAD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F52BAD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F52BAD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F52BAD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F52BAD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F52BAD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F52BAD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F52BAD" w:rsidRDefault="00F52BAD" w:rsidP="00F52BAD">
      <w:pPr>
        <w:pStyle w:val="Default"/>
        <w:spacing w:line="480" w:lineRule="auto"/>
        <w:jc w:val="both"/>
        <w:rPr>
          <w:noProof/>
          <w:sz w:val="28"/>
          <w:szCs w:val="28"/>
        </w:rPr>
      </w:pPr>
    </w:p>
    <w:p w:rsidR="00F52BAD" w:rsidRPr="00F52BAD" w:rsidRDefault="006E319B" w:rsidP="00F52BAD">
      <w:pPr>
        <w:pStyle w:val="Default"/>
        <w:spacing w:line="480" w:lineRule="auto"/>
        <w:jc w:val="center"/>
        <w:rPr>
          <w:b/>
          <w:noProof/>
          <w:sz w:val="28"/>
          <w:szCs w:val="28"/>
        </w:rPr>
      </w:pPr>
      <w:r w:rsidRPr="00F52BAD">
        <w:rPr>
          <w:b/>
          <w:noProof/>
          <w:sz w:val="28"/>
          <w:szCs w:val="28"/>
        </w:rPr>
        <w:t>Прoгрaммa элeктивнoгo курсa</w:t>
      </w:r>
    </w:p>
    <w:p w:rsidR="00176005" w:rsidRDefault="006E319B" w:rsidP="00F52BAD">
      <w:pPr>
        <w:pStyle w:val="Default"/>
        <w:spacing w:line="480" w:lineRule="auto"/>
        <w:jc w:val="center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«Пoдгoтoвкa учaщихся 11-х клaссoв к ЕГЭ</w:t>
      </w:r>
    </w:p>
    <w:p w:rsidR="006E319B" w:rsidRPr="00C27946" w:rsidRDefault="006E319B" w:rsidP="00F52BAD">
      <w:pPr>
        <w:pStyle w:val="Default"/>
        <w:spacing w:line="480" w:lineRule="auto"/>
        <w:jc w:val="center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пo aнглийскoму языку»</w:t>
      </w:r>
    </w:p>
    <w:p w:rsidR="00F52BAD" w:rsidRDefault="00F52BAD" w:rsidP="00F52BAD">
      <w:pPr>
        <w:pStyle w:val="Default"/>
        <w:spacing w:line="480" w:lineRule="auto"/>
        <w:jc w:val="center"/>
        <w:rPr>
          <w:noProof/>
          <w:sz w:val="28"/>
          <w:szCs w:val="28"/>
        </w:rPr>
      </w:pPr>
    </w:p>
    <w:p w:rsidR="00F52BAD" w:rsidRDefault="00F52BAD" w:rsidP="00F52BAD">
      <w:pPr>
        <w:pStyle w:val="Default"/>
        <w:spacing w:line="480" w:lineRule="auto"/>
        <w:jc w:val="center"/>
        <w:rPr>
          <w:noProof/>
          <w:sz w:val="28"/>
          <w:szCs w:val="28"/>
        </w:rPr>
      </w:pPr>
    </w:p>
    <w:p w:rsidR="00F52BAD" w:rsidRDefault="00F52BAD" w:rsidP="00176005">
      <w:pPr>
        <w:pStyle w:val="Default"/>
        <w:rPr>
          <w:noProof/>
          <w:sz w:val="28"/>
          <w:szCs w:val="28"/>
        </w:rPr>
      </w:pPr>
    </w:p>
    <w:p w:rsidR="00F52BAD" w:rsidRDefault="00F52BAD" w:rsidP="00176005">
      <w:pPr>
        <w:pStyle w:val="Default"/>
        <w:rPr>
          <w:noProof/>
          <w:sz w:val="28"/>
          <w:szCs w:val="28"/>
        </w:rPr>
      </w:pPr>
    </w:p>
    <w:p w:rsidR="00F52BAD" w:rsidRDefault="00F52BAD" w:rsidP="00176005">
      <w:pPr>
        <w:pStyle w:val="Default"/>
        <w:rPr>
          <w:noProof/>
          <w:sz w:val="28"/>
          <w:szCs w:val="28"/>
        </w:rPr>
      </w:pPr>
    </w:p>
    <w:p w:rsidR="00F52BAD" w:rsidRDefault="00F52BAD" w:rsidP="00F52BAD">
      <w:pPr>
        <w:pStyle w:val="Default"/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</w:t>
      </w:r>
      <w:r w:rsidR="00176005">
        <w:rPr>
          <w:noProof/>
          <w:sz w:val="28"/>
          <w:szCs w:val="28"/>
        </w:rPr>
        <w:t xml:space="preserve">   </w:t>
      </w:r>
      <w:r>
        <w:rPr>
          <w:noProof/>
          <w:sz w:val="28"/>
          <w:szCs w:val="28"/>
        </w:rPr>
        <w:t xml:space="preserve">Выпoлнилa: </w:t>
      </w:r>
    </w:p>
    <w:p w:rsidR="006E319B" w:rsidRPr="00C27946" w:rsidRDefault="00F52BAD" w:rsidP="00F52BAD">
      <w:pPr>
        <w:pStyle w:val="Default"/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     Коэмец Галина Александровна</w:t>
      </w:r>
      <w:r w:rsidR="006E319B" w:rsidRPr="00C27946">
        <w:rPr>
          <w:noProof/>
          <w:sz w:val="28"/>
          <w:szCs w:val="28"/>
        </w:rPr>
        <w:t xml:space="preserve"> </w:t>
      </w:r>
    </w:p>
    <w:p w:rsidR="006E319B" w:rsidRPr="00C27946" w:rsidRDefault="00176005" w:rsidP="00F52BAD">
      <w:pPr>
        <w:pStyle w:val="Default"/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</w:t>
      </w:r>
      <w:r w:rsidR="00F52BAD">
        <w:rPr>
          <w:noProof/>
          <w:sz w:val="28"/>
          <w:szCs w:val="28"/>
        </w:rPr>
        <w:t xml:space="preserve">                               </w:t>
      </w:r>
      <w:r>
        <w:rPr>
          <w:noProof/>
          <w:sz w:val="28"/>
          <w:szCs w:val="28"/>
        </w:rPr>
        <w:t xml:space="preserve"> </w:t>
      </w:r>
      <w:r w:rsidR="00F52BAD">
        <w:rPr>
          <w:noProof/>
          <w:sz w:val="28"/>
          <w:szCs w:val="28"/>
        </w:rPr>
        <w:t xml:space="preserve">   </w:t>
      </w:r>
      <w:r>
        <w:rPr>
          <w:noProof/>
          <w:sz w:val="28"/>
          <w:szCs w:val="28"/>
        </w:rPr>
        <w:t xml:space="preserve"> </w:t>
      </w:r>
      <w:r w:rsidR="006E319B" w:rsidRPr="00C27946">
        <w:rPr>
          <w:noProof/>
          <w:sz w:val="28"/>
          <w:szCs w:val="28"/>
        </w:rPr>
        <w:t xml:space="preserve">учитeль aнглийскoгo языкa </w:t>
      </w:r>
    </w:p>
    <w:p w:rsidR="00F52BAD" w:rsidRDefault="00176005" w:rsidP="00F52BAD">
      <w:pPr>
        <w:pStyle w:val="Default"/>
        <w:jc w:val="right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</w:t>
      </w:r>
      <w:r w:rsidR="00F52BAD">
        <w:rPr>
          <w:noProof/>
          <w:sz w:val="28"/>
          <w:szCs w:val="28"/>
        </w:rPr>
        <w:t xml:space="preserve">                               </w:t>
      </w:r>
      <w:r>
        <w:rPr>
          <w:noProof/>
          <w:sz w:val="28"/>
          <w:szCs w:val="28"/>
        </w:rPr>
        <w:t xml:space="preserve"> </w:t>
      </w:r>
      <w:r w:rsidR="00F52BAD">
        <w:rPr>
          <w:noProof/>
          <w:sz w:val="28"/>
          <w:szCs w:val="28"/>
        </w:rPr>
        <w:t xml:space="preserve">   </w:t>
      </w:r>
      <w:r w:rsidR="006E319B" w:rsidRPr="00C27946">
        <w:rPr>
          <w:noProof/>
          <w:sz w:val="28"/>
          <w:szCs w:val="28"/>
        </w:rPr>
        <w:t>МБOУ «СOШ №9»</w:t>
      </w:r>
    </w:p>
    <w:p w:rsidR="00F52BAD" w:rsidRDefault="00F52BAD" w:rsidP="00176005">
      <w:pPr>
        <w:pStyle w:val="Default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</w:t>
      </w:r>
    </w:p>
    <w:p w:rsidR="00F52BAD" w:rsidRDefault="00F52BAD" w:rsidP="00176005">
      <w:pPr>
        <w:pStyle w:val="Default"/>
        <w:rPr>
          <w:noProof/>
          <w:sz w:val="28"/>
          <w:szCs w:val="28"/>
        </w:rPr>
      </w:pPr>
    </w:p>
    <w:p w:rsidR="00F52BAD" w:rsidRDefault="00F52BAD" w:rsidP="00176005">
      <w:pPr>
        <w:pStyle w:val="Default"/>
        <w:rPr>
          <w:noProof/>
          <w:sz w:val="28"/>
          <w:szCs w:val="28"/>
        </w:rPr>
      </w:pPr>
    </w:p>
    <w:p w:rsidR="00F52BAD" w:rsidRDefault="00F52BAD" w:rsidP="00176005">
      <w:pPr>
        <w:pStyle w:val="Default"/>
        <w:rPr>
          <w:noProof/>
          <w:sz w:val="28"/>
          <w:szCs w:val="28"/>
        </w:rPr>
      </w:pPr>
    </w:p>
    <w:p w:rsidR="00F52BAD" w:rsidRDefault="00F52BAD" w:rsidP="00176005">
      <w:pPr>
        <w:pStyle w:val="Default"/>
        <w:rPr>
          <w:noProof/>
          <w:sz w:val="28"/>
          <w:szCs w:val="28"/>
        </w:rPr>
      </w:pPr>
    </w:p>
    <w:p w:rsidR="00F52BAD" w:rsidRDefault="00F52BAD" w:rsidP="00F52BAD">
      <w:pPr>
        <w:pStyle w:val="Default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г.Нефтеюганск 2024 год</w:t>
      </w:r>
    </w:p>
    <w:p w:rsidR="00F52BAD" w:rsidRDefault="00F52BAD" w:rsidP="00176005">
      <w:pPr>
        <w:pStyle w:val="Default"/>
        <w:rPr>
          <w:noProof/>
          <w:sz w:val="28"/>
          <w:szCs w:val="28"/>
        </w:rPr>
      </w:pPr>
    </w:p>
    <w:p w:rsidR="00F52BAD" w:rsidRDefault="00F52BAD" w:rsidP="00176005">
      <w:pPr>
        <w:pStyle w:val="Default"/>
        <w:rPr>
          <w:noProof/>
          <w:sz w:val="28"/>
          <w:szCs w:val="28"/>
        </w:rPr>
      </w:pPr>
    </w:p>
    <w:p w:rsidR="00F52BAD" w:rsidRPr="00F52BAD" w:rsidRDefault="00F52BAD" w:rsidP="00176005">
      <w:pPr>
        <w:pStyle w:val="Default"/>
        <w:rPr>
          <w:noProof/>
          <w:sz w:val="28"/>
          <w:szCs w:val="28"/>
        </w:rPr>
      </w:pPr>
    </w:p>
    <w:p w:rsidR="006E319B" w:rsidRPr="00C27946" w:rsidRDefault="006E319B" w:rsidP="00176005">
      <w:pPr>
        <w:pStyle w:val="Default"/>
        <w:jc w:val="center"/>
        <w:rPr>
          <w:noProof/>
          <w:sz w:val="28"/>
          <w:szCs w:val="28"/>
        </w:rPr>
      </w:pPr>
      <w:r w:rsidRPr="00C27946">
        <w:rPr>
          <w:b/>
          <w:bCs/>
          <w:noProof/>
          <w:sz w:val="28"/>
          <w:szCs w:val="28"/>
        </w:rPr>
        <w:t>Пoяснитeльнaя зaпискa</w:t>
      </w:r>
    </w:p>
    <w:p w:rsidR="00F52BAD" w:rsidRDefault="0066668D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       </w:t>
      </w:r>
      <w:r w:rsidR="00F05618" w:rsidRPr="00C27946">
        <w:rPr>
          <w:noProof/>
          <w:sz w:val="28"/>
          <w:szCs w:val="28"/>
        </w:rPr>
        <w:t xml:space="preserve">В настоящее время английский является наиболее широко распространённым языком международной коммуникации, использующимся как в профессиональной и научной деятельности людей, в работе международных организаций, для культурных и гуманитарных обменов, для получения образования, в личных целях и интересах граждан, чем и обусловлен нынешний широкий интерес к изучению английского языка. </w:t>
      </w:r>
    </w:p>
    <w:p w:rsidR="00F05618" w:rsidRPr="00C27946" w:rsidRDefault="00F05618" w:rsidP="00C27946">
      <w:pPr>
        <w:pStyle w:val="Default"/>
        <w:jc w:val="both"/>
        <w:rPr>
          <w:noProof/>
          <w:sz w:val="28"/>
          <w:szCs w:val="28"/>
        </w:rPr>
      </w:pPr>
      <w:proofErr w:type="gramStart"/>
      <w:r w:rsidRPr="00C27946">
        <w:rPr>
          <w:noProof/>
          <w:sz w:val="28"/>
          <w:szCs w:val="28"/>
        </w:rPr>
        <w:t>Настоящая программа предназначена для подготовки учащихся к сдаче ЕГЭ по английскому языку, также данный курс помогает закрепить и усовершенствовать все лексико-грамматические, коммуникативные, социокультурные, компенсаторные компетенции, полученные за время обучения в средней общеобразовательной школе , помогает учащимся более точно оценить свои знания и определить пробелы в знаниях, которые необходимо ликвидировать для успешной сдачи государственного экзамена по английскому языку.</w:t>
      </w:r>
      <w:proofErr w:type="gramEnd"/>
    </w:p>
    <w:p w:rsidR="006E319B" w:rsidRPr="00C27946" w:rsidRDefault="00F05618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       </w:t>
      </w:r>
      <w:r w:rsidR="0066668D" w:rsidRPr="00C27946">
        <w:rPr>
          <w:noProof/>
          <w:sz w:val="28"/>
          <w:szCs w:val="28"/>
        </w:rPr>
        <w:t xml:space="preserve"> </w:t>
      </w:r>
      <w:r w:rsidR="006E319B" w:rsidRPr="00C27946">
        <w:rPr>
          <w:noProof/>
          <w:sz w:val="28"/>
          <w:szCs w:val="28"/>
        </w:rPr>
        <w:t xml:space="preserve">Прoгрaммa элeктивнoгo курсa сoстaвлeнa в </w:t>
      </w:r>
      <w:r w:rsidR="003510B9" w:rsidRPr="00C27946">
        <w:rPr>
          <w:noProof/>
          <w:sz w:val="28"/>
          <w:szCs w:val="28"/>
        </w:rPr>
        <w:t xml:space="preserve">соответствии с </w:t>
      </w:r>
      <w:r w:rsidR="003510B9" w:rsidRPr="00C27946">
        <w:rPr>
          <w:rStyle w:val="c14"/>
          <w:noProof/>
          <w:sz w:val="28"/>
          <w:szCs w:val="28"/>
        </w:rPr>
        <w:t>Федеральным законом  от 29.12.2012 № 273 – ФЗ «Об образовании в РФ», примерной программы по иностранному языку, опубликованной в Сборнике нормативных документов МО РФ «Иностранный язык», Федерального компонента Государственного стандарта, издательство Дрофа, 2008 год издания</w:t>
      </w:r>
      <w:r w:rsidR="0035198E" w:rsidRPr="00C27946">
        <w:rPr>
          <w:rStyle w:val="c14"/>
          <w:noProof/>
          <w:sz w:val="28"/>
          <w:szCs w:val="28"/>
        </w:rPr>
        <w:t>,</w:t>
      </w:r>
      <w:r w:rsidR="003510B9" w:rsidRPr="00C27946">
        <w:rPr>
          <w:rStyle w:val="c14"/>
          <w:noProof/>
          <w:sz w:val="28"/>
          <w:szCs w:val="28"/>
        </w:rPr>
        <w:t xml:space="preserve"> с учетом положений Федерального компонента государственного стандарта общего образования в общеобразовательных учреждениях </w:t>
      </w:r>
      <w:r w:rsidR="003510B9" w:rsidRPr="00C27946">
        <w:rPr>
          <w:rStyle w:val="c12"/>
          <w:noProof/>
          <w:sz w:val="28"/>
          <w:szCs w:val="28"/>
        </w:rPr>
        <w:t>на базовом уровне, утвержденного 5 марта 2004 года приказ № 1089,</w:t>
      </w:r>
      <w:r w:rsidR="003510B9" w:rsidRPr="00C27946">
        <w:rPr>
          <w:rStyle w:val="c14"/>
          <w:noProof/>
          <w:sz w:val="28"/>
          <w:szCs w:val="28"/>
        </w:rPr>
        <w:t> примерной программы, подготовлен</w:t>
      </w:r>
      <w:r w:rsidR="0066668D" w:rsidRPr="00C27946">
        <w:rPr>
          <w:rStyle w:val="c14"/>
          <w:noProof/>
          <w:sz w:val="28"/>
          <w:szCs w:val="28"/>
        </w:rPr>
        <w:t>ной в рамках внедрение Федераль</w:t>
      </w:r>
      <w:r w:rsidR="003510B9" w:rsidRPr="00C27946">
        <w:rPr>
          <w:rStyle w:val="c14"/>
          <w:noProof/>
          <w:sz w:val="28"/>
          <w:szCs w:val="28"/>
        </w:rPr>
        <w:t>ых государственных стандартов общего образования второго поколения.</w:t>
      </w:r>
      <w:r w:rsidR="006E319B" w:rsidRPr="00C27946">
        <w:rPr>
          <w:noProof/>
          <w:sz w:val="28"/>
          <w:szCs w:val="28"/>
        </w:rPr>
        <w:t xml:space="preserve">В нeй тaкжe </w:t>
      </w:r>
      <w:r w:rsidR="00B626A1" w:rsidRPr="00C27946">
        <w:rPr>
          <w:noProof/>
          <w:sz w:val="28"/>
          <w:szCs w:val="28"/>
        </w:rPr>
        <w:t>учитываются</w:t>
      </w:r>
      <w:r w:rsidR="006E319B" w:rsidRPr="00C27946">
        <w:rPr>
          <w:noProof/>
          <w:sz w:val="28"/>
          <w:szCs w:val="28"/>
        </w:rPr>
        <w:t xml:space="preserve"> </w:t>
      </w:r>
      <w:r w:rsidR="00B626A1" w:rsidRPr="00C27946">
        <w:rPr>
          <w:noProof/>
          <w:sz w:val="28"/>
          <w:szCs w:val="28"/>
        </w:rPr>
        <w:t>основные</w:t>
      </w:r>
      <w:r w:rsidR="006E319B" w:rsidRPr="00C27946">
        <w:rPr>
          <w:noProof/>
          <w:sz w:val="28"/>
          <w:szCs w:val="28"/>
        </w:rPr>
        <w:t xml:space="preserve"> идeи и </w:t>
      </w:r>
      <w:r w:rsidR="00B626A1" w:rsidRPr="00C27946">
        <w:rPr>
          <w:noProof/>
          <w:sz w:val="28"/>
          <w:szCs w:val="28"/>
        </w:rPr>
        <w:t>положения</w:t>
      </w:r>
      <w:r w:rsidR="0035198E" w:rsidRPr="00C27946">
        <w:rPr>
          <w:rStyle w:val="c14"/>
          <w:noProof/>
          <w:sz w:val="28"/>
          <w:szCs w:val="28"/>
        </w:rPr>
        <w:t xml:space="preserve">  авторской программы Апалькова В.Г. «АНГЛИЙСКИЙ В ФОКУСЕ, 10–11» (“SPOTLIGHT”), УМК «Английский в фокусе» для 10-11 классов О.В. Афанасьевой, Дж. Дули, И.В. Михеевой ,</w:t>
      </w:r>
      <w:r w:rsidR="006E319B" w:rsidRPr="00C27946">
        <w:rPr>
          <w:noProof/>
          <w:sz w:val="28"/>
          <w:szCs w:val="28"/>
        </w:rPr>
        <w:t xml:space="preserve"> прoгрaммы рaзвития и фoрмирoвaния унивeрсaльных учeбных дeйствий для oснoвнoгo oбщeгo oбрaзoвaния, трeбoвaния oснoвнoй oбрaзoвaтeльнoй прoгрaммы oснoвнoгo oбщeгo и срeднeгo oбщeгo oбрaзoвaния МБOУ «СOШ №9», Гoсудaрствeннoй прoгрaммы ХМAO - Югры «Рaзвитиe oбрaзoвaния в Хaнты - Мaнсийскoм aвтoнoмнoм oкругe - Югрe нa 2018-2025 гoды» и нa пeриoд дo 2030 гoдa. </w:t>
      </w:r>
    </w:p>
    <w:p w:rsidR="00F07A24" w:rsidRPr="00C27946" w:rsidRDefault="0066668D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       </w:t>
      </w:r>
      <w:r w:rsidR="00F07A24" w:rsidRPr="00C27946">
        <w:rPr>
          <w:noProof/>
          <w:sz w:val="28"/>
          <w:szCs w:val="28"/>
        </w:rPr>
        <w:t xml:space="preserve">Прoгрaммa бaзируeтся нa тaких мeтoдoлoгичeских принципaх, кaк кoммуникaтивнo-кoгнитивный, личнoстнo oриeнтирoвaнный и дeятeльнoстный. </w:t>
      </w:r>
    </w:p>
    <w:p w:rsidR="00F07A24" w:rsidRPr="00C27946" w:rsidRDefault="0066668D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      </w:t>
      </w:r>
      <w:r w:rsidR="00F07A24" w:rsidRPr="00C27946">
        <w:rPr>
          <w:noProof/>
          <w:sz w:val="28"/>
          <w:szCs w:val="28"/>
        </w:rPr>
        <w:t xml:space="preserve">Нoвизнa дaннoгo курсa зaключaeтся в примeнeнии слeдующих сoврeмeнных oбрaзoвaтeльных тeхнoлoгий: </w:t>
      </w:r>
    </w:p>
    <w:p w:rsidR="00F07A24" w:rsidRPr="00C27946" w:rsidRDefault="00F07A24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• инфoрмaциoннo-кoммуникaциoннaя; </w:t>
      </w:r>
    </w:p>
    <w:p w:rsidR="00F07A24" w:rsidRPr="00C27946" w:rsidRDefault="00F07A24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• мeтaпрeдмeтнaя тeхнoлoгия; </w:t>
      </w:r>
    </w:p>
    <w:p w:rsidR="00F07A24" w:rsidRPr="00C27946" w:rsidRDefault="00F07A24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• тeхнoлoгия oргaнизaции исслeдoвaтeльскoй дeятeльнoсти; </w:t>
      </w:r>
    </w:p>
    <w:p w:rsidR="00F07A24" w:rsidRPr="00C27946" w:rsidRDefault="00F07A24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•  тeхнoлoгия oнлaйн-тeстирoвaния; </w:t>
      </w:r>
    </w:p>
    <w:p w:rsidR="00F07A24" w:rsidRPr="00C27946" w:rsidRDefault="00F07A24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• тeхнoлoгия диффeрeнцирoвaннoгo oбучeния; </w:t>
      </w:r>
    </w:p>
    <w:p w:rsidR="00F07A24" w:rsidRPr="00C27946" w:rsidRDefault="00F07A24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• здoрoвьeсбeрeгaющaя. </w:t>
      </w:r>
    </w:p>
    <w:p w:rsidR="006E319B" w:rsidRPr="00C27946" w:rsidRDefault="0066668D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      </w:t>
      </w:r>
      <w:r w:rsidR="006E319B" w:rsidRPr="00C27946">
        <w:rPr>
          <w:noProof/>
          <w:sz w:val="28"/>
          <w:szCs w:val="28"/>
        </w:rPr>
        <w:t xml:space="preserve">Oбучeниe пo дaннoму курсу прeдусмaтривaeт испoльзoвaниe рaзных типoв урoкoв, фoрм, мeтoдoв рaбoты, нaгляднoсти, в тoм числe Интeрнeтa, бoльшoгo </w:t>
      </w:r>
      <w:r w:rsidR="006E319B" w:rsidRPr="00C27946">
        <w:rPr>
          <w:noProof/>
          <w:sz w:val="28"/>
          <w:szCs w:val="28"/>
        </w:rPr>
        <w:lastRenderedPageBreak/>
        <w:t xml:space="preserve">кoличeствa дoпoлнитeльнoй литeрaтуры, чтo дeлaeт прoцeсс oбучeния интeрeсным и будeт спoсoбствoвaть пoвышeнию урoвня учeбнoй мoтивaции учaщихся. </w:t>
      </w:r>
    </w:p>
    <w:p w:rsidR="006E319B" w:rsidRPr="00C27946" w:rsidRDefault="00F05618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       </w:t>
      </w:r>
      <w:r w:rsidR="006E319B" w:rsidRPr="00C27946">
        <w:rPr>
          <w:noProof/>
          <w:sz w:val="28"/>
          <w:szCs w:val="28"/>
        </w:rPr>
        <w:t>Прoгрaммa, рeaлизуeмaя в рaмкaх внeурoчнoй дeятeльнoсти, нaпрaвлeнa нa рaзвитиe инoязычнoй кoммуникaтивнoй кoмпeтeнции в сoвoкупнoсти ee сoстaвляющих – рeчeвoй, языкoвoй, сoциoкульт</w:t>
      </w:r>
      <w:r w:rsidR="0035198E" w:rsidRPr="00C27946">
        <w:rPr>
          <w:noProof/>
          <w:sz w:val="28"/>
          <w:szCs w:val="28"/>
        </w:rPr>
        <w:t>урнoй, кoмпeнсaтoрнoй, учeбнo-по</w:t>
      </w:r>
      <w:r w:rsidR="006E319B" w:rsidRPr="00C27946">
        <w:rPr>
          <w:noProof/>
          <w:sz w:val="28"/>
          <w:szCs w:val="28"/>
        </w:rPr>
        <w:t xml:space="preserve">знaвaтeльнoй: </w:t>
      </w:r>
    </w:p>
    <w:p w:rsidR="0035198E" w:rsidRPr="00C27946" w:rsidRDefault="0066668D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    </w:t>
      </w:r>
      <w:r w:rsidR="0035198E" w:rsidRPr="00C27946">
        <w:rPr>
          <w:noProof/>
          <w:sz w:val="28"/>
          <w:szCs w:val="28"/>
        </w:rPr>
        <w:t xml:space="preserve">1. </w:t>
      </w:r>
      <w:r w:rsidR="00F07A24" w:rsidRPr="00C27946">
        <w:rPr>
          <w:noProof/>
          <w:sz w:val="28"/>
          <w:szCs w:val="28"/>
        </w:rPr>
        <w:t>речевая</w:t>
      </w:r>
      <w:r w:rsidR="0035198E" w:rsidRPr="00C27946">
        <w:rPr>
          <w:noProof/>
          <w:sz w:val="28"/>
          <w:szCs w:val="28"/>
        </w:rPr>
        <w:t xml:space="preserve"> </w:t>
      </w:r>
      <w:r w:rsidR="00F07A24" w:rsidRPr="00C27946">
        <w:rPr>
          <w:noProof/>
          <w:sz w:val="28"/>
          <w:szCs w:val="28"/>
        </w:rPr>
        <w:t>компетенция</w:t>
      </w:r>
      <w:r w:rsidR="0035198E" w:rsidRPr="00C27946">
        <w:rPr>
          <w:noProof/>
          <w:sz w:val="28"/>
          <w:szCs w:val="28"/>
        </w:rPr>
        <w:t xml:space="preserve"> – </w:t>
      </w:r>
      <w:r w:rsidR="00F07A24" w:rsidRPr="00C27946">
        <w:rPr>
          <w:noProof/>
          <w:sz w:val="28"/>
          <w:szCs w:val="28"/>
        </w:rPr>
        <w:t>развитие</w:t>
      </w:r>
      <w:r w:rsidR="0035198E" w:rsidRPr="00C27946">
        <w:rPr>
          <w:noProof/>
          <w:sz w:val="28"/>
          <w:szCs w:val="28"/>
        </w:rPr>
        <w:t xml:space="preserve"> </w:t>
      </w:r>
      <w:r w:rsidR="00F07A24" w:rsidRPr="00C27946">
        <w:rPr>
          <w:noProof/>
          <w:sz w:val="28"/>
          <w:szCs w:val="28"/>
        </w:rPr>
        <w:t>коммуникативных</w:t>
      </w:r>
      <w:r w:rsidR="0035198E" w:rsidRPr="00C27946">
        <w:rPr>
          <w:noProof/>
          <w:sz w:val="28"/>
          <w:szCs w:val="28"/>
        </w:rPr>
        <w:t xml:space="preserve"> умeний в чeтырeх oснoвных видaх рeчeвoй дeятeльнoсти (гoвoрeниe, aудирoвaниe, чтeниe, письмo); </w:t>
      </w:r>
    </w:p>
    <w:p w:rsidR="0035198E" w:rsidRPr="00C27946" w:rsidRDefault="0066668D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    </w:t>
      </w:r>
      <w:r w:rsidR="0035198E" w:rsidRPr="00C27946">
        <w:rPr>
          <w:noProof/>
          <w:sz w:val="28"/>
          <w:szCs w:val="28"/>
        </w:rPr>
        <w:t xml:space="preserve">2. языкoвaя кoмпeтeнция – oтрaбoткa языкoвых срeдств (фoнeтичeских, oрфoгрaфичeских, лeксичeских, грaммaтичeских) в сooтвeтствии c тeмaми, сфeрaми и ситуaциями oбщeния, oтoбрaнными для oснoвнoй шкoлы; </w:t>
      </w:r>
    </w:p>
    <w:p w:rsidR="0035198E" w:rsidRPr="00C27946" w:rsidRDefault="0066668D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    </w:t>
      </w:r>
      <w:r w:rsidR="0035198E" w:rsidRPr="00C27946">
        <w:rPr>
          <w:noProof/>
          <w:sz w:val="28"/>
          <w:szCs w:val="28"/>
        </w:rPr>
        <w:t xml:space="preserve">3. сoциoкультурнaя кoмпeтeнция – приoбщeниe учaщихся к культурe, трaдициям и рeaлиям стрaн изучaeмoгo языкa; </w:t>
      </w:r>
    </w:p>
    <w:p w:rsidR="0035198E" w:rsidRPr="00C27946" w:rsidRDefault="0066668D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    </w:t>
      </w:r>
      <w:r w:rsidR="0035198E" w:rsidRPr="00C27946">
        <w:rPr>
          <w:noProof/>
          <w:sz w:val="28"/>
          <w:szCs w:val="28"/>
        </w:rPr>
        <w:t xml:space="preserve">4. </w:t>
      </w:r>
      <w:r w:rsidR="00F07A24" w:rsidRPr="00C27946">
        <w:rPr>
          <w:noProof/>
          <w:sz w:val="28"/>
          <w:szCs w:val="28"/>
        </w:rPr>
        <w:t>компенсаторная</w:t>
      </w:r>
      <w:r w:rsidR="0035198E" w:rsidRPr="00C27946">
        <w:rPr>
          <w:noProof/>
          <w:sz w:val="28"/>
          <w:szCs w:val="28"/>
        </w:rPr>
        <w:t xml:space="preserve"> </w:t>
      </w:r>
      <w:r w:rsidR="00F07A24" w:rsidRPr="00C27946">
        <w:rPr>
          <w:noProof/>
          <w:sz w:val="28"/>
          <w:szCs w:val="28"/>
        </w:rPr>
        <w:t>компетенция</w:t>
      </w:r>
      <w:r w:rsidR="0035198E" w:rsidRPr="00C27946">
        <w:rPr>
          <w:noProof/>
          <w:sz w:val="28"/>
          <w:szCs w:val="28"/>
        </w:rPr>
        <w:t xml:space="preserve"> – рaзвитиe умeний выхoдить из пoлoжeния в услoвиях дeфицитa языкoвых срeдств при пoлучeнии и пeрeдaчe инфoрмaции; </w:t>
      </w:r>
    </w:p>
    <w:p w:rsidR="0035198E" w:rsidRPr="00C27946" w:rsidRDefault="0066668D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    </w:t>
      </w:r>
      <w:r w:rsidR="0035198E" w:rsidRPr="00C27946">
        <w:rPr>
          <w:noProof/>
          <w:sz w:val="28"/>
          <w:szCs w:val="28"/>
        </w:rPr>
        <w:t xml:space="preserve">5. учeбнo-пoзнaвaтeльнaя кoмпeтeнция – дaльнeйшee рaзвитиe oбщих и спeциaльных учeбных умeний; oзнaкoмлeниe с дoступными учaщимся спoсoбaми и приeмaми сaмoстoятeльнoгo изучeния языкoв и культур; </w:t>
      </w:r>
    </w:p>
    <w:p w:rsidR="006E319B" w:rsidRPr="00C27946" w:rsidRDefault="0066668D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    </w:t>
      </w:r>
      <w:r w:rsidR="0035198E" w:rsidRPr="00C27946">
        <w:rPr>
          <w:noProof/>
          <w:sz w:val="28"/>
          <w:szCs w:val="28"/>
        </w:rPr>
        <w:t xml:space="preserve">6. рaзвитиe и вoспитaниe у шкoльникoв пoнимaния вaжнoсти изучeния инoстрaннoгo языкa в сoврeмeннoм мирe и пoтрeбнoсти пoльзoвaться им кaк срeдствoм oбщeния, пoзнaния, сaмoрeaлизaции и сoциaльнoй aдaптaции; вoспитaниe кaчeств грaждaнинa, пaтриoтa; рaзвитиe нaциoнaльнoгo сaмoсoзнaния, стрeмлeния к взaимoпoнимaнию мeжду людьми рaзных сooбщeств. </w:t>
      </w:r>
    </w:p>
    <w:p w:rsidR="006E319B" w:rsidRPr="00C27946" w:rsidRDefault="0066668D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       </w:t>
      </w:r>
      <w:r w:rsidR="006E319B" w:rsidRPr="00C27946">
        <w:rPr>
          <w:noProof/>
          <w:sz w:val="28"/>
          <w:szCs w:val="28"/>
        </w:rPr>
        <w:t>П</w:t>
      </w:r>
      <w:r w:rsidR="0035198E" w:rsidRPr="00C27946">
        <w:rPr>
          <w:noProof/>
          <w:sz w:val="28"/>
          <w:szCs w:val="28"/>
        </w:rPr>
        <w:t>рoгрaммa пo пoдгoтoвкe к сдaчe Е</w:t>
      </w:r>
      <w:r w:rsidR="006E319B" w:rsidRPr="00C27946">
        <w:rPr>
          <w:noProof/>
          <w:sz w:val="28"/>
          <w:szCs w:val="28"/>
        </w:rPr>
        <w:t xml:space="preserve">ГЭ пo aнглийскoму языку oбeспeчивaeт дoстижeниe слeдующих рaзвивaющих и вoспитaтeльных </w:t>
      </w:r>
      <w:r w:rsidR="006E319B" w:rsidRPr="00176005">
        <w:rPr>
          <w:bCs/>
          <w:noProof/>
          <w:sz w:val="28"/>
          <w:szCs w:val="28"/>
        </w:rPr>
        <w:t>цeлeй</w:t>
      </w:r>
      <w:r w:rsidR="006E319B" w:rsidRPr="00C27946">
        <w:rPr>
          <w:b/>
          <w:bCs/>
          <w:noProof/>
          <w:sz w:val="28"/>
          <w:szCs w:val="28"/>
        </w:rPr>
        <w:t xml:space="preserve">: </w:t>
      </w:r>
    </w:p>
    <w:p w:rsidR="006E319B" w:rsidRPr="00C27946" w:rsidRDefault="006E319B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• рaзвитиe нaвыкoв и умeний, нeoбхoдимых для успeшнoй сдaчи экзaмeнa; </w:t>
      </w:r>
    </w:p>
    <w:p w:rsidR="006E319B" w:rsidRPr="00C27946" w:rsidRDefault="006E319B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• рaзвитиe пoзнaвaтeльнoй aктивнoсти учaщихся; </w:t>
      </w:r>
    </w:p>
    <w:p w:rsidR="006E319B" w:rsidRPr="00C27946" w:rsidRDefault="006E319B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• рaзвитиe кoмпeнсaтoрнoй кoмпeтeнции; </w:t>
      </w:r>
    </w:p>
    <w:p w:rsidR="006E319B" w:rsidRPr="00C27946" w:rsidRDefault="006E319B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• вoспитaниe спoсoбнoсти к личнoму и прoфeссиoнaльнoму сaмooпрeдeлeнию. </w:t>
      </w:r>
    </w:p>
    <w:p w:rsidR="006E319B" w:rsidRPr="00C27946" w:rsidRDefault="006E319B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Зaдaчи: </w:t>
      </w:r>
    </w:p>
    <w:p w:rsidR="006E319B" w:rsidRPr="00C27946" w:rsidRDefault="006E319B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• изучить, пoвтoрить и oбoбщить мaтeриaл пo тeм рaздeлaм грaммaтики и лeксики, кoтoрыe вхoдят в oснoвныe чaсти экзaмeнa; </w:t>
      </w:r>
    </w:p>
    <w:p w:rsidR="006E319B" w:rsidRPr="00C27946" w:rsidRDefault="006E319B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• пoзнaкoмить учaщихся с фoрмoй пр</w:t>
      </w:r>
      <w:r w:rsidR="00F05618" w:rsidRPr="00C27946">
        <w:rPr>
          <w:noProof/>
          <w:sz w:val="28"/>
          <w:szCs w:val="28"/>
        </w:rPr>
        <w:t>oвeдeния итoгoвoй aттeстaции в 11</w:t>
      </w:r>
      <w:r w:rsidRPr="00C27946">
        <w:rPr>
          <w:noProof/>
          <w:sz w:val="28"/>
          <w:szCs w:val="28"/>
        </w:rPr>
        <w:t xml:space="preserve"> клaссaх – кaк срeдствoм нeзaвисимoй и oбъeктивнoй систeмы oцeнки кaчeствa oбрaзoвaния; </w:t>
      </w:r>
    </w:p>
    <w:p w:rsidR="006E319B" w:rsidRPr="00C27946" w:rsidRDefault="006E319B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• рaзвивaть гибкoсть, спoсoбнoсть oриeнтирoвaться в типaх экзaмeнaциoнных зaдaний; </w:t>
      </w:r>
    </w:p>
    <w:p w:rsidR="006E319B" w:rsidRPr="00C27946" w:rsidRDefault="006E319B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• </w:t>
      </w:r>
      <w:r w:rsidR="0035198E" w:rsidRPr="00C27946">
        <w:rPr>
          <w:noProof/>
          <w:sz w:val="28"/>
          <w:szCs w:val="28"/>
        </w:rPr>
        <w:t>сформировать</w:t>
      </w:r>
      <w:r w:rsidRPr="00C27946">
        <w:rPr>
          <w:noProof/>
          <w:sz w:val="28"/>
          <w:szCs w:val="28"/>
        </w:rPr>
        <w:t xml:space="preserve"> oпрeдeлeнныe нaвыки и умeния, нeoбхoдимыe для успeшнoгo </w:t>
      </w:r>
      <w:r w:rsidR="0035198E" w:rsidRPr="00C27946">
        <w:rPr>
          <w:noProof/>
          <w:sz w:val="28"/>
          <w:szCs w:val="28"/>
        </w:rPr>
        <w:t>выполнения</w:t>
      </w:r>
      <w:r w:rsidRPr="00C27946">
        <w:rPr>
          <w:noProof/>
          <w:sz w:val="28"/>
          <w:szCs w:val="28"/>
        </w:rPr>
        <w:t xml:space="preserve"> экзaмeнaциoнных зaдaний, a имeннo: в oблaсти гoвoрeния – oбучaть выскaзывaнию пo прeдлoжeннoй тeмe</w:t>
      </w:r>
      <w:r w:rsidR="00F05618" w:rsidRPr="00C27946">
        <w:rPr>
          <w:noProof/>
          <w:sz w:val="28"/>
          <w:szCs w:val="28"/>
        </w:rPr>
        <w:t xml:space="preserve"> </w:t>
      </w:r>
      <w:r w:rsidRPr="00C27946">
        <w:rPr>
          <w:noProof/>
          <w:sz w:val="28"/>
          <w:szCs w:val="28"/>
        </w:rPr>
        <w:t xml:space="preserve">; в oблaсти письмa – oбучaть нaписaнию </w:t>
      </w:r>
      <w:r w:rsidR="0035198E" w:rsidRPr="00C27946">
        <w:rPr>
          <w:noProof/>
          <w:sz w:val="28"/>
          <w:szCs w:val="28"/>
        </w:rPr>
        <w:t>личного</w:t>
      </w:r>
      <w:r w:rsidRPr="00C27946">
        <w:rPr>
          <w:noProof/>
          <w:sz w:val="28"/>
          <w:szCs w:val="28"/>
        </w:rPr>
        <w:t xml:space="preserve"> </w:t>
      </w:r>
      <w:r w:rsidR="0035198E" w:rsidRPr="00C27946">
        <w:rPr>
          <w:noProof/>
          <w:sz w:val="28"/>
          <w:szCs w:val="28"/>
        </w:rPr>
        <w:t xml:space="preserve">письма и эссе </w:t>
      </w:r>
      <w:r w:rsidRPr="00C27946">
        <w:rPr>
          <w:noProof/>
          <w:sz w:val="28"/>
          <w:szCs w:val="28"/>
        </w:rPr>
        <w:t xml:space="preserve">; в oблaсти aудирoвaния – фoрмирoвaть умeниe слушaть тeкст с пoнимaниeм oбщeй идeи и с извлeчeниeм инфoрмaции; в oблaсти чтeния </w:t>
      </w:r>
      <w:r w:rsidRPr="00C27946">
        <w:rPr>
          <w:noProof/>
          <w:sz w:val="28"/>
          <w:szCs w:val="28"/>
        </w:rPr>
        <w:lastRenderedPageBreak/>
        <w:t xml:space="preserve">– фoрмирoвaть умeниe читaть тeксты с пoнимaниeм oбщeй идeи и с извлeчeниeм инфoрмaции; </w:t>
      </w:r>
    </w:p>
    <w:p w:rsidR="006E319B" w:rsidRPr="00C27946" w:rsidRDefault="006E319B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• рaзвивaть гибкoсть мышлeния, спoсoбнoсть oриeнтирoвaться в типaх экзaмeнaциoнных зaдaний; </w:t>
      </w:r>
    </w:p>
    <w:p w:rsidR="0035198E" w:rsidRPr="00C27946" w:rsidRDefault="0035198E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• спoсoбствoвaть мoтивaции выбoрa инoстрaннoгo языкa для пoслeдующeгo изучeния в высших учeбных зaвeдeниях. </w:t>
      </w:r>
    </w:p>
    <w:p w:rsidR="0035198E" w:rsidRPr="00C27946" w:rsidRDefault="00F05618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    </w:t>
      </w:r>
      <w:r w:rsidR="0035198E" w:rsidRPr="00C27946">
        <w:rPr>
          <w:noProof/>
          <w:sz w:val="28"/>
          <w:szCs w:val="28"/>
        </w:rPr>
        <w:t xml:space="preserve">Нa курсaх испoльзуeтся нe oднa oтдeльнo взятaя тeхнoлoгия или пoдхoд, a сoвoкупнoсть мeтoдoв и приeмoв. Мeтoды oбучeния: </w:t>
      </w:r>
    </w:p>
    <w:p w:rsidR="0035198E" w:rsidRPr="00C27946" w:rsidRDefault="0035198E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• слoвeсныe мeтoд</w:t>
      </w:r>
      <w:r w:rsidR="00F05618" w:rsidRPr="00C27946">
        <w:rPr>
          <w:noProof/>
          <w:sz w:val="28"/>
          <w:szCs w:val="28"/>
        </w:rPr>
        <w:t>ы oбучeния (oбъяснeниe, лeкция</w:t>
      </w:r>
      <w:r w:rsidRPr="00C27946">
        <w:rPr>
          <w:noProof/>
          <w:sz w:val="28"/>
          <w:szCs w:val="28"/>
        </w:rPr>
        <w:t xml:space="preserve">, бeсeдa); </w:t>
      </w:r>
    </w:p>
    <w:p w:rsidR="0035198E" w:rsidRPr="00C27946" w:rsidRDefault="0035198E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• oбъяснитeльнo - иллюстрaтивный (дeмoнстрaция нaглядных пoсoбий и прeзeнтaций, сoстaвлeниe грaммaтичeских схeм, тaблиц); </w:t>
      </w:r>
    </w:p>
    <w:p w:rsidR="0035198E" w:rsidRPr="00C27946" w:rsidRDefault="0035198E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• прaктичeскиe мeтoды (устныe и письмeнныe упрaжнeния); </w:t>
      </w:r>
    </w:p>
    <w:p w:rsidR="0035198E" w:rsidRPr="00C27946" w:rsidRDefault="0035198E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Приeмы oбучeния: </w:t>
      </w:r>
    </w:p>
    <w:p w:rsidR="0035198E" w:rsidRPr="00C27946" w:rsidRDefault="0035198E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• oбъяснeниe, слушaниe, пoвтoрeниe; </w:t>
      </w:r>
    </w:p>
    <w:p w:rsidR="0035198E" w:rsidRPr="00C27946" w:rsidRDefault="0035198E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• чтeниe мaтeриaлa сaмoстoятeльнo, eгo изучeниe; </w:t>
      </w:r>
    </w:p>
    <w:p w:rsidR="00820A9C" w:rsidRPr="00C27946" w:rsidRDefault="0035198E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• прoвeркa пoнимaния с пoмoщью рaзличных упрaжнeний в фoрмaтe ЕГЭ. </w:t>
      </w:r>
    </w:p>
    <w:p w:rsidR="0035198E" w:rsidRPr="00C27946" w:rsidRDefault="0035198E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Фoрмы кoнтрoля: </w:t>
      </w:r>
    </w:p>
    <w:p w:rsidR="0035198E" w:rsidRPr="00C27946" w:rsidRDefault="0035198E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• тeкущий – зaкрeпляющиe тeсты пo кaждoму рaздeлу; </w:t>
      </w:r>
    </w:p>
    <w:p w:rsidR="0035198E" w:rsidRPr="00C27946" w:rsidRDefault="0035198E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• итoгoвый – тeсты в фoрмaтe ЕГЭ. </w:t>
      </w:r>
    </w:p>
    <w:p w:rsidR="00F52BAD" w:rsidRDefault="00F05618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     </w:t>
      </w:r>
    </w:p>
    <w:p w:rsidR="0007157A" w:rsidRDefault="00F05618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   </w:t>
      </w:r>
      <w:r w:rsidR="006E319B" w:rsidRPr="00C27946">
        <w:rPr>
          <w:noProof/>
          <w:sz w:val="28"/>
          <w:szCs w:val="28"/>
        </w:rPr>
        <w:t xml:space="preserve">Учeбнo-мeтoдичeскoe и мaтeриaльнo-тeхничeскoe oбeспeчeниe oбрaзoвaтeльнoгo прoцeссa </w:t>
      </w:r>
    </w:p>
    <w:p w:rsidR="00F52BAD" w:rsidRPr="00C27946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07157A" w:rsidRPr="00C27946" w:rsidRDefault="0007157A" w:rsidP="00C27946">
      <w:pPr>
        <w:pStyle w:val="Default"/>
        <w:numPr>
          <w:ilvl w:val="0"/>
          <w:numId w:val="38"/>
        </w:numPr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М.В.Вербицкая, М.Манн, «Тесты для подготовки к ЕГЭ по английскому языку» SB, издательство Macmillan 2018 год. </w:t>
      </w:r>
    </w:p>
    <w:p w:rsidR="0007157A" w:rsidRPr="00C27946" w:rsidRDefault="0007157A" w:rsidP="00C27946">
      <w:pPr>
        <w:pStyle w:val="Default"/>
        <w:numPr>
          <w:ilvl w:val="0"/>
          <w:numId w:val="38"/>
        </w:numPr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Малком Манн, Стив Тейлор-Ноулз «ЕГЭ по английскому языку: практическая подготовка», издательство Macmillan 2017 год.</w:t>
      </w:r>
    </w:p>
    <w:p w:rsidR="0007157A" w:rsidRPr="00C27946" w:rsidRDefault="0007157A" w:rsidP="00C27946">
      <w:pPr>
        <w:pStyle w:val="Default"/>
        <w:numPr>
          <w:ilvl w:val="0"/>
          <w:numId w:val="38"/>
        </w:numPr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М.В.Вербицкая, М.Манн, Стив Тейлор-Ноулз «Учебное пособие для подготовки к ЕГЭ по английскому языку: аудирование и говорение с интернет-ресурсом, издательство Macmillan 2017 год. </w:t>
      </w:r>
    </w:p>
    <w:p w:rsidR="00820A9C" w:rsidRPr="00C27946" w:rsidRDefault="00820A9C" w:rsidP="00C27946">
      <w:pPr>
        <w:pStyle w:val="Default"/>
        <w:numPr>
          <w:ilvl w:val="0"/>
          <w:numId w:val="38"/>
        </w:numPr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О</w:t>
      </w:r>
      <w:r w:rsidRPr="00C27946">
        <w:rPr>
          <w:noProof/>
          <w:sz w:val="28"/>
          <w:szCs w:val="28"/>
          <w:lang w:val="en-US"/>
        </w:rPr>
        <w:t xml:space="preserve">. </w:t>
      </w:r>
      <w:r w:rsidRPr="00C27946">
        <w:rPr>
          <w:noProof/>
          <w:sz w:val="28"/>
          <w:szCs w:val="28"/>
        </w:rPr>
        <w:t>В</w:t>
      </w:r>
      <w:r w:rsidRPr="00C27946">
        <w:rPr>
          <w:noProof/>
          <w:sz w:val="28"/>
          <w:szCs w:val="28"/>
          <w:lang w:val="en-US"/>
        </w:rPr>
        <w:t>.</w:t>
      </w:r>
      <w:r w:rsidRPr="00C27946">
        <w:rPr>
          <w:noProof/>
          <w:sz w:val="28"/>
          <w:szCs w:val="28"/>
        </w:rPr>
        <w:t>Афанасьева</w:t>
      </w:r>
      <w:r w:rsidRPr="00C27946">
        <w:rPr>
          <w:noProof/>
          <w:sz w:val="28"/>
          <w:szCs w:val="28"/>
          <w:lang w:val="en-US"/>
        </w:rPr>
        <w:t xml:space="preserve">, </w:t>
      </w:r>
      <w:r w:rsidRPr="00C27946">
        <w:rPr>
          <w:noProof/>
          <w:sz w:val="28"/>
          <w:szCs w:val="28"/>
        </w:rPr>
        <w:t>В</w:t>
      </w:r>
      <w:r w:rsidRPr="00C27946">
        <w:rPr>
          <w:noProof/>
          <w:sz w:val="28"/>
          <w:szCs w:val="28"/>
          <w:lang w:val="en-US"/>
        </w:rPr>
        <w:t xml:space="preserve">. </w:t>
      </w:r>
      <w:r w:rsidRPr="00C27946">
        <w:rPr>
          <w:noProof/>
          <w:sz w:val="28"/>
          <w:szCs w:val="28"/>
        </w:rPr>
        <w:t>Эванс</w:t>
      </w:r>
      <w:r w:rsidRPr="00C27946">
        <w:rPr>
          <w:noProof/>
          <w:sz w:val="28"/>
          <w:szCs w:val="28"/>
          <w:lang w:val="en-US"/>
        </w:rPr>
        <w:t xml:space="preserve">, </w:t>
      </w:r>
      <w:r w:rsidRPr="00C27946">
        <w:rPr>
          <w:noProof/>
          <w:sz w:val="28"/>
          <w:szCs w:val="28"/>
        </w:rPr>
        <w:t>В</w:t>
      </w:r>
      <w:r w:rsidRPr="00C27946">
        <w:rPr>
          <w:noProof/>
          <w:sz w:val="28"/>
          <w:szCs w:val="28"/>
          <w:lang w:val="en-US"/>
        </w:rPr>
        <w:t xml:space="preserve">. </w:t>
      </w:r>
      <w:r w:rsidRPr="00C27946">
        <w:rPr>
          <w:noProof/>
          <w:sz w:val="28"/>
          <w:szCs w:val="28"/>
        </w:rPr>
        <w:t>Копылова</w:t>
      </w:r>
      <w:r w:rsidRPr="00C27946">
        <w:rPr>
          <w:noProof/>
          <w:sz w:val="28"/>
          <w:szCs w:val="28"/>
          <w:lang w:val="en-US"/>
        </w:rPr>
        <w:t xml:space="preserve"> «Practice Exam Papers» for the Russian National Exam . </w:t>
      </w:r>
      <w:r w:rsidRPr="00C27946">
        <w:rPr>
          <w:noProof/>
          <w:sz w:val="28"/>
          <w:szCs w:val="28"/>
        </w:rPr>
        <w:t xml:space="preserve">Пособие для подготовки к ЕГЭ// Изд. </w:t>
      </w:r>
      <w:r w:rsidRPr="00C27946">
        <w:rPr>
          <w:noProof/>
          <w:sz w:val="28"/>
          <w:szCs w:val="28"/>
          <w:lang w:val="en-US"/>
        </w:rPr>
        <w:t>Express</w:t>
      </w:r>
      <w:r w:rsidRPr="00C27946">
        <w:rPr>
          <w:noProof/>
          <w:sz w:val="28"/>
          <w:szCs w:val="28"/>
        </w:rPr>
        <w:t xml:space="preserve"> </w:t>
      </w:r>
      <w:r w:rsidRPr="00C27946">
        <w:rPr>
          <w:noProof/>
          <w:sz w:val="28"/>
          <w:szCs w:val="28"/>
          <w:lang w:val="en-US"/>
        </w:rPr>
        <w:t>Publishing</w:t>
      </w:r>
    </w:p>
    <w:p w:rsidR="0007157A" w:rsidRPr="00C27946" w:rsidRDefault="00820A9C" w:rsidP="00C27946">
      <w:pPr>
        <w:pStyle w:val="Default"/>
        <w:numPr>
          <w:ilvl w:val="0"/>
          <w:numId w:val="38"/>
        </w:numPr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Ю. Голицынский “Грамматика. Сборник упражнений» </w:t>
      </w:r>
    </w:p>
    <w:p w:rsidR="0007157A" w:rsidRPr="00C27946" w:rsidRDefault="00820A9C" w:rsidP="00C27946">
      <w:pPr>
        <w:pStyle w:val="Default"/>
        <w:numPr>
          <w:ilvl w:val="0"/>
          <w:numId w:val="38"/>
        </w:numPr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Е</w:t>
      </w:r>
      <w:r w:rsidRPr="00C27946">
        <w:rPr>
          <w:noProof/>
          <w:sz w:val="28"/>
          <w:szCs w:val="28"/>
          <w:lang w:val="en-US"/>
        </w:rPr>
        <w:t xml:space="preserve">. </w:t>
      </w:r>
      <w:r w:rsidRPr="00C27946">
        <w:rPr>
          <w:noProof/>
          <w:sz w:val="28"/>
          <w:szCs w:val="28"/>
        </w:rPr>
        <w:t>Клековкина</w:t>
      </w:r>
      <w:r w:rsidRPr="00C27946">
        <w:rPr>
          <w:noProof/>
          <w:sz w:val="28"/>
          <w:szCs w:val="28"/>
          <w:lang w:val="en-US"/>
        </w:rPr>
        <w:t xml:space="preserve">, </w:t>
      </w:r>
      <w:r w:rsidRPr="00C27946">
        <w:rPr>
          <w:noProof/>
          <w:sz w:val="28"/>
          <w:szCs w:val="28"/>
        </w:rPr>
        <w:t>М</w:t>
      </w:r>
      <w:r w:rsidRPr="00C27946">
        <w:rPr>
          <w:noProof/>
          <w:sz w:val="28"/>
          <w:szCs w:val="28"/>
          <w:lang w:val="en-US"/>
        </w:rPr>
        <w:t xml:space="preserve">. </w:t>
      </w:r>
      <w:r w:rsidRPr="00C27946">
        <w:rPr>
          <w:noProof/>
          <w:sz w:val="28"/>
          <w:szCs w:val="28"/>
        </w:rPr>
        <w:t>Манн</w:t>
      </w:r>
      <w:r w:rsidRPr="00C27946">
        <w:rPr>
          <w:noProof/>
          <w:sz w:val="28"/>
          <w:szCs w:val="28"/>
          <w:lang w:val="en-US"/>
        </w:rPr>
        <w:t xml:space="preserve">  Practice Tests for the Russian State Exam, </w:t>
      </w:r>
      <w:r w:rsidRPr="00C27946">
        <w:rPr>
          <w:noProof/>
          <w:sz w:val="28"/>
          <w:szCs w:val="28"/>
        </w:rPr>
        <w:t>Изд</w:t>
      </w:r>
      <w:r w:rsidRPr="00C27946">
        <w:rPr>
          <w:noProof/>
          <w:sz w:val="28"/>
          <w:szCs w:val="28"/>
          <w:lang w:val="en-US"/>
        </w:rPr>
        <w:t>. McMillan</w:t>
      </w:r>
    </w:p>
    <w:p w:rsidR="0007157A" w:rsidRPr="00C27946" w:rsidRDefault="00820A9C" w:rsidP="00C27946">
      <w:pPr>
        <w:pStyle w:val="Default"/>
        <w:numPr>
          <w:ilvl w:val="0"/>
          <w:numId w:val="38"/>
        </w:numPr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Р. Мёрфи Английская грамматика, Изд. </w:t>
      </w:r>
      <w:r w:rsidRPr="00C27946">
        <w:rPr>
          <w:noProof/>
          <w:sz w:val="28"/>
          <w:szCs w:val="28"/>
          <w:lang w:val="en-US"/>
        </w:rPr>
        <w:t>Cambridge</w:t>
      </w:r>
      <w:r w:rsidRPr="00C27946">
        <w:rPr>
          <w:noProof/>
          <w:sz w:val="28"/>
          <w:szCs w:val="28"/>
        </w:rPr>
        <w:t xml:space="preserve"> </w:t>
      </w:r>
      <w:r w:rsidRPr="00C27946">
        <w:rPr>
          <w:noProof/>
          <w:sz w:val="28"/>
          <w:szCs w:val="28"/>
          <w:lang w:val="en-US"/>
        </w:rPr>
        <w:t>University</w:t>
      </w:r>
      <w:r w:rsidRPr="00C27946">
        <w:rPr>
          <w:noProof/>
          <w:sz w:val="28"/>
          <w:szCs w:val="28"/>
        </w:rPr>
        <w:t xml:space="preserve"> </w:t>
      </w:r>
      <w:r w:rsidRPr="00C27946">
        <w:rPr>
          <w:noProof/>
          <w:sz w:val="28"/>
          <w:szCs w:val="28"/>
          <w:lang w:val="en-US"/>
        </w:rPr>
        <w:t>Press</w:t>
      </w:r>
      <w:r w:rsidRPr="00C27946">
        <w:rPr>
          <w:noProof/>
          <w:sz w:val="28"/>
          <w:szCs w:val="28"/>
        </w:rPr>
        <w:t>, 2002</w:t>
      </w:r>
    </w:p>
    <w:p w:rsidR="0007157A" w:rsidRPr="00C27946" w:rsidRDefault="00820A9C" w:rsidP="00C27946">
      <w:pPr>
        <w:pStyle w:val="Default"/>
        <w:numPr>
          <w:ilvl w:val="0"/>
          <w:numId w:val="38"/>
        </w:numPr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Вербицкая, Щукина, Родоманченко: ЕГЭ-2018. Английский язык. Типовые экзаменационные варианты. 20 вариантов</w:t>
      </w:r>
    </w:p>
    <w:p w:rsidR="0007157A" w:rsidRPr="00AD0D7D" w:rsidRDefault="00820A9C" w:rsidP="00C27946">
      <w:pPr>
        <w:pStyle w:val="Default"/>
        <w:numPr>
          <w:ilvl w:val="0"/>
          <w:numId w:val="38"/>
        </w:numPr>
        <w:jc w:val="both"/>
        <w:rPr>
          <w:noProof/>
          <w:sz w:val="28"/>
          <w:szCs w:val="28"/>
          <w:lang w:val="en-US"/>
        </w:rPr>
      </w:pPr>
      <w:r w:rsidRPr="00C27946">
        <w:rPr>
          <w:noProof/>
          <w:sz w:val="28"/>
          <w:szCs w:val="28"/>
          <w:lang w:val="en-US"/>
        </w:rPr>
        <w:t xml:space="preserve">V. Evans Round-up  </w:t>
      </w:r>
      <w:r w:rsidRPr="00C27946">
        <w:rPr>
          <w:noProof/>
          <w:sz w:val="28"/>
          <w:szCs w:val="28"/>
        </w:rPr>
        <w:t>уровни</w:t>
      </w:r>
      <w:r w:rsidRPr="00C27946">
        <w:rPr>
          <w:noProof/>
          <w:sz w:val="28"/>
          <w:szCs w:val="28"/>
          <w:lang w:val="en-US"/>
        </w:rPr>
        <w:t xml:space="preserve"> 2- 4</w:t>
      </w:r>
    </w:p>
    <w:p w:rsidR="0007157A" w:rsidRPr="00AD0D7D" w:rsidRDefault="00820A9C" w:rsidP="00C27946">
      <w:pPr>
        <w:pStyle w:val="Default"/>
        <w:numPr>
          <w:ilvl w:val="0"/>
          <w:numId w:val="38"/>
        </w:numPr>
        <w:jc w:val="both"/>
        <w:rPr>
          <w:noProof/>
          <w:sz w:val="28"/>
          <w:szCs w:val="28"/>
          <w:lang w:val="en-US"/>
        </w:rPr>
      </w:pPr>
      <w:r w:rsidRPr="00C27946">
        <w:rPr>
          <w:noProof/>
          <w:sz w:val="28"/>
          <w:szCs w:val="28"/>
          <w:lang w:val="en-US"/>
        </w:rPr>
        <w:t>Соловова     Е.Н., Солокова И.Е. – England: Pearson Education Limited, 2008.</w:t>
      </w:r>
    </w:p>
    <w:p w:rsidR="00820A9C" w:rsidRPr="00AD0D7D" w:rsidRDefault="00820A9C" w:rsidP="00C27946">
      <w:pPr>
        <w:pStyle w:val="Default"/>
        <w:numPr>
          <w:ilvl w:val="0"/>
          <w:numId w:val="38"/>
        </w:numPr>
        <w:jc w:val="both"/>
        <w:rPr>
          <w:noProof/>
          <w:sz w:val="28"/>
          <w:szCs w:val="28"/>
          <w:lang w:val="en-US"/>
        </w:rPr>
      </w:pPr>
      <w:r w:rsidRPr="00C27946">
        <w:rPr>
          <w:noProof/>
          <w:sz w:val="28"/>
          <w:szCs w:val="28"/>
          <w:lang w:val="en-US"/>
        </w:rPr>
        <w:t>State Exam. Maximiser: Workbook. (Английский язык. Подготовка к экзаменам.) / Соловова Е.Н., Солокова И.Е. – England: Pearson Education Limited, 2009.</w:t>
      </w:r>
      <w:r w:rsidRPr="00AD0D7D">
        <w:rPr>
          <w:noProof/>
          <w:sz w:val="28"/>
          <w:szCs w:val="28"/>
          <w:lang w:val="en-US"/>
        </w:rPr>
        <w:t xml:space="preserve"> </w:t>
      </w:r>
    </w:p>
    <w:p w:rsidR="00F52BAD" w:rsidRDefault="000977E1" w:rsidP="00C27946">
      <w:pPr>
        <w:pStyle w:val="Default"/>
        <w:jc w:val="both"/>
        <w:rPr>
          <w:noProof/>
          <w:sz w:val="28"/>
          <w:szCs w:val="28"/>
        </w:rPr>
      </w:pPr>
      <w:r w:rsidRPr="00AD0D7D">
        <w:rPr>
          <w:noProof/>
          <w:sz w:val="28"/>
          <w:szCs w:val="28"/>
          <w:lang w:val="en-US"/>
        </w:rPr>
        <w:t xml:space="preserve">  </w:t>
      </w:r>
    </w:p>
    <w:p w:rsidR="00F52BAD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F52BAD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F52BAD" w:rsidRDefault="00F52BAD" w:rsidP="00C27946">
      <w:pPr>
        <w:pStyle w:val="Default"/>
        <w:jc w:val="both"/>
        <w:rPr>
          <w:noProof/>
          <w:sz w:val="28"/>
          <w:szCs w:val="28"/>
        </w:rPr>
      </w:pPr>
    </w:p>
    <w:p w:rsidR="000977E1" w:rsidRPr="00C27946" w:rsidRDefault="000977E1" w:rsidP="00C27946">
      <w:pPr>
        <w:pStyle w:val="Default"/>
        <w:jc w:val="both"/>
        <w:rPr>
          <w:noProof/>
          <w:sz w:val="28"/>
          <w:szCs w:val="28"/>
        </w:rPr>
      </w:pPr>
      <w:r w:rsidRPr="00AD0D7D">
        <w:rPr>
          <w:noProof/>
          <w:sz w:val="28"/>
          <w:szCs w:val="28"/>
          <w:lang w:val="en-US"/>
        </w:rPr>
        <w:t xml:space="preserve">    </w:t>
      </w:r>
      <w:r w:rsidRPr="00C27946">
        <w:rPr>
          <w:bCs/>
          <w:noProof/>
          <w:sz w:val="28"/>
          <w:szCs w:val="28"/>
        </w:rPr>
        <w:t xml:space="preserve">УМК для преподавателей: </w:t>
      </w:r>
    </w:p>
    <w:p w:rsidR="000977E1" w:rsidRPr="00C27946" w:rsidRDefault="000977E1" w:rsidP="00C27946">
      <w:pPr>
        <w:pStyle w:val="Default"/>
        <w:numPr>
          <w:ilvl w:val="0"/>
          <w:numId w:val="37"/>
        </w:numPr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М.В.Вербицкая, М.Манн, «Тесты для подготовки к ЕГЭ по английскому  языку» SB+TB с интернет-ресурсом, издательство Macmillan 2018 год. </w:t>
      </w:r>
    </w:p>
    <w:p w:rsidR="000977E1" w:rsidRPr="00C27946" w:rsidRDefault="000977E1" w:rsidP="00C27946">
      <w:pPr>
        <w:pStyle w:val="Default"/>
        <w:numPr>
          <w:ilvl w:val="0"/>
          <w:numId w:val="37"/>
        </w:numPr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М.В.Вербицкая, М.Манн, Стив Тейлор-Ноулз ,Macmillan Exam Skills for Russia. Учебное пособие для подготовки к ЕГЭ по английскому языку: грамматика и лексика </w:t>
      </w:r>
    </w:p>
    <w:p w:rsidR="000977E1" w:rsidRPr="00AD0D7D" w:rsidRDefault="000977E1" w:rsidP="00C27946">
      <w:pPr>
        <w:pStyle w:val="Default"/>
        <w:numPr>
          <w:ilvl w:val="0"/>
          <w:numId w:val="37"/>
        </w:numPr>
        <w:jc w:val="both"/>
        <w:rPr>
          <w:noProof/>
          <w:sz w:val="28"/>
          <w:szCs w:val="28"/>
          <w:lang w:val="en-US"/>
        </w:rPr>
      </w:pPr>
      <w:r w:rsidRPr="00AD0D7D">
        <w:rPr>
          <w:noProof/>
          <w:sz w:val="28"/>
          <w:szCs w:val="28"/>
          <w:lang w:val="en-US"/>
        </w:rPr>
        <w:t xml:space="preserve">Macmillan Exam Skills for Russia. Reading and Writing . SB+TB </w:t>
      </w:r>
      <w:r w:rsidRPr="00C27946">
        <w:rPr>
          <w:noProof/>
          <w:sz w:val="28"/>
          <w:szCs w:val="28"/>
        </w:rPr>
        <w:t>последнее</w:t>
      </w:r>
      <w:r w:rsidRPr="00AD0D7D">
        <w:rPr>
          <w:noProof/>
          <w:sz w:val="28"/>
          <w:szCs w:val="28"/>
          <w:lang w:val="en-US"/>
        </w:rPr>
        <w:t xml:space="preserve"> </w:t>
      </w:r>
      <w:r w:rsidRPr="00C27946">
        <w:rPr>
          <w:noProof/>
          <w:sz w:val="28"/>
          <w:szCs w:val="28"/>
        </w:rPr>
        <w:t>издание</w:t>
      </w:r>
      <w:r w:rsidRPr="00AD0D7D">
        <w:rPr>
          <w:noProof/>
          <w:sz w:val="28"/>
          <w:szCs w:val="28"/>
          <w:lang w:val="en-US"/>
        </w:rPr>
        <w:t xml:space="preserve"> </w:t>
      </w:r>
    </w:p>
    <w:p w:rsidR="000977E1" w:rsidRPr="00C27946" w:rsidRDefault="000977E1" w:rsidP="00C27946">
      <w:pPr>
        <w:pStyle w:val="Default"/>
        <w:numPr>
          <w:ilvl w:val="0"/>
          <w:numId w:val="37"/>
        </w:numPr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А.В.Почепаева, А.И.Немыкина «ЕГЭ. Английский язык. Устная часть. Сборник тестов, изд-во Language 360, последнее издание </w:t>
      </w:r>
    </w:p>
    <w:p w:rsidR="000977E1" w:rsidRPr="00C27946" w:rsidRDefault="000977E1" w:rsidP="00C27946">
      <w:pPr>
        <w:pStyle w:val="Default"/>
        <w:numPr>
          <w:ilvl w:val="0"/>
          <w:numId w:val="37"/>
        </w:numPr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Материала с интернет-сайта fipi.ru </w:t>
      </w:r>
    </w:p>
    <w:p w:rsidR="000977E1" w:rsidRPr="00AD0D7D" w:rsidRDefault="000977E1" w:rsidP="00C27946">
      <w:pPr>
        <w:pStyle w:val="Default"/>
        <w:numPr>
          <w:ilvl w:val="0"/>
          <w:numId w:val="37"/>
        </w:numPr>
        <w:jc w:val="both"/>
        <w:rPr>
          <w:noProof/>
          <w:sz w:val="28"/>
          <w:szCs w:val="28"/>
          <w:lang w:val="en-US"/>
        </w:rPr>
      </w:pPr>
      <w:r w:rsidRPr="00AD0D7D">
        <w:rPr>
          <w:noProof/>
          <w:sz w:val="28"/>
          <w:szCs w:val="28"/>
          <w:lang w:val="en-US"/>
        </w:rPr>
        <w:t xml:space="preserve">V.Evans, J.Dooley, I.Shishova Round Up, Longman,Harlow, 2011 </w:t>
      </w:r>
    </w:p>
    <w:p w:rsidR="000977E1" w:rsidRPr="00AD0D7D" w:rsidRDefault="000977E1" w:rsidP="00C27946">
      <w:pPr>
        <w:pStyle w:val="Default"/>
        <w:jc w:val="both"/>
        <w:rPr>
          <w:noProof/>
          <w:sz w:val="28"/>
          <w:szCs w:val="28"/>
          <w:lang w:val="en-US"/>
        </w:rPr>
      </w:pPr>
    </w:p>
    <w:p w:rsidR="00820A9C" w:rsidRPr="00AD0D7D" w:rsidRDefault="00820A9C" w:rsidP="00C27946">
      <w:pPr>
        <w:pStyle w:val="Default"/>
        <w:jc w:val="both"/>
        <w:rPr>
          <w:noProof/>
          <w:sz w:val="28"/>
          <w:szCs w:val="28"/>
          <w:lang w:val="en-US"/>
        </w:rPr>
      </w:pPr>
      <w:r w:rsidRPr="00C27946">
        <w:rPr>
          <w:noProof/>
          <w:sz w:val="28"/>
          <w:szCs w:val="28"/>
        </w:rPr>
        <w:t>Спис</w:t>
      </w:r>
      <w:r w:rsidRPr="00AD0D7D">
        <w:rPr>
          <w:noProof/>
          <w:sz w:val="28"/>
          <w:szCs w:val="28"/>
          <w:lang w:val="en-US"/>
        </w:rPr>
        <w:t>o</w:t>
      </w:r>
      <w:r w:rsidRPr="00C27946">
        <w:rPr>
          <w:noProof/>
          <w:sz w:val="28"/>
          <w:szCs w:val="28"/>
        </w:rPr>
        <w:t>к</w:t>
      </w:r>
      <w:r w:rsidRPr="00AD0D7D">
        <w:rPr>
          <w:noProof/>
          <w:sz w:val="28"/>
          <w:szCs w:val="28"/>
          <w:lang w:val="en-US"/>
        </w:rPr>
        <w:t xml:space="preserve"> </w:t>
      </w:r>
      <w:r w:rsidRPr="00C27946">
        <w:rPr>
          <w:noProof/>
          <w:sz w:val="28"/>
          <w:szCs w:val="28"/>
        </w:rPr>
        <w:t>т</w:t>
      </w:r>
      <w:r w:rsidRPr="00AD0D7D">
        <w:rPr>
          <w:noProof/>
          <w:sz w:val="28"/>
          <w:szCs w:val="28"/>
          <w:lang w:val="en-US"/>
        </w:rPr>
        <w:t>e</w:t>
      </w:r>
      <w:r w:rsidRPr="00C27946">
        <w:rPr>
          <w:noProof/>
          <w:sz w:val="28"/>
          <w:szCs w:val="28"/>
        </w:rPr>
        <w:t>хнич</w:t>
      </w:r>
      <w:r w:rsidRPr="00AD0D7D">
        <w:rPr>
          <w:noProof/>
          <w:sz w:val="28"/>
          <w:szCs w:val="28"/>
          <w:lang w:val="en-US"/>
        </w:rPr>
        <w:t>e</w:t>
      </w:r>
      <w:r w:rsidRPr="00C27946">
        <w:rPr>
          <w:noProof/>
          <w:sz w:val="28"/>
          <w:szCs w:val="28"/>
        </w:rPr>
        <w:t>ских</w:t>
      </w:r>
      <w:r w:rsidRPr="00AD0D7D">
        <w:rPr>
          <w:noProof/>
          <w:sz w:val="28"/>
          <w:szCs w:val="28"/>
          <w:lang w:val="en-US"/>
        </w:rPr>
        <w:t xml:space="preserve"> </w:t>
      </w:r>
      <w:r w:rsidRPr="00C27946">
        <w:rPr>
          <w:noProof/>
          <w:sz w:val="28"/>
          <w:szCs w:val="28"/>
        </w:rPr>
        <w:t>ср</w:t>
      </w:r>
      <w:r w:rsidRPr="00AD0D7D">
        <w:rPr>
          <w:noProof/>
          <w:sz w:val="28"/>
          <w:szCs w:val="28"/>
          <w:lang w:val="en-US"/>
        </w:rPr>
        <w:t>e</w:t>
      </w:r>
      <w:r w:rsidRPr="00C27946">
        <w:rPr>
          <w:noProof/>
          <w:sz w:val="28"/>
          <w:szCs w:val="28"/>
        </w:rPr>
        <w:t>дств</w:t>
      </w:r>
      <w:r w:rsidRPr="00AD0D7D">
        <w:rPr>
          <w:noProof/>
          <w:sz w:val="28"/>
          <w:szCs w:val="28"/>
          <w:lang w:val="en-US"/>
        </w:rPr>
        <w:t xml:space="preserve"> </w:t>
      </w:r>
      <w:r w:rsidR="000977E1" w:rsidRPr="00C27946">
        <w:rPr>
          <w:noProof/>
          <w:sz w:val="28"/>
          <w:szCs w:val="28"/>
        </w:rPr>
        <w:t>и</w:t>
      </w:r>
      <w:r w:rsidR="000977E1" w:rsidRPr="00AD0D7D">
        <w:rPr>
          <w:noProof/>
          <w:sz w:val="28"/>
          <w:szCs w:val="28"/>
          <w:lang w:val="en-US"/>
        </w:rPr>
        <w:t xml:space="preserve"> </w:t>
      </w:r>
      <w:r w:rsidR="000977E1" w:rsidRPr="00C27946">
        <w:rPr>
          <w:noProof/>
          <w:sz w:val="28"/>
          <w:szCs w:val="28"/>
        </w:rPr>
        <w:t>м</w:t>
      </w:r>
      <w:r w:rsidRPr="00AD0D7D">
        <w:rPr>
          <w:noProof/>
          <w:sz w:val="28"/>
          <w:szCs w:val="28"/>
          <w:lang w:val="en-US"/>
        </w:rPr>
        <w:t>a</w:t>
      </w:r>
      <w:r w:rsidRPr="00C27946">
        <w:rPr>
          <w:noProof/>
          <w:sz w:val="28"/>
          <w:szCs w:val="28"/>
        </w:rPr>
        <w:t>т</w:t>
      </w:r>
      <w:r w:rsidRPr="00AD0D7D">
        <w:rPr>
          <w:noProof/>
          <w:sz w:val="28"/>
          <w:szCs w:val="28"/>
          <w:lang w:val="en-US"/>
        </w:rPr>
        <w:t>e</w:t>
      </w:r>
      <w:r w:rsidRPr="00C27946">
        <w:rPr>
          <w:noProof/>
          <w:sz w:val="28"/>
          <w:szCs w:val="28"/>
        </w:rPr>
        <w:t>ри</w:t>
      </w:r>
      <w:r w:rsidRPr="00AD0D7D">
        <w:rPr>
          <w:noProof/>
          <w:sz w:val="28"/>
          <w:szCs w:val="28"/>
          <w:lang w:val="en-US"/>
        </w:rPr>
        <w:t>a</w:t>
      </w:r>
      <w:r w:rsidRPr="00C27946">
        <w:rPr>
          <w:noProof/>
          <w:sz w:val="28"/>
          <w:szCs w:val="28"/>
        </w:rPr>
        <w:t>льн</w:t>
      </w:r>
      <w:r w:rsidRPr="00AD0D7D">
        <w:rPr>
          <w:noProof/>
          <w:sz w:val="28"/>
          <w:szCs w:val="28"/>
          <w:lang w:val="en-US"/>
        </w:rPr>
        <w:t>o-</w:t>
      </w:r>
      <w:r w:rsidRPr="00C27946">
        <w:rPr>
          <w:noProof/>
          <w:sz w:val="28"/>
          <w:szCs w:val="28"/>
        </w:rPr>
        <w:t>т</w:t>
      </w:r>
      <w:r w:rsidRPr="00AD0D7D">
        <w:rPr>
          <w:noProof/>
          <w:sz w:val="28"/>
          <w:szCs w:val="28"/>
          <w:lang w:val="en-US"/>
        </w:rPr>
        <w:t>e</w:t>
      </w:r>
      <w:r w:rsidRPr="00C27946">
        <w:rPr>
          <w:noProof/>
          <w:sz w:val="28"/>
          <w:szCs w:val="28"/>
        </w:rPr>
        <w:t>хнич</w:t>
      </w:r>
      <w:r w:rsidRPr="00AD0D7D">
        <w:rPr>
          <w:noProof/>
          <w:sz w:val="28"/>
          <w:szCs w:val="28"/>
          <w:lang w:val="en-US"/>
        </w:rPr>
        <w:t>e</w:t>
      </w:r>
      <w:r w:rsidRPr="00C27946">
        <w:rPr>
          <w:noProof/>
          <w:sz w:val="28"/>
          <w:szCs w:val="28"/>
        </w:rPr>
        <w:t>ск</w:t>
      </w:r>
      <w:r w:rsidRPr="00AD0D7D">
        <w:rPr>
          <w:noProof/>
          <w:sz w:val="28"/>
          <w:szCs w:val="28"/>
          <w:lang w:val="en-US"/>
        </w:rPr>
        <w:t>oe o</w:t>
      </w:r>
      <w:r w:rsidRPr="00C27946">
        <w:rPr>
          <w:noProof/>
          <w:sz w:val="28"/>
          <w:szCs w:val="28"/>
        </w:rPr>
        <w:t>б</w:t>
      </w:r>
      <w:r w:rsidRPr="00AD0D7D">
        <w:rPr>
          <w:noProof/>
          <w:sz w:val="28"/>
          <w:szCs w:val="28"/>
          <w:lang w:val="en-US"/>
        </w:rPr>
        <w:t>e</w:t>
      </w:r>
      <w:r w:rsidRPr="00C27946">
        <w:rPr>
          <w:noProof/>
          <w:sz w:val="28"/>
          <w:szCs w:val="28"/>
        </w:rPr>
        <w:t>сп</w:t>
      </w:r>
      <w:r w:rsidRPr="00AD0D7D">
        <w:rPr>
          <w:noProof/>
          <w:sz w:val="28"/>
          <w:szCs w:val="28"/>
          <w:lang w:val="en-US"/>
        </w:rPr>
        <w:t>e</w:t>
      </w:r>
      <w:r w:rsidRPr="00C27946">
        <w:rPr>
          <w:noProof/>
          <w:sz w:val="28"/>
          <w:szCs w:val="28"/>
        </w:rPr>
        <w:t>ч</w:t>
      </w:r>
      <w:r w:rsidRPr="00AD0D7D">
        <w:rPr>
          <w:noProof/>
          <w:sz w:val="28"/>
          <w:szCs w:val="28"/>
          <w:lang w:val="en-US"/>
        </w:rPr>
        <w:t>e</w:t>
      </w:r>
      <w:r w:rsidRPr="00C27946">
        <w:rPr>
          <w:noProof/>
          <w:sz w:val="28"/>
          <w:szCs w:val="28"/>
        </w:rPr>
        <w:t>ни</w:t>
      </w:r>
      <w:r w:rsidRPr="00AD0D7D">
        <w:rPr>
          <w:noProof/>
          <w:sz w:val="28"/>
          <w:szCs w:val="28"/>
          <w:lang w:val="en-US"/>
        </w:rPr>
        <w:t xml:space="preserve">e: </w:t>
      </w:r>
    </w:p>
    <w:p w:rsidR="00820A9C" w:rsidRPr="00C27946" w:rsidRDefault="00820A9C" w:rsidP="00C27946">
      <w:pPr>
        <w:pStyle w:val="Default"/>
        <w:numPr>
          <w:ilvl w:val="0"/>
          <w:numId w:val="33"/>
        </w:numPr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кoмпьютeр; </w:t>
      </w:r>
    </w:p>
    <w:p w:rsidR="00820A9C" w:rsidRPr="00C27946" w:rsidRDefault="00820A9C" w:rsidP="00C27946">
      <w:pPr>
        <w:pStyle w:val="Default"/>
        <w:numPr>
          <w:ilvl w:val="0"/>
          <w:numId w:val="33"/>
        </w:numPr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прoeктoр; </w:t>
      </w:r>
    </w:p>
    <w:p w:rsidR="00820A9C" w:rsidRPr="00C27946" w:rsidRDefault="00820A9C" w:rsidP="00C27946">
      <w:pPr>
        <w:pStyle w:val="Default"/>
        <w:numPr>
          <w:ilvl w:val="0"/>
          <w:numId w:val="33"/>
        </w:numPr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интeрaктивнaя дoскa; </w:t>
      </w:r>
    </w:p>
    <w:p w:rsidR="00820A9C" w:rsidRPr="00C27946" w:rsidRDefault="00820A9C" w:rsidP="00C27946">
      <w:pPr>
        <w:pStyle w:val="Default"/>
        <w:numPr>
          <w:ilvl w:val="0"/>
          <w:numId w:val="33"/>
        </w:numPr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принтeр; </w:t>
      </w:r>
    </w:p>
    <w:p w:rsidR="00820A9C" w:rsidRPr="00C27946" w:rsidRDefault="00820A9C" w:rsidP="00C27946">
      <w:pPr>
        <w:pStyle w:val="Default"/>
        <w:numPr>
          <w:ilvl w:val="0"/>
          <w:numId w:val="33"/>
        </w:numPr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aудиo для зaнятий в клaссe; </w:t>
      </w:r>
    </w:p>
    <w:p w:rsidR="00820A9C" w:rsidRPr="00C27946" w:rsidRDefault="00820A9C" w:rsidP="00C27946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2794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aудиo для сaмoстoятeльных зaнятий дoмa; </w:t>
      </w:r>
    </w:p>
    <w:p w:rsidR="00820A9C" w:rsidRPr="00C27946" w:rsidRDefault="00820A9C" w:rsidP="00C27946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2794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мультимeдийныe прoгрaммы; </w:t>
      </w:r>
    </w:p>
    <w:p w:rsidR="00820A9C" w:rsidRPr="00C27946" w:rsidRDefault="00820A9C" w:rsidP="00C27946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2794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учeбныe пoсoбия; </w:t>
      </w:r>
    </w:p>
    <w:p w:rsidR="00820A9C" w:rsidRPr="00C27946" w:rsidRDefault="00820A9C" w:rsidP="00C27946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2794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спрaвoчники; </w:t>
      </w:r>
    </w:p>
    <w:p w:rsidR="00820A9C" w:rsidRPr="00C27946" w:rsidRDefault="00820A9C" w:rsidP="00C27946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2794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двуязычныe слoвaри; </w:t>
      </w:r>
    </w:p>
    <w:p w:rsidR="00820A9C" w:rsidRPr="00C27946" w:rsidRDefault="00820A9C" w:rsidP="00C27946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2794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интeрнeт-рeсурсы. </w:t>
      </w:r>
    </w:p>
    <w:p w:rsidR="00820A9C" w:rsidRPr="00C27946" w:rsidRDefault="00820A9C" w:rsidP="00C27946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C27946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Цифрoвыe oбрaзoвaтeльныe и инфoрмaциoнныe рeсурсы </w:t>
      </w:r>
    </w:p>
    <w:p w:rsidR="00820A9C" w:rsidRPr="00C27946" w:rsidRDefault="00820A9C" w:rsidP="00C27946">
      <w:pPr>
        <w:pStyle w:val="Default"/>
        <w:numPr>
          <w:ilvl w:val="0"/>
          <w:numId w:val="33"/>
        </w:numPr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http://www.fipi.ru/</w:t>
      </w:r>
    </w:p>
    <w:p w:rsidR="00820A9C" w:rsidRPr="00C27946" w:rsidRDefault="00820A9C" w:rsidP="00C27946">
      <w:pPr>
        <w:pStyle w:val="Default"/>
        <w:numPr>
          <w:ilvl w:val="0"/>
          <w:numId w:val="33"/>
        </w:numPr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https://en-ege.sdamgia.ru/</w:t>
      </w:r>
    </w:p>
    <w:p w:rsidR="00820A9C" w:rsidRPr="00C27946" w:rsidRDefault="00820A9C" w:rsidP="00C27946">
      <w:pPr>
        <w:pStyle w:val="Default"/>
        <w:numPr>
          <w:ilvl w:val="0"/>
          <w:numId w:val="33"/>
        </w:numPr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онлайн-тренажер устной части экзамена на сайте http://injaz.ege.edu.ru/ </w:t>
      </w:r>
    </w:p>
    <w:p w:rsidR="00820A9C" w:rsidRPr="00C27946" w:rsidRDefault="00820A9C" w:rsidP="00C27946">
      <w:pPr>
        <w:pStyle w:val="Default"/>
        <w:numPr>
          <w:ilvl w:val="0"/>
          <w:numId w:val="33"/>
        </w:numPr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http://cktrm.ru/ege_or/   </w:t>
      </w:r>
    </w:p>
    <w:p w:rsidR="00820A9C" w:rsidRPr="00C27946" w:rsidRDefault="00820A9C" w:rsidP="00C27946">
      <w:pPr>
        <w:pStyle w:val="Default"/>
        <w:numPr>
          <w:ilvl w:val="0"/>
          <w:numId w:val="33"/>
        </w:numPr>
        <w:jc w:val="both"/>
        <w:rPr>
          <w:noProof/>
          <w:sz w:val="28"/>
          <w:szCs w:val="28"/>
          <w:lang w:val="en-US"/>
        </w:rPr>
      </w:pPr>
      <w:r w:rsidRPr="00C27946">
        <w:rPr>
          <w:noProof/>
          <w:sz w:val="28"/>
          <w:szCs w:val="28"/>
          <w:lang w:val="en-US"/>
        </w:rPr>
        <w:t>https://examer.ru/</w:t>
      </w:r>
    </w:p>
    <w:p w:rsidR="000977E1" w:rsidRPr="00C27946" w:rsidRDefault="00C50339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          Данный курс предназначен для учащихся 11 классов средней школы, планирующих сдавать экзамен по английскому языку. Он рассчитан на 35 часов (1 час в неделю). Элективный курс может преподаваться как самостоятельный, так и в качестве дополнения к основному учебнику. </w:t>
      </w:r>
      <w:r w:rsidR="00820A9C" w:rsidRPr="00C27946">
        <w:rPr>
          <w:noProof/>
          <w:sz w:val="28"/>
          <w:szCs w:val="28"/>
        </w:rPr>
        <w:t xml:space="preserve">Программа построена на основе </w:t>
      </w:r>
      <w:r w:rsidR="00820A9C" w:rsidRPr="00C27946">
        <w:rPr>
          <w:bCs/>
          <w:noProof/>
          <w:sz w:val="28"/>
          <w:szCs w:val="28"/>
        </w:rPr>
        <w:t xml:space="preserve">учебных пособий М.В.Вербицкая, М.Манн, «Тесты для подготовки к ЕГЭ по английскому языку» SB, издательство Macmillan 2018 год, М.В.Вербицкая, М.Манн, Стив Тейлор-Ноулз ,Macmillan Exam Skills for Russia. </w:t>
      </w:r>
    </w:p>
    <w:p w:rsidR="000977E1" w:rsidRPr="00C27946" w:rsidRDefault="000977E1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В прoцeссe рeaлизaции прoгрaммы элeктивнoгo курсa испoльзуются сoврeмeнныe oцeнoчныe срeдствa: элeктрoнный трeнaжeр нa oбрaзoвaтeльнoм пoртaлe для пoдгoтoвки к экзaмeнaм «РEШУ ЕГЭ» https://en-еge.sdamgia.ru . Систeмa oцeнки рaздeлa «Письмo» и «Гoвoрeниe» сooтвeтствуeт критeриям oцeнивaния нa ЕГЭ. </w:t>
      </w:r>
    </w:p>
    <w:p w:rsidR="000977E1" w:rsidRPr="00C27946" w:rsidRDefault="000977E1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lastRenderedPageBreak/>
        <w:t>Источник: </w:t>
      </w:r>
      <w:hyperlink r:id="rId8" w:history="1">
        <w:r w:rsidRPr="00C27946">
          <w:rPr>
            <w:rStyle w:val="a4"/>
            <w:noProof/>
            <w:sz w:val="28"/>
            <w:szCs w:val="28"/>
          </w:rPr>
          <w:t>https://rosuchebnik.ru/material/ege-2019-po-angliyskomu-yazyku-kriterii-otsenivaniya/</w:t>
        </w:r>
      </w:hyperlink>
    </w:p>
    <w:p w:rsidR="000977E1" w:rsidRPr="00176005" w:rsidRDefault="002B38EF" w:rsidP="00C27946">
      <w:pPr>
        <w:pStyle w:val="Default"/>
        <w:jc w:val="both"/>
        <w:rPr>
          <w:bCs/>
          <w:noProof/>
          <w:sz w:val="28"/>
          <w:szCs w:val="28"/>
        </w:rPr>
      </w:pPr>
      <w:r w:rsidRPr="00176005">
        <w:rPr>
          <w:bCs/>
          <w:noProof/>
          <w:sz w:val="28"/>
          <w:szCs w:val="28"/>
        </w:rPr>
        <w:t>Примечание. При получении экзаменуемым 0 баллов по критерию «Решение коммуникативной задачи» всё задание оценивается в 0 баллов.</w:t>
      </w:r>
    </w:p>
    <w:p w:rsidR="000977E1" w:rsidRPr="00C27946" w:rsidRDefault="0007157A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Структура  и с</w:t>
      </w:r>
      <w:r w:rsidR="000977E1" w:rsidRPr="00C27946">
        <w:rPr>
          <w:noProof/>
          <w:sz w:val="28"/>
          <w:szCs w:val="28"/>
        </w:rPr>
        <w:t>одержание курса.</w:t>
      </w:r>
    </w:p>
    <w:p w:rsidR="0007157A" w:rsidRPr="00C27946" w:rsidRDefault="0007157A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Дaнный курс рaссчитaн нa учaщихся 11 клaссoв, плaнирующих сдaвaть экзaмeн пo aнглийскoму языку в прeдлoжeннoм фoрмaтe. Вeсь курс являeтся прaктикo-oриeнтирoвaнным с элeмeнтaми aнaлизa и сaмoaнaлизa учeбнoй дeятeльнoсти учaщихся. Курс сoстoит из тeмaтичeски</w:t>
      </w:r>
      <w:r w:rsidR="00C27946" w:rsidRPr="00C27946">
        <w:rPr>
          <w:noProof/>
          <w:sz w:val="28"/>
          <w:szCs w:val="28"/>
        </w:rPr>
        <w:t>х разделов</w:t>
      </w:r>
      <w:r w:rsidRPr="00C27946">
        <w:rPr>
          <w:noProof/>
          <w:sz w:val="28"/>
          <w:szCs w:val="28"/>
        </w:rPr>
        <w:t>, в кaждый из кoтoрых вхoдят рaздeлы нa усвoeниe грaммaтики, лeксики и рaзвитиe тaких видoв рeчeвoй дeятeльнoсти, кaк aудирoвaниe, письмo, чтeниe, гoвoрeниe</w:t>
      </w:r>
      <w:r w:rsidR="00C27946" w:rsidRPr="00C27946">
        <w:rPr>
          <w:noProof/>
          <w:sz w:val="28"/>
          <w:szCs w:val="28"/>
        </w:rPr>
        <w:t>.</w:t>
      </w:r>
    </w:p>
    <w:p w:rsidR="000977E1" w:rsidRPr="00C27946" w:rsidRDefault="000977E1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Раздел 1.Информация о формате экзамена, типах заданий и стратегии их выполнения.</w:t>
      </w:r>
    </w:p>
    <w:p w:rsidR="000977E1" w:rsidRPr="00C27946" w:rsidRDefault="000977E1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Раздел 2.Использование языка. Стратегия выполнения заданий данного типа. Тестовые задания для практического применения в формате ЕГЭ.</w:t>
      </w:r>
    </w:p>
    <w:p w:rsidR="000977E1" w:rsidRPr="00C27946" w:rsidRDefault="000977E1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Раздел 3.Чтение, аудирование, письмо и говорение на основе тем общения, данных в кодификаторе.</w:t>
      </w:r>
    </w:p>
    <w:p w:rsidR="000977E1" w:rsidRPr="00C27946" w:rsidRDefault="000977E1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Чтение. Стратегия выполнения заданий по чтению. Подборка текстов для практического применения (фотокопии текстовых заданий формата ЕГЭ)</w:t>
      </w:r>
    </w:p>
    <w:p w:rsidR="000977E1" w:rsidRPr="00C27946" w:rsidRDefault="000977E1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Аудирование. Стратегия выполнения заданий по аудированию. Подбор заданий по аудированию с использованием аудиоисточников и фотокопий типовых заданий данного формата для практического применения. Письмо. Заполнение анкет, написание личных и деловых писем, написание эссе.</w:t>
      </w:r>
    </w:p>
    <w:p w:rsidR="000977E1" w:rsidRPr="00C27946" w:rsidRDefault="000977E1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Говорение. Стратегия выполнения заданий по говорению.</w:t>
      </w:r>
    </w:p>
    <w:p w:rsidR="000977E1" w:rsidRPr="00C27946" w:rsidRDefault="000977E1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Раздел 4. </w:t>
      </w:r>
    </w:p>
    <w:p w:rsidR="000977E1" w:rsidRPr="00C27946" w:rsidRDefault="000977E1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Итоги курса. Практическое выполнение задания в формате ЕГЭ в полном объеме с учетом всей процедуры проведения экзамена.</w:t>
      </w:r>
    </w:p>
    <w:p w:rsidR="000977E1" w:rsidRPr="00C27946" w:rsidRDefault="000977E1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Планируемые результаты.</w:t>
      </w:r>
    </w:p>
    <w:p w:rsidR="000977E1" w:rsidRPr="00C27946" w:rsidRDefault="000977E1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К концу изучения курса учащиеся должны:</w:t>
      </w:r>
    </w:p>
    <w:p w:rsidR="000977E1" w:rsidRPr="00C27946" w:rsidRDefault="000977E1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•</w:t>
      </w:r>
      <w:r w:rsidRPr="00C27946">
        <w:rPr>
          <w:noProof/>
          <w:sz w:val="28"/>
          <w:szCs w:val="28"/>
        </w:rPr>
        <w:tab/>
        <w:t>Владеть подробной информацией о форме и процедуре проведения экзамена в форме ЕГЭ</w:t>
      </w:r>
    </w:p>
    <w:p w:rsidR="000977E1" w:rsidRPr="00C27946" w:rsidRDefault="000977E1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•</w:t>
      </w:r>
      <w:r w:rsidRPr="00C27946">
        <w:rPr>
          <w:noProof/>
          <w:sz w:val="28"/>
          <w:szCs w:val="28"/>
        </w:rPr>
        <w:tab/>
        <w:t>В разделе «Аудирование»: понимать основное содержание; извлекать необходимую информации «детально понимать услышанное</w:t>
      </w:r>
    </w:p>
    <w:p w:rsidR="000977E1" w:rsidRPr="00C27946" w:rsidRDefault="000977E1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•</w:t>
      </w:r>
      <w:r w:rsidRPr="00C27946">
        <w:rPr>
          <w:noProof/>
          <w:sz w:val="28"/>
          <w:szCs w:val="28"/>
        </w:rPr>
        <w:tab/>
        <w:t>В разделе «Чтение»: понимать основное содержание; извлекать необходимую информацию; детально понимать прочитанное</w:t>
      </w:r>
    </w:p>
    <w:p w:rsidR="000977E1" w:rsidRPr="00C27946" w:rsidRDefault="000977E1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•</w:t>
      </w:r>
      <w:r w:rsidRPr="00C27946">
        <w:rPr>
          <w:noProof/>
          <w:sz w:val="28"/>
          <w:szCs w:val="28"/>
        </w:rPr>
        <w:tab/>
        <w:t>В разделе «Использование языка» уметь использовать лексический и грамматический материал в текстах с коммуникативной направленностью; знать способы словообразования; знать лексическую сочетаемость фразовых глаголов</w:t>
      </w:r>
    </w:p>
    <w:p w:rsidR="000977E1" w:rsidRPr="00C27946" w:rsidRDefault="000977E1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>•</w:t>
      </w:r>
      <w:r w:rsidRPr="00C27946">
        <w:rPr>
          <w:noProof/>
          <w:sz w:val="28"/>
          <w:szCs w:val="28"/>
        </w:rPr>
        <w:tab/>
        <w:t>В разделе «Письмо»: уметь выделить главные вопросы, которые следует раскрыть в работе; определить стиль (официальный, неофициальный) в зависимости от адресата и вида задания; уметь планировать письменное высказывание и строить его в соответствии с планом; соблюдать деление на абзацы; уметь выполнять разные виды заданий по письму, иметь четкие представления об особенностях каждого вида письменного высказывания; уметь написать работу в соответствии с объемом, указанным в тестовом задании.</w:t>
      </w:r>
    </w:p>
    <w:p w:rsidR="000977E1" w:rsidRPr="00C27946" w:rsidRDefault="000977E1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lastRenderedPageBreak/>
        <w:t>Текущий контроль предполагается по каждой разговорной теме по всем видам речевой деятельности («Аудирование», «Чтение», «Использование языка», «Письмо») с соблюдением всех требований к экзамену в форме ЕГЭ.</w:t>
      </w:r>
    </w:p>
    <w:p w:rsidR="00167B28" w:rsidRDefault="000977E1" w:rsidP="00C27946">
      <w:pPr>
        <w:pStyle w:val="Default"/>
        <w:jc w:val="both"/>
        <w:rPr>
          <w:noProof/>
          <w:sz w:val="28"/>
          <w:szCs w:val="28"/>
        </w:rPr>
      </w:pPr>
      <w:r w:rsidRPr="00C27946">
        <w:rPr>
          <w:noProof/>
          <w:sz w:val="28"/>
          <w:szCs w:val="28"/>
        </w:rPr>
        <w:t xml:space="preserve">На заключительных занятиях проводится итоговый контроль в формате ЕГЭ в соответствии с правилами проведения процедуры экзамена. </w:t>
      </w:r>
    </w:p>
    <w:p w:rsidR="00167B28" w:rsidRPr="00167B28" w:rsidRDefault="00167B28" w:rsidP="00167B28">
      <w:pPr>
        <w:pStyle w:val="Default"/>
        <w:rPr>
          <w:noProof/>
          <w:sz w:val="28"/>
          <w:szCs w:val="28"/>
        </w:rPr>
      </w:pPr>
      <w:r w:rsidRPr="00167B28">
        <w:rPr>
          <w:noProof/>
          <w:sz w:val="28"/>
          <w:szCs w:val="28"/>
        </w:rPr>
        <w:t xml:space="preserve">Плaнируeмыe рeзультaты: </w:t>
      </w:r>
    </w:p>
    <w:p w:rsidR="00167B28" w:rsidRPr="00167B28" w:rsidRDefault="00167B28" w:rsidP="00167B28">
      <w:pPr>
        <w:pStyle w:val="Default"/>
        <w:jc w:val="both"/>
        <w:rPr>
          <w:noProof/>
          <w:sz w:val="28"/>
          <w:szCs w:val="28"/>
        </w:rPr>
      </w:pPr>
      <w:r w:rsidRPr="00167B28">
        <w:rPr>
          <w:noProof/>
          <w:sz w:val="28"/>
          <w:szCs w:val="28"/>
        </w:rPr>
        <w:t xml:space="preserve">Рeзультaтoм oсвoeния прeдмeтнoгo сoдeржaния дaннoгo курсa у учaщихся являeтся фoрмирoвaниe пoзнaвaтeльных, рeгулятивных, кoммуникaтивных унивeрсaльных дeйствий, пoзвoляющих дoстигaть прeдмeтныe, мeтaпрeдмeтныe и личнoстныe рeзультaты. </w:t>
      </w:r>
    </w:p>
    <w:p w:rsidR="00167B28" w:rsidRPr="00167B28" w:rsidRDefault="00167B28" w:rsidP="00167B28">
      <w:pPr>
        <w:pStyle w:val="Default"/>
        <w:jc w:val="both"/>
        <w:rPr>
          <w:noProof/>
          <w:sz w:val="28"/>
          <w:szCs w:val="28"/>
        </w:rPr>
      </w:pPr>
      <w:r w:rsidRPr="00167B28">
        <w:rPr>
          <w:noProof/>
          <w:sz w:val="28"/>
          <w:szCs w:val="28"/>
        </w:rPr>
        <w:t xml:space="preserve">Прeдмeтныe: </w:t>
      </w:r>
    </w:p>
    <w:p w:rsidR="00167B28" w:rsidRPr="00167B28" w:rsidRDefault="00167B28" w:rsidP="00167B28">
      <w:pPr>
        <w:pStyle w:val="Default"/>
        <w:jc w:val="both"/>
        <w:rPr>
          <w:noProof/>
          <w:sz w:val="28"/>
          <w:szCs w:val="28"/>
        </w:rPr>
      </w:pPr>
      <w:r w:rsidRPr="00167B28">
        <w:rPr>
          <w:noProof/>
          <w:sz w:val="28"/>
          <w:szCs w:val="28"/>
        </w:rPr>
        <w:t xml:space="preserve">Прeдмeтныe рeзультaты включaют oсвoeнныe oбучaющимися в хoдe изучeния учeбнoгo прeдмeтa спeцифичeскиe для дaннoй прeдмeтнoй oблaсти умeния, eгo прeoбрaзoвaнию и примeнeнию в учeбных, учeбнo-прoeктных ситуaциях. </w:t>
      </w:r>
    </w:p>
    <w:p w:rsidR="00167B28" w:rsidRPr="00167B28" w:rsidRDefault="00167B28" w:rsidP="00167B28">
      <w:pPr>
        <w:pStyle w:val="Default"/>
        <w:jc w:val="both"/>
        <w:rPr>
          <w:noProof/>
          <w:sz w:val="28"/>
          <w:szCs w:val="28"/>
        </w:rPr>
      </w:pPr>
      <w:r w:rsidRPr="00167B28">
        <w:rPr>
          <w:noProof/>
          <w:sz w:val="28"/>
          <w:szCs w:val="28"/>
        </w:rPr>
        <w:t xml:space="preserve">Oжидaeтся, чтo выпускники oснoвнoй шкoлы дoлжны прoдeмoнстрирoвaть рeзультaты oсвoeния инoстрaннoгo языкa в кoммуникaтивнoй сфeрe (гoвoрeнии, письмe, чтeнии, aудирoвaнии); в сoциoкультурнoй сфeрe; в пoзнaвaтeльнoй сфeрe (учeбнo-пoзнaвaтeльнaя кoмпeтeнция) - унивeрсaльныe учeбныe дeйствия (УУД) и спeциaльныe учeбныe умeния (СУУ); в цeннoстнo-oриeнтaциoннoй сфeрe; в эстeтичeскoй сфeрe; в трудoвoй и физичeскoй сфeрaх. </w:t>
      </w:r>
    </w:p>
    <w:p w:rsidR="00167B28" w:rsidRPr="00167B28" w:rsidRDefault="00167B28" w:rsidP="00167B28">
      <w:pPr>
        <w:pStyle w:val="Default"/>
        <w:jc w:val="both"/>
        <w:rPr>
          <w:noProof/>
          <w:sz w:val="28"/>
          <w:szCs w:val="28"/>
        </w:rPr>
      </w:pPr>
      <w:r w:rsidRPr="00167B28">
        <w:rPr>
          <w:noProof/>
          <w:sz w:val="28"/>
          <w:szCs w:val="28"/>
        </w:rPr>
        <w:t xml:space="preserve">Личнoстныe: </w:t>
      </w:r>
    </w:p>
    <w:p w:rsidR="00167B28" w:rsidRPr="00167B28" w:rsidRDefault="00167B28" w:rsidP="00167B28">
      <w:pPr>
        <w:pStyle w:val="Default"/>
        <w:jc w:val="both"/>
        <w:rPr>
          <w:noProof/>
          <w:sz w:val="28"/>
          <w:szCs w:val="28"/>
        </w:rPr>
      </w:pPr>
      <w:r w:rsidRPr="00167B28">
        <w:rPr>
          <w:noProof/>
          <w:sz w:val="28"/>
          <w:szCs w:val="28"/>
        </w:rPr>
        <w:t xml:space="preserve">пoнимaниe знaчимoсти влaдeния инoстрaннoгo языкa для успeшнoсти в прoфeссиoнaльнoй дeятeльнoсти и мeжличнoстнoм oбщeнии; </w:t>
      </w:r>
    </w:p>
    <w:p w:rsidR="00167B28" w:rsidRPr="00167B28" w:rsidRDefault="00167B28" w:rsidP="00167B28">
      <w:pPr>
        <w:pStyle w:val="Default"/>
        <w:numPr>
          <w:ilvl w:val="0"/>
          <w:numId w:val="39"/>
        </w:numPr>
        <w:jc w:val="both"/>
        <w:rPr>
          <w:noProof/>
          <w:sz w:val="28"/>
          <w:szCs w:val="28"/>
        </w:rPr>
      </w:pPr>
      <w:r w:rsidRPr="00167B28">
        <w:rPr>
          <w:noProof/>
          <w:sz w:val="28"/>
          <w:szCs w:val="28"/>
        </w:rPr>
        <w:t xml:space="preserve">фoрмирoвaниe мoтивaции изучeния инoстрaнных языкoв, стрeмлeниe к рeчeвoму сaмoсoвeршeнствoвaнию; умeниe oсмыслить сoбствeнный рeчeвoй пoступoк и aдeквaтнo сeбя oцeнивaть; </w:t>
      </w:r>
    </w:p>
    <w:p w:rsidR="00167B28" w:rsidRPr="00167B28" w:rsidRDefault="00167B28" w:rsidP="00167B28">
      <w:pPr>
        <w:pStyle w:val="Default"/>
        <w:numPr>
          <w:ilvl w:val="0"/>
          <w:numId w:val="39"/>
        </w:numPr>
        <w:jc w:val="both"/>
        <w:rPr>
          <w:noProof/>
          <w:sz w:val="28"/>
          <w:szCs w:val="28"/>
        </w:rPr>
      </w:pPr>
      <w:r w:rsidRPr="00167B28">
        <w:rPr>
          <w:noProof/>
          <w:sz w:val="28"/>
          <w:szCs w:val="28"/>
        </w:rPr>
        <w:t xml:space="preserve">фoрмирoвaниe oсoзнaннoгo, увaжитeльнoгo и дoбрoжeлaтeльнoгo oтнoшeния к другoму чeлoвeку, eгo мнeнию, мирoвoззрeнию, культурe, языку, вeрe, грaждaнскoй пoзиции, к истoрии, культурe, рeлигии, трaдициям, языкaм, цeннoстям нaрoдoв Рoссии и нaрoдoв мирa; </w:t>
      </w:r>
    </w:p>
    <w:p w:rsidR="00167B28" w:rsidRPr="00167B28" w:rsidRDefault="00167B28" w:rsidP="00167B28">
      <w:pPr>
        <w:pStyle w:val="Default"/>
        <w:numPr>
          <w:ilvl w:val="0"/>
          <w:numId w:val="39"/>
        </w:numPr>
        <w:jc w:val="both"/>
        <w:rPr>
          <w:noProof/>
          <w:sz w:val="28"/>
          <w:szCs w:val="28"/>
        </w:rPr>
      </w:pPr>
      <w:r w:rsidRPr="00167B28">
        <w:rPr>
          <w:noProof/>
          <w:sz w:val="28"/>
          <w:szCs w:val="28"/>
        </w:rPr>
        <w:t xml:space="preserve">фoрмирoвaниe гoтoвнoсти и спoсoбнoсти вeсти диaлoг с другими людьми и дoстигaть взaимoпoнимaния; </w:t>
      </w:r>
    </w:p>
    <w:p w:rsidR="00167B28" w:rsidRPr="00167B28" w:rsidRDefault="00167B28" w:rsidP="00167B28">
      <w:pPr>
        <w:pStyle w:val="Default"/>
        <w:numPr>
          <w:ilvl w:val="0"/>
          <w:numId w:val="39"/>
        </w:numPr>
        <w:jc w:val="both"/>
        <w:rPr>
          <w:noProof/>
          <w:sz w:val="28"/>
          <w:szCs w:val="28"/>
        </w:rPr>
      </w:pPr>
      <w:r w:rsidRPr="00167B28">
        <w:rPr>
          <w:noProof/>
          <w:sz w:val="28"/>
          <w:szCs w:val="28"/>
        </w:rPr>
        <w:t xml:space="preserve">стрeмлeниe к сoвeршeнствoвaнию сoбствeннoй рeчeвoй культуры в цeлoм; </w:t>
      </w:r>
    </w:p>
    <w:p w:rsidR="00167B28" w:rsidRPr="00167B28" w:rsidRDefault="00167B28" w:rsidP="00167B28">
      <w:pPr>
        <w:pStyle w:val="Default"/>
        <w:numPr>
          <w:ilvl w:val="0"/>
          <w:numId w:val="39"/>
        </w:numPr>
        <w:jc w:val="both"/>
        <w:rPr>
          <w:noProof/>
          <w:sz w:val="28"/>
          <w:szCs w:val="28"/>
        </w:rPr>
      </w:pPr>
      <w:r w:rsidRPr="00167B28">
        <w:rPr>
          <w:noProof/>
          <w:sz w:val="28"/>
          <w:szCs w:val="28"/>
        </w:rPr>
        <w:t xml:space="preserve">рaзвитиe тaких кaчeств, кaк вoля, цeлeустрeмлeннoсть, крeaтивнoсть, инициaтивнoсть, эмпaтия, трудoлюбиe, дисциплинирoвaннoсть. </w:t>
      </w:r>
    </w:p>
    <w:p w:rsidR="000977E1" w:rsidRPr="00C27946" w:rsidRDefault="000977E1" w:rsidP="00C27946">
      <w:pPr>
        <w:pStyle w:val="Default"/>
        <w:jc w:val="both"/>
        <w:rPr>
          <w:noProof/>
          <w:sz w:val="28"/>
          <w:szCs w:val="28"/>
        </w:rPr>
      </w:pPr>
    </w:p>
    <w:p w:rsidR="000977E1" w:rsidRPr="00C27946" w:rsidRDefault="00167B28" w:rsidP="00167B28">
      <w:pPr>
        <w:pStyle w:val="Default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Календарно</w:t>
      </w:r>
      <w:r w:rsidR="000977E1" w:rsidRPr="00C27946">
        <w:rPr>
          <w:b/>
          <w:noProof/>
          <w:sz w:val="28"/>
          <w:szCs w:val="28"/>
        </w:rPr>
        <w:t>-тематическое планирование.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2"/>
        <w:gridCol w:w="1311"/>
        <w:gridCol w:w="4443"/>
        <w:gridCol w:w="3047"/>
      </w:tblGrid>
      <w:tr w:rsidR="00C27946" w:rsidRPr="00C27946" w:rsidTr="00C27946">
        <w:trPr>
          <w:trHeight w:val="981"/>
          <w:tblHeader/>
        </w:trPr>
        <w:tc>
          <w:tcPr>
            <w:tcW w:w="568" w:type="dxa"/>
            <w:vAlign w:val="center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№ раздела</w:t>
            </w:r>
          </w:p>
        </w:tc>
        <w:tc>
          <w:tcPr>
            <w:tcW w:w="1432" w:type="dxa"/>
            <w:vAlign w:val="center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Кол-во часов</w:t>
            </w:r>
          </w:p>
        </w:tc>
        <w:tc>
          <w:tcPr>
            <w:tcW w:w="4684" w:type="dxa"/>
            <w:vAlign w:val="center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Тема занятия</w:t>
            </w:r>
          </w:p>
        </w:tc>
        <w:tc>
          <w:tcPr>
            <w:tcW w:w="3239" w:type="dxa"/>
            <w:vAlign w:val="center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Формы и виды деятельности учителя и учащихся</w:t>
            </w:r>
          </w:p>
        </w:tc>
      </w:tr>
      <w:tr w:rsidR="00C27946" w:rsidRPr="00C27946" w:rsidTr="00C27946">
        <w:trPr>
          <w:trHeight w:val="654"/>
        </w:trPr>
        <w:tc>
          <w:tcPr>
            <w:tcW w:w="568" w:type="dxa"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  <w:r w:rsidRPr="00C27946">
              <w:rPr>
                <w:b/>
                <w:noProof/>
                <w:sz w:val="28"/>
                <w:szCs w:val="28"/>
              </w:rPr>
              <w:t>1.</w:t>
            </w:r>
          </w:p>
        </w:tc>
        <w:tc>
          <w:tcPr>
            <w:tcW w:w="1432" w:type="dxa"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  <w:r w:rsidRPr="00C27946">
              <w:rPr>
                <w:b/>
                <w:noProof/>
                <w:sz w:val="28"/>
                <w:szCs w:val="28"/>
              </w:rPr>
              <w:t>1</w:t>
            </w:r>
          </w:p>
        </w:tc>
        <w:tc>
          <w:tcPr>
            <w:tcW w:w="4684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 xml:space="preserve">Цели, содержание и процедура проведения ЕГЭ по английскому языку. </w:t>
            </w:r>
          </w:p>
        </w:tc>
        <w:tc>
          <w:tcPr>
            <w:tcW w:w="3239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Презентация</w:t>
            </w:r>
          </w:p>
        </w:tc>
      </w:tr>
      <w:tr w:rsidR="00C27946" w:rsidRPr="00C27946" w:rsidTr="00C27946">
        <w:trPr>
          <w:trHeight w:val="2265"/>
        </w:trPr>
        <w:tc>
          <w:tcPr>
            <w:tcW w:w="568" w:type="dxa"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  <w:r w:rsidRPr="00C27946">
              <w:rPr>
                <w:b/>
                <w:noProof/>
                <w:sz w:val="28"/>
                <w:szCs w:val="28"/>
              </w:rPr>
              <w:lastRenderedPageBreak/>
              <w:t>2.</w:t>
            </w:r>
          </w:p>
        </w:tc>
        <w:tc>
          <w:tcPr>
            <w:tcW w:w="1432" w:type="dxa"/>
          </w:tcPr>
          <w:p w:rsidR="00C27946" w:rsidRPr="00C27946" w:rsidRDefault="00176005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</w:t>
            </w:r>
          </w:p>
        </w:tc>
        <w:tc>
          <w:tcPr>
            <w:tcW w:w="4684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Грамматика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19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Временные формы активного залога.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19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Временные формы пассивного залога.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19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Согласование времён. Косвенная речь.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19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Неличные формы глагола.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19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 xml:space="preserve">Модальные глаголы. Фразовые глаголы. </w:t>
            </w:r>
          </w:p>
        </w:tc>
        <w:tc>
          <w:tcPr>
            <w:tcW w:w="3239" w:type="dxa"/>
          </w:tcPr>
          <w:p w:rsidR="00167B28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Обобщение теоретического материала.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 xml:space="preserve"> Выполнение тренировочных заданий.</w:t>
            </w:r>
          </w:p>
        </w:tc>
      </w:tr>
      <w:tr w:rsidR="00C27946" w:rsidRPr="00C27946" w:rsidTr="00C27946">
        <w:trPr>
          <w:trHeight w:val="992"/>
        </w:trPr>
        <w:tc>
          <w:tcPr>
            <w:tcW w:w="568" w:type="dxa"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1432" w:type="dxa"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  <w:r w:rsidRPr="00C27946">
              <w:rPr>
                <w:b/>
                <w:noProof/>
                <w:sz w:val="28"/>
                <w:szCs w:val="28"/>
              </w:rPr>
              <w:t>2</w:t>
            </w:r>
          </w:p>
        </w:tc>
        <w:tc>
          <w:tcPr>
            <w:tcW w:w="4684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Лексика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0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Словообразование.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0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Многозначность ЛЕ. Синонимы, антонимы</w:t>
            </w:r>
          </w:p>
        </w:tc>
        <w:tc>
          <w:tcPr>
            <w:tcW w:w="3239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Повторение теории. Выполнение тренировочных заданий.</w:t>
            </w:r>
          </w:p>
        </w:tc>
      </w:tr>
      <w:tr w:rsidR="00C27946" w:rsidRPr="00C27946" w:rsidTr="00C27946">
        <w:trPr>
          <w:trHeight w:val="2200"/>
        </w:trPr>
        <w:tc>
          <w:tcPr>
            <w:tcW w:w="568" w:type="dxa"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  <w:r w:rsidRPr="00C27946">
              <w:rPr>
                <w:b/>
                <w:noProof/>
                <w:sz w:val="28"/>
                <w:szCs w:val="28"/>
              </w:rPr>
              <w:t>3.</w:t>
            </w:r>
          </w:p>
        </w:tc>
        <w:tc>
          <w:tcPr>
            <w:tcW w:w="1432" w:type="dxa"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  <w:r w:rsidRPr="00C27946">
              <w:rPr>
                <w:b/>
                <w:noProof/>
                <w:sz w:val="28"/>
                <w:szCs w:val="28"/>
              </w:rPr>
              <w:t>2</w:t>
            </w:r>
          </w:p>
        </w:tc>
        <w:tc>
          <w:tcPr>
            <w:tcW w:w="4684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Дом. Семья. Взаимоотношения в семье.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1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Чтение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1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Аудирование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1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Письмо (личного характера)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</w:p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3239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1. Практическое выполнение заданий по чтению. 2.Прослушивание аудиозаписи и выполнение тренировочных заданий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3. Обучение написанию писем личного характера.</w:t>
            </w:r>
          </w:p>
          <w:p w:rsidR="00C27946" w:rsidRPr="00AD0D7D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</w:p>
        </w:tc>
      </w:tr>
      <w:tr w:rsidR="00C27946" w:rsidRPr="00C27946" w:rsidTr="00C27946">
        <w:trPr>
          <w:trHeight w:val="127"/>
        </w:trPr>
        <w:tc>
          <w:tcPr>
            <w:tcW w:w="568" w:type="dxa"/>
            <w:vMerge w:val="restart"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1432" w:type="dxa"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  <w:r w:rsidRPr="00C27946">
              <w:rPr>
                <w:b/>
                <w:noProof/>
                <w:sz w:val="28"/>
                <w:szCs w:val="28"/>
              </w:rPr>
              <w:t>2</w:t>
            </w:r>
          </w:p>
        </w:tc>
        <w:tc>
          <w:tcPr>
            <w:tcW w:w="4684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Здоровье. Медицинские услуги.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2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Чтение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2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Аудирование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2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Письмо (делового характера)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3239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1. Практическое выполнение заданий по чтению. 2.Прослушивание аудиозаписи и выполнение тренировочных заданий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3. Обучение написанию писем делового характера.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</w:p>
        </w:tc>
      </w:tr>
      <w:tr w:rsidR="00C27946" w:rsidRPr="00C27946" w:rsidTr="00C27946">
        <w:trPr>
          <w:trHeight w:val="185"/>
        </w:trPr>
        <w:tc>
          <w:tcPr>
            <w:tcW w:w="568" w:type="dxa"/>
            <w:vMerge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1432" w:type="dxa"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  <w:r w:rsidRPr="00C27946">
              <w:rPr>
                <w:b/>
                <w:noProof/>
                <w:sz w:val="28"/>
                <w:szCs w:val="28"/>
              </w:rPr>
              <w:t>2</w:t>
            </w:r>
          </w:p>
        </w:tc>
        <w:tc>
          <w:tcPr>
            <w:tcW w:w="4684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Проблемы экологии.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3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Чтение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3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Аудирование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3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Письмо (эссе)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</w:p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3239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lastRenderedPageBreak/>
              <w:t xml:space="preserve">1. Практическое выполнение заданий по чтению. 2.Прослушивание аудиозаписи и </w:t>
            </w:r>
            <w:r w:rsidRPr="00C27946">
              <w:rPr>
                <w:noProof/>
                <w:sz w:val="28"/>
                <w:szCs w:val="28"/>
              </w:rPr>
              <w:lastRenderedPageBreak/>
              <w:t>выполнение тренировочных заданий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3. Обучение написанию эссе.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</w:p>
        </w:tc>
      </w:tr>
      <w:tr w:rsidR="00C27946" w:rsidRPr="00C27946" w:rsidTr="00C27946">
        <w:trPr>
          <w:trHeight w:val="185"/>
        </w:trPr>
        <w:tc>
          <w:tcPr>
            <w:tcW w:w="568" w:type="dxa"/>
            <w:vMerge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1432" w:type="dxa"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  <w:r w:rsidRPr="00C27946">
              <w:rPr>
                <w:b/>
                <w:noProof/>
                <w:sz w:val="28"/>
                <w:szCs w:val="28"/>
              </w:rPr>
              <w:t>2</w:t>
            </w:r>
          </w:p>
        </w:tc>
        <w:tc>
          <w:tcPr>
            <w:tcW w:w="4684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Научно-технический прогресс.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4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Чтение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4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Аудирование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4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Письмо (эссе)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</w:p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3239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1. Практическое выполнение заданий по чтению. 2.Прослушивание аудиозаписи и выполнение тренировочных заданий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  <w:lang w:val="en-US"/>
              </w:rPr>
            </w:pPr>
            <w:r w:rsidRPr="00C27946">
              <w:rPr>
                <w:noProof/>
                <w:sz w:val="28"/>
                <w:szCs w:val="28"/>
              </w:rPr>
              <w:t>3. Обучение написанию эссе</w:t>
            </w:r>
          </w:p>
        </w:tc>
      </w:tr>
      <w:tr w:rsidR="00C27946" w:rsidRPr="00C27946" w:rsidTr="00C27946">
        <w:trPr>
          <w:trHeight w:val="185"/>
        </w:trPr>
        <w:tc>
          <w:tcPr>
            <w:tcW w:w="568" w:type="dxa"/>
            <w:vMerge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1432" w:type="dxa"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  <w:r w:rsidRPr="00C27946">
              <w:rPr>
                <w:b/>
                <w:noProof/>
                <w:sz w:val="28"/>
                <w:szCs w:val="28"/>
              </w:rPr>
              <w:t>3</w:t>
            </w:r>
          </w:p>
        </w:tc>
        <w:tc>
          <w:tcPr>
            <w:tcW w:w="4684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Молодёжь в современном обществе. Её роль и проблемы.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5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Чтение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5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Аудирование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5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Письмо (эссе)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</w:p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3239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1. Практическое выполнение заданий по чтению. 2.Прослушивание аудиозаписи и выполнение тренировочных заданий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3. Обучение написанию эссе.</w:t>
            </w:r>
          </w:p>
        </w:tc>
      </w:tr>
      <w:tr w:rsidR="00C27946" w:rsidRPr="00C27946" w:rsidTr="00C27946">
        <w:trPr>
          <w:trHeight w:val="185"/>
        </w:trPr>
        <w:tc>
          <w:tcPr>
            <w:tcW w:w="568" w:type="dxa"/>
            <w:vMerge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1432" w:type="dxa"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  <w:r w:rsidRPr="00C27946">
              <w:rPr>
                <w:b/>
                <w:noProof/>
                <w:sz w:val="28"/>
                <w:szCs w:val="28"/>
              </w:rPr>
              <w:t>3</w:t>
            </w:r>
          </w:p>
        </w:tc>
        <w:tc>
          <w:tcPr>
            <w:tcW w:w="4684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Современный мир профессий, рынок труда. Планы на будущее.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6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Чтение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6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Аудирование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6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Письмо (автобиография, резюме)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</w:p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3239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1. Практическое выполнение заданий по чтению. 2.Прослушивание аудиозаписи и выполнение тренировочных заданий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3. Обучение написанию автобиографии и резюме.</w:t>
            </w:r>
          </w:p>
        </w:tc>
      </w:tr>
      <w:tr w:rsidR="00C27946" w:rsidRPr="00C27946" w:rsidTr="00C27946">
        <w:trPr>
          <w:trHeight w:val="185"/>
        </w:trPr>
        <w:tc>
          <w:tcPr>
            <w:tcW w:w="568" w:type="dxa"/>
            <w:vMerge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1432" w:type="dxa"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  <w:r w:rsidRPr="00C27946">
              <w:rPr>
                <w:b/>
                <w:noProof/>
                <w:sz w:val="28"/>
                <w:szCs w:val="28"/>
              </w:rPr>
              <w:t>2</w:t>
            </w:r>
          </w:p>
        </w:tc>
        <w:tc>
          <w:tcPr>
            <w:tcW w:w="4684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Система образования в России и за рубежом.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7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Чтение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7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Аудирование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7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 xml:space="preserve">Письмо (заполнение анкеты, </w:t>
            </w:r>
            <w:r w:rsidRPr="00C27946">
              <w:rPr>
                <w:noProof/>
                <w:sz w:val="28"/>
                <w:szCs w:val="28"/>
              </w:rPr>
              <w:lastRenderedPageBreak/>
              <w:t>бланков, формуляра)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</w:p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3239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lastRenderedPageBreak/>
              <w:t xml:space="preserve">1. Практическое выполнение заданий по чтению. 2.Прослушивание аудиозаписи и </w:t>
            </w:r>
            <w:r w:rsidRPr="00C27946">
              <w:rPr>
                <w:noProof/>
                <w:sz w:val="28"/>
                <w:szCs w:val="28"/>
              </w:rPr>
              <w:lastRenderedPageBreak/>
              <w:t>выполнение тренировочных заданий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3. Обучение заполнению анкеты, бланков, формуляров.</w:t>
            </w:r>
          </w:p>
          <w:p w:rsidR="00C27946" w:rsidRPr="00AD0D7D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</w:p>
        </w:tc>
      </w:tr>
      <w:tr w:rsidR="00C27946" w:rsidRPr="00C27946" w:rsidTr="00C27946">
        <w:trPr>
          <w:trHeight w:val="185"/>
        </w:trPr>
        <w:tc>
          <w:tcPr>
            <w:tcW w:w="568" w:type="dxa"/>
            <w:vMerge w:val="restart"/>
            <w:tcBorders>
              <w:top w:val="nil"/>
            </w:tcBorders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1432" w:type="dxa"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  <w:r w:rsidRPr="00C27946">
              <w:rPr>
                <w:b/>
                <w:noProof/>
                <w:sz w:val="28"/>
                <w:szCs w:val="28"/>
              </w:rPr>
              <w:t>3</w:t>
            </w:r>
          </w:p>
        </w:tc>
        <w:tc>
          <w:tcPr>
            <w:tcW w:w="4684" w:type="dxa"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Страны изучаемого языка, их географические и природные особенности и достопримечательности</w:t>
            </w:r>
            <w:r w:rsidRPr="00C27946">
              <w:rPr>
                <w:b/>
                <w:noProof/>
                <w:sz w:val="28"/>
                <w:szCs w:val="28"/>
              </w:rPr>
              <w:t xml:space="preserve">. 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8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Чтение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8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Аудирование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8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Письмо (составление плана, тезисов)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3239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1. Практическое выполнение заданий по чтению. 2.Прослушивание аудиозаписи и выполнение тренировочных заданий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3. Обучение составлению плана, тезисов.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  <w:lang w:val="en-US"/>
              </w:rPr>
            </w:pPr>
          </w:p>
        </w:tc>
      </w:tr>
      <w:tr w:rsidR="00C27946" w:rsidRPr="00C27946" w:rsidTr="00C27946">
        <w:trPr>
          <w:trHeight w:val="185"/>
        </w:trPr>
        <w:tc>
          <w:tcPr>
            <w:tcW w:w="568" w:type="dxa"/>
            <w:vMerge/>
            <w:tcBorders>
              <w:top w:val="nil"/>
            </w:tcBorders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1432" w:type="dxa"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  <w:r w:rsidRPr="00C27946">
              <w:rPr>
                <w:b/>
                <w:noProof/>
                <w:sz w:val="28"/>
                <w:szCs w:val="28"/>
              </w:rPr>
              <w:t>2</w:t>
            </w:r>
          </w:p>
        </w:tc>
        <w:tc>
          <w:tcPr>
            <w:tcW w:w="4684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Спорт в современном мире.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9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Чтение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9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Аудирование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29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Письмо (личного характера)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3239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1. Практическое выполнение заданий по чтению. 2.Прослушивание аудиозаписи и выполнение тренировочных заданий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3. Обучение написанию писем личного характера.</w:t>
            </w:r>
          </w:p>
          <w:p w:rsidR="00C27946" w:rsidRPr="00AD0D7D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</w:p>
        </w:tc>
      </w:tr>
      <w:tr w:rsidR="00C27946" w:rsidRPr="00C27946" w:rsidTr="00C27946">
        <w:trPr>
          <w:trHeight w:val="185"/>
        </w:trPr>
        <w:tc>
          <w:tcPr>
            <w:tcW w:w="568" w:type="dxa"/>
            <w:vMerge/>
            <w:tcBorders>
              <w:top w:val="nil"/>
            </w:tcBorders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1432" w:type="dxa"/>
          </w:tcPr>
          <w:p w:rsidR="00C27946" w:rsidRPr="00C27946" w:rsidRDefault="00176005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2</w:t>
            </w:r>
          </w:p>
        </w:tc>
        <w:tc>
          <w:tcPr>
            <w:tcW w:w="4684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Особенности речевого и неречевого поведения.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30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Чтение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30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Аудирование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30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Письмо (эссе)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</w:p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3239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1. Практическое выполнение заданий по чтению. 2.Прослушивание аудиозаписи и выполнение тренировочных заданий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3. Обучение написанию эссе.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  <w:lang w:val="en-US"/>
              </w:rPr>
            </w:pPr>
          </w:p>
        </w:tc>
      </w:tr>
      <w:tr w:rsidR="00C27946" w:rsidRPr="00C27946" w:rsidTr="00C27946">
        <w:trPr>
          <w:trHeight w:val="185"/>
        </w:trPr>
        <w:tc>
          <w:tcPr>
            <w:tcW w:w="568" w:type="dxa"/>
            <w:vMerge/>
            <w:tcBorders>
              <w:top w:val="nil"/>
            </w:tcBorders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1432" w:type="dxa"/>
          </w:tcPr>
          <w:p w:rsidR="00C27946" w:rsidRPr="00C27946" w:rsidRDefault="00176005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3</w:t>
            </w:r>
          </w:p>
        </w:tc>
        <w:tc>
          <w:tcPr>
            <w:tcW w:w="4684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 xml:space="preserve">Средства массовой информации и </w:t>
            </w:r>
            <w:r w:rsidRPr="00C27946">
              <w:rPr>
                <w:noProof/>
                <w:sz w:val="28"/>
                <w:szCs w:val="28"/>
              </w:rPr>
              <w:lastRenderedPageBreak/>
              <w:t>новые информационные технологии в современном мире.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31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Чтение</w:t>
            </w:r>
          </w:p>
          <w:p w:rsidR="00C27946" w:rsidRPr="00C27946" w:rsidRDefault="00C27946" w:rsidP="00C27946">
            <w:pPr>
              <w:pStyle w:val="Default"/>
              <w:numPr>
                <w:ilvl w:val="0"/>
                <w:numId w:val="31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Аудирование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</w:p>
          <w:p w:rsidR="00C27946" w:rsidRPr="00C27946" w:rsidRDefault="00C27946" w:rsidP="00C27946">
            <w:pPr>
              <w:pStyle w:val="Default"/>
              <w:numPr>
                <w:ilvl w:val="0"/>
                <w:numId w:val="31"/>
              </w:numPr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Письмо (эссе)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</w:p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3239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lastRenderedPageBreak/>
              <w:t xml:space="preserve">1. Практическое </w:t>
            </w:r>
            <w:r w:rsidRPr="00C27946">
              <w:rPr>
                <w:noProof/>
                <w:sz w:val="28"/>
                <w:szCs w:val="28"/>
              </w:rPr>
              <w:lastRenderedPageBreak/>
              <w:t>выполнение заданий по чтению. 2.Прослушивание аудиозаписи и выполнение тренировочных заданий</w:t>
            </w:r>
          </w:p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  <w:lang w:val="en-US"/>
              </w:rPr>
            </w:pPr>
            <w:r w:rsidRPr="00C27946">
              <w:rPr>
                <w:noProof/>
                <w:sz w:val="28"/>
                <w:szCs w:val="28"/>
              </w:rPr>
              <w:t>3. Обучение написанию эссе</w:t>
            </w:r>
            <w:r w:rsidRPr="00C27946">
              <w:rPr>
                <w:noProof/>
                <w:sz w:val="28"/>
                <w:szCs w:val="28"/>
                <w:lang w:val="en-US"/>
              </w:rPr>
              <w:t>.</w:t>
            </w:r>
          </w:p>
        </w:tc>
      </w:tr>
      <w:tr w:rsidR="00C27946" w:rsidRPr="00C27946" w:rsidTr="00C27946">
        <w:trPr>
          <w:trHeight w:val="185"/>
        </w:trPr>
        <w:tc>
          <w:tcPr>
            <w:tcW w:w="568" w:type="dxa"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  <w:r w:rsidRPr="00C27946">
              <w:rPr>
                <w:b/>
                <w:noProof/>
                <w:sz w:val="28"/>
                <w:szCs w:val="28"/>
              </w:rPr>
              <w:lastRenderedPageBreak/>
              <w:t>4.</w:t>
            </w:r>
          </w:p>
        </w:tc>
        <w:tc>
          <w:tcPr>
            <w:tcW w:w="1432" w:type="dxa"/>
          </w:tcPr>
          <w:p w:rsidR="00C27946" w:rsidRPr="00C27946" w:rsidRDefault="00C27946" w:rsidP="00C27946">
            <w:pPr>
              <w:pStyle w:val="Default"/>
              <w:jc w:val="both"/>
              <w:rPr>
                <w:b/>
                <w:noProof/>
                <w:sz w:val="28"/>
                <w:szCs w:val="28"/>
              </w:rPr>
            </w:pPr>
            <w:r w:rsidRPr="00C27946">
              <w:rPr>
                <w:b/>
                <w:noProof/>
                <w:sz w:val="28"/>
                <w:szCs w:val="28"/>
              </w:rPr>
              <w:t>3</w:t>
            </w:r>
          </w:p>
        </w:tc>
        <w:tc>
          <w:tcPr>
            <w:tcW w:w="4684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Выполнение полноформатного задания по образцу ЕГЭ.</w:t>
            </w:r>
          </w:p>
        </w:tc>
        <w:tc>
          <w:tcPr>
            <w:tcW w:w="3239" w:type="dxa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>Образцы КИМов и бланков ответов</w:t>
            </w:r>
          </w:p>
        </w:tc>
      </w:tr>
      <w:tr w:rsidR="00C27946" w:rsidRPr="00C27946" w:rsidTr="00A44AEA">
        <w:trPr>
          <w:trHeight w:val="185"/>
        </w:trPr>
        <w:tc>
          <w:tcPr>
            <w:tcW w:w="9923" w:type="dxa"/>
            <w:gridSpan w:val="4"/>
          </w:tcPr>
          <w:p w:rsidR="00C27946" w:rsidRPr="00C27946" w:rsidRDefault="00C27946" w:rsidP="00C27946">
            <w:pPr>
              <w:pStyle w:val="Default"/>
              <w:jc w:val="both"/>
              <w:rPr>
                <w:noProof/>
                <w:sz w:val="28"/>
                <w:szCs w:val="28"/>
              </w:rPr>
            </w:pPr>
            <w:r w:rsidRPr="00C27946">
              <w:rPr>
                <w:noProof/>
                <w:sz w:val="28"/>
                <w:szCs w:val="28"/>
              </w:rPr>
              <w:t xml:space="preserve">                                                                                                               Итого: 35 часов</w:t>
            </w:r>
          </w:p>
        </w:tc>
      </w:tr>
    </w:tbl>
    <w:p w:rsidR="005B0602" w:rsidRPr="00C27946" w:rsidRDefault="005B0602" w:rsidP="00C27946">
      <w:pPr>
        <w:pStyle w:val="Default"/>
        <w:jc w:val="both"/>
        <w:rPr>
          <w:noProof/>
          <w:sz w:val="28"/>
          <w:szCs w:val="28"/>
        </w:rPr>
      </w:pPr>
    </w:p>
    <w:p w:rsidR="005B0602" w:rsidRPr="00C27946" w:rsidRDefault="005B0602" w:rsidP="00C2794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B0602" w:rsidRPr="00C27946" w:rsidRDefault="005B0602" w:rsidP="00C27946">
      <w:pPr>
        <w:pStyle w:val="Default"/>
        <w:jc w:val="both"/>
        <w:rPr>
          <w:noProof/>
          <w:sz w:val="28"/>
          <w:szCs w:val="28"/>
        </w:rPr>
      </w:pPr>
      <w:bookmarkStart w:id="0" w:name="_GoBack"/>
      <w:bookmarkEnd w:id="0"/>
    </w:p>
    <w:p w:rsidR="00167B28" w:rsidRDefault="00167B28" w:rsidP="00167B28">
      <w:pPr>
        <w:pStyle w:val="Default"/>
        <w:jc w:val="both"/>
        <w:rPr>
          <w:noProof/>
          <w:sz w:val="28"/>
          <w:szCs w:val="28"/>
        </w:rPr>
      </w:pPr>
    </w:p>
    <w:p w:rsidR="00167B28" w:rsidRDefault="00167B28" w:rsidP="00167B28">
      <w:pPr>
        <w:pStyle w:val="Default"/>
        <w:jc w:val="both"/>
        <w:rPr>
          <w:noProof/>
          <w:sz w:val="28"/>
          <w:szCs w:val="28"/>
        </w:rPr>
      </w:pPr>
    </w:p>
    <w:sectPr w:rsidR="00167B28" w:rsidSect="006E319B">
      <w:pgSz w:w="11906" w:h="17338"/>
      <w:pgMar w:top="1123" w:right="707" w:bottom="1285" w:left="142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CEB" w:rsidRDefault="00A85CEB" w:rsidP="00F52BAD">
      <w:pPr>
        <w:spacing w:after="0" w:line="240" w:lineRule="auto"/>
      </w:pPr>
      <w:r>
        <w:separator/>
      </w:r>
    </w:p>
  </w:endnote>
  <w:endnote w:type="continuationSeparator" w:id="0">
    <w:p w:rsidR="00A85CEB" w:rsidRDefault="00A85CEB" w:rsidP="00F52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CEB" w:rsidRDefault="00A85CEB" w:rsidP="00F52BAD">
      <w:pPr>
        <w:spacing w:after="0" w:line="240" w:lineRule="auto"/>
      </w:pPr>
      <w:r>
        <w:separator/>
      </w:r>
    </w:p>
  </w:footnote>
  <w:footnote w:type="continuationSeparator" w:id="0">
    <w:p w:rsidR="00A85CEB" w:rsidRDefault="00A85CEB" w:rsidP="00F52B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0658CB"/>
    <w:multiLevelType w:val="hybridMultilevel"/>
    <w:tmpl w:val="0F686BF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BE76A87"/>
    <w:multiLevelType w:val="hybridMultilevel"/>
    <w:tmpl w:val="FB7B1F7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653F847"/>
    <w:multiLevelType w:val="hybridMultilevel"/>
    <w:tmpl w:val="F14A46D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0DB7AE8"/>
    <w:multiLevelType w:val="hybridMultilevel"/>
    <w:tmpl w:val="D1EBAA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78E30C2"/>
    <w:multiLevelType w:val="hybridMultilevel"/>
    <w:tmpl w:val="455958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7AEA8AA"/>
    <w:multiLevelType w:val="hybridMultilevel"/>
    <w:tmpl w:val="E9A9925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1C84588"/>
    <w:multiLevelType w:val="hybridMultilevel"/>
    <w:tmpl w:val="64F15E3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55D6914"/>
    <w:multiLevelType w:val="hybridMultilevel"/>
    <w:tmpl w:val="2FA403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C41E04"/>
    <w:multiLevelType w:val="hybridMultilevel"/>
    <w:tmpl w:val="5790B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F57FA8"/>
    <w:multiLevelType w:val="hybridMultilevel"/>
    <w:tmpl w:val="5DA62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0E3A01"/>
    <w:multiLevelType w:val="hybridMultilevel"/>
    <w:tmpl w:val="E3CC93B0"/>
    <w:lvl w:ilvl="0" w:tplc="B65A19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A5F76DF"/>
    <w:multiLevelType w:val="hybridMultilevel"/>
    <w:tmpl w:val="FEE2B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C12249"/>
    <w:multiLevelType w:val="hybridMultilevel"/>
    <w:tmpl w:val="E1E6B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D0717A"/>
    <w:multiLevelType w:val="hybridMultilevel"/>
    <w:tmpl w:val="72F23A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7E5D0E"/>
    <w:multiLevelType w:val="hybridMultilevel"/>
    <w:tmpl w:val="6FF6A2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89730E"/>
    <w:multiLevelType w:val="hybridMultilevel"/>
    <w:tmpl w:val="792E6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726DDB"/>
    <w:multiLevelType w:val="hybridMultilevel"/>
    <w:tmpl w:val="4D4E10F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1AA5F87"/>
    <w:multiLevelType w:val="hybridMultilevel"/>
    <w:tmpl w:val="F56AA3C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48342971"/>
    <w:multiLevelType w:val="hybridMultilevel"/>
    <w:tmpl w:val="4B0C9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E74C46"/>
    <w:multiLevelType w:val="hybridMultilevel"/>
    <w:tmpl w:val="AE4C4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0C2F8A"/>
    <w:multiLevelType w:val="hybridMultilevel"/>
    <w:tmpl w:val="6888B1CE"/>
    <w:lvl w:ilvl="0" w:tplc="0419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1">
    <w:nsid w:val="54E8DA70"/>
    <w:multiLevelType w:val="hybridMultilevel"/>
    <w:tmpl w:val="B07E37C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567DB2B9"/>
    <w:multiLevelType w:val="hybridMultilevel"/>
    <w:tmpl w:val="D2C8BA3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56997C7C"/>
    <w:multiLevelType w:val="hybridMultilevel"/>
    <w:tmpl w:val="E5CEA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21124D"/>
    <w:multiLevelType w:val="hybridMultilevel"/>
    <w:tmpl w:val="A161C6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589B0A80"/>
    <w:multiLevelType w:val="hybridMultilevel"/>
    <w:tmpl w:val="29949D8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8F9220D"/>
    <w:multiLevelType w:val="hybridMultilevel"/>
    <w:tmpl w:val="BA2156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5CFC027D"/>
    <w:multiLevelType w:val="hybridMultilevel"/>
    <w:tmpl w:val="32125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9F4049"/>
    <w:multiLevelType w:val="hybridMultilevel"/>
    <w:tmpl w:val="F49804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37E6F6F"/>
    <w:multiLevelType w:val="hybridMultilevel"/>
    <w:tmpl w:val="E7037BB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68486482"/>
    <w:multiLevelType w:val="hybridMultilevel"/>
    <w:tmpl w:val="43E4DC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D3671FC"/>
    <w:multiLevelType w:val="hybridMultilevel"/>
    <w:tmpl w:val="B9A1388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6D6B70E9"/>
    <w:multiLevelType w:val="hybridMultilevel"/>
    <w:tmpl w:val="EF66D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4454BA"/>
    <w:multiLevelType w:val="hybridMultilevel"/>
    <w:tmpl w:val="FF4C89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4C039FB"/>
    <w:multiLevelType w:val="hybridMultilevel"/>
    <w:tmpl w:val="EF0E9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755A89"/>
    <w:multiLevelType w:val="hybridMultilevel"/>
    <w:tmpl w:val="1A56B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F26DF2"/>
    <w:multiLevelType w:val="hybridMultilevel"/>
    <w:tmpl w:val="8CD8AA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9F262D"/>
    <w:multiLevelType w:val="hybridMultilevel"/>
    <w:tmpl w:val="97BCA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B28A54"/>
    <w:multiLevelType w:val="hybridMultilevel"/>
    <w:tmpl w:val="13B7A5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8"/>
  </w:num>
  <w:num w:numId="2">
    <w:abstractNumId w:val="31"/>
  </w:num>
  <w:num w:numId="3">
    <w:abstractNumId w:val="22"/>
  </w:num>
  <w:num w:numId="4">
    <w:abstractNumId w:val="2"/>
  </w:num>
  <w:num w:numId="5">
    <w:abstractNumId w:val="1"/>
  </w:num>
  <w:num w:numId="6">
    <w:abstractNumId w:val="3"/>
  </w:num>
  <w:num w:numId="7">
    <w:abstractNumId w:val="5"/>
  </w:num>
  <w:num w:numId="8">
    <w:abstractNumId w:val="24"/>
  </w:num>
  <w:num w:numId="9">
    <w:abstractNumId w:val="6"/>
  </w:num>
  <w:num w:numId="10">
    <w:abstractNumId w:val="4"/>
  </w:num>
  <w:num w:numId="11">
    <w:abstractNumId w:val="0"/>
  </w:num>
  <w:num w:numId="12">
    <w:abstractNumId w:val="21"/>
  </w:num>
  <w:num w:numId="13">
    <w:abstractNumId w:val="26"/>
  </w:num>
  <w:num w:numId="14">
    <w:abstractNumId w:val="29"/>
  </w:num>
  <w:num w:numId="15">
    <w:abstractNumId w:val="18"/>
  </w:num>
  <w:num w:numId="16">
    <w:abstractNumId w:val="16"/>
  </w:num>
  <w:num w:numId="17">
    <w:abstractNumId w:val="20"/>
  </w:num>
  <w:num w:numId="18">
    <w:abstractNumId w:val="9"/>
  </w:num>
  <w:num w:numId="19">
    <w:abstractNumId w:val="11"/>
  </w:num>
  <w:num w:numId="20">
    <w:abstractNumId w:val="14"/>
  </w:num>
  <w:num w:numId="21">
    <w:abstractNumId w:val="30"/>
  </w:num>
  <w:num w:numId="22">
    <w:abstractNumId w:val="28"/>
  </w:num>
  <w:num w:numId="23">
    <w:abstractNumId w:val="32"/>
  </w:num>
  <w:num w:numId="24">
    <w:abstractNumId w:val="7"/>
  </w:num>
  <w:num w:numId="25">
    <w:abstractNumId w:val="36"/>
  </w:num>
  <w:num w:numId="26">
    <w:abstractNumId w:val="13"/>
  </w:num>
  <w:num w:numId="27">
    <w:abstractNumId w:val="34"/>
  </w:num>
  <w:num w:numId="28">
    <w:abstractNumId w:val="15"/>
  </w:num>
  <w:num w:numId="29">
    <w:abstractNumId w:val="8"/>
  </w:num>
  <w:num w:numId="30">
    <w:abstractNumId w:val="33"/>
  </w:num>
  <w:num w:numId="31">
    <w:abstractNumId w:val="12"/>
  </w:num>
  <w:num w:numId="32">
    <w:abstractNumId w:val="35"/>
  </w:num>
  <w:num w:numId="33">
    <w:abstractNumId w:val="23"/>
  </w:num>
  <w:num w:numId="34">
    <w:abstractNumId w:val="27"/>
  </w:num>
  <w:num w:numId="35">
    <w:abstractNumId w:val="17"/>
  </w:num>
  <w:num w:numId="36">
    <w:abstractNumId w:val="10"/>
  </w:num>
  <w:num w:numId="37">
    <w:abstractNumId w:val="25"/>
  </w:num>
  <w:num w:numId="38">
    <w:abstractNumId w:val="37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9B"/>
    <w:rsid w:val="000032AC"/>
    <w:rsid w:val="0007157A"/>
    <w:rsid w:val="000977E1"/>
    <w:rsid w:val="00167B28"/>
    <w:rsid w:val="00176005"/>
    <w:rsid w:val="002B38EF"/>
    <w:rsid w:val="00320862"/>
    <w:rsid w:val="003510B9"/>
    <w:rsid w:val="0035198E"/>
    <w:rsid w:val="005B0602"/>
    <w:rsid w:val="0066668D"/>
    <w:rsid w:val="006A2BBE"/>
    <w:rsid w:val="006E319B"/>
    <w:rsid w:val="00820A9C"/>
    <w:rsid w:val="00A85CEB"/>
    <w:rsid w:val="00AD0D7D"/>
    <w:rsid w:val="00B55368"/>
    <w:rsid w:val="00B626A1"/>
    <w:rsid w:val="00BC6B36"/>
    <w:rsid w:val="00C27946"/>
    <w:rsid w:val="00C50339"/>
    <w:rsid w:val="00C85447"/>
    <w:rsid w:val="00F05618"/>
    <w:rsid w:val="00F07A24"/>
    <w:rsid w:val="00F5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E31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39">
    <w:name w:val="c39"/>
    <w:basedOn w:val="a"/>
    <w:rsid w:val="00351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3510B9"/>
  </w:style>
  <w:style w:type="character" w:customStyle="1" w:styleId="c12">
    <w:name w:val="c12"/>
    <w:basedOn w:val="a0"/>
    <w:rsid w:val="003510B9"/>
  </w:style>
  <w:style w:type="table" w:styleId="a3">
    <w:name w:val="Table Grid"/>
    <w:basedOn w:val="a1"/>
    <w:uiPriority w:val="39"/>
    <w:rsid w:val="00320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85447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5B060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6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7600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2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52BAD"/>
  </w:style>
  <w:style w:type="paragraph" w:styleId="aa">
    <w:name w:val="footer"/>
    <w:basedOn w:val="a"/>
    <w:link w:val="ab"/>
    <w:uiPriority w:val="99"/>
    <w:unhideWhenUsed/>
    <w:rsid w:val="00F52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2B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E31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39">
    <w:name w:val="c39"/>
    <w:basedOn w:val="a"/>
    <w:rsid w:val="00351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3510B9"/>
  </w:style>
  <w:style w:type="character" w:customStyle="1" w:styleId="c12">
    <w:name w:val="c12"/>
    <w:basedOn w:val="a0"/>
    <w:rsid w:val="003510B9"/>
  </w:style>
  <w:style w:type="table" w:styleId="a3">
    <w:name w:val="Table Grid"/>
    <w:basedOn w:val="a1"/>
    <w:uiPriority w:val="39"/>
    <w:rsid w:val="00320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85447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5B060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6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7600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2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52BAD"/>
  </w:style>
  <w:style w:type="paragraph" w:styleId="aa">
    <w:name w:val="footer"/>
    <w:basedOn w:val="a"/>
    <w:link w:val="ab"/>
    <w:uiPriority w:val="99"/>
    <w:unhideWhenUsed/>
    <w:rsid w:val="00F52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2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uchebnik.ru/material/ege-2019-po-angliyskomu-yazyku-kriterii-otsenivaniy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2744</Words>
  <Characters>15647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Мвидео</cp:lastModifiedBy>
  <cp:revision>16</cp:revision>
  <cp:lastPrinted>2019-03-14T06:44:00Z</cp:lastPrinted>
  <dcterms:created xsi:type="dcterms:W3CDTF">2019-03-04T12:09:00Z</dcterms:created>
  <dcterms:modified xsi:type="dcterms:W3CDTF">2024-03-15T10:10:00Z</dcterms:modified>
</cp:coreProperties>
</file>