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A13" w:rsidRPr="000B3FBC" w:rsidRDefault="00804A13" w:rsidP="00804A13">
      <w:pPr>
        <w:spacing w:before="204" w:after="204" w:line="240" w:lineRule="auto"/>
        <w:ind w:firstLine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3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Практикум</w:t>
      </w:r>
      <w:r w:rsidR="00D777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«Медиа</w:t>
      </w:r>
      <w:r w:rsidR="00D777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D777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профессии</w:t>
      </w:r>
      <w:r w:rsidR="006F0B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воспитателя</w:t>
      </w:r>
      <w:bookmarkStart w:id="0" w:name="_GoBack"/>
      <w:bookmarkEnd w:id="0"/>
      <w:r w:rsidRPr="000B3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C34695" w:rsidRPr="000B3FBC" w:rsidRDefault="00C34695" w:rsidP="008A4EF0">
      <w:pPr>
        <w:spacing w:before="204" w:after="204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Мы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живем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XXI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веке,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условиях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стремительного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роста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информационного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потока,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новых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информационных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технологий.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Компьютеризация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проникла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сферы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жизни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современного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человека.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Поэтому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внедрение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компьютерных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технологий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логичный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необходимый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шаг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развитии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современного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информационного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мира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целом.</w:t>
      </w:r>
    </w:p>
    <w:p w:rsidR="00C34695" w:rsidRPr="000B3FBC" w:rsidRDefault="00C34695" w:rsidP="008A4EF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</w:t>
      </w:r>
      <w:r w:rsidR="00D777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же</w:t>
      </w:r>
      <w:r w:rsidR="00D777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такое</w:t>
      </w:r>
      <w:r w:rsidR="00D777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ИКТ?</w:t>
      </w:r>
    </w:p>
    <w:p w:rsidR="00C34695" w:rsidRPr="000B3FBC" w:rsidRDefault="00CD6B8E" w:rsidP="008A4EF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FB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Информационно-</w:t>
      </w:r>
      <w:r w:rsidR="00C34695" w:rsidRPr="000B3FB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коммуникационные</w:t>
      </w:r>
      <w:r w:rsidR="00D777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4695" w:rsidRPr="000B3FB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технологии</w:t>
      </w:r>
      <w:r w:rsidR="00D777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4695" w:rsidRPr="000B3FB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</w:t>
      </w:r>
      <w:r w:rsidR="00D777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4695" w:rsidRPr="000B3FB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образовании</w:t>
      </w:r>
      <w:r w:rsidR="00D777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4695" w:rsidRPr="000B3FB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bdr w:val="none" w:sz="0" w:space="0" w:color="auto" w:frame="1"/>
          <w:lang w:eastAsia="ru-RU"/>
        </w:rPr>
        <w:t>(ИКТ)</w:t>
      </w:r>
      <w:r w:rsidR="00D777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</w:t>
      </w:r>
      <w:r w:rsidR="00C34695"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методических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4695"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4695"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технических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4695"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4695"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инструментальных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4695"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4695"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вычислительной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4695"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техники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4695"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4695"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учебном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4695"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процессе,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4695"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формах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4695"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4695"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методах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4695"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4695"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применения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4695"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4695"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совершенствования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4695"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C34695"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специалистов</w:t>
      </w:r>
      <w:proofErr w:type="gramEnd"/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4695"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4695"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4695"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4695"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</w:t>
      </w:r>
      <w:r w:rsidR="00D777F2" w:rsidRPr="00625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4695"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детей.</w:t>
      </w:r>
    </w:p>
    <w:p w:rsidR="005D3804" w:rsidRPr="000B3FBC" w:rsidRDefault="005D3804" w:rsidP="005D38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*ИКТ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ДОУ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хорошо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плохо?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вы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считаете?</w:t>
      </w:r>
    </w:p>
    <w:p w:rsidR="005D3804" w:rsidRPr="000B3FBC" w:rsidRDefault="005D3804" w:rsidP="005D38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Предлагаю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разделиться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подгруппы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(по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счёту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«первый-второй»)</w:t>
      </w:r>
    </w:p>
    <w:p w:rsidR="005D3804" w:rsidRPr="000B3FBC" w:rsidRDefault="005D3804" w:rsidP="005D38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подгруппа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пишет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хорошо.</w:t>
      </w:r>
    </w:p>
    <w:p w:rsidR="005D3804" w:rsidRPr="000B3FBC" w:rsidRDefault="005D3804" w:rsidP="005D38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плохо.</w:t>
      </w:r>
    </w:p>
    <w:p w:rsidR="00AC58DC" w:rsidRPr="000B3FBC" w:rsidRDefault="005D3804" w:rsidP="005D38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(Озвучивание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обсуждение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полученных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результатов)</w:t>
      </w:r>
    </w:p>
    <w:p w:rsidR="00987538" w:rsidRPr="00987538" w:rsidRDefault="00987538" w:rsidP="00DF7BC2">
      <w:pPr>
        <w:shd w:val="clear" w:color="auto" w:fill="FFFFFF"/>
        <w:spacing w:after="154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3F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9875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Выживает</w:t>
      </w:r>
      <w:r w:rsidR="00D777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875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</w:t>
      </w:r>
      <w:r w:rsidR="00D777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875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самый</w:t>
      </w:r>
      <w:r w:rsidR="00D777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875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сильный</w:t>
      </w:r>
      <w:r w:rsidR="00D777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875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</w:t>
      </w:r>
      <w:r w:rsidR="00D777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875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</w:t>
      </w:r>
      <w:r w:rsidR="00D777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875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самый</w:t>
      </w:r>
      <w:r w:rsidR="00D777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875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умный,</w:t>
      </w:r>
      <w:r w:rsidR="00D777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875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="00D777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875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тот,</w:t>
      </w:r>
      <w:r w:rsidR="00D777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875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кто</w:t>
      </w:r>
      <w:r w:rsidR="00D777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875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лучше</w:t>
      </w:r>
      <w:r w:rsidR="00D777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875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всех</w:t>
      </w:r>
      <w:r w:rsidR="00D777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875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откликается</w:t>
      </w:r>
      <w:r w:rsidR="00D777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875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</w:t>
      </w:r>
      <w:r w:rsidR="00D777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875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происходящие</w:t>
      </w:r>
      <w:r w:rsidR="00D777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875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изменения…»</w:t>
      </w:r>
      <w:r w:rsidR="00D777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875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(Чарльз</w:t>
      </w:r>
      <w:r w:rsidR="00D777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875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Дарвин)</w:t>
      </w:r>
    </w:p>
    <w:p w:rsidR="00987538" w:rsidRPr="000B3FBC" w:rsidRDefault="00987538" w:rsidP="0098753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B3FB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Нормативные</w:t>
      </w:r>
      <w:r w:rsidR="00D777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документы</w:t>
      </w:r>
      <w:r w:rsidR="00D777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регламентируют</w:t>
      </w:r>
      <w:r w:rsidR="00D777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владение</w:t>
      </w:r>
      <w:r w:rsidR="00D777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педагогом</w:t>
      </w:r>
      <w:r w:rsidR="00D777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ИКТ:</w:t>
      </w:r>
    </w:p>
    <w:p w:rsidR="00987538" w:rsidRPr="000B3FBC" w:rsidRDefault="00987538" w:rsidP="0098753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ФЗ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-273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образовании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РФ»</w:t>
      </w:r>
    </w:p>
    <w:p w:rsidR="00987538" w:rsidRPr="000B3FBC" w:rsidRDefault="00987538" w:rsidP="0098753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«ФГОС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ДО»</w:t>
      </w:r>
    </w:p>
    <w:p w:rsidR="00987538" w:rsidRPr="000B3FBC" w:rsidRDefault="00987538" w:rsidP="0098753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«Профессиональный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педагога»</w:t>
      </w:r>
    </w:p>
    <w:p w:rsidR="005D3804" w:rsidRPr="000B3FBC" w:rsidRDefault="00987538" w:rsidP="0098753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«Квалификационный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справочник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должностей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работников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образования».</w:t>
      </w:r>
    </w:p>
    <w:p w:rsidR="00DF7BC2" w:rsidRPr="000B3FBC" w:rsidRDefault="00DF7BC2" w:rsidP="00DF7BC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FB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Области</w:t>
      </w:r>
      <w:r w:rsidR="00D777F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применения</w:t>
      </w:r>
      <w:r w:rsidR="00D777F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ИКТ</w:t>
      </w:r>
      <w:r w:rsidR="00D777F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педагогами</w:t>
      </w:r>
      <w:r w:rsidR="00D777F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ДОУ</w:t>
      </w:r>
    </w:p>
    <w:p w:rsidR="00DF7BC2" w:rsidRPr="000B3FBC" w:rsidRDefault="00DF7BC2" w:rsidP="00DF7BC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FB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1.</w:t>
      </w:r>
      <w:r w:rsidR="00D777F2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Ведение</w:t>
      </w:r>
      <w:r w:rsidR="00D777F2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документации.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процессе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нашего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ДОУ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составляют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оформляют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календарные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перспективные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планы,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готовят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оформления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44E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центров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печатают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характеристики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оформляют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табель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посещаемости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Excel</w:t>
      </w:r>
      <w:proofErr w:type="spellEnd"/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т.д.</w:t>
      </w:r>
    </w:p>
    <w:p w:rsidR="00DF7BC2" w:rsidRPr="000B3FBC" w:rsidRDefault="00DF7BC2" w:rsidP="00562C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FB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2.</w:t>
      </w:r>
      <w:r w:rsidR="00D777F2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Методическая</w:t>
      </w:r>
      <w:r w:rsidR="00D777F2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работа,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квалификации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педагога</w:t>
      </w:r>
      <w:r w:rsidR="00562C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создание публикаций.</w:t>
      </w:r>
    </w:p>
    <w:p w:rsidR="00DF7BC2" w:rsidRPr="000B3FBC" w:rsidRDefault="00DF7BC2" w:rsidP="00DF7BC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FB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3.</w:t>
      </w:r>
      <w:r w:rsidR="00D777F2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Работа</w:t>
      </w:r>
      <w:r w:rsidR="00D777F2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с</w:t>
      </w:r>
      <w:r w:rsidR="00D777F2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родителями.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нашем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ДОУ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официальный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</w:t>
      </w:r>
      <w:r w:rsidR="00562C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социальные сообщества, оперативные чаты в мессенджере,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родителям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оперативного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жизни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056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ДОУ.</w:t>
      </w:r>
    </w:p>
    <w:p w:rsidR="00DF7BC2" w:rsidRPr="000B3FBC" w:rsidRDefault="00DF7BC2" w:rsidP="00DF7BC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FB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4.</w:t>
      </w:r>
      <w:r w:rsidR="00D777F2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 </w:t>
      </w:r>
      <w:r w:rsidR="00AF03F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</w:t>
      </w:r>
      <w:r w:rsidRPr="000B3FB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бразовательный</w:t>
      </w:r>
      <w:r w:rsidR="00D777F2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процесс.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работе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педагога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ДОУ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образовательного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процесса,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который</w:t>
      </w:r>
      <w:r w:rsidR="00D777F2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включает</w:t>
      </w:r>
      <w:r w:rsidR="00D777F2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в</w:t>
      </w:r>
      <w:r w:rsidR="00D777F2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себя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организацию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2B1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бразовательной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воспитанника,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организацию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совместной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развивающей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педагога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реализацию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проектов,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развивающей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ср</w:t>
      </w:r>
      <w:r w:rsidRPr="004C2B19">
        <w:rPr>
          <w:rFonts w:ascii="Times New Roman" w:eastAsia="Times New Roman" w:hAnsi="Times New Roman" w:cs="Times New Roman"/>
          <w:sz w:val="24"/>
          <w:szCs w:val="24"/>
          <w:lang w:eastAsia="ru-RU"/>
        </w:rPr>
        <w:t>еды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2B19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(игр,</w:t>
      </w:r>
      <w:r w:rsidR="00D777F2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r w:rsidRPr="004C2B19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пособий,</w:t>
      </w:r>
      <w:r w:rsidR="00D777F2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r w:rsidRPr="004C2B19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дидактических</w:t>
      </w:r>
      <w:r w:rsidR="00D777F2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r w:rsidRPr="004C2B19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материалов)</w:t>
      </w:r>
      <w:r w:rsidRPr="004C2B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34695" w:rsidRPr="000B3FBC" w:rsidRDefault="00C34695" w:rsidP="008A4EF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3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Правила</w:t>
      </w:r>
      <w:r w:rsidR="00D777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D777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нормы</w:t>
      </w:r>
      <w:r w:rsidR="00D777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0B3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СанПин</w:t>
      </w:r>
      <w:proofErr w:type="spellEnd"/>
      <w:r w:rsidR="00D777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</w:t>
      </w:r>
      <w:r w:rsidR="00D777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использовании</w:t>
      </w:r>
      <w:r w:rsidR="00D777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информационно</w:t>
      </w:r>
      <w:r w:rsidR="005D3804" w:rsidRPr="000B3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0B3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коммуникативных</w:t>
      </w:r>
      <w:r w:rsidR="00D777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D3804" w:rsidRPr="000B3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технологий</w:t>
      </w:r>
    </w:p>
    <w:p w:rsidR="00C34695" w:rsidRPr="000B3FBC" w:rsidRDefault="00C34695" w:rsidP="008A4EF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proofErr w:type="spellEnd"/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использованием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компьютера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предполагают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5лет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6-7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5FF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минут.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качестве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экрана,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позволяется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необходимости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увеличивать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занятие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обязательной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сменой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физминуткой</w:t>
      </w:r>
      <w:proofErr w:type="spellEnd"/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обязательно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проводится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гимнастика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глаз.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Конечно,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обязательно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проветривание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помещения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занятия.</w:t>
      </w:r>
    </w:p>
    <w:p w:rsidR="00C34695" w:rsidRDefault="00C34695" w:rsidP="008A4EF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использованием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ИКТ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проводятся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339F6"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неделю,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проводятся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подгруппой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детей.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proofErr w:type="spellEnd"/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экрана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дюймов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69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см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(для</w:t>
      </w:r>
      <w:r w:rsidR="00D777F2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всей</w:t>
      </w:r>
      <w:r w:rsidR="00D777F2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r w:rsidRPr="000B3FBC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группы)</w:t>
      </w:r>
      <w:r w:rsidRPr="000B3F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5325" w:rsidRDefault="00D75325" w:rsidP="008A4EF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53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Ресурсы,</w:t>
      </w:r>
      <w:r w:rsidR="00D777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753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материалы</w:t>
      </w:r>
      <w:r w:rsidR="00D777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753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которых</w:t>
      </w:r>
      <w:r w:rsidR="00D777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753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можно</w:t>
      </w:r>
      <w:r w:rsidR="00D777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753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D777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753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нужно</w:t>
      </w:r>
      <w:r w:rsidR="00D777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753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использовать</w:t>
      </w:r>
      <w:r w:rsidR="00D777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753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D777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753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своей</w:t>
      </w:r>
      <w:r w:rsidR="00D777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753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педагогической</w:t>
      </w:r>
      <w:r w:rsidR="00D777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753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деятельности</w:t>
      </w:r>
    </w:p>
    <w:p w:rsidR="00D75325" w:rsidRPr="00903016" w:rsidRDefault="00903016" w:rsidP="009030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A0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Информационные</w:t>
      </w:r>
      <w:r w:rsidR="00D777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образовательные</w:t>
      </w:r>
      <w:r w:rsidR="00D777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сайты:</w:t>
      </w:r>
      <w:r w:rsidR="00D777F2">
        <w:t xml:space="preserve"> </w:t>
      </w:r>
      <w:proofErr w:type="spellStart"/>
      <w:r w:rsidRPr="0090301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Учмет</w:t>
      </w:r>
      <w:proofErr w:type="spellEnd"/>
      <w:r w:rsidRPr="0090301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301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Мой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3016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университет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сеть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дошкольных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работников,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Инфоурок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Дошкольник,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Маам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301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301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Мастеров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6A06" w:rsidRDefault="00966A06" w:rsidP="008A4EF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информационных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образовательных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сайтах:</w:t>
      </w:r>
    </w:p>
    <w:p w:rsidR="00903016" w:rsidRDefault="00966A06" w:rsidP="008A4EF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роводятся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вебинары</w:t>
      </w:r>
      <w:proofErr w:type="spellEnd"/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конференции,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курсы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повышения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квалификации,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профессиональное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присвоением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квалификации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профессиональная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переподготовк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всех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категорий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слушателей;</w:t>
      </w:r>
    </w:p>
    <w:p w:rsidR="00966A06" w:rsidRDefault="00966A06" w:rsidP="008A4EF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иблиотека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ческих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разработок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пользователей,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которая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располагает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огромным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количеством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ежедневно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пополняется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новыми;</w:t>
      </w:r>
    </w:p>
    <w:p w:rsidR="00966A06" w:rsidRDefault="00966A06" w:rsidP="008A4EF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шаблоны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игр,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дидактического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наглядного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образцы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продуктивных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видов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видеоматериалы.</w:t>
      </w:r>
    </w:p>
    <w:p w:rsidR="00966A06" w:rsidRDefault="00966A06" w:rsidP="008A4EF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напоминаю,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всё,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опубликовано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сети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«Интернет»,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правильным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грамотным.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Фильтруйте,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пожалуйста,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адаптируйте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своих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возможности;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которой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работает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наше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ДОУ.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Редактируйте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материалы!</w:t>
      </w:r>
    </w:p>
    <w:p w:rsidR="00966A06" w:rsidRPr="00966A06" w:rsidRDefault="00966A06" w:rsidP="00966A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66A0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Программы</w:t>
      </w:r>
      <w:r w:rsidR="00D777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для</w:t>
      </w:r>
      <w:r w:rsidR="00D777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создания</w:t>
      </w:r>
      <w:r w:rsidR="00D777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конференций:</w:t>
      </w:r>
    </w:p>
    <w:p w:rsidR="00966A06" w:rsidRPr="00966A06" w:rsidRDefault="00966A06" w:rsidP="00966A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Bk</w:t>
      </w:r>
      <w:proofErr w:type="spellEnd"/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(Плюсы: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комментарии,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файлообменик</w:t>
      </w:r>
      <w:proofErr w:type="spellEnd"/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Минусы: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презентации,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комментарии).</w:t>
      </w:r>
    </w:p>
    <w:p w:rsidR="00966A06" w:rsidRPr="00966A06" w:rsidRDefault="00966A06" w:rsidP="00966A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Discord</w:t>
      </w:r>
      <w:proofErr w:type="spellEnd"/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(Плюсы: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выдерживает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120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хорошая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экрана.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Минусы: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модерация</w:t>
      </w:r>
      <w:proofErr w:type="spellEnd"/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66A06" w:rsidRPr="00966A06" w:rsidRDefault="00966A06" w:rsidP="00966A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Zoom</w:t>
      </w:r>
      <w:proofErr w:type="spellEnd"/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(Плюсы: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экрана,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приглашению,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заранее.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Минусы: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vpn</w:t>
      </w:r>
      <w:proofErr w:type="spellEnd"/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сложности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подключением,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данных).</w:t>
      </w:r>
    </w:p>
    <w:p w:rsidR="00966A06" w:rsidRPr="00966A06" w:rsidRDefault="00966A06" w:rsidP="00966A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Google</w:t>
      </w:r>
      <w:proofErr w:type="spellEnd"/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meet</w:t>
      </w:r>
      <w:proofErr w:type="spellEnd"/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(Плюсы: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экрана,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приглашению,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приложения.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Минусы: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детей).</w:t>
      </w:r>
    </w:p>
    <w:p w:rsidR="00966A06" w:rsidRDefault="00966A06" w:rsidP="00966A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Trueconf</w:t>
      </w:r>
      <w:proofErr w:type="spellEnd"/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(Плюс: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1000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4k.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Минус: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сложно).</w:t>
      </w:r>
    </w:p>
    <w:p w:rsidR="00966A06" w:rsidRPr="00966A06" w:rsidRDefault="00966A06" w:rsidP="00966A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proofErr w:type="spellStart"/>
      <w:r w:rsidRPr="00966A0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Файлообменики</w:t>
      </w:r>
      <w:proofErr w:type="spellEnd"/>
      <w:r w:rsidRPr="00966A0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966A06" w:rsidRPr="00966A06" w:rsidRDefault="00966A06" w:rsidP="00966A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Google</w:t>
      </w:r>
      <w:proofErr w:type="spellEnd"/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drive</w:t>
      </w:r>
      <w:proofErr w:type="spellEnd"/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15Gb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(совместный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редактируемость</w:t>
      </w:r>
      <w:proofErr w:type="spellEnd"/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таблицы).</w:t>
      </w:r>
    </w:p>
    <w:p w:rsidR="00966A06" w:rsidRPr="00966A06" w:rsidRDefault="00966A06" w:rsidP="00966A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Яндекс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10Gb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(может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20,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совместный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доступ).</w:t>
      </w:r>
    </w:p>
    <w:p w:rsidR="00966A06" w:rsidRPr="00966A06" w:rsidRDefault="00966A06" w:rsidP="00966A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Drop</w:t>
      </w:r>
      <w:proofErr w:type="spellEnd"/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me</w:t>
      </w:r>
      <w:proofErr w:type="spellEnd"/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files</w:t>
      </w:r>
      <w:proofErr w:type="spellEnd"/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(до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пароль).</w:t>
      </w:r>
    </w:p>
    <w:p w:rsidR="00966A06" w:rsidRPr="00966A06" w:rsidRDefault="00966A06" w:rsidP="00966A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Bk</w:t>
      </w:r>
      <w:proofErr w:type="spellEnd"/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(в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документах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найти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всех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пользователей).</w:t>
      </w:r>
    </w:p>
    <w:p w:rsidR="00966A06" w:rsidRPr="00966A06" w:rsidRDefault="00966A06" w:rsidP="00966A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Pinterest</w:t>
      </w:r>
      <w:proofErr w:type="spellEnd"/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(можно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найти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вообще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все,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лучше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поиска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вводить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английском</w:t>
      </w:r>
      <w:r w:rsid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языке).</w:t>
      </w:r>
    </w:p>
    <w:p w:rsidR="00966A06" w:rsidRPr="00966A06" w:rsidRDefault="00966A06" w:rsidP="00966A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</w:pPr>
      <w:r w:rsidRPr="00966A0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Презентации</w:t>
      </w:r>
      <w:r w:rsidRPr="00966A06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:</w:t>
      </w:r>
    </w:p>
    <w:p w:rsidR="00966A06" w:rsidRPr="00966A06" w:rsidRDefault="00966A06" w:rsidP="00966A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66A0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1)</w:t>
      </w:r>
      <w:r w:rsidR="00D777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классические</w:t>
      </w:r>
      <w:r w:rsidR="00495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="00495FD2">
        <w:rPr>
          <w:rFonts w:ascii="Times New Roman" w:eastAsia="Times New Roman" w:hAnsi="Times New Roman" w:cs="Times New Roman"/>
          <w:sz w:val="24"/>
          <w:szCs w:val="24"/>
          <w:lang w:eastAsia="ru-RU"/>
        </w:rPr>
        <w:t>PowerPoint</w:t>
      </w:r>
      <w:proofErr w:type="spellEnd"/>
      <w:r w:rsidR="00495FD2">
        <w:rPr>
          <w:rFonts w:ascii="Times New Roman" w:eastAsia="Times New Roman" w:hAnsi="Times New Roman" w:cs="Times New Roman"/>
          <w:sz w:val="24"/>
          <w:szCs w:val="24"/>
          <w:lang w:eastAsia="ru-RU"/>
        </w:rPr>
        <w:t>, Prezi.com)</w:t>
      </w:r>
    </w:p>
    <w:p w:rsidR="00966A06" w:rsidRPr="00966A06" w:rsidRDefault="00966A06" w:rsidP="00966A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66A0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2)</w:t>
      </w:r>
      <w:r w:rsidR="00D777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</w:t>
      </w:r>
      <w:r w:rsidR="00D777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</w:t>
      </w:r>
      <w:proofErr w:type="spellStart"/>
      <w:r w:rsidRPr="00966A0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ProShow</w:t>
      </w:r>
      <w:proofErr w:type="spellEnd"/>
      <w:r w:rsidR="00D777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Producer,</w:t>
      </w:r>
      <w:r w:rsidR="00D777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66A0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PromoShow</w:t>
      </w:r>
      <w:proofErr w:type="spellEnd"/>
      <w:r w:rsidRPr="00966A0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  <w:r w:rsidR="00D777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Video</w:t>
      </w:r>
      <w:r w:rsidR="00D777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Scribe,</w:t>
      </w:r>
      <w:r w:rsidR="00D777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66A0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SlideDog</w:t>
      </w:r>
      <w:proofErr w:type="spellEnd"/>
      <w:r w:rsidRPr="00966A0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D777F2" w:rsidRPr="00495FD2" w:rsidRDefault="00966A06" w:rsidP="00495F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66A0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3)</w:t>
      </w:r>
      <w:r w:rsidR="00D777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интерактивные</w:t>
      </w:r>
      <w:r w:rsidR="00D777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(Adobe</w:t>
      </w:r>
      <w:r w:rsidR="00D777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Presenter,</w:t>
      </w:r>
      <w:r w:rsidR="00D777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66A0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Hippani</w:t>
      </w:r>
      <w:proofErr w:type="spellEnd"/>
      <w:r w:rsidR="00D777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66A0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Animator)</w:t>
      </w:r>
    </w:p>
    <w:p w:rsidR="00D777F2" w:rsidRPr="00D777F2" w:rsidRDefault="00D777F2" w:rsidP="00D777F2">
      <w:pPr>
        <w:shd w:val="clear" w:color="auto" w:fill="FFFFFF"/>
        <w:spacing w:after="154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известная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«</w:t>
      </w:r>
      <w:proofErr w:type="spellStart"/>
      <w:r w:rsidRPr="00D777F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PowerPoint</w:t>
      </w:r>
      <w:proofErr w:type="spellEnd"/>
      <w:r w:rsidRPr="00D777F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позволяет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красочные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триггеров.</w:t>
      </w:r>
    </w:p>
    <w:p w:rsidR="00D777F2" w:rsidRPr="00166447" w:rsidRDefault="00D777F2" w:rsidP="00D777F2">
      <w:pPr>
        <w:shd w:val="clear" w:color="auto" w:fill="FFFFFF"/>
        <w:spacing w:after="154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44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Триггеры позволяют «запрограммировать» реакцию презентации на конкретные действия пользователей: щелчки по определенным кнопкам, месту на экране и проч. Такая презентация становится более интерактивной, нежели с использованием обычных кнопок и ссылок, и отлично подходит для работы на интерактивной доске или для индивидуальной работы пользователя.</w:t>
      </w:r>
    </w:p>
    <w:p w:rsidR="00D777F2" w:rsidRPr="00166447" w:rsidRDefault="00D777F2" w:rsidP="00D777F2">
      <w:pPr>
        <w:shd w:val="clear" w:color="auto" w:fill="FFFFFF"/>
        <w:spacing w:after="154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русском языке «триггер» </w:t>
      </w:r>
      <w:r w:rsidR="00D928E8" w:rsidRPr="0016644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6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пусковая схема. В презентации триггер </w:t>
      </w:r>
      <w:r w:rsidR="00D928E8" w:rsidRPr="0016644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6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объект на слайде (надпись, фигура), при нажатии на который запускается анимация одного или нескольких объектов. Таким образом, использование триггеров в презентации позволяет </w:t>
      </w:r>
      <w:r w:rsidRPr="00166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запускать анимацию объектов в произвольном порядке</w:t>
      </w:r>
      <w:r w:rsidRPr="001664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Pr="0016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не по очереди, как это происходит обычно.</w:t>
      </w:r>
    </w:p>
    <w:p w:rsidR="00D777F2" w:rsidRPr="00166447" w:rsidRDefault="00D777F2" w:rsidP="00D777F2">
      <w:pPr>
        <w:shd w:val="clear" w:color="auto" w:fill="FFFFFF"/>
        <w:spacing w:after="154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664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(Показать презентацию с использованием триггеров)</w:t>
      </w:r>
    </w:p>
    <w:p w:rsidR="00D777F2" w:rsidRPr="00D777F2" w:rsidRDefault="00D777F2" w:rsidP="00D777F2">
      <w:pPr>
        <w:shd w:val="clear" w:color="auto" w:fill="FFFFFF"/>
        <w:spacing w:after="154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777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Ошибки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создании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презентации:</w:t>
      </w:r>
    </w:p>
    <w:p w:rsidR="00D777F2" w:rsidRPr="00D777F2" w:rsidRDefault="00D777F2" w:rsidP="00D777F2">
      <w:pPr>
        <w:shd w:val="clear" w:color="auto" w:fill="FFFFFF"/>
        <w:spacing w:after="154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Унылый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шаблон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(с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унылым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градиентом,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шрифтом)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ярко,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сочно,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красочно.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рябило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глазах.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2-3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подоттенок</w:t>
      </w:r>
      <w:proofErr w:type="spellEnd"/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концептуальный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достойные,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донести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информацию.</w:t>
      </w:r>
    </w:p>
    <w:p w:rsidR="00D777F2" w:rsidRPr="00D777F2" w:rsidRDefault="00D777F2" w:rsidP="00D777F2">
      <w:pPr>
        <w:shd w:val="clear" w:color="auto" w:fill="FFFFFF"/>
        <w:spacing w:after="154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старомодных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(поворот</w:t>
      </w:r>
      <w:r w:rsidR="0016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объемный, фигуры, отображение) 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минимализм.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рябой,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обводку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текста.</w:t>
      </w:r>
    </w:p>
    <w:p w:rsidR="00D777F2" w:rsidRPr="00D777F2" w:rsidRDefault="00D777F2" w:rsidP="00D777F2">
      <w:pPr>
        <w:shd w:val="clear" w:color="auto" w:fill="FFFFFF"/>
        <w:spacing w:after="154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стоковыми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картинками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смотрятся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дешево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непрофессионально.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Хорошее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то,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вызывает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(концептуальное).</w:t>
      </w:r>
    </w:p>
    <w:p w:rsidR="00D777F2" w:rsidRPr="00D777F2" w:rsidRDefault="00D777F2" w:rsidP="00D777F2">
      <w:pPr>
        <w:shd w:val="clear" w:color="auto" w:fill="FFFFFF"/>
        <w:spacing w:after="154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Шрифты:</w:t>
      </w:r>
    </w:p>
    <w:p w:rsidR="00D777F2" w:rsidRPr="00D777F2" w:rsidRDefault="00D777F2" w:rsidP="00D777F2">
      <w:pPr>
        <w:shd w:val="clear" w:color="auto" w:fill="FFFFFF"/>
        <w:spacing w:after="154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Таймс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нью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скучный.</w:t>
      </w:r>
    </w:p>
    <w:p w:rsidR="00D777F2" w:rsidRPr="00D777F2" w:rsidRDefault="00D777F2" w:rsidP="00D777F2">
      <w:pPr>
        <w:shd w:val="clear" w:color="auto" w:fill="FFFFFF"/>
        <w:spacing w:after="154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несерьезный.</w:t>
      </w:r>
    </w:p>
    <w:p w:rsidR="00D777F2" w:rsidRPr="00D777F2" w:rsidRDefault="00D777F2" w:rsidP="00D777F2">
      <w:pPr>
        <w:shd w:val="clear" w:color="auto" w:fill="FFFFFF"/>
        <w:spacing w:after="154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Калибри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молчанию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ворде</w:t>
      </w:r>
      <w:proofErr w:type="spellEnd"/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77F2" w:rsidRPr="00D777F2" w:rsidRDefault="00D777F2" w:rsidP="00D777F2">
      <w:pPr>
        <w:shd w:val="clear" w:color="auto" w:fill="FFFFFF"/>
        <w:spacing w:after="154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+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Папирус.</w:t>
      </w:r>
    </w:p>
    <w:p w:rsidR="00D777F2" w:rsidRPr="00D777F2" w:rsidRDefault="00D777F2" w:rsidP="00D777F2">
      <w:pPr>
        <w:shd w:val="clear" w:color="auto" w:fill="FFFFFF"/>
        <w:spacing w:after="154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Дизайнерские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шрифты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приемлемыми,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1-2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слова).</w:t>
      </w:r>
    </w:p>
    <w:p w:rsidR="00D777F2" w:rsidRPr="00D777F2" w:rsidRDefault="00D777F2" w:rsidP="00D777F2">
      <w:pPr>
        <w:shd w:val="clear" w:color="auto" w:fill="FFFFFF"/>
        <w:spacing w:after="154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выбрать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моменты,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добавить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воздуха,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то,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отдохнуть.</w:t>
      </w:r>
    </w:p>
    <w:p w:rsidR="00D777F2" w:rsidRPr="00D777F2" w:rsidRDefault="00D777F2" w:rsidP="00D777F2">
      <w:pPr>
        <w:shd w:val="clear" w:color="auto" w:fill="FFFFFF"/>
        <w:spacing w:after="154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слайде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3-х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шрифтов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(заголовок,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подзаголовок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1-го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текст).</w:t>
      </w:r>
    </w:p>
    <w:p w:rsidR="00D777F2" w:rsidRPr="00D777F2" w:rsidRDefault="00D777F2" w:rsidP="00D777F2">
      <w:pPr>
        <w:shd w:val="clear" w:color="auto" w:fill="FFFFFF"/>
        <w:spacing w:after="154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Подчеркнутый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использовать.</w:t>
      </w:r>
    </w:p>
    <w:p w:rsidR="00D777F2" w:rsidRPr="00D777F2" w:rsidRDefault="00D777F2" w:rsidP="00D777F2">
      <w:pPr>
        <w:shd w:val="clear" w:color="auto" w:fill="FFFFFF"/>
        <w:spacing w:after="154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шрифт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семейства.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буквы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скакать.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Смотрится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неаккуратно.</w:t>
      </w:r>
    </w:p>
    <w:p w:rsidR="00D777F2" w:rsidRPr="00D777F2" w:rsidRDefault="00D777F2" w:rsidP="00D777F2">
      <w:pPr>
        <w:shd w:val="clear" w:color="auto" w:fill="FFFFFF"/>
        <w:spacing w:after="154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листу.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выровнен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краю,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гармошкой.</w:t>
      </w:r>
    </w:p>
    <w:p w:rsidR="00D777F2" w:rsidRPr="00D777F2" w:rsidRDefault="00D777F2" w:rsidP="00D777F2">
      <w:pPr>
        <w:shd w:val="clear" w:color="auto" w:fill="FFFFFF"/>
        <w:spacing w:after="154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делайте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шрифт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слишком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крупным.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удобно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читать.</w:t>
      </w:r>
    </w:p>
    <w:p w:rsidR="00D777F2" w:rsidRPr="00D777F2" w:rsidRDefault="00D777F2" w:rsidP="00D777F2">
      <w:pPr>
        <w:shd w:val="clear" w:color="auto" w:fill="FFFFFF"/>
        <w:spacing w:after="154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символов,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иконок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пнж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вектор).</w:t>
      </w:r>
    </w:p>
    <w:p w:rsidR="00D777F2" w:rsidRPr="00D777F2" w:rsidRDefault="00D777F2" w:rsidP="00D777F2">
      <w:pPr>
        <w:shd w:val="clear" w:color="auto" w:fill="FFFFFF"/>
        <w:spacing w:after="154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картинок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вставлять.</w:t>
      </w:r>
    </w:p>
    <w:p w:rsidR="00D777F2" w:rsidRPr="00D777F2" w:rsidRDefault="00D777F2" w:rsidP="00D777F2">
      <w:pPr>
        <w:shd w:val="clear" w:color="auto" w:fill="FFFFFF"/>
        <w:spacing w:after="154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рябой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подводить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«подложку».</w:t>
      </w:r>
    </w:p>
    <w:p w:rsidR="00D777F2" w:rsidRPr="00D777F2" w:rsidRDefault="00D777F2" w:rsidP="00D777F2">
      <w:pPr>
        <w:shd w:val="clear" w:color="auto" w:fill="FFFFFF"/>
        <w:spacing w:after="154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удачной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визуализации: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симметрию,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сечения,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драматичный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угол,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позитивный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угол,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эффективный,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рекламный,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двумя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7F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важный.</w:t>
      </w:r>
    </w:p>
    <w:p w:rsidR="00D777F2" w:rsidRDefault="00D777F2" w:rsidP="00966A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7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Программы-помощники</w:t>
      </w:r>
      <w:r w:rsidR="001A220E" w:rsidRPr="001A220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1A220E" w:rsidRPr="001A220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 позволяют педагогу самому создавать какие-либо пособия. Некоторые я вам сейчас представлю.</w:t>
      </w:r>
    </w:p>
    <w:p w:rsidR="00650D8E" w:rsidRPr="00650D8E" w:rsidRDefault="00650D8E" w:rsidP="00650D8E">
      <w:pPr>
        <w:shd w:val="clear" w:color="auto" w:fill="FFFFFF"/>
        <w:spacing w:after="154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650D8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HotPotatoes</w:t>
      </w:r>
      <w:proofErr w:type="spellEnd"/>
    </w:p>
    <w:p w:rsidR="00650D8E" w:rsidRPr="00650D8E" w:rsidRDefault="00650D8E" w:rsidP="00650D8E">
      <w:pPr>
        <w:shd w:val="clear" w:color="auto" w:fill="FFFFFF"/>
        <w:spacing w:after="154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D8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 создавать обучающие приложения:</w:t>
      </w:r>
    </w:p>
    <w:p w:rsidR="00650D8E" w:rsidRPr="00650D8E" w:rsidRDefault="00650D8E" w:rsidP="00650D8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на выбор одного или нескольких ответов;</w:t>
      </w:r>
    </w:p>
    <w:p w:rsidR="00650D8E" w:rsidRPr="00650D8E" w:rsidRDefault="00650D8E" w:rsidP="00650D8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на восстановление последовательности;</w:t>
      </w:r>
    </w:p>
    <w:p w:rsidR="00650D8E" w:rsidRPr="00650D8E" w:rsidRDefault="00650D8E" w:rsidP="00650D8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на установление соответствий;</w:t>
      </w:r>
    </w:p>
    <w:p w:rsidR="00650D8E" w:rsidRPr="00650D8E" w:rsidRDefault="00650D8E" w:rsidP="00650D8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на заполнение пропусков;</w:t>
      </w:r>
    </w:p>
    <w:p w:rsidR="00650D8E" w:rsidRPr="00650D8E" w:rsidRDefault="00650D8E" w:rsidP="00650D8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D8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кроссворды.</w:t>
      </w:r>
    </w:p>
    <w:p w:rsidR="00650D8E" w:rsidRPr="00650D8E" w:rsidRDefault="00650D8E" w:rsidP="00650D8E">
      <w:pPr>
        <w:shd w:val="clear" w:color="auto" w:fill="FFFFFF"/>
        <w:spacing w:after="154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r w:rsidRPr="00650D8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Видео</w:t>
      </w:r>
      <w:r w:rsidRPr="00650D8E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ru-RU"/>
        </w:rPr>
        <w:t xml:space="preserve"> </w:t>
      </w:r>
      <w:r w:rsidRPr="00650D8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редакторы</w:t>
      </w:r>
      <w:r w:rsidRPr="00650D8E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ru-RU"/>
        </w:rPr>
        <w:t xml:space="preserve">: </w:t>
      </w:r>
      <w:proofErr w:type="spellStart"/>
      <w:r w:rsidRPr="00650D8E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ru-RU"/>
        </w:rPr>
        <w:t>VideoPad</w:t>
      </w:r>
      <w:proofErr w:type="spellEnd"/>
      <w:r w:rsidRPr="00650D8E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ru-RU"/>
        </w:rPr>
        <w:t xml:space="preserve">, </w:t>
      </w:r>
      <w:proofErr w:type="spellStart"/>
      <w:r w:rsidRPr="00650D8E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ru-RU"/>
        </w:rPr>
        <w:t>Movavi</w:t>
      </w:r>
      <w:proofErr w:type="spellEnd"/>
      <w:r w:rsidRPr="00650D8E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ru-RU"/>
        </w:rPr>
        <w:t xml:space="preserve"> Video Editor Plus, Vegas Pro 10.0.</w:t>
      </w:r>
    </w:p>
    <w:p w:rsidR="00650D8E" w:rsidRPr="00650D8E" w:rsidRDefault="00650D8E" w:rsidP="00650D8E">
      <w:pPr>
        <w:shd w:val="clear" w:color="auto" w:fill="FFFFFF"/>
        <w:spacing w:after="154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D8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Бесплатные программы для видеомонтажа видеороликов.</w:t>
      </w:r>
    </w:p>
    <w:p w:rsidR="00650D8E" w:rsidRPr="00650D8E" w:rsidRDefault="00650D8E" w:rsidP="00650D8E">
      <w:pPr>
        <w:shd w:val="clear" w:color="auto" w:fill="FFFFFF"/>
        <w:spacing w:after="154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Редактор картинок </w:t>
      </w:r>
      <w:proofErr w:type="spellStart"/>
      <w:r w:rsidRPr="00650D8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PhotoScape</w:t>
      </w:r>
      <w:proofErr w:type="spellEnd"/>
      <w:r w:rsidRPr="00650D8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650D8E" w:rsidRPr="00650D8E" w:rsidRDefault="00650D8E" w:rsidP="00650D8E">
      <w:pPr>
        <w:shd w:val="clear" w:color="auto" w:fill="FFFFFF"/>
        <w:spacing w:after="154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650D8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Webanketa</w:t>
      </w:r>
      <w:proofErr w:type="spellEnd"/>
    </w:p>
    <w:p w:rsidR="00650D8E" w:rsidRPr="00650D8E" w:rsidRDefault="00650D8E" w:rsidP="00650D8E">
      <w:pPr>
        <w:shd w:val="clear" w:color="auto" w:fill="FFFFFF"/>
        <w:spacing w:after="154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D8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 для создания опросов, тестов и голосований.</w:t>
      </w:r>
    </w:p>
    <w:p w:rsidR="00C34695" w:rsidRPr="000B3FBC" w:rsidRDefault="00C34695" w:rsidP="008A4EF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E9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</w:t>
      </w:r>
      <w:r w:rsidR="00D777F2" w:rsidRPr="001A7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педагоги,</w:t>
      </w:r>
      <w:r w:rsidR="00D777F2" w:rsidRPr="001A7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</w:t>
      </w:r>
      <w:r w:rsidR="00D777F2" w:rsidRPr="001A7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D777F2" w:rsidRPr="001A7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sz w:val="24"/>
          <w:szCs w:val="24"/>
          <w:lang w:eastAsia="ru-RU"/>
        </w:rPr>
        <w:t>бы</w:t>
      </w:r>
      <w:r w:rsidR="00D777F2" w:rsidRPr="001A7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sz w:val="24"/>
          <w:szCs w:val="24"/>
          <w:lang w:eastAsia="ru-RU"/>
        </w:rPr>
        <w:t>хотела</w:t>
      </w:r>
      <w:r w:rsidR="00D777F2" w:rsidRPr="001A7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6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познакомить вас </w:t>
      </w:r>
      <w:r w:rsidRPr="001A7BE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777F2" w:rsidRPr="001A7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некоторыми</w:t>
      </w:r>
      <w:r w:rsidR="00D777F2" w:rsidRPr="001A7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функциями</w:t>
      </w:r>
      <w:r w:rsidR="00D777F2" w:rsidRPr="001A7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47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мобильного</w:t>
      </w:r>
      <w:r w:rsidR="00D777F2" w:rsidRPr="00C047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047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приложения</w:t>
      </w:r>
      <w:r w:rsidR="00D777F2" w:rsidRPr="00C047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C0471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InShot</w:t>
      </w:r>
      <w:proofErr w:type="spellEnd"/>
      <w:r w:rsidRPr="00C047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C34695" w:rsidRPr="001A7BE9" w:rsidRDefault="00C34695" w:rsidP="008A4EF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A7BE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InShot</w:t>
      </w:r>
      <w:proofErr w:type="spellEnd"/>
      <w:r w:rsidR="00D777F2" w:rsidRPr="001A7BE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="00D928E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–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это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новое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доступное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приложение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для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редактирования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видео.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Если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готовы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попробовать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это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приложение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для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создания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видео,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вот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краткое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руководство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том,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как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использовать.</w:t>
      </w:r>
    </w:p>
    <w:p w:rsidR="00C34695" w:rsidRPr="001A7BE9" w:rsidRDefault="00C34695" w:rsidP="008A4EF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Видео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D928E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–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первый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счету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самый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ценный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раздел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приложении.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InShot</w:t>
      </w:r>
      <w:proofErr w:type="spellEnd"/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позволяет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«смонтировать»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разные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видео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один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ролик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удобно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синхронизировать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музыку/текст/</w:t>
      </w:r>
      <w:proofErr w:type="spellStart"/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стикеры</w:t>
      </w:r>
      <w:proofErr w:type="spellEnd"/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видеорядом.</w:t>
      </w:r>
    </w:p>
    <w:p w:rsidR="00C34695" w:rsidRPr="001A7BE9" w:rsidRDefault="00C34695" w:rsidP="008A4EF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Внутри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раздела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есть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следующие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опции: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C34695" w:rsidRPr="001A7BE9" w:rsidRDefault="00C34695" w:rsidP="008A4EF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•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обрезать</w:t>
      </w:r>
    </w:p>
    <w:p w:rsidR="00C34695" w:rsidRPr="001A7BE9" w:rsidRDefault="00C34695" w:rsidP="008A4EF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помощью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этой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опции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пользователь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может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обрезать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видео,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вырезать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необходимые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части,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например,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начало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конец,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разделить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разные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отрезки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видео.</w:t>
      </w:r>
    </w:p>
    <w:p w:rsidR="00C34695" w:rsidRPr="001A7BE9" w:rsidRDefault="00C34695" w:rsidP="008A4EF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размер</w:t>
      </w:r>
    </w:p>
    <w:p w:rsidR="00C34695" w:rsidRPr="001A7BE9" w:rsidRDefault="00C34695" w:rsidP="008A4EF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функции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«размер»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можно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подогнать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видео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под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необходимый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формат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всей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ширине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или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же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фоном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(управление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ползунком).</w:t>
      </w:r>
    </w:p>
    <w:p w:rsidR="00C34695" w:rsidRPr="001A7BE9" w:rsidRDefault="00C34695" w:rsidP="008A4EF0">
      <w:pPr>
        <w:spacing w:after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фильтр</w:t>
      </w:r>
    </w:p>
    <w:p w:rsidR="00C34695" w:rsidRPr="001A7BE9" w:rsidRDefault="00C34695" w:rsidP="008A4EF0">
      <w:pPr>
        <w:spacing w:after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этой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опции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есть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три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подраздела: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соответственно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сами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фильтры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(10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бесплатных),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эффекты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регулировка.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Бесплатных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эффектов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доступно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9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штук,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среди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них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интересны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глитч</w:t>
      </w:r>
      <w:proofErr w:type="spellEnd"/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два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вида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отражения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картинки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RGB.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подразделе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«регулировка»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можно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самостоятельно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осуществить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цветокоррекцию</w:t>
      </w:r>
      <w:proofErr w:type="spellEnd"/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видео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даже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добавить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зернистость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(признаемся,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она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выглядит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совсем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естественно,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все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же).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C34695" w:rsidRPr="001A7BE9" w:rsidRDefault="00C34695" w:rsidP="008A4EF0">
      <w:pPr>
        <w:spacing w:after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музыка</w:t>
      </w:r>
    </w:p>
    <w:p w:rsidR="00C34695" w:rsidRPr="001A7BE9" w:rsidRDefault="00C34695" w:rsidP="008A4EF0">
      <w:pPr>
        <w:spacing w:after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Интересная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довольно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полезная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функция.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Музыка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доступна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D928E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через интернет и с галереи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Также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видео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можно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наложить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разные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звуковые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эффекты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13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тематических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категорий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«голос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кадром».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C34695" w:rsidRPr="001A7BE9" w:rsidRDefault="00C34695" w:rsidP="008A4EF0">
      <w:pPr>
        <w:spacing w:after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стикер</w:t>
      </w:r>
      <w:proofErr w:type="spellEnd"/>
    </w:p>
    <w:p w:rsidR="00C34695" w:rsidRPr="001A7BE9" w:rsidRDefault="00C34695" w:rsidP="008A4EF0">
      <w:pPr>
        <w:spacing w:after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Здесь,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наверное,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будет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актуально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наложение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фото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видео.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Что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касается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стикеров</w:t>
      </w:r>
      <w:proofErr w:type="spellEnd"/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D928E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–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их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мало,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большинство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D928E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–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платные.</w:t>
      </w:r>
    </w:p>
    <w:p w:rsidR="00C34695" w:rsidRPr="001A7BE9" w:rsidRDefault="00C34695" w:rsidP="008A4EF0">
      <w:pPr>
        <w:spacing w:after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скорость</w:t>
      </w:r>
    </w:p>
    <w:p w:rsidR="00C34695" w:rsidRPr="001A7BE9" w:rsidRDefault="00C34695" w:rsidP="008A4EF0">
      <w:pPr>
        <w:spacing w:after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Данная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функция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позволяет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изменить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скорость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проигрывания.</w:t>
      </w:r>
    </w:p>
    <w:p w:rsidR="00C34695" w:rsidRPr="001A7BE9" w:rsidRDefault="00C34695" w:rsidP="008A4EF0">
      <w:pPr>
        <w:spacing w:after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фон</w:t>
      </w:r>
    </w:p>
    <w:p w:rsidR="00C34695" w:rsidRPr="001A7BE9" w:rsidRDefault="00C34695" w:rsidP="008A4EF0">
      <w:pPr>
        <w:spacing w:after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этой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опцией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можно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работать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только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после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того,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как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«размере»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уменьшили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видео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так,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что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него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остался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фон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(см.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выше).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Здесь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доступно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размытие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заднего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плана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proofErr w:type="spellStart"/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aka</w:t>
      </w:r>
      <w:proofErr w:type="spellEnd"/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фон),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будет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виден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водяной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знак,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который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вам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предложат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платно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(229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руб</w:t>
      </w:r>
      <w:proofErr w:type="spellEnd"/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убрать.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Залить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фон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цветом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можно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без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последствий.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Почему-то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этой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функции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водяной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знак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накладывается.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C34695" w:rsidRPr="001A7BE9" w:rsidRDefault="00C34695" w:rsidP="008A4EF0">
      <w:pPr>
        <w:spacing w:after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текст</w:t>
      </w:r>
    </w:p>
    <w:p w:rsidR="00C34695" w:rsidRPr="001A7BE9" w:rsidRDefault="00C34695" w:rsidP="008A4EF0">
      <w:pPr>
        <w:spacing w:after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InShot</w:t>
      </w:r>
      <w:proofErr w:type="spellEnd"/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предлагает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38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бесплатных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шрифтов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возможность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установить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одну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или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несколько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фраз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отдельный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отрезок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видео,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например,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начало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(как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приветственное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слово)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или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конец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(где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можно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указать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автора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видео).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Также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доступны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разные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цвета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следующие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опции: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«граница»,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«тень»,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«этикетка»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«прозрачность».</w:t>
      </w:r>
    </w:p>
    <w:p w:rsidR="00C34695" w:rsidRPr="001A7BE9" w:rsidRDefault="00C34695" w:rsidP="008A4EF0">
      <w:pPr>
        <w:spacing w:after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поворот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флип</w:t>
      </w:r>
      <w:proofErr w:type="spellEnd"/>
    </w:p>
    <w:p w:rsidR="00C34695" w:rsidRPr="001A7BE9" w:rsidRDefault="00C34695" w:rsidP="008A4EF0">
      <w:pPr>
        <w:spacing w:after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Довольно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очевидные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функции: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можно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повернуть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видео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180°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90°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против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ч.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с.,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также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отразить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(«</w:t>
      </w:r>
      <w:proofErr w:type="spellStart"/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флип</w:t>
      </w:r>
      <w:proofErr w:type="spellEnd"/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»).</w:t>
      </w:r>
    </w:p>
    <w:p w:rsidR="00C34695" w:rsidRPr="001A7BE9" w:rsidRDefault="00C34695" w:rsidP="008A4EF0">
      <w:pPr>
        <w:spacing w:after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Раздел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«фото»,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сути,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повторяет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все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же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параметры,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что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доступны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«видео».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давайте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еще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вкратце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пройдемся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основным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моментам.</w:t>
      </w:r>
    </w:p>
    <w:p w:rsidR="00C34695" w:rsidRPr="001A7BE9" w:rsidRDefault="00C0471D" w:rsidP="008A4EF0">
      <w:pPr>
        <w:spacing w:after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Раздел «</w:t>
      </w:r>
      <w:r w:rsidR="00C34695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оллаж»</w:t>
      </w:r>
    </w:p>
    <w:p w:rsidR="00C34695" w:rsidRPr="001A7BE9" w:rsidRDefault="00C34695" w:rsidP="008A4EF0">
      <w:pPr>
        <w:spacing w:after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Название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говорит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само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себя.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Для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коллажей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можно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использовать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9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фотографий,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всего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доступно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22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шаблона.</w:t>
      </w:r>
      <w:r w:rsidR="00D777F2" w:rsidRPr="001A7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2B78B5" w:rsidRPr="002B78B5" w:rsidRDefault="00C34695" w:rsidP="002B78B5">
      <w:pPr>
        <w:spacing w:after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0471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Таким</w:t>
      </w:r>
      <w:r w:rsidR="00D777F2" w:rsidRPr="00C0471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Pr="00C0471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образом,</w:t>
      </w:r>
      <w:r w:rsidR="00D777F2" w:rsidRPr="00DE076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2B78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</w:t>
      </w:r>
      <w:r w:rsidR="002B78B5" w:rsidRPr="002B78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нформационные технологии в образовании дают возможность качественно обновить образовательный процесс в ДОУ, повысить его эффективность, существенно обогатить образовательную среду, позволяют сделать процесс обучения и развития ребёнка достаточно эффективным, открывают новые возможности образования не только для самого ребёнка, но и для педагога.</w:t>
      </w:r>
    </w:p>
    <w:p w:rsidR="002B78B5" w:rsidRPr="002B78B5" w:rsidRDefault="002B78B5" w:rsidP="002B78B5">
      <w:pPr>
        <w:spacing w:after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B78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Однако, нельзя использовать мультимедийные технологии на каждом занятии, так как при частом использовании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ИКТ</w:t>
      </w:r>
      <w:r w:rsidRPr="002B78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 детей теряется особый интерес к таким занятиям.</w:t>
      </w:r>
    </w:p>
    <w:p w:rsidR="00BC6EE3" w:rsidRPr="00DE0769" w:rsidRDefault="002B78B5" w:rsidP="002B78B5">
      <w:pPr>
        <w:spacing w:after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 ПОМНИТЕ, что каким бы положительным, огромным потенциалом не обладали информационные технологии, заменить живого общения педагога с ребёнком они НЕ МОГУТ и НЕ ДОЛЖНЫ!!! ИКТ должны быть В ПОМОЩЬ, а не ВМЕСТО.</w:t>
      </w:r>
    </w:p>
    <w:sectPr w:rsidR="00BC6EE3" w:rsidRPr="00DE0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13A88"/>
    <w:multiLevelType w:val="multilevel"/>
    <w:tmpl w:val="69F09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695"/>
    <w:rsid w:val="000B3FBC"/>
    <w:rsid w:val="00166447"/>
    <w:rsid w:val="001A220E"/>
    <w:rsid w:val="001A7BE9"/>
    <w:rsid w:val="00294B74"/>
    <w:rsid w:val="002B78B5"/>
    <w:rsid w:val="0039562D"/>
    <w:rsid w:val="003D3FB4"/>
    <w:rsid w:val="003E6261"/>
    <w:rsid w:val="00495FD2"/>
    <w:rsid w:val="004C2B19"/>
    <w:rsid w:val="005339F6"/>
    <w:rsid w:val="00562C25"/>
    <w:rsid w:val="005B6A8E"/>
    <w:rsid w:val="005D3804"/>
    <w:rsid w:val="005E6327"/>
    <w:rsid w:val="00602A42"/>
    <w:rsid w:val="00625FF2"/>
    <w:rsid w:val="00650D8E"/>
    <w:rsid w:val="006D54FA"/>
    <w:rsid w:val="006F0B13"/>
    <w:rsid w:val="00710BF9"/>
    <w:rsid w:val="00795BDB"/>
    <w:rsid w:val="00804A13"/>
    <w:rsid w:val="0086053B"/>
    <w:rsid w:val="008643BD"/>
    <w:rsid w:val="0087760C"/>
    <w:rsid w:val="008A4EF0"/>
    <w:rsid w:val="008D0925"/>
    <w:rsid w:val="008D7A37"/>
    <w:rsid w:val="00903016"/>
    <w:rsid w:val="0095743B"/>
    <w:rsid w:val="00966A06"/>
    <w:rsid w:val="00987538"/>
    <w:rsid w:val="009B02A2"/>
    <w:rsid w:val="00AC58DC"/>
    <w:rsid w:val="00AF03F1"/>
    <w:rsid w:val="00BC6EE3"/>
    <w:rsid w:val="00BE01F2"/>
    <w:rsid w:val="00C002BF"/>
    <w:rsid w:val="00C0471D"/>
    <w:rsid w:val="00C34695"/>
    <w:rsid w:val="00CD6B8E"/>
    <w:rsid w:val="00D75325"/>
    <w:rsid w:val="00D777F2"/>
    <w:rsid w:val="00D80567"/>
    <w:rsid w:val="00D928E8"/>
    <w:rsid w:val="00DE0769"/>
    <w:rsid w:val="00DF7BC2"/>
    <w:rsid w:val="00E9377D"/>
    <w:rsid w:val="00F23801"/>
    <w:rsid w:val="00FA485E"/>
    <w:rsid w:val="00FE4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8ED37"/>
  <w15:chartTrackingRefBased/>
  <w15:docId w15:val="{9E634FD2-F343-4170-B08A-C62177C82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34695"/>
    <w:rPr>
      <w:b/>
      <w:bCs/>
    </w:rPr>
  </w:style>
  <w:style w:type="character" w:styleId="a4">
    <w:name w:val="Emphasis"/>
    <w:basedOn w:val="a0"/>
    <w:uiPriority w:val="20"/>
    <w:qFormat/>
    <w:rsid w:val="00C34695"/>
    <w:rPr>
      <w:i/>
      <w:iCs/>
    </w:rPr>
  </w:style>
  <w:style w:type="paragraph" w:styleId="a5">
    <w:name w:val="Normal (Web)"/>
    <w:basedOn w:val="a"/>
    <w:uiPriority w:val="99"/>
    <w:semiHidden/>
    <w:unhideWhenUsed/>
    <w:rsid w:val="00C34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5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1693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Чайка</dc:creator>
  <cp:keywords/>
  <dc:description/>
  <cp:lastModifiedBy>Чайка</cp:lastModifiedBy>
  <cp:revision>56</cp:revision>
  <dcterms:created xsi:type="dcterms:W3CDTF">2024-01-30T13:33:00Z</dcterms:created>
  <dcterms:modified xsi:type="dcterms:W3CDTF">2024-04-23T17:00:00Z</dcterms:modified>
</cp:coreProperties>
</file>