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51DC" w:rsidRDefault="00286E2A" w:rsidP="00196A45">
      <w:pPr>
        <w:shd w:val="clear" w:color="auto" w:fill="FFFFFF"/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Социо – игровые</w:t>
      </w:r>
      <w:bookmarkStart w:id="0" w:name="_GoBack"/>
      <w:bookmarkEnd w:id="0"/>
      <w:r w:rsidR="007C71AB">
        <w:rPr>
          <w:rFonts w:ascii="Times New Roman" w:hAnsi="Times New Roman" w:cs="Times New Roman"/>
          <w:b/>
          <w:sz w:val="28"/>
          <w:szCs w:val="28"/>
        </w:rPr>
        <w:t xml:space="preserve"> технологии</w:t>
      </w:r>
      <w:r w:rsidR="00F251D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F251DC" w:rsidRDefault="007C71AB" w:rsidP="00196A45">
      <w:pPr>
        <w:shd w:val="clear" w:color="auto" w:fill="FFFFFF"/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 </w:t>
      </w:r>
      <w:r w:rsidR="00984F81">
        <w:rPr>
          <w:rFonts w:ascii="Times New Roman" w:hAnsi="Times New Roman" w:cs="Times New Roman"/>
          <w:b/>
          <w:sz w:val="28"/>
          <w:szCs w:val="28"/>
        </w:rPr>
        <w:t>микро группами</w:t>
      </w:r>
      <w:r w:rsidR="00F251DC">
        <w:rPr>
          <w:rFonts w:ascii="Times New Roman" w:hAnsi="Times New Roman" w:cs="Times New Roman"/>
          <w:b/>
          <w:sz w:val="28"/>
          <w:szCs w:val="28"/>
        </w:rPr>
        <w:t xml:space="preserve"> детей среднего возраста</w:t>
      </w:r>
    </w:p>
    <w:p w:rsidR="003D75ED" w:rsidRDefault="003D75ED" w:rsidP="003D75ED">
      <w:pPr>
        <w:shd w:val="clear" w:color="auto" w:fill="FFFFFF"/>
        <w:spacing w:after="0" w:line="360" w:lineRule="auto"/>
        <w:ind w:left="2124" w:firstLine="708"/>
        <w:rPr>
          <w:rFonts w:ascii="Times New Roman" w:hAnsi="Times New Roman" w:cs="Times New Roman"/>
          <w:sz w:val="28"/>
          <w:szCs w:val="28"/>
        </w:rPr>
      </w:pPr>
      <w:r w:rsidRPr="003D75ED">
        <w:rPr>
          <w:rFonts w:ascii="Times New Roman" w:hAnsi="Times New Roman" w:cs="Times New Roman"/>
          <w:sz w:val="28"/>
          <w:szCs w:val="28"/>
        </w:rPr>
        <w:t xml:space="preserve">      Синкевич</w:t>
      </w:r>
      <w:r>
        <w:rPr>
          <w:rFonts w:ascii="Times New Roman" w:hAnsi="Times New Roman" w:cs="Times New Roman"/>
          <w:sz w:val="28"/>
          <w:szCs w:val="28"/>
        </w:rPr>
        <w:t xml:space="preserve"> Светлана Анатольевна</w:t>
      </w:r>
    </w:p>
    <w:p w:rsidR="003D75ED" w:rsidRDefault="003D75ED" w:rsidP="003D75ED">
      <w:pPr>
        <w:shd w:val="clear" w:color="auto" w:fill="FFFFFF"/>
        <w:spacing w:after="0" w:line="360" w:lineRule="auto"/>
        <w:ind w:left="2832"/>
        <w:rPr>
          <w:rFonts w:ascii="Times New Roman" w:hAnsi="Times New Roman" w:cs="Times New Roman"/>
          <w:sz w:val="28"/>
          <w:szCs w:val="28"/>
        </w:rPr>
      </w:pPr>
      <w:r w:rsidRPr="003D75ED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Муниципальное автономное дошкольное </w:t>
      </w:r>
    </w:p>
    <w:p w:rsidR="003D75ED" w:rsidRDefault="003D75ED" w:rsidP="003D75ED">
      <w:pPr>
        <w:shd w:val="clear" w:color="auto" w:fill="FFFFFF"/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образовательное учреждение «Детский сад №273»</w:t>
      </w:r>
    </w:p>
    <w:p w:rsidR="003D75ED" w:rsidRDefault="003D75ED" w:rsidP="003D75ED">
      <w:pPr>
        <w:shd w:val="clear" w:color="auto" w:fill="FFFFFF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Россия, г. Красноярск</w:t>
      </w:r>
    </w:p>
    <w:p w:rsidR="003D75ED" w:rsidRDefault="003D75ED" w:rsidP="003D75ED">
      <w:pPr>
        <w:shd w:val="clear" w:color="auto" w:fill="FFFFFF"/>
        <w:spacing w:after="0" w:line="360" w:lineRule="auto"/>
        <w:ind w:left="2832"/>
        <w:rPr>
          <w:rFonts w:ascii="Times New Roman" w:hAnsi="Times New Roman" w:cs="Times New Roman"/>
          <w:sz w:val="28"/>
          <w:szCs w:val="28"/>
        </w:rPr>
      </w:pPr>
      <w:r w:rsidRPr="003D75ED"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>Воспитатель</w:t>
      </w:r>
    </w:p>
    <w:p w:rsidR="003D75ED" w:rsidRPr="003D75ED" w:rsidRDefault="003D75ED" w:rsidP="003D75ED">
      <w:pPr>
        <w:shd w:val="clear" w:color="auto" w:fill="FFFFFF"/>
        <w:spacing w:after="0" w:line="360" w:lineRule="auto"/>
        <w:ind w:left="708"/>
        <w:jc w:val="center"/>
        <w:rPr>
          <w:rFonts w:ascii="Times New Roman" w:hAnsi="Times New Roman" w:cs="Times New Roman"/>
          <w:sz w:val="28"/>
          <w:szCs w:val="28"/>
        </w:rPr>
      </w:pPr>
      <w:r w:rsidRPr="00286E2A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3D75ED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Starovoitovas</w:t>
      </w:r>
      <w:proofErr w:type="spellEnd"/>
      <w:r w:rsidRPr="003D75ED">
        <w:rPr>
          <w:rFonts w:ascii="Times New Roman" w:hAnsi="Times New Roman" w:cs="Times New Roman"/>
          <w:sz w:val="28"/>
          <w:szCs w:val="28"/>
        </w:rPr>
        <w:t>@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yandex</w:t>
      </w:r>
      <w:proofErr w:type="spellEnd"/>
      <w:r w:rsidRPr="003D75ED">
        <w:rPr>
          <w:rFonts w:ascii="Times New Roman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</w:p>
    <w:p w:rsidR="00F251DC" w:rsidRPr="00196A45" w:rsidRDefault="00F251DC" w:rsidP="00196A45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6A45">
        <w:rPr>
          <w:rFonts w:ascii="Times New Roman" w:eastAsia="Times New Roman" w:hAnsi="Times New Roman" w:cs="Times New Roman"/>
          <w:sz w:val="28"/>
          <w:szCs w:val="28"/>
          <w:lang w:eastAsia="ru-RU"/>
        </w:rPr>
        <w:t>"</w:t>
      </w:r>
      <w:r w:rsidRPr="00196A45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Главная забота воспитателей -</w:t>
      </w:r>
      <w:r w:rsidRPr="00196A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96A45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не обучение, не развлечение,</w:t>
      </w:r>
    </w:p>
    <w:p w:rsidR="00F251DC" w:rsidRPr="00196A45" w:rsidRDefault="00F251DC" w:rsidP="00196A45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6A45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даже не развитие, а столь</w:t>
      </w:r>
      <w:r w:rsidRPr="00196A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96A45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недидактическая вещь как дружба"</w:t>
      </w:r>
    </w:p>
    <w:p w:rsidR="00F251DC" w:rsidRPr="00196A45" w:rsidRDefault="00F251DC" w:rsidP="00196A45">
      <w:pPr>
        <w:shd w:val="clear" w:color="auto" w:fill="FFFFFF"/>
        <w:spacing w:after="15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6A45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Е.Е. </w:t>
      </w:r>
      <w:proofErr w:type="spellStart"/>
      <w:r w:rsidRPr="00196A45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Шулешко</w:t>
      </w:r>
      <w:proofErr w:type="spellEnd"/>
    </w:p>
    <w:p w:rsidR="00F251DC" w:rsidRPr="00196A45" w:rsidRDefault="00805395" w:rsidP="00196A45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96A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Социо – игровые технологии – это формирование и использование детьми и педагогами свободно, легко и интересно обсуждать разные вопросы, умение оказывать и принимать помощь друг друга, умение следить за ходом разговора и дела, а т.к. работа ведётся в малых группах, дети учатся общаться между собой. </w:t>
      </w:r>
    </w:p>
    <w:p w:rsidR="00F251DC" w:rsidRPr="00196A45" w:rsidRDefault="00F251DC" w:rsidP="00196A45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196A45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Социоигровая технология даёт возможность</w:t>
      </w:r>
    </w:p>
    <w:p w:rsidR="00F251DC" w:rsidRPr="00196A45" w:rsidRDefault="00F251DC" w:rsidP="00196A45">
      <w:pPr>
        <w:pStyle w:val="a3"/>
        <w:numPr>
          <w:ilvl w:val="0"/>
          <w:numId w:val="3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196A4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Сближение детей друг с другом и с педагогом;</w:t>
      </w:r>
    </w:p>
    <w:p w:rsidR="00F251DC" w:rsidRPr="00196A45" w:rsidRDefault="00F251DC" w:rsidP="00196A45">
      <w:pPr>
        <w:pStyle w:val="a3"/>
        <w:numPr>
          <w:ilvl w:val="0"/>
          <w:numId w:val="3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196A4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Эффективно общаться;</w:t>
      </w:r>
    </w:p>
    <w:p w:rsidR="00F251DC" w:rsidRPr="00196A45" w:rsidRDefault="00F251DC" w:rsidP="00196A45">
      <w:pPr>
        <w:pStyle w:val="a3"/>
        <w:numPr>
          <w:ilvl w:val="0"/>
          <w:numId w:val="3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196A4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Образовательный процесс более увлекательный;</w:t>
      </w:r>
    </w:p>
    <w:p w:rsidR="00F251DC" w:rsidRPr="00196A45" w:rsidRDefault="00F251DC" w:rsidP="00196A45">
      <w:pPr>
        <w:pStyle w:val="a3"/>
        <w:numPr>
          <w:ilvl w:val="0"/>
          <w:numId w:val="3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196A4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Развитие речевой инициативы;</w:t>
      </w:r>
    </w:p>
    <w:p w:rsidR="00F251DC" w:rsidRPr="00196A45" w:rsidRDefault="00F251DC" w:rsidP="00196A45">
      <w:pPr>
        <w:pStyle w:val="a3"/>
        <w:numPr>
          <w:ilvl w:val="0"/>
          <w:numId w:val="3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196A4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Преодоление нерешительности и неуверенности;</w:t>
      </w:r>
    </w:p>
    <w:p w:rsidR="00805395" w:rsidRPr="00196A45" w:rsidRDefault="00F251DC" w:rsidP="00196A45">
      <w:pPr>
        <w:pStyle w:val="a3"/>
        <w:numPr>
          <w:ilvl w:val="0"/>
          <w:numId w:val="3"/>
        </w:num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96A4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Формирование самостоятельности и инициативы дошкольников;</w:t>
      </w:r>
    </w:p>
    <w:p w:rsidR="00F251DC" w:rsidRPr="00196A45" w:rsidRDefault="00F251DC" w:rsidP="00196A45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96A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своей работе, с возникновением микрогрупп мы сталкиваемся на каждом шагу. В играх дети естественным образом делятся на микрогруппы по 3-4 человека, они связаны совместными играми, знаниями, общим опытом знаний. Совместная деятельность позволяет каждому ребёнку утвердиться в своих возможностях и способностях.</w:t>
      </w:r>
    </w:p>
    <w:p w:rsidR="00F251DC" w:rsidRPr="00196A45" w:rsidRDefault="00F251DC" w:rsidP="00196A45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96A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При объединении в малые группы дети могут стоять, сидеть на стульчиках, на ковре по кругу или беспорядочно. Объединение в малые группы может основываться как на спонтанных объединениях детей, так и на использовании специальных приёмов.</w:t>
      </w:r>
    </w:p>
    <w:p w:rsidR="00915119" w:rsidRPr="00196A45" w:rsidRDefault="00D01A79" w:rsidP="00196A45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96A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Группа </w:t>
      </w:r>
      <w:r w:rsidR="009951B9" w:rsidRPr="00196A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детей из 20 человек </w:t>
      </w:r>
      <w:r w:rsidR="004B48AC" w:rsidRPr="00196A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встаёт в круг, проходит лёгкая разминка – приветствие. Затем д</w:t>
      </w:r>
      <w:r w:rsidR="00B35181" w:rsidRPr="00196A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ети расходятся </w:t>
      </w:r>
      <w:r w:rsidR="00F251DC" w:rsidRPr="00196A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 </w:t>
      </w:r>
      <w:r w:rsidR="00B35181" w:rsidRPr="00196A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подгруппам</w:t>
      </w:r>
      <w:r w:rsidR="004B48AC" w:rsidRPr="00196A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В группе - н</w:t>
      </w:r>
      <w:r w:rsidR="009951B9" w:rsidRPr="00196A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 </w:t>
      </w:r>
      <w:r w:rsidR="004B48AC" w:rsidRPr="00196A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столах, на ковре</w:t>
      </w:r>
      <w:r w:rsidR="00B35181" w:rsidRPr="00196A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на стульчиках, в игровых зонах</w:t>
      </w:r>
      <w:r w:rsidR="004B48AC" w:rsidRPr="00196A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находит</w:t>
      </w:r>
      <w:r w:rsidR="009951B9" w:rsidRPr="00196A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ся материал по теме. Если что-то</w:t>
      </w:r>
      <w:r w:rsidR="004B48AC" w:rsidRPr="00196A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непонятно дети обращаются к воспитателю. </w:t>
      </w:r>
      <w:r w:rsidR="00B35181" w:rsidRPr="00196A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ходу занятия дети меня</w:t>
      </w:r>
      <w:r w:rsidR="00915119" w:rsidRPr="00196A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ются в подгруппах и меняется</w:t>
      </w:r>
      <w:r w:rsidR="00B35181" w:rsidRPr="00196A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само занятие. Дети рассматривали иллюстрации, собирали разрезные картинки и пазлы, рисовали, вырезали, клеили, играли в подвижные, дидактические и режиссёрские игры, слушали музыку, рассказывали, пересказывали и загад</w:t>
      </w:r>
      <w:r w:rsidR="00915119" w:rsidRPr="00196A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ывали.</w:t>
      </w:r>
      <w:r w:rsidR="00F251DC" w:rsidRPr="00196A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 вечером делились впечатлениями о прошедшем дне, что у</w:t>
      </w:r>
      <w:r w:rsidR="00915119" w:rsidRPr="00196A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знали нового, или хотели узнать, как смогли справиться с заданием, у кого получилось интереснее, лучше, красивее, кому помогли, а кто сам смог сделать.</w:t>
      </w:r>
      <w:r w:rsidR="00F251DC" w:rsidRPr="00196A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FD72A0" w:rsidRPr="00196A45" w:rsidRDefault="00915119" w:rsidP="00196A45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96A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итоге внесли предложение каким они видят следующий день</w:t>
      </w:r>
      <w:r w:rsidR="00AF0117" w:rsidRPr="00196A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ориентируясь на тему недели</w:t>
      </w:r>
      <w:r w:rsidRPr="00196A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3C16F6" w:rsidRPr="00196A45" w:rsidRDefault="00F251DC" w:rsidP="00196A45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96A45">
        <w:rPr>
          <w:rFonts w:ascii="Times New Roman" w:eastAsia="Times New Roman" w:hAnsi="Times New Roman" w:cs="Times New Roman"/>
          <w:bCs/>
          <w:iCs/>
          <w:sz w:val="28"/>
          <w:szCs w:val="28"/>
          <w:u w:val="single"/>
          <w:lang w:eastAsia="ru-RU"/>
        </w:rPr>
        <w:t xml:space="preserve"> </w:t>
      </w:r>
      <w:r w:rsidR="003C16F6" w:rsidRPr="00196A45">
        <w:rPr>
          <w:rFonts w:ascii="Times New Roman" w:eastAsia="Times New Roman" w:hAnsi="Times New Roman" w:cs="Times New Roman"/>
          <w:b/>
          <w:bCs/>
          <w:iCs/>
          <w:sz w:val="28"/>
          <w:szCs w:val="28"/>
          <w:u w:val="single"/>
          <w:lang w:eastAsia="ru-RU"/>
        </w:rPr>
        <w:t>«Золотые правила»</w:t>
      </w:r>
    </w:p>
    <w:p w:rsidR="003C16F6" w:rsidRPr="00196A45" w:rsidRDefault="003C16F6" w:rsidP="00196A45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96A45">
        <w:rPr>
          <w:rFonts w:ascii="Times New Roman" w:eastAsia="Times New Roman" w:hAnsi="Times New Roman" w:cs="Times New Roman"/>
          <w:b/>
          <w:bCs/>
          <w:iCs/>
          <w:sz w:val="28"/>
          <w:szCs w:val="28"/>
          <w:u w:val="single"/>
          <w:lang w:eastAsia="ru-RU"/>
        </w:rPr>
        <w:t>социоигровой технологии</w:t>
      </w:r>
    </w:p>
    <w:p w:rsidR="003C16F6" w:rsidRPr="00196A45" w:rsidRDefault="003C16F6" w:rsidP="00196A45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96A45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(по В. М. </w:t>
      </w:r>
      <w:proofErr w:type="spellStart"/>
      <w:r w:rsidRPr="00196A45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Букатову</w:t>
      </w:r>
      <w:proofErr w:type="spellEnd"/>
      <w:r w:rsidRPr="00196A45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)</w:t>
      </w:r>
    </w:p>
    <w:p w:rsidR="003C16F6" w:rsidRPr="00196A45" w:rsidRDefault="00F251DC" w:rsidP="00196A45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6A4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1.</w:t>
      </w:r>
      <w:r w:rsidR="00FD72A0" w:rsidRPr="00196A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C16F6" w:rsidRPr="00196A4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Работа малыми группами или «группами ровесников»</w:t>
      </w:r>
      <w:r w:rsidR="00FD72A0" w:rsidRPr="00196A4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.</w:t>
      </w:r>
    </w:p>
    <w:p w:rsidR="003C16F6" w:rsidRPr="00196A45" w:rsidRDefault="00F251DC" w:rsidP="00196A45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6A4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2.</w:t>
      </w:r>
      <w:r w:rsidR="00FD72A0" w:rsidRPr="00196A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C16F6" w:rsidRPr="00196A4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Смена лидерства</w:t>
      </w:r>
      <w:r w:rsidR="00FD72A0" w:rsidRPr="00196A4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.</w:t>
      </w:r>
    </w:p>
    <w:p w:rsidR="003C16F6" w:rsidRPr="00196A45" w:rsidRDefault="003C16F6" w:rsidP="00196A45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6A4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3</w:t>
      </w:r>
      <w:r w:rsidR="00F251DC" w:rsidRPr="00196A4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.</w:t>
      </w:r>
      <w:r w:rsidR="00FD72A0" w:rsidRPr="00196A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96A4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Обучение сочетается с двигательной активностью и сменой мизансцен</w:t>
      </w:r>
      <w:r w:rsidR="00FD72A0" w:rsidRPr="00196A4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.</w:t>
      </w:r>
    </w:p>
    <w:p w:rsidR="003C16F6" w:rsidRPr="00196A45" w:rsidRDefault="003C16F6" w:rsidP="00196A45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6A4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4</w:t>
      </w:r>
      <w:r w:rsidR="00F251DC" w:rsidRPr="00196A4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.</w:t>
      </w:r>
      <w:r w:rsidR="00FD72A0" w:rsidRPr="00196A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96A4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Смена темпа и ритма</w:t>
      </w:r>
      <w:r w:rsidR="00FD72A0" w:rsidRPr="00196A4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.</w:t>
      </w:r>
    </w:p>
    <w:p w:rsidR="003C16F6" w:rsidRPr="00196A45" w:rsidRDefault="003C16F6" w:rsidP="00196A45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6A4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5</w:t>
      </w:r>
      <w:r w:rsidR="00F251DC" w:rsidRPr="00196A4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.</w:t>
      </w:r>
      <w:r w:rsidR="00FD72A0" w:rsidRPr="00196A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96A4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Социоигровая технология предполагает интеграцию всех видов деятельности</w:t>
      </w:r>
      <w:r w:rsidR="00FD72A0" w:rsidRPr="00196A4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.</w:t>
      </w:r>
    </w:p>
    <w:p w:rsidR="006433D3" w:rsidRPr="00196A45" w:rsidRDefault="003C16F6" w:rsidP="00196A45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6A4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6</w:t>
      </w:r>
      <w:r w:rsidR="00F251DC" w:rsidRPr="00196A4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.</w:t>
      </w:r>
      <w:r w:rsidR="00FD72A0" w:rsidRPr="00196A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96A4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Ориентация на принцип полифонии: «За 133 зайцами погонишься, глядишь и наловишь с десяток».</w:t>
      </w:r>
    </w:p>
    <w:p w:rsidR="006433D3" w:rsidRPr="00196A45" w:rsidRDefault="006433D3" w:rsidP="00196A45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96A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Что же говорит В. М. Букатов по этому поводу:</w:t>
      </w:r>
    </w:p>
    <w:p w:rsidR="006433D3" w:rsidRPr="00196A45" w:rsidRDefault="006433D3" w:rsidP="00196A45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96A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• Если дети на занятии были малоподвижными, то социоигрового стиля скорее всего не было;</w:t>
      </w:r>
    </w:p>
    <w:p w:rsidR="006433D3" w:rsidRPr="00196A45" w:rsidRDefault="006433D3" w:rsidP="00196A45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96A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Если на занятии не было хотя бы 2-3 смен и в мизансценах, и в ролях, и в видах деятельности, то можно смело утверждать, что занятие было не вполне социоигровым;</w:t>
      </w:r>
    </w:p>
    <w:p w:rsidR="006433D3" w:rsidRPr="00196A45" w:rsidRDefault="006433D3" w:rsidP="00196A45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96A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• </w:t>
      </w:r>
      <w:r w:rsidR="00FD72A0" w:rsidRPr="00196A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Если, по</w:t>
      </w:r>
      <w:r w:rsidRPr="00196A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ходу занятия дети не объединялись в малые группы, или эти группы не вступали между собой в общение (а только с воспитателем, то даю голову на отсечение – «социоигровая педагогика и близко не лежала</w:t>
      </w:r>
      <w:r w:rsidR="00FD72A0" w:rsidRPr="00196A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…»</w:t>
      </w:r>
    </w:p>
    <w:p w:rsidR="003C16F6" w:rsidRPr="00196A45" w:rsidRDefault="008A6931" w:rsidP="00196A45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196A45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Социоигровые технологии имеют несколько направлений:</w:t>
      </w:r>
    </w:p>
    <w:p w:rsidR="003C16F6" w:rsidRPr="00196A45" w:rsidRDefault="003C16F6" w:rsidP="00196A45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196A45">
        <w:rPr>
          <w:rFonts w:ascii="Times New Roman" w:eastAsia="Times New Roman" w:hAnsi="Times New Roman" w:cs="Times New Roman"/>
          <w:bCs/>
          <w:iCs/>
          <w:sz w:val="28"/>
          <w:szCs w:val="28"/>
          <w:u w:val="single"/>
          <w:lang w:eastAsia="ru-RU"/>
        </w:rPr>
        <w:t>Игры для рабочего настроения</w:t>
      </w:r>
      <w:r w:rsidR="008A6931" w:rsidRPr="00196A45">
        <w:rPr>
          <w:rFonts w:ascii="Times New Roman" w:eastAsia="Times New Roman" w:hAnsi="Times New Roman" w:cs="Times New Roman"/>
          <w:bCs/>
          <w:iCs/>
          <w:sz w:val="28"/>
          <w:szCs w:val="28"/>
          <w:u w:val="single"/>
          <w:lang w:eastAsia="ru-RU"/>
        </w:rPr>
        <w:t>:</w:t>
      </w:r>
    </w:p>
    <w:p w:rsidR="003C16F6" w:rsidRPr="00196A45" w:rsidRDefault="003C16F6" w:rsidP="00196A45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6A4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Главная задача игр – пробудить интерес детей друг к другу, поставить участников игры в какие-то зависимости друг от друга, обеспечивающие общее повышение мобилизации внимания и тела.</w:t>
      </w:r>
    </w:p>
    <w:p w:rsidR="003C16F6" w:rsidRPr="00196A45" w:rsidRDefault="003C16F6" w:rsidP="00196A45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196A45">
        <w:rPr>
          <w:rFonts w:ascii="Times New Roman" w:eastAsia="Times New Roman" w:hAnsi="Times New Roman" w:cs="Times New Roman"/>
          <w:bCs/>
          <w:iCs/>
          <w:sz w:val="28"/>
          <w:szCs w:val="28"/>
          <w:u w:val="single"/>
          <w:lang w:eastAsia="ru-RU"/>
        </w:rPr>
        <w:t>Игры – разминки (разрядки)</w:t>
      </w:r>
      <w:r w:rsidR="008A6931" w:rsidRPr="00196A45">
        <w:rPr>
          <w:rFonts w:ascii="Times New Roman" w:eastAsia="Times New Roman" w:hAnsi="Times New Roman" w:cs="Times New Roman"/>
          <w:bCs/>
          <w:iCs/>
          <w:sz w:val="28"/>
          <w:szCs w:val="28"/>
          <w:u w:val="single"/>
          <w:lang w:eastAsia="ru-RU"/>
        </w:rPr>
        <w:t>:</w:t>
      </w:r>
    </w:p>
    <w:p w:rsidR="003C16F6" w:rsidRPr="00196A45" w:rsidRDefault="003C16F6" w:rsidP="00196A45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196A4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Игры данной группы объединяет принцип доступности, элемент </w:t>
      </w:r>
      <w:proofErr w:type="spellStart"/>
      <w:r w:rsidRPr="00196A4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соревновательности</w:t>
      </w:r>
      <w:proofErr w:type="spellEnd"/>
      <w:r w:rsidRPr="00196A4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и смешного несерьёзного выигрыша. В играх доминирует механизм деятельного и психологически активного отдыха. </w:t>
      </w:r>
    </w:p>
    <w:p w:rsidR="003C16F6" w:rsidRPr="00196A45" w:rsidRDefault="003C16F6" w:rsidP="00196A4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196A45">
        <w:rPr>
          <w:rFonts w:ascii="Times New Roman" w:eastAsia="Times New Roman" w:hAnsi="Times New Roman" w:cs="Times New Roman"/>
          <w:bCs/>
          <w:iCs/>
          <w:sz w:val="28"/>
          <w:szCs w:val="28"/>
          <w:u w:val="single"/>
          <w:lang w:eastAsia="ru-RU"/>
        </w:rPr>
        <w:t>Игры социоигрового приобщения к делу</w:t>
      </w:r>
      <w:r w:rsidR="008A6931" w:rsidRPr="00196A45">
        <w:rPr>
          <w:rFonts w:ascii="Times New Roman" w:eastAsia="Times New Roman" w:hAnsi="Times New Roman" w:cs="Times New Roman"/>
          <w:bCs/>
          <w:iCs/>
          <w:sz w:val="28"/>
          <w:szCs w:val="28"/>
          <w:u w:val="single"/>
          <w:lang w:eastAsia="ru-RU"/>
        </w:rPr>
        <w:t>:</w:t>
      </w:r>
    </w:p>
    <w:p w:rsidR="003C16F6" w:rsidRPr="00196A45" w:rsidRDefault="003C16F6" w:rsidP="00196A4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6A4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Используются в процессе усвоения или закрепления материала.</w:t>
      </w:r>
    </w:p>
    <w:p w:rsidR="003C16F6" w:rsidRPr="00196A45" w:rsidRDefault="003C16F6" w:rsidP="00196A4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196A45">
        <w:rPr>
          <w:rFonts w:ascii="Times New Roman" w:eastAsia="Times New Roman" w:hAnsi="Times New Roman" w:cs="Times New Roman"/>
          <w:bCs/>
          <w:iCs/>
          <w:sz w:val="28"/>
          <w:szCs w:val="28"/>
          <w:u w:val="single"/>
          <w:lang w:eastAsia="ru-RU"/>
        </w:rPr>
        <w:t>Игры творческого самоутверждения</w:t>
      </w:r>
      <w:r w:rsidR="008A6931" w:rsidRPr="00196A45">
        <w:rPr>
          <w:rFonts w:ascii="Times New Roman" w:eastAsia="Times New Roman" w:hAnsi="Times New Roman" w:cs="Times New Roman"/>
          <w:bCs/>
          <w:iCs/>
          <w:sz w:val="28"/>
          <w:szCs w:val="28"/>
          <w:u w:val="single"/>
          <w:lang w:eastAsia="ru-RU"/>
        </w:rPr>
        <w:t>:</w:t>
      </w:r>
    </w:p>
    <w:p w:rsidR="003C16F6" w:rsidRPr="00196A45" w:rsidRDefault="003C16F6" w:rsidP="00196A4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6A4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При выполнении этих игр учитывается художественно-исполнительский результат действия</w:t>
      </w:r>
      <w:r w:rsidR="00915119" w:rsidRPr="00196A4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.</w:t>
      </w:r>
    </w:p>
    <w:p w:rsidR="003C16F6" w:rsidRPr="00196A45" w:rsidRDefault="003C16F6" w:rsidP="00196A4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196A45">
        <w:rPr>
          <w:rFonts w:ascii="Times New Roman" w:eastAsia="Times New Roman" w:hAnsi="Times New Roman" w:cs="Times New Roman"/>
          <w:bCs/>
          <w:iCs/>
          <w:sz w:val="28"/>
          <w:szCs w:val="28"/>
          <w:u w:val="single"/>
          <w:lang w:eastAsia="ru-RU"/>
        </w:rPr>
        <w:t>Игры вольные</w:t>
      </w:r>
      <w:r w:rsidR="008A6931" w:rsidRPr="00196A45">
        <w:rPr>
          <w:rFonts w:ascii="Times New Roman" w:eastAsia="Times New Roman" w:hAnsi="Times New Roman" w:cs="Times New Roman"/>
          <w:bCs/>
          <w:iCs/>
          <w:sz w:val="28"/>
          <w:szCs w:val="28"/>
          <w:u w:val="single"/>
          <w:lang w:eastAsia="ru-RU"/>
        </w:rPr>
        <w:t>:</w:t>
      </w:r>
    </w:p>
    <w:p w:rsidR="003C16F6" w:rsidRPr="00196A45" w:rsidRDefault="003C16F6" w:rsidP="00196A4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6A4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Выполнение этих игр требует простора и свободы передвижения, т.е. их не всегда можно выполнять в группе</w:t>
      </w:r>
      <w:r w:rsidR="00915119" w:rsidRPr="00196A4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.</w:t>
      </w:r>
    </w:p>
    <w:p w:rsidR="00BF0068" w:rsidRPr="00196A45" w:rsidRDefault="00BF0068" w:rsidP="00196A45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01A79" w:rsidRPr="00196A45" w:rsidRDefault="00915119" w:rsidP="00196A45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96A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Социо</w:t>
      </w:r>
      <w:r w:rsidR="00BF0068" w:rsidRPr="00196A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196A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игровой</w:t>
      </w:r>
      <w:r w:rsidR="00D01A79" w:rsidRPr="00196A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подход основыва</w:t>
      </w:r>
      <w:r w:rsidRPr="00196A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="00D01A79" w:rsidRPr="00196A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тся на формировании и и</w:t>
      </w:r>
      <w:r w:rsidRPr="00196A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спользовании детьми и педагогом</w:t>
      </w:r>
      <w:r w:rsidR="00D01A79" w:rsidRPr="00196A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умения свободно и с интересом </w:t>
      </w:r>
      <w:r w:rsidRPr="00196A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обсуждать разные вопросы, умении</w:t>
      </w:r>
      <w:r w:rsidR="00D01A79" w:rsidRPr="00196A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следить за ходом</w:t>
      </w:r>
      <w:r w:rsidRPr="00196A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общего разговора и дела, умении</w:t>
      </w:r>
      <w:r w:rsidR="00D01A79" w:rsidRPr="00196A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01A79" w:rsidRPr="00196A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оказывать друг другу помощь и принимать её, когда это нужно; а т. к. работа идёт в малых группах, дети учатся общаться между собой.</w:t>
      </w:r>
    </w:p>
    <w:p w:rsidR="00D01A79" w:rsidRPr="00196A45" w:rsidRDefault="00D01A79" w:rsidP="00196A45">
      <w:pPr>
        <w:shd w:val="clear" w:color="auto" w:fill="FFFFFF"/>
        <w:spacing w:after="15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96A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Можно провести прямую зависимость между социоигровым стилем и личностно–ориентированной моделью общения на занятиях с использованием приемов работы в малых группах: дети и слушают, и делают, и говорят. Именно эти три компонента являются главными составными собственной деятельности детей. Благодаря этому ребёнок сам формирует систему представлений об окружающем мире. Таким образом, он учится сам, а все условия для этого ему создаёт воспитатель - это и есть главная задача педагога!</w:t>
      </w:r>
    </w:p>
    <w:p w:rsidR="003C16F6" w:rsidRPr="00196A45" w:rsidRDefault="003C16F6" w:rsidP="00196A45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96A45">
        <w:rPr>
          <w:rFonts w:ascii="Times New Roman" w:hAnsi="Times New Roman" w:cs="Times New Roman"/>
          <w:b/>
          <w:sz w:val="28"/>
          <w:szCs w:val="28"/>
        </w:rPr>
        <w:t>Список источников и литературы</w:t>
      </w:r>
    </w:p>
    <w:p w:rsidR="003C16F6" w:rsidRPr="00196A45" w:rsidRDefault="003C16F6" w:rsidP="00196A45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96A45">
        <w:rPr>
          <w:rFonts w:ascii="Times New Roman" w:hAnsi="Times New Roman" w:cs="Times New Roman"/>
          <w:b/>
          <w:sz w:val="28"/>
          <w:szCs w:val="28"/>
        </w:rPr>
        <w:t>по изучению социо-игровой технологии.</w:t>
      </w:r>
    </w:p>
    <w:p w:rsidR="003C16F6" w:rsidRPr="00196A45" w:rsidRDefault="003C16F6" w:rsidP="00196A45">
      <w:pPr>
        <w:pStyle w:val="a3"/>
        <w:numPr>
          <w:ilvl w:val="0"/>
          <w:numId w:val="2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96A45">
        <w:rPr>
          <w:rFonts w:ascii="Times New Roman" w:hAnsi="Times New Roman" w:cs="Times New Roman"/>
          <w:sz w:val="28"/>
          <w:szCs w:val="28"/>
        </w:rPr>
        <w:t>Драмогерменевтика</w:t>
      </w:r>
      <w:proofErr w:type="spellEnd"/>
      <w:r w:rsidRPr="00196A45">
        <w:rPr>
          <w:rFonts w:ascii="Times New Roman" w:hAnsi="Times New Roman" w:cs="Times New Roman"/>
          <w:sz w:val="28"/>
          <w:szCs w:val="28"/>
        </w:rPr>
        <w:t xml:space="preserve">: Ситуационное конструирование игровых приёмов. -  </w:t>
      </w:r>
      <w:proofErr w:type="spellStart"/>
      <w:r w:rsidRPr="00196A45">
        <w:rPr>
          <w:rFonts w:ascii="Times New Roman" w:hAnsi="Times New Roman" w:cs="Times New Roman"/>
          <w:sz w:val="28"/>
          <w:szCs w:val="28"/>
        </w:rPr>
        <w:t>В.Букатов</w:t>
      </w:r>
      <w:proofErr w:type="spellEnd"/>
      <w:r w:rsidRPr="00196A45">
        <w:rPr>
          <w:rFonts w:ascii="Times New Roman" w:hAnsi="Times New Roman" w:cs="Times New Roman"/>
          <w:sz w:val="28"/>
          <w:szCs w:val="28"/>
        </w:rPr>
        <w:t xml:space="preserve">, 1994; </w:t>
      </w:r>
    </w:p>
    <w:p w:rsidR="003C16F6" w:rsidRPr="00196A45" w:rsidRDefault="003C16F6" w:rsidP="00196A45">
      <w:pPr>
        <w:pStyle w:val="a3"/>
        <w:numPr>
          <w:ilvl w:val="0"/>
          <w:numId w:val="2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96A45">
        <w:rPr>
          <w:rFonts w:ascii="Times New Roman" w:hAnsi="Times New Roman" w:cs="Times New Roman"/>
          <w:sz w:val="28"/>
          <w:szCs w:val="28"/>
        </w:rPr>
        <w:t>Шулешко</w:t>
      </w:r>
      <w:proofErr w:type="spellEnd"/>
      <w:r w:rsidRPr="00196A45">
        <w:rPr>
          <w:rFonts w:ascii="Times New Roman" w:hAnsi="Times New Roman" w:cs="Times New Roman"/>
          <w:sz w:val="28"/>
          <w:szCs w:val="28"/>
        </w:rPr>
        <w:t xml:space="preserve"> Е.Е., Ершова А.П., Букатов В.М. </w:t>
      </w:r>
      <w:r w:rsidRPr="00196A45">
        <w:rPr>
          <w:rFonts w:ascii="Times New Roman" w:hAnsi="Times New Roman" w:cs="Times New Roman"/>
          <w:bCs/>
          <w:sz w:val="28"/>
          <w:szCs w:val="28"/>
        </w:rPr>
        <w:t xml:space="preserve">Социо-игровые подходы к педагогике. – </w:t>
      </w:r>
      <w:r w:rsidRPr="00196A45">
        <w:rPr>
          <w:rFonts w:ascii="Times New Roman" w:hAnsi="Times New Roman" w:cs="Times New Roman"/>
          <w:sz w:val="28"/>
          <w:szCs w:val="28"/>
        </w:rPr>
        <w:t>Красноярск 1997</w:t>
      </w:r>
    </w:p>
    <w:p w:rsidR="003C16F6" w:rsidRPr="00196A45" w:rsidRDefault="003C16F6" w:rsidP="00196A45">
      <w:pPr>
        <w:pStyle w:val="a3"/>
        <w:numPr>
          <w:ilvl w:val="0"/>
          <w:numId w:val="2"/>
        </w:numPr>
        <w:spacing w:after="0" w:line="36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6A4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Власова Ю. А. Использование социоигровой деятельности для решения дидактических задач процесса обучения [Текст] / Ю. А. Власова // Теория и практика образования в современном мире: материалы IV </w:t>
      </w:r>
      <w:proofErr w:type="spellStart"/>
      <w:r w:rsidRPr="00196A4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междунар</w:t>
      </w:r>
      <w:proofErr w:type="spellEnd"/>
      <w:r w:rsidRPr="00196A4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. науч. </w:t>
      </w:r>
      <w:proofErr w:type="spellStart"/>
      <w:r w:rsidRPr="00196A4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конф</w:t>
      </w:r>
      <w:proofErr w:type="spellEnd"/>
      <w:r w:rsidRPr="00196A4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. (г. Санкт-Петербург, январь 2014 г.).  — </w:t>
      </w:r>
      <w:r w:rsidR="00BF0068" w:rsidRPr="00196A4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СПб.</w:t>
      </w:r>
      <w:r w:rsidRPr="00196A4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proofErr w:type="spellStart"/>
      <w:r w:rsidRPr="00196A4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Заневская</w:t>
      </w:r>
      <w:proofErr w:type="spellEnd"/>
      <w:r w:rsidRPr="00196A4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площадь, 2014. — С. 133-136.</w:t>
      </w:r>
    </w:p>
    <w:p w:rsidR="003C16F6" w:rsidRPr="00196A45" w:rsidRDefault="003C16F6" w:rsidP="00196A45">
      <w:pPr>
        <w:pStyle w:val="a3"/>
        <w:numPr>
          <w:ilvl w:val="0"/>
          <w:numId w:val="2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196A45">
        <w:rPr>
          <w:rFonts w:ascii="Times New Roman" w:hAnsi="Times New Roman" w:cs="Times New Roman"/>
          <w:sz w:val="28"/>
          <w:szCs w:val="28"/>
        </w:rPr>
        <w:t xml:space="preserve">Б906    Букатов, В. </w:t>
      </w:r>
      <w:proofErr w:type="spellStart"/>
      <w:r w:rsidR="00BF0068" w:rsidRPr="00196A45">
        <w:rPr>
          <w:rFonts w:ascii="Times New Roman" w:hAnsi="Times New Roman" w:cs="Times New Roman"/>
          <w:sz w:val="28"/>
          <w:szCs w:val="28"/>
        </w:rPr>
        <w:t>Шишел-мышел</w:t>
      </w:r>
      <w:proofErr w:type="spellEnd"/>
      <w:r w:rsidR="00BF0068" w:rsidRPr="00196A45">
        <w:rPr>
          <w:rFonts w:ascii="Times New Roman" w:hAnsi="Times New Roman" w:cs="Times New Roman"/>
          <w:sz w:val="28"/>
          <w:szCs w:val="28"/>
        </w:rPr>
        <w:t>, взял да вышел</w:t>
      </w:r>
      <w:r w:rsidRPr="00196A45">
        <w:rPr>
          <w:rFonts w:ascii="Times New Roman" w:hAnsi="Times New Roman" w:cs="Times New Roman"/>
          <w:sz w:val="28"/>
          <w:szCs w:val="28"/>
        </w:rPr>
        <w:t>: настольная книжка воспитателя по социо-игровым технологиям в старших и подготовительных группах детского сада с методическими разъяснениями, неожиданными подска</w:t>
      </w:r>
      <w:r w:rsidR="00BF0068" w:rsidRPr="00196A45">
        <w:rPr>
          <w:rFonts w:ascii="Times New Roman" w:hAnsi="Times New Roman" w:cs="Times New Roman"/>
          <w:sz w:val="28"/>
          <w:szCs w:val="28"/>
        </w:rPr>
        <w:t>зками и невыдуманными историями</w:t>
      </w:r>
      <w:r w:rsidRPr="00196A45">
        <w:rPr>
          <w:rFonts w:ascii="Times New Roman" w:hAnsi="Times New Roman" w:cs="Times New Roman"/>
          <w:sz w:val="28"/>
          <w:szCs w:val="28"/>
        </w:rPr>
        <w:t>: для тех, кто со своими маленькими воспитанниками стремится жить-поживать "душа в душу" / Вяче</w:t>
      </w:r>
      <w:r w:rsidR="00BF0068" w:rsidRPr="00196A45">
        <w:rPr>
          <w:rFonts w:ascii="Times New Roman" w:hAnsi="Times New Roman" w:cs="Times New Roman"/>
          <w:sz w:val="28"/>
          <w:szCs w:val="28"/>
        </w:rPr>
        <w:t>слав Букатов. - Санкт-Петербург: Образовательные проекты; Москва</w:t>
      </w:r>
      <w:r w:rsidRPr="00196A45">
        <w:rPr>
          <w:rFonts w:ascii="Times New Roman" w:hAnsi="Times New Roman" w:cs="Times New Roman"/>
          <w:sz w:val="28"/>
          <w:szCs w:val="28"/>
        </w:rPr>
        <w:t>: НИИ школ</w:t>
      </w:r>
      <w:r w:rsidR="00BF0068" w:rsidRPr="00196A45">
        <w:rPr>
          <w:rFonts w:ascii="Times New Roman" w:hAnsi="Times New Roman" w:cs="Times New Roman"/>
          <w:sz w:val="28"/>
          <w:szCs w:val="28"/>
        </w:rPr>
        <w:t>ьных технологий, 2008. - 142 с.: ил.</w:t>
      </w:r>
      <w:r w:rsidRPr="00196A45">
        <w:rPr>
          <w:rFonts w:ascii="Times New Roman" w:hAnsi="Times New Roman" w:cs="Times New Roman"/>
          <w:sz w:val="28"/>
          <w:szCs w:val="28"/>
        </w:rPr>
        <w:t>; 20 см. - (Большая энциклопедия маленького мира). - ISBN 978-5-98368-056-2</w:t>
      </w:r>
    </w:p>
    <w:p w:rsidR="003C16F6" w:rsidRPr="00196A45" w:rsidRDefault="003C16F6" w:rsidP="00196A45">
      <w:pPr>
        <w:pStyle w:val="a3"/>
        <w:spacing w:after="0" w:line="360" w:lineRule="auto"/>
        <w:ind w:left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96A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Журналы:</w:t>
      </w:r>
    </w:p>
    <w:p w:rsidR="003C16F6" w:rsidRPr="00196A45" w:rsidRDefault="003C16F6" w:rsidP="00196A45">
      <w:pPr>
        <w:pStyle w:val="a3"/>
        <w:numPr>
          <w:ilvl w:val="0"/>
          <w:numId w:val="2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196A45">
        <w:rPr>
          <w:rFonts w:ascii="Times New Roman" w:hAnsi="Times New Roman" w:cs="Times New Roman"/>
          <w:spacing w:val="6"/>
          <w:sz w:val="28"/>
          <w:szCs w:val="28"/>
        </w:rPr>
        <w:lastRenderedPageBreak/>
        <w:t xml:space="preserve">О.В. </w:t>
      </w:r>
      <w:proofErr w:type="spellStart"/>
      <w:r w:rsidRPr="00196A45">
        <w:rPr>
          <w:rFonts w:ascii="Times New Roman" w:hAnsi="Times New Roman" w:cs="Times New Roman"/>
          <w:spacing w:val="6"/>
          <w:sz w:val="28"/>
          <w:szCs w:val="28"/>
        </w:rPr>
        <w:t>Пастюк</w:t>
      </w:r>
      <w:proofErr w:type="spellEnd"/>
      <w:r w:rsidRPr="00196A45">
        <w:rPr>
          <w:rFonts w:ascii="Times New Roman" w:hAnsi="Times New Roman" w:cs="Times New Roman"/>
          <w:spacing w:val="6"/>
          <w:sz w:val="28"/>
          <w:szCs w:val="28"/>
        </w:rPr>
        <w:t xml:space="preserve"> Социоигровая направленность в воспитании детей младшего школьного возраста,</w:t>
      </w:r>
      <w:r w:rsidR="00BF0068" w:rsidRPr="00196A45">
        <w:rPr>
          <w:rFonts w:ascii="Times New Roman" w:hAnsi="Times New Roman" w:cs="Times New Roman"/>
          <w:spacing w:val="6"/>
          <w:sz w:val="28"/>
          <w:szCs w:val="28"/>
        </w:rPr>
        <w:t xml:space="preserve"> </w:t>
      </w:r>
      <w:r w:rsidRPr="00196A45">
        <w:rPr>
          <w:rFonts w:ascii="Times New Roman" w:hAnsi="Times New Roman" w:cs="Times New Roman"/>
          <w:spacing w:val="6"/>
          <w:sz w:val="28"/>
          <w:szCs w:val="28"/>
        </w:rPr>
        <w:t>/ Педагогическое образование и наука 2009, № 12.</w:t>
      </w:r>
    </w:p>
    <w:p w:rsidR="003C16F6" w:rsidRPr="00196A45" w:rsidRDefault="003C16F6" w:rsidP="00196A45">
      <w:pPr>
        <w:pStyle w:val="a3"/>
        <w:numPr>
          <w:ilvl w:val="0"/>
          <w:numId w:val="2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196A45">
        <w:rPr>
          <w:rFonts w:ascii="Times New Roman" w:hAnsi="Times New Roman" w:cs="Times New Roman"/>
          <w:sz w:val="28"/>
          <w:szCs w:val="28"/>
        </w:rPr>
        <w:t xml:space="preserve">О </w:t>
      </w:r>
      <w:proofErr w:type="spellStart"/>
      <w:r w:rsidRPr="00196A45">
        <w:rPr>
          <w:rFonts w:ascii="Times New Roman" w:hAnsi="Times New Roman" w:cs="Times New Roman"/>
          <w:sz w:val="28"/>
          <w:szCs w:val="28"/>
        </w:rPr>
        <w:t>Пастюк</w:t>
      </w:r>
      <w:proofErr w:type="spellEnd"/>
      <w:r w:rsidRPr="00196A45">
        <w:rPr>
          <w:rFonts w:ascii="Times New Roman" w:hAnsi="Times New Roman" w:cs="Times New Roman"/>
          <w:sz w:val="28"/>
          <w:szCs w:val="28"/>
        </w:rPr>
        <w:t xml:space="preserve">, И. </w:t>
      </w:r>
      <w:proofErr w:type="spellStart"/>
      <w:r w:rsidRPr="00196A45">
        <w:rPr>
          <w:rFonts w:ascii="Times New Roman" w:hAnsi="Times New Roman" w:cs="Times New Roman"/>
          <w:sz w:val="28"/>
          <w:szCs w:val="28"/>
        </w:rPr>
        <w:t>Макашева</w:t>
      </w:r>
      <w:proofErr w:type="spellEnd"/>
      <w:r w:rsidRPr="00196A45">
        <w:rPr>
          <w:rFonts w:ascii="Times New Roman" w:hAnsi="Times New Roman" w:cs="Times New Roman"/>
          <w:sz w:val="28"/>
          <w:szCs w:val="28"/>
        </w:rPr>
        <w:t xml:space="preserve"> Равноправие взаимоотношений участ</w:t>
      </w:r>
      <w:r w:rsidR="00BF0068" w:rsidRPr="00196A45">
        <w:rPr>
          <w:rFonts w:ascii="Times New Roman" w:hAnsi="Times New Roman" w:cs="Times New Roman"/>
          <w:sz w:val="28"/>
          <w:szCs w:val="28"/>
        </w:rPr>
        <w:t>ников образовательного процесса</w:t>
      </w:r>
      <w:r w:rsidRPr="00196A45">
        <w:rPr>
          <w:rFonts w:ascii="Times New Roman" w:hAnsi="Times New Roman" w:cs="Times New Roman"/>
          <w:sz w:val="28"/>
          <w:szCs w:val="28"/>
        </w:rPr>
        <w:t>, в практике современного детского сада.</w:t>
      </w:r>
    </w:p>
    <w:p w:rsidR="003C16F6" w:rsidRPr="00196A45" w:rsidRDefault="003C16F6" w:rsidP="00196A45">
      <w:pPr>
        <w:pStyle w:val="a3"/>
        <w:numPr>
          <w:ilvl w:val="0"/>
          <w:numId w:val="2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96A45">
        <w:rPr>
          <w:rFonts w:ascii="Times New Roman" w:hAnsi="Times New Roman" w:cs="Times New Roman"/>
          <w:bCs/>
          <w:spacing w:val="20"/>
          <w:sz w:val="28"/>
          <w:szCs w:val="28"/>
        </w:rPr>
        <w:t>НиколаеваО.Ф</w:t>
      </w:r>
      <w:proofErr w:type="spellEnd"/>
      <w:r w:rsidRPr="00196A45">
        <w:rPr>
          <w:rFonts w:ascii="Times New Roman" w:hAnsi="Times New Roman" w:cs="Times New Roman"/>
          <w:bCs/>
          <w:spacing w:val="20"/>
          <w:sz w:val="28"/>
          <w:szCs w:val="28"/>
        </w:rPr>
        <w:t>. Социо-игровые подходы в развитии творческого мышления старшего дошкольника, Вестник ЧГПУ №10, 2010г.</w:t>
      </w:r>
      <w:r w:rsidRPr="00196A4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C16F6" w:rsidRPr="00196A45" w:rsidRDefault="003C16F6" w:rsidP="00196A45">
      <w:pPr>
        <w:pStyle w:val="a3"/>
        <w:numPr>
          <w:ilvl w:val="0"/>
          <w:numId w:val="2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196A45">
        <w:rPr>
          <w:rFonts w:ascii="Times New Roman" w:hAnsi="Times New Roman" w:cs="Times New Roman"/>
          <w:bCs/>
          <w:sz w:val="28"/>
          <w:szCs w:val="28"/>
        </w:rPr>
        <w:t>Погодин</w:t>
      </w:r>
      <w:r w:rsidR="00BF0068" w:rsidRPr="00196A45">
        <w:rPr>
          <w:rFonts w:ascii="Times New Roman" w:hAnsi="Times New Roman" w:cs="Times New Roman"/>
          <w:bCs/>
          <w:sz w:val="28"/>
          <w:szCs w:val="28"/>
        </w:rPr>
        <w:t xml:space="preserve">а, Г.  Педагогика </w:t>
      </w:r>
      <w:proofErr w:type="spellStart"/>
      <w:r w:rsidR="00BF0068" w:rsidRPr="00196A45">
        <w:rPr>
          <w:rFonts w:ascii="Times New Roman" w:hAnsi="Times New Roman" w:cs="Times New Roman"/>
          <w:bCs/>
          <w:sz w:val="28"/>
          <w:szCs w:val="28"/>
        </w:rPr>
        <w:t>ровесничества</w:t>
      </w:r>
      <w:proofErr w:type="spellEnd"/>
      <w:r w:rsidRPr="00196A45">
        <w:rPr>
          <w:rFonts w:ascii="Times New Roman" w:hAnsi="Times New Roman" w:cs="Times New Roman"/>
          <w:bCs/>
          <w:sz w:val="28"/>
          <w:szCs w:val="28"/>
        </w:rPr>
        <w:t>: несколько деловых штрихов к портрету-характеристике методик</w:t>
      </w:r>
      <w:r w:rsidR="00BF0068" w:rsidRPr="00196A45">
        <w:rPr>
          <w:rFonts w:ascii="Times New Roman" w:hAnsi="Times New Roman" w:cs="Times New Roman"/>
          <w:bCs/>
          <w:sz w:val="28"/>
          <w:szCs w:val="28"/>
        </w:rPr>
        <w:t xml:space="preserve">и </w:t>
      </w:r>
      <w:proofErr w:type="spellStart"/>
      <w:r w:rsidR="00BF0068" w:rsidRPr="00196A45">
        <w:rPr>
          <w:rFonts w:ascii="Times New Roman" w:hAnsi="Times New Roman" w:cs="Times New Roman"/>
          <w:bCs/>
          <w:sz w:val="28"/>
          <w:szCs w:val="28"/>
        </w:rPr>
        <w:t>Шулешко</w:t>
      </w:r>
      <w:proofErr w:type="spellEnd"/>
      <w:r w:rsidR="00BF0068" w:rsidRPr="00196A45">
        <w:rPr>
          <w:rFonts w:ascii="Times New Roman" w:hAnsi="Times New Roman" w:cs="Times New Roman"/>
          <w:bCs/>
          <w:sz w:val="28"/>
          <w:szCs w:val="28"/>
        </w:rPr>
        <w:t xml:space="preserve"> / Галина Погодина</w:t>
      </w:r>
      <w:r w:rsidRPr="00196A45">
        <w:rPr>
          <w:rFonts w:ascii="Times New Roman" w:hAnsi="Times New Roman" w:cs="Times New Roman"/>
          <w:bCs/>
          <w:sz w:val="28"/>
          <w:szCs w:val="28"/>
        </w:rPr>
        <w:t xml:space="preserve">; материал </w:t>
      </w:r>
      <w:proofErr w:type="spellStart"/>
      <w:r w:rsidRPr="00196A45">
        <w:rPr>
          <w:rFonts w:ascii="Times New Roman" w:hAnsi="Times New Roman" w:cs="Times New Roman"/>
          <w:bCs/>
          <w:sz w:val="28"/>
          <w:szCs w:val="28"/>
        </w:rPr>
        <w:t>подгот</w:t>
      </w:r>
      <w:proofErr w:type="spellEnd"/>
      <w:r w:rsidRPr="00196A45">
        <w:rPr>
          <w:rFonts w:ascii="Times New Roman" w:hAnsi="Times New Roman" w:cs="Times New Roman"/>
          <w:bCs/>
          <w:sz w:val="28"/>
          <w:szCs w:val="28"/>
        </w:rPr>
        <w:t>. В. Букатов // Педагогическая техника. - 2009. - N 4. - С. 29-35. –</w:t>
      </w:r>
    </w:p>
    <w:p w:rsidR="003C16F6" w:rsidRPr="00196A45" w:rsidRDefault="003C16F6" w:rsidP="00196A45">
      <w:pPr>
        <w:pStyle w:val="a3"/>
        <w:numPr>
          <w:ilvl w:val="0"/>
          <w:numId w:val="2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196A45">
        <w:rPr>
          <w:rFonts w:ascii="Times New Roman" w:hAnsi="Times New Roman" w:cs="Times New Roman"/>
          <w:bCs/>
          <w:sz w:val="28"/>
          <w:szCs w:val="28"/>
        </w:rPr>
        <w:t>Русаков, А. Программа жизни - веселой и таинственной / А. Русаков // Ребенок в детском саду, 2007. - N 1. - С. 18-22. - (Методика и практика) (Памяти ученого и педагога)</w:t>
      </w:r>
      <w:r w:rsidR="00BF0068" w:rsidRPr="00196A45">
        <w:rPr>
          <w:rFonts w:ascii="Times New Roman" w:hAnsi="Times New Roman" w:cs="Times New Roman"/>
          <w:sz w:val="28"/>
          <w:szCs w:val="28"/>
        </w:rPr>
        <w:t xml:space="preserve"> </w:t>
      </w:r>
      <w:r w:rsidRPr="00196A45">
        <w:rPr>
          <w:rFonts w:ascii="Times New Roman" w:hAnsi="Times New Roman" w:cs="Times New Roman"/>
          <w:iCs/>
          <w:sz w:val="28"/>
          <w:szCs w:val="28"/>
        </w:rPr>
        <w:t xml:space="preserve">О программе "Обновление и самообразование", созданной Евгением Евгеньевичем </w:t>
      </w:r>
      <w:proofErr w:type="spellStart"/>
      <w:r w:rsidRPr="00196A45">
        <w:rPr>
          <w:rFonts w:ascii="Times New Roman" w:hAnsi="Times New Roman" w:cs="Times New Roman"/>
          <w:iCs/>
          <w:sz w:val="28"/>
          <w:szCs w:val="28"/>
        </w:rPr>
        <w:t>Шулешко</w:t>
      </w:r>
      <w:proofErr w:type="spellEnd"/>
      <w:r w:rsidRPr="00196A45">
        <w:rPr>
          <w:rFonts w:ascii="Times New Roman" w:hAnsi="Times New Roman" w:cs="Times New Roman"/>
          <w:iCs/>
          <w:sz w:val="28"/>
          <w:szCs w:val="28"/>
        </w:rPr>
        <w:t xml:space="preserve"> и его соратниками.</w:t>
      </w:r>
    </w:p>
    <w:p w:rsidR="003C16F6" w:rsidRPr="00196A45" w:rsidRDefault="003C16F6" w:rsidP="00196A45">
      <w:pPr>
        <w:pStyle w:val="a3"/>
        <w:numPr>
          <w:ilvl w:val="0"/>
          <w:numId w:val="2"/>
        </w:numPr>
        <w:spacing w:after="0" w:line="36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6A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Власова, Ю. А. Социоигровая деятельность как средство развития креативных ресурсов студентов: проблемы применения / Ю. А. Власова [Текст] // Среднее профессиональное образование. - 2013. - № 2. - С. 35-38. - ISSN 1990-679X. - (Научно-исследовательская работа). - </w:t>
      </w:r>
      <w:proofErr w:type="spellStart"/>
      <w:proofErr w:type="gramStart"/>
      <w:r w:rsidRPr="00196A45">
        <w:rPr>
          <w:rFonts w:ascii="Times New Roman" w:eastAsia="Times New Roman" w:hAnsi="Times New Roman" w:cs="Times New Roman"/>
          <w:sz w:val="28"/>
          <w:szCs w:val="28"/>
          <w:lang w:eastAsia="ru-RU"/>
        </w:rPr>
        <w:t>Библиогр</w:t>
      </w:r>
      <w:proofErr w:type="spellEnd"/>
      <w:r w:rsidRPr="00196A45">
        <w:rPr>
          <w:rFonts w:ascii="Times New Roman" w:eastAsia="Times New Roman" w:hAnsi="Times New Roman" w:cs="Times New Roman"/>
          <w:sz w:val="28"/>
          <w:szCs w:val="28"/>
          <w:lang w:eastAsia="ru-RU"/>
        </w:rPr>
        <w:t>.:</w:t>
      </w:r>
      <w:proofErr w:type="gramEnd"/>
      <w:r w:rsidRPr="00196A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с. 38 (14 назв.). – История вопроса.</w:t>
      </w:r>
    </w:p>
    <w:p w:rsidR="003C16F6" w:rsidRPr="00196A45" w:rsidRDefault="003C16F6" w:rsidP="00196A45">
      <w:pPr>
        <w:pStyle w:val="a3"/>
        <w:numPr>
          <w:ilvl w:val="0"/>
          <w:numId w:val="2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196A45">
        <w:rPr>
          <w:rFonts w:ascii="Times New Roman" w:hAnsi="Times New Roman" w:cs="Times New Roman"/>
          <w:sz w:val="28"/>
          <w:szCs w:val="28"/>
        </w:rPr>
        <w:t xml:space="preserve">Николаева, О.Ф. </w:t>
      </w:r>
      <w:r w:rsidRPr="00196A45">
        <w:rPr>
          <w:rStyle w:val="hl"/>
          <w:rFonts w:ascii="Times New Roman" w:hAnsi="Times New Roman" w:cs="Times New Roman"/>
          <w:sz w:val="28"/>
          <w:szCs w:val="28"/>
        </w:rPr>
        <w:t>Социоигровой</w:t>
      </w:r>
      <w:r w:rsidRPr="00196A45">
        <w:rPr>
          <w:rFonts w:ascii="Times New Roman" w:hAnsi="Times New Roman" w:cs="Times New Roman"/>
          <w:sz w:val="28"/>
          <w:szCs w:val="28"/>
        </w:rPr>
        <w:t xml:space="preserve"> подход к развитию творческого мышления старшего </w:t>
      </w:r>
      <w:r w:rsidRPr="00196A45">
        <w:rPr>
          <w:rStyle w:val="hl"/>
          <w:rFonts w:ascii="Times New Roman" w:hAnsi="Times New Roman" w:cs="Times New Roman"/>
          <w:sz w:val="28"/>
          <w:szCs w:val="28"/>
        </w:rPr>
        <w:t>дошкольника</w:t>
      </w:r>
      <w:r w:rsidRPr="00196A45">
        <w:rPr>
          <w:rFonts w:ascii="Times New Roman" w:hAnsi="Times New Roman" w:cs="Times New Roman"/>
          <w:sz w:val="28"/>
          <w:szCs w:val="28"/>
        </w:rPr>
        <w:t xml:space="preserve">. Теория и практика / О.Ф. Николаева // Вестник </w:t>
      </w:r>
      <w:r w:rsidRPr="00196A45">
        <w:rPr>
          <w:rStyle w:val="hl"/>
          <w:rFonts w:ascii="Times New Roman" w:hAnsi="Times New Roman" w:cs="Times New Roman"/>
          <w:sz w:val="28"/>
          <w:szCs w:val="28"/>
        </w:rPr>
        <w:t>ЧГПУ</w:t>
      </w:r>
      <w:r w:rsidRPr="00196A45">
        <w:rPr>
          <w:rFonts w:ascii="Times New Roman" w:hAnsi="Times New Roman" w:cs="Times New Roman"/>
          <w:sz w:val="28"/>
          <w:szCs w:val="28"/>
        </w:rPr>
        <w:t xml:space="preserve">. - 2010. - № 10. -С. 140-149. </w:t>
      </w:r>
    </w:p>
    <w:p w:rsidR="003C16F6" w:rsidRPr="00196A45" w:rsidRDefault="003C16F6" w:rsidP="00196A45">
      <w:pPr>
        <w:pStyle w:val="a3"/>
        <w:spacing w:after="0" w:line="36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96A45">
        <w:rPr>
          <w:rFonts w:ascii="Times New Roman" w:hAnsi="Times New Roman" w:cs="Times New Roman"/>
          <w:b/>
          <w:sz w:val="28"/>
          <w:szCs w:val="28"/>
        </w:rPr>
        <w:t>Электронные ресурсы</w:t>
      </w:r>
    </w:p>
    <w:p w:rsidR="003C16F6" w:rsidRPr="00196A45" w:rsidRDefault="003C16F6" w:rsidP="00196A45">
      <w:pPr>
        <w:pStyle w:val="a3"/>
        <w:numPr>
          <w:ilvl w:val="0"/>
          <w:numId w:val="2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96A45">
        <w:rPr>
          <w:rFonts w:ascii="Times New Roman" w:hAnsi="Times New Roman" w:cs="Times New Roman"/>
          <w:sz w:val="28"/>
          <w:szCs w:val="28"/>
        </w:rPr>
        <w:t>Пастюк</w:t>
      </w:r>
      <w:proofErr w:type="spellEnd"/>
      <w:r w:rsidRPr="00196A45">
        <w:rPr>
          <w:rFonts w:ascii="Times New Roman" w:hAnsi="Times New Roman" w:cs="Times New Roman"/>
          <w:sz w:val="28"/>
          <w:szCs w:val="28"/>
        </w:rPr>
        <w:t xml:space="preserve"> О.В. Игры социоигровой направленности для детей дошкольного и младшего школьного возраста // </w:t>
      </w:r>
      <w:proofErr w:type="spellStart"/>
      <w:r w:rsidRPr="00196A45">
        <w:rPr>
          <w:rFonts w:ascii="Times New Roman" w:hAnsi="Times New Roman" w:cs="Times New Roman"/>
          <w:sz w:val="28"/>
          <w:szCs w:val="28"/>
        </w:rPr>
        <w:t>Дошкільна</w:t>
      </w:r>
      <w:proofErr w:type="spellEnd"/>
      <w:r w:rsidRPr="00196A4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96A45">
        <w:rPr>
          <w:rFonts w:ascii="Times New Roman" w:hAnsi="Times New Roman" w:cs="Times New Roman"/>
          <w:sz w:val="28"/>
          <w:szCs w:val="28"/>
        </w:rPr>
        <w:t>освіта</w:t>
      </w:r>
      <w:proofErr w:type="spellEnd"/>
      <w:r w:rsidRPr="00196A45">
        <w:rPr>
          <w:rFonts w:ascii="Times New Roman" w:hAnsi="Times New Roman" w:cs="Times New Roman"/>
          <w:sz w:val="28"/>
          <w:szCs w:val="28"/>
        </w:rPr>
        <w:t>. -2008. -N 2(20).</w:t>
      </w:r>
      <w:r w:rsidR="00BF0068" w:rsidRPr="00196A45">
        <w:rPr>
          <w:rFonts w:ascii="Times New Roman" w:hAnsi="Times New Roman" w:cs="Times New Roman"/>
          <w:sz w:val="28"/>
          <w:szCs w:val="28"/>
        </w:rPr>
        <w:t xml:space="preserve"> </w:t>
      </w:r>
      <w:r w:rsidRPr="00196A45">
        <w:rPr>
          <w:rFonts w:ascii="Times New Roman" w:hAnsi="Times New Roman" w:cs="Times New Roman"/>
          <w:sz w:val="28"/>
          <w:szCs w:val="28"/>
        </w:rPr>
        <w:t>-</w:t>
      </w:r>
      <w:r w:rsidR="00BF0068" w:rsidRPr="00196A45">
        <w:rPr>
          <w:rFonts w:ascii="Times New Roman" w:hAnsi="Times New Roman" w:cs="Times New Roman"/>
          <w:sz w:val="28"/>
          <w:szCs w:val="28"/>
        </w:rPr>
        <w:t xml:space="preserve"> </w:t>
      </w:r>
      <w:r w:rsidRPr="00196A45">
        <w:rPr>
          <w:rFonts w:ascii="Times New Roman" w:hAnsi="Times New Roman" w:cs="Times New Roman"/>
          <w:sz w:val="28"/>
          <w:szCs w:val="28"/>
        </w:rPr>
        <w:t>C.34-39.  –http://www.ukrdeti.com/2008/2_a5_2008.html</w:t>
      </w:r>
    </w:p>
    <w:p w:rsidR="003C16F6" w:rsidRPr="00196A45" w:rsidRDefault="003C16F6" w:rsidP="00196A45">
      <w:pPr>
        <w:pStyle w:val="a3"/>
        <w:numPr>
          <w:ilvl w:val="0"/>
          <w:numId w:val="2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196A45">
        <w:rPr>
          <w:rStyle w:val="a5"/>
          <w:rFonts w:ascii="Times New Roman" w:hAnsi="Times New Roman" w:cs="Times New Roman"/>
          <w:sz w:val="28"/>
          <w:szCs w:val="28"/>
        </w:rPr>
        <w:t xml:space="preserve">О. В. </w:t>
      </w:r>
      <w:proofErr w:type="spellStart"/>
      <w:r w:rsidRPr="00196A45">
        <w:rPr>
          <w:rStyle w:val="a5"/>
          <w:rFonts w:ascii="Times New Roman" w:hAnsi="Times New Roman" w:cs="Times New Roman"/>
          <w:sz w:val="28"/>
          <w:szCs w:val="28"/>
        </w:rPr>
        <w:t>Пастюк</w:t>
      </w:r>
      <w:proofErr w:type="spellEnd"/>
      <w:r w:rsidRPr="00196A45">
        <w:rPr>
          <w:rStyle w:val="a5"/>
          <w:rFonts w:ascii="Times New Roman" w:hAnsi="Times New Roman" w:cs="Times New Roman"/>
          <w:sz w:val="28"/>
          <w:szCs w:val="28"/>
        </w:rPr>
        <w:t xml:space="preserve"> «</w:t>
      </w:r>
      <w:r w:rsidRPr="00196A45">
        <w:rPr>
          <w:rFonts w:ascii="Times New Roman" w:hAnsi="Times New Roman" w:cs="Times New Roman"/>
          <w:sz w:val="28"/>
          <w:szCs w:val="28"/>
        </w:rPr>
        <w:t xml:space="preserve">О педагогике Е. </w:t>
      </w:r>
      <w:proofErr w:type="spellStart"/>
      <w:r w:rsidRPr="00196A45">
        <w:rPr>
          <w:rFonts w:ascii="Times New Roman" w:hAnsi="Times New Roman" w:cs="Times New Roman"/>
          <w:sz w:val="28"/>
          <w:szCs w:val="28"/>
        </w:rPr>
        <w:t>Е.Шулешко</w:t>
      </w:r>
      <w:proofErr w:type="spellEnd"/>
      <w:r w:rsidR="00BF0068" w:rsidRPr="00196A45">
        <w:rPr>
          <w:rFonts w:ascii="Times New Roman" w:hAnsi="Times New Roman" w:cs="Times New Roman"/>
          <w:sz w:val="28"/>
          <w:szCs w:val="28"/>
        </w:rPr>
        <w:t>»</w:t>
      </w:r>
      <w:r w:rsidR="00BF0068" w:rsidRPr="00196A45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 Источник</w:t>
      </w:r>
      <w:r w:rsidRPr="00196A45">
        <w:rPr>
          <w:rFonts w:ascii="Times New Roman" w:hAnsi="Times New Roman" w:cs="Times New Roman"/>
          <w:sz w:val="28"/>
          <w:szCs w:val="28"/>
        </w:rPr>
        <w:t xml:space="preserve">: сайт Владимира Кудрявцева, </w:t>
      </w:r>
      <w:hyperlink r:id="rId5" w:history="1">
        <w:r w:rsidRPr="00196A45">
          <w:rPr>
            <w:rStyle w:val="a6"/>
            <w:rFonts w:ascii="Times New Roman" w:hAnsi="Times New Roman" w:cs="Times New Roman"/>
            <w:sz w:val="28"/>
            <w:szCs w:val="28"/>
          </w:rPr>
          <w:t>http://emissia.al.ru/p2002/4/1201.htm</w:t>
        </w:r>
      </w:hyperlink>
    </w:p>
    <w:p w:rsidR="003C16F6" w:rsidRPr="00196A45" w:rsidRDefault="003C16F6" w:rsidP="00196A45">
      <w:pPr>
        <w:pStyle w:val="a3"/>
        <w:numPr>
          <w:ilvl w:val="0"/>
          <w:numId w:val="2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96A4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Пастюк</w:t>
      </w:r>
      <w:proofErr w:type="spellEnd"/>
      <w:r w:rsidRPr="00196A4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О.В. </w:t>
      </w:r>
      <w:r w:rsidRPr="00196A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В. </w:t>
      </w:r>
      <w:r w:rsidR="00BF0068" w:rsidRPr="00196A45">
        <w:rPr>
          <w:rFonts w:ascii="Times New Roman" w:eastAsia="Times New Roman" w:hAnsi="Times New Roman" w:cs="Times New Roman"/>
          <w:sz w:val="28"/>
          <w:szCs w:val="28"/>
          <w:lang w:eastAsia="ru-RU"/>
        </w:rPr>
        <w:t>Игры социоигровой направленности для детей дошкольного и младшего школьного возраста</w:t>
      </w:r>
      <w:r w:rsidRPr="00196A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/</w:t>
      </w:r>
      <w:r w:rsidRPr="00196A45">
        <w:rPr>
          <w:rFonts w:ascii="Times New Roman" w:hAnsi="Times New Roman" w:cs="Times New Roman"/>
          <w:sz w:val="28"/>
          <w:szCs w:val="28"/>
        </w:rPr>
        <w:t xml:space="preserve"> </w:t>
      </w:r>
      <w:hyperlink r:id="rId6" w:history="1">
        <w:r w:rsidRPr="00196A45">
          <w:rPr>
            <w:rStyle w:val="a6"/>
            <w:rFonts w:ascii="Times New Roman" w:hAnsi="Times New Roman" w:cs="Times New Roman"/>
            <w:sz w:val="28"/>
            <w:szCs w:val="28"/>
          </w:rPr>
          <w:t>http://www.ukrdeti.com/2008/2_a5_2008.html</w:t>
        </w:r>
      </w:hyperlink>
    </w:p>
    <w:p w:rsidR="003C16F6" w:rsidRPr="00196A45" w:rsidRDefault="003C16F6" w:rsidP="00196A45">
      <w:pPr>
        <w:pStyle w:val="a3"/>
        <w:numPr>
          <w:ilvl w:val="0"/>
          <w:numId w:val="2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196A45">
        <w:rPr>
          <w:rFonts w:ascii="Times New Roman" w:hAnsi="Times New Roman" w:cs="Times New Roman"/>
          <w:sz w:val="28"/>
          <w:szCs w:val="28"/>
        </w:rPr>
        <w:t>В.М. Букатов «Приемы социо-игровой технологии» мастер – класс».</w:t>
      </w:r>
      <w:bookmarkStart w:id="1" w:name="Введение"/>
      <w:bookmarkEnd w:id="1"/>
    </w:p>
    <w:p w:rsidR="003C16F6" w:rsidRPr="00196A45" w:rsidRDefault="003C16F6" w:rsidP="00196A4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3C16F6" w:rsidRPr="00196A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6FD6CAE"/>
    <w:multiLevelType w:val="multilevel"/>
    <w:tmpl w:val="353224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0B1386F"/>
    <w:multiLevelType w:val="hybridMultilevel"/>
    <w:tmpl w:val="58ECB18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">
    <w:nsid w:val="7CF34A61"/>
    <w:multiLevelType w:val="hybridMultilevel"/>
    <w:tmpl w:val="FD345E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13DE"/>
    <w:rsid w:val="000C13DE"/>
    <w:rsid w:val="00196A45"/>
    <w:rsid w:val="00286E2A"/>
    <w:rsid w:val="003C16F6"/>
    <w:rsid w:val="003D75ED"/>
    <w:rsid w:val="004407C6"/>
    <w:rsid w:val="004B48AC"/>
    <w:rsid w:val="006433D3"/>
    <w:rsid w:val="006E1478"/>
    <w:rsid w:val="007C71AB"/>
    <w:rsid w:val="00805395"/>
    <w:rsid w:val="008A6931"/>
    <w:rsid w:val="008C3EDB"/>
    <w:rsid w:val="00915119"/>
    <w:rsid w:val="00941A74"/>
    <w:rsid w:val="00984F81"/>
    <w:rsid w:val="009951B9"/>
    <w:rsid w:val="009A5270"/>
    <w:rsid w:val="00AF0117"/>
    <w:rsid w:val="00B35181"/>
    <w:rsid w:val="00BF0068"/>
    <w:rsid w:val="00D01A79"/>
    <w:rsid w:val="00F251DC"/>
    <w:rsid w:val="00FD72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E07FD27-1B5C-45DB-BC49-6098E868EA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16F6"/>
    <w:pPr>
      <w:spacing w:after="200" w:line="276" w:lineRule="auto"/>
      <w:ind w:left="720"/>
      <w:contextualSpacing/>
    </w:pPr>
  </w:style>
  <w:style w:type="character" w:styleId="a4">
    <w:name w:val="Emphasis"/>
    <w:basedOn w:val="a0"/>
    <w:uiPriority w:val="20"/>
    <w:qFormat/>
    <w:rsid w:val="003C16F6"/>
    <w:rPr>
      <w:i/>
      <w:iCs/>
    </w:rPr>
  </w:style>
  <w:style w:type="character" w:styleId="a5">
    <w:name w:val="Strong"/>
    <w:basedOn w:val="a0"/>
    <w:uiPriority w:val="22"/>
    <w:qFormat/>
    <w:rsid w:val="003C16F6"/>
    <w:rPr>
      <w:b/>
      <w:bCs/>
    </w:rPr>
  </w:style>
  <w:style w:type="character" w:styleId="a6">
    <w:name w:val="Hyperlink"/>
    <w:basedOn w:val="a0"/>
    <w:uiPriority w:val="99"/>
    <w:unhideWhenUsed/>
    <w:rsid w:val="003C16F6"/>
    <w:rPr>
      <w:color w:val="0563C1" w:themeColor="hyperlink"/>
      <w:u w:val="single"/>
    </w:rPr>
  </w:style>
  <w:style w:type="character" w:customStyle="1" w:styleId="hl">
    <w:name w:val="hl"/>
    <w:basedOn w:val="a0"/>
    <w:rsid w:val="003C16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ukrdeti.com/2008/2_a5_2008.html" TargetMode="External"/><Relationship Id="rId5" Type="http://schemas.openxmlformats.org/officeDocument/2006/relationships/hyperlink" Target="http://emissia.al.ru/p2002/4/1201.ht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1193</Words>
  <Characters>6806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7984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1</dc:creator>
  <cp:keywords/>
  <dc:description/>
  <cp:lastModifiedBy>Пользователь 1</cp:lastModifiedBy>
  <cp:revision>12</cp:revision>
  <dcterms:created xsi:type="dcterms:W3CDTF">2024-05-05T06:47:00Z</dcterms:created>
  <dcterms:modified xsi:type="dcterms:W3CDTF">2024-05-05T07:17:00Z</dcterms:modified>
</cp:coreProperties>
</file>