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55E1" w:rsidRPr="00272101" w:rsidRDefault="008F55E1" w:rsidP="008F55E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8F55E1" w:rsidRPr="00272101" w:rsidRDefault="008F55E1" w:rsidP="008F55E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8F55E1" w:rsidRPr="00DE4983" w:rsidRDefault="00D474FE" w:rsidP="008F55E1">
      <w:pPr>
        <w:spacing w:after="0" w:line="240" w:lineRule="auto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r w:rsidRPr="00DE4983">
        <w:rPr>
          <w:rFonts w:ascii="Times New Roman" w:eastAsia="Times New Roman" w:hAnsi="Times New Roman"/>
          <w:b/>
          <w:sz w:val="40"/>
          <w:szCs w:val="40"/>
          <w:lang w:eastAsia="ru-RU"/>
        </w:rPr>
        <w:t>Рабочая тетрадь</w:t>
      </w:r>
      <w:r w:rsidR="00D77774" w:rsidRPr="00DE4983"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</w:t>
      </w:r>
      <w:r w:rsidR="008F55E1" w:rsidRPr="00DE4983">
        <w:rPr>
          <w:rFonts w:ascii="Times New Roman" w:eastAsia="Times New Roman" w:hAnsi="Times New Roman"/>
          <w:b/>
          <w:sz w:val="40"/>
          <w:szCs w:val="40"/>
          <w:lang w:eastAsia="ru-RU"/>
        </w:rPr>
        <w:t>по теме</w:t>
      </w:r>
      <w:r w:rsidR="00270BCE" w:rsidRPr="00DE4983">
        <w:rPr>
          <w:rFonts w:ascii="Times New Roman" w:eastAsia="Times New Roman" w:hAnsi="Times New Roman"/>
          <w:b/>
          <w:sz w:val="40"/>
          <w:szCs w:val="40"/>
          <w:lang w:eastAsia="ru-RU"/>
        </w:rPr>
        <w:t>:</w:t>
      </w:r>
    </w:p>
    <w:p w:rsidR="008F55E1" w:rsidRPr="00272101" w:rsidRDefault="008F55E1" w:rsidP="008F55E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8F55E1" w:rsidRPr="00272101" w:rsidRDefault="008F55E1" w:rsidP="008F55E1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ru-RU"/>
        </w:rPr>
      </w:pPr>
      <w:r w:rsidRPr="00272101">
        <w:rPr>
          <w:rFonts w:ascii="Times New Roman" w:eastAsia="Times New Roman" w:hAnsi="Times New Roman"/>
          <w:b/>
          <w:sz w:val="32"/>
          <w:szCs w:val="24"/>
          <w:lang w:eastAsia="ru-RU"/>
        </w:rPr>
        <w:t>«</w:t>
      </w:r>
      <w:r w:rsidR="00732547" w:rsidRPr="00272101">
        <w:rPr>
          <w:rFonts w:ascii="Times New Roman" w:eastAsia="Times New Roman" w:hAnsi="Times New Roman"/>
          <w:b/>
          <w:sz w:val="32"/>
          <w:szCs w:val="24"/>
          <w:lang w:eastAsia="ru-RU"/>
        </w:rPr>
        <w:t xml:space="preserve">Выполнение методов </w:t>
      </w:r>
      <w:r w:rsidRPr="00272101">
        <w:rPr>
          <w:rFonts w:ascii="Times New Roman" w:eastAsia="Times New Roman" w:hAnsi="Times New Roman"/>
          <w:b/>
          <w:sz w:val="32"/>
          <w:szCs w:val="24"/>
          <w:lang w:eastAsia="ru-RU"/>
        </w:rPr>
        <w:t>простейшей физиотерапии»</w:t>
      </w:r>
    </w:p>
    <w:p w:rsidR="008F55E1" w:rsidRPr="00272101" w:rsidRDefault="008F55E1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5E1" w:rsidRPr="00102F0D" w:rsidRDefault="008F55E1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102F0D">
        <w:rPr>
          <w:rFonts w:ascii="Times New Roman" w:eastAsia="Times New Roman" w:hAnsi="Times New Roman"/>
          <w:sz w:val="28"/>
          <w:szCs w:val="28"/>
          <w:lang w:eastAsia="ru-RU"/>
        </w:rPr>
        <w:t>ПМ 04 Выполнение работ по профессии</w:t>
      </w:r>
    </w:p>
    <w:p w:rsidR="008F55E1" w:rsidRPr="00102F0D" w:rsidRDefault="008F55E1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102F0D">
        <w:rPr>
          <w:rFonts w:ascii="Times New Roman" w:eastAsia="Times New Roman" w:hAnsi="Times New Roman"/>
          <w:sz w:val="28"/>
          <w:szCs w:val="28"/>
          <w:lang w:eastAsia="ru-RU"/>
        </w:rPr>
        <w:t>Младшая медицинская сестра по уходу за больными</w:t>
      </w:r>
    </w:p>
    <w:p w:rsidR="008F55E1" w:rsidRPr="00102F0D" w:rsidRDefault="00102F0D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  <w:r w:rsidRPr="00102F0D">
        <w:rPr>
          <w:rFonts w:ascii="Times New Roman" w:hAnsi="Times New Roman"/>
          <w:sz w:val="28"/>
          <w:szCs w:val="28"/>
        </w:rPr>
        <w:t xml:space="preserve"> МДК 0403</w:t>
      </w:r>
      <w:r w:rsidR="00DE4983" w:rsidRPr="00102F0D">
        <w:rPr>
          <w:rFonts w:ascii="Times New Roman" w:hAnsi="Times New Roman"/>
          <w:sz w:val="28"/>
          <w:szCs w:val="28"/>
        </w:rPr>
        <w:t xml:space="preserve"> Технология оказания медицинских услуг</w:t>
      </w:r>
    </w:p>
    <w:p w:rsidR="008F55E1" w:rsidRPr="00102F0D" w:rsidRDefault="008F55E1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F55E1" w:rsidRPr="00272101" w:rsidRDefault="008F55E1" w:rsidP="008F55E1">
      <w:pPr>
        <w:spacing w:after="0" w:line="240" w:lineRule="auto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5E1" w:rsidRPr="00272101" w:rsidRDefault="008F55E1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5E1" w:rsidRDefault="008F55E1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  <w:r w:rsidRPr="00272101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160980" cy="2655608"/>
            <wp:effectExtent l="38100" t="0" r="10970" b="773392"/>
            <wp:docPr id="1" name="Рисунок 1" descr="https://sun9-84.userapi.com/impf/c633620/v633620659/1f3c0/UoMOhdza5zc.jpg?size=800x450&amp;quality=96&amp;keep_aspect_ratio=1&amp;background=000000&amp;sign=430f760944b7c4925d217d1e43c970d5&amp;c_uniq_tag=xYwMvtZL0zx1TUUGohV32AZeJaZ_0kz-SjFuhpjgyhI&amp;type=video_thum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4.userapi.com/impf/c633620/v633620659/1f3c0/UoMOhdza5zc.jpg?size=800x450&amp;quality=96&amp;keep_aspect_ratio=1&amp;background=000000&amp;sign=430f760944b7c4925d217d1e43c970d5&amp;c_uniq_tag=xYwMvtZL0zx1TUUGohV32AZeJaZ_0kz-SjFuhpjgyhI&amp;type=video_thum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808" cy="266698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A37604" w:rsidRPr="00272101" w:rsidRDefault="00A37604" w:rsidP="00DE4983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  <w:bookmarkStart w:id="0" w:name="_GoBack"/>
      <w:bookmarkEnd w:id="0"/>
    </w:p>
    <w:p w:rsidR="008F55E1" w:rsidRPr="00272101" w:rsidRDefault="008F55E1" w:rsidP="008F55E1">
      <w:pPr>
        <w:spacing w:after="0" w:line="240" w:lineRule="auto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8F55E1" w:rsidRPr="00272101" w:rsidRDefault="008F55E1" w:rsidP="008F55E1">
      <w:pPr>
        <w:spacing w:after="0" w:line="240" w:lineRule="auto"/>
        <w:jc w:val="right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F55E1" w:rsidRPr="00272101" w:rsidRDefault="008F55E1" w:rsidP="008F55E1">
      <w:pPr>
        <w:spacing w:after="0" w:line="240" w:lineRule="auto"/>
        <w:jc w:val="right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E4983" w:rsidRDefault="008F55E1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4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4"/>
          <w:lang w:eastAsia="ru-RU"/>
        </w:rPr>
        <w:t>Мценск, 2023 г.</w:t>
      </w:r>
    </w:p>
    <w:p w:rsidR="008F55E1" w:rsidRPr="00272101" w:rsidRDefault="00A37604" w:rsidP="008F55E1">
      <w:pPr>
        <w:spacing w:after="0" w:line="240" w:lineRule="auto"/>
        <w:jc w:val="center"/>
        <w:outlineLvl w:val="0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_x0000_s1047" style="position:absolute;left:0;text-align:left;margin-left:190.95pt;margin-top:4.45pt;width:1in;height:1in;z-index:251664896" stroked="f"/>
        </w:pict>
      </w:r>
    </w:p>
    <w:p w:rsidR="008F55E1" w:rsidRDefault="008F55E1" w:rsidP="005E0E1E">
      <w:pPr>
        <w:pStyle w:val="4"/>
        <w:jc w:val="center"/>
        <w:rPr>
          <w:rFonts w:ascii="Times New Roman" w:hAnsi="Times New Roman" w:cs="Times New Roman"/>
          <w:i w:val="0"/>
          <w:color w:val="auto"/>
        </w:rPr>
      </w:pPr>
      <w:r w:rsidRPr="00272101">
        <w:rPr>
          <w:rFonts w:ascii="Times New Roman" w:hAnsi="Times New Roman" w:cs="Times New Roman"/>
          <w:i w:val="0"/>
          <w:color w:val="auto"/>
        </w:rPr>
        <w:lastRenderedPageBreak/>
        <w:t>СОДЕРЖАНИЕ</w:t>
      </w:r>
      <w:r w:rsidR="00272101">
        <w:rPr>
          <w:rFonts w:ascii="Times New Roman" w:hAnsi="Times New Roman" w:cs="Times New Roman"/>
          <w:i w:val="0"/>
          <w:color w:val="auto"/>
        </w:rPr>
        <w:t>.</w:t>
      </w:r>
    </w:p>
    <w:p w:rsidR="007C38CF" w:rsidRDefault="007C38CF" w:rsidP="007C38CF">
      <w:pPr>
        <w:rPr>
          <w:lang w:eastAsia="ru-RU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32"/>
        <w:gridCol w:w="8583"/>
        <w:gridCol w:w="456"/>
      </w:tblGrid>
      <w:tr w:rsidR="007C38CF" w:rsidRPr="009661E9" w:rsidTr="007C38CF">
        <w:trPr>
          <w:trHeight w:val="302"/>
        </w:trPr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spacing w:line="276" w:lineRule="auto"/>
              <w:outlineLvl w:val="3"/>
              <w:rPr>
                <w:rFonts w:ascii="Times New Roman" w:hAnsi="Times New Roman" w:cs="Times New Roman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ПОЯСНИТЕЛЬНАЯ ЗАПИСКА.</w:t>
            </w:r>
          </w:p>
        </w:tc>
        <w:tc>
          <w:tcPr>
            <w:tcW w:w="391" w:type="dxa"/>
          </w:tcPr>
          <w:p w:rsidR="007C38CF" w:rsidRPr="009661E9" w:rsidRDefault="009661E9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7C38CF" w:rsidRPr="009661E9" w:rsidTr="007C38CF"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spacing w:line="276" w:lineRule="auto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ОСНОВНАЯ ЧАСТЬ.</w:t>
            </w:r>
          </w:p>
        </w:tc>
        <w:tc>
          <w:tcPr>
            <w:tcW w:w="391" w:type="dxa"/>
          </w:tcPr>
          <w:p w:rsidR="007C38CF" w:rsidRPr="009661E9" w:rsidRDefault="002A3F6A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7C38CF" w:rsidRPr="009661E9" w:rsidTr="007C38CF"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spacing w:line="276" w:lineRule="auto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ЛЕКЦИОННЫЙ МАТЕРИАЛ.</w:t>
            </w:r>
          </w:p>
        </w:tc>
        <w:tc>
          <w:tcPr>
            <w:tcW w:w="391" w:type="dxa"/>
          </w:tcPr>
          <w:p w:rsidR="007C38CF" w:rsidRPr="009661E9" w:rsidRDefault="002A3F6A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7C38CF" w:rsidRPr="009661E9" w:rsidTr="007C38CF"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spacing w:line="360" w:lineRule="auto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ЗАДАНИЯ ДЛЯ САМОСТОЯТЕЛЬНОЙ РАБОТЫ.</w:t>
            </w:r>
          </w:p>
        </w:tc>
        <w:tc>
          <w:tcPr>
            <w:tcW w:w="391" w:type="dxa"/>
          </w:tcPr>
          <w:p w:rsidR="007C38CF" w:rsidRPr="009661E9" w:rsidRDefault="002A3F6A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7C38CF" w:rsidRPr="009661E9" w:rsidTr="007C38CF"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spacing w:line="360" w:lineRule="auto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СПИСОК РЕКОМЕНДУЕМЫХ ИСТОЧНИКОВ</w:t>
            </w:r>
          </w:p>
        </w:tc>
        <w:tc>
          <w:tcPr>
            <w:tcW w:w="391" w:type="dxa"/>
          </w:tcPr>
          <w:p w:rsidR="007C38CF" w:rsidRPr="009661E9" w:rsidRDefault="002A3F6A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</w:tr>
      <w:tr w:rsidR="007C38CF" w:rsidRPr="009661E9" w:rsidTr="007C38CF"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ПРИЛОЖЕНИЕ 1.</w:t>
            </w:r>
          </w:p>
          <w:p w:rsidR="007C38CF" w:rsidRPr="009661E9" w:rsidRDefault="007C38CF" w:rsidP="007C38CF">
            <w:pPr>
              <w:pStyle w:val="4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ЭТАЛОНЫ ОТВЕТОВ.</w:t>
            </w:r>
          </w:p>
        </w:tc>
        <w:tc>
          <w:tcPr>
            <w:tcW w:w="391" w:type="dxa"/>
          </w:tcPr>
          <w:p w:rsidR="007C38CF" w:rsidRPr="009661E9" w:rsidRDefault="002A3F6A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44</w:t>
            </w:r>
          </w:p>
        </w:tc>
      </w:tr>
      <w:tr w:rsidR="007C38CF" w:rsidRPr="009661E9" w:rsidTr="009661E9">
        <w:trPr>
          <w:trHeight w:val="70"/>
        </w:trPr>
        <w:tc>
          <w:tcPr>
            <w:tcW w:w="534" w:type="dxa"/>
          </w:tcPr>
          <w:p w:rsidR="007C38CF" w:rsidRPr="009661E9" w:rsidRDefault="007C38CF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661E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8646" w:type="dxa"/>
          </w:tcPr>
          <w:p w:rsidR="007C38CF" w:rsidRPr="009661E9" w:rsidRDefault="007C38CF" w:rsidP="007C38CF">
            <w:pPr>
              <w:pStyle w:val="4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ПРИЛОЖЕНИЕ 2.</w:t>
            </w:r>
          </w:p>
          <w:p w:rsidR="007C38CF" w:rsidRPr="009661E9" w:rsidRDefault="007C38CF" w:rsidP="007C38CF">
            <w:pPr>
              <w:pStyle w:val="4"/>
              <w:outlineLvl w:val="3"/>
              <w:rPr>
                <w:rFonts w:ascii="Times New Roman" w:hAnsi="Times New Roman" w:cs="Times New Roman"/>
                <w:i w:val="0"/>
                <w:color w:val="auto"/>
                <w:sz w:val="24"/>
              </w:rPr>
            </w:pPr>
            <w:r w:rsidRPr="009661E9">
              <w:rPr>
                <w:rFonts w:ascii="Times New Roman" w:hAnsi="Times New Roman" w:cs="Times New Roman"/>
                <w:i w:val="0"/>
                <w:color w:val="auto"/>
                <w:sz w:val="24"/>
              </w:rPr>
              <w:t>ТЕРМИНОЛОГИЧЕСКИЙ СЛОВАРЬ.</w:t>
            </w:r>
          </w:p>
        </w:tc>
        <w:tc>
          <w:tcPr>
            <w:tcW w:w="391" w:type="dxa"/>
          </w:tcPr>
          <w:p w:rsidR="007C38CF" w:rsidRPr="009661E9" w:rsidRDefault="002A3F6A" w:rsidP="007C38CF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</w:tr>
    </w:tbl>
    <w:p w:rsidR="007C38CF" w:rsidRDefault="007C38CF" w:rsidP="007C38CF">
      <w:pPr>
        <w:rPr>
          <w:lang w:eastAsia="ru-RU"/>
        </w:rPr>
      </w:pPr>
    </w:p>
    <w:p w:rsidR="007C38CF" w:rsidRDefault="007C38CF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9661E9" w:rsidRDefault="009661E9" w:rsidP="007C38CF">
      <w:pPr>
        <w:rPr>
          <w:lang w:eastAsia="ru-RU"/>
        </w:rPr>
      </w:pPr>
    </w:p>
    <w:p w:rsidR="007C38CF" w:rsidRPr="007C38CF" w:rsidRDefault="007C38CF" w:rsidP="007C38CF">
      <w:pPr>
        <w:rPr>
          <w:lang w:eastAsia="ru-RU"/>
        </w:rPr>
      </w:pPr>
    </w:p>
    <w:p w:rsidR="001B1957" w:rsidRPr="00272101" w:rsidRDefault="001B1957" w:rsidP="001B1957">
      <w:pPr>
        <w:rPr>
          <w:rFonts w:ascii="Times New Roman" w:hAnsi="Times New Roman"/>
          <w:lang w:eastAsia="ru-RU"/>
        </w:rPr>
      </w:pPr>
    </w:p>
    <w:p w:rsidR="001B1957" w:rsidRPr="00272101" w:rsidRDefault="001B1957" w:rsidP="001B1957">
      <w:pPr>
        <w:rPr>
          <w:rFonts w:ascii="Times New Roman" w:hAnsi="Times New Roman"/>
          <w:lang w:eastAsia="ru-RU"/>
        </w:rPr>
      </w:pPr>
    </w:p>
    <w:p w:rsidR="001B1957" w:rsidRPr="00272101" w:rsidRDefault="001B1957" w:rsidP="001B1957">
      <w:pPr>
        <w:rPr>
          <w:rFonts w:ascii="Times New Roman" w:hAnsi="Times New Roman"/>
          <w:lang w:eastAsia="ru-RU"/>
        </w:rPr>
      </w:pPr>
    </w:p>
    <w:p w:rsidR="008F55E1" w:rsidRPr="00272101" w:rsidRDefault="008F55E1" w:rsidP="008F55E1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C6C6A" w:rsidRPr="00272101" w:rsidRDefault="006C6C6A">
      <w:pPr>
        <w:rPr>
          <w:rFonts w:ascii="Times New Roman" w:hAnsi="Times New Roman"/>
        </w:rPr>
      </w:pPr>
    </w:p>
    <w:p w:rsidR="00732547" w:rsidRPr="00272101" w:rsidRDefault="00732547" w:rsidP="001B1957">
      <w:pPr>
        <w:pStyle w:val="4"/>
        <w:spacing w:line="276" w:lineRule="auto"/>
        <w:jc w:val="center"/>
        <w:rPr>
          <w:rFonts w:ascii="Times New Roman" w:hAnsi="Times New Roman" w:cs="Times New Roman"/>
          <w:i w:val="0"/>
          <w:color w:val="auto"/>
          <w:szCs w:val="28"/>
        </w:rPr>
      </w:pPr>
      <w:r w:rsidRPr="00272101">
        <w:rPr>
          <w:rFonts w:ascii="Times New Roman" w:hAnsi="Times New Roman" w:cs="Times New Roman"/>
          <w:i w:val="0"/>
          <w:color w:val="auto"/>
          <w:szCs w:val="28"/>
        </w:rPr>
        <w:lastRenderedPageBreak/>
        <w:t>ПОЯСНИТЕЛЬНАЯ ЗАПИСКА</w:t>
      </w:r>
      <w:r w:rsidR="00272101">
        <w:rPr>
          <w:rFonts w:ascii="Times New Roman" w:hAnsi="Times New Roman" w:cs="Times New Roman"/>
          <w:i w:val="0"/>
          <w:color w:val="auto"/>
          <w:szCs w:val="28"/>
        </w:rPr>
        <w:t>.</w:t>
      </w:r>
    </w:p>
    <w:p w:rsidR="001B1957" w:rsidRPr="00272101" w:rsidRDefault="001B1957" w:rsidP="001B1957">
      <w:pPr>
        <w:rPr>
          <w:rFonts w:ascii="Times New Roman" w:hAnsi="Times New Roman"/>
          <w:lang w:eastAsia="ru-RU"/>
        </w:rPr>
      </w:pPr>
    </w:p>
    <w:p w:rsidR="00732547" w:rsidRPr="00272101" w:rsidRDefault="00D474FE" w:rsidP="001B19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91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Рабочая тетрадь</w:t>
      </w:r>
      <w:r w:rsidR="00732547" w:rsidRPr="00272101">
        <w:rPr>
          <w:rFonts w:ascii="Times New Roman" w:hAnsi="Times New Roman"/>
          <w:sz w:val="28"/>
          <w:szCs w:val="28"/>
        </w:rPr>
        <w:t xml:space="preserve"> по теме</w:t>
      </w:r>
      <w:r w:rsidR="001B1957" w:rsidRPr="00272101">
        <w:rPr>
          <w:rFonts w:ascii="Times New Roman" w:hAnsi="Times New Roman"/>
          <w:sz w:val="28"/>
          <w:szCs w:val="28"/>
        </w:rPr>
        <w:t>:</w:t>
      </w:r>
      <w:r w:rsidR="00732547" w:rsidRPr="00272101">
        <w:rPr>
          <w:rFonts w:ascii="Times New Roman" w:hAnsi="Times New Roman"/>
          <w:sz w:val="28"/>
          <w:szCs w:val="28"/>
        </w:rPr>
        <w:t xml:space="preserve"> «Выполнение методов простейшей физиотерапии» рассчитана на 6 учебных часов в соответствии с учебным планом программы ПМ 04 раздела «</w:t>
      </w:r>
      <w:r w:rsidR="00732547" w:rsidRPr="00272101">
        <w:rPr>
          <w:rFonts w:ascii="Times New Roman" w:eastAsia="Times New Roman" w:hAnsi="Times New Roman"/>
          <w:bCs/>
          <w:sz w:val="28"/>
          <w:szCs w:val="28"/>
        </w:rPr>
        <w:t>Технология оказания медицинских услуг</w:t>
      </w:r>
      <w:r w:rsidR="00732547" w:rsidRPr="00272101">
        <w:rPr>
          <w:rFonts w:ascii="Times New Roman" w:hAnsi="Times New Roman"/>
          <w:sz w:val="28"/>
          <w:szCs w:val="28"/>
        </w:rPr>
        <w:t>». Решение проблем пациента посредством сестринского ухода и соответствующих профессиональных компетенций (ПК):</w:t>
      </w:r>
    </w:p>
    <w:p w:rsidR="00732547" w:rsidRPr="00272101" w:rsidRDefault="00732547" w:rsidP="001B1957">
      <w:pPr>
        <w:pStyle w:val="2"/>
        <w:numPr>
          <w:ilvl w:val="0"/>
          <w:numId w:val="3"/>
        </w:numPr>
        <w:spacing w:line="276" w:lineRule="auto"/>
        <w:jc w:val="both"/>
        <w:rPr>
          <w:bCs/>
          <w:sz w:val="28"/>
          <w:szCs w:val="28"/>
        </w:rPr>
      </w:pPr>
      <w:r w:rsidRPr="00272101">
        <w:rPr>
          <w:bCs/>
          <w:sz w:val="28"/>
          <w:szCs w:val="28"/>
        </w:rPr>
        <w:t>Оформление медицинской документации</w:t>
      </w:r>
      <w:r w:rsidR="001B1957" w:rsidRPr="00272101">
        <w:rPr>
          <w:bCs/>
          <w:sz w:val="28"/>
          <w:szCs w:val="28"/>
        </w:rPr>
        <w:t>.</w:t>
      </w:r>
    </w:p>
    <w:p w:rsidR="00732547" w:rsidRPr="00272101" w:rsidRDefault="00732547" w:rsidP="001B1957">
      <w:pPr>
        <w:pStyle w:val="2"/>
        <w:numPr>
          <w:ilvl w:val="0"/>
          <w:numId w:val="3"/>
        </w:numPr>
        <w:spacing w:line="276" w:lineRule="auto"/>
        <w:jc w:val="both"/>
        <w:rPr>
          <w:bCs/>
          <w:sz w:val="28"/>
          <w:szCs w:val="28"/>
        </w:rPr>
      </w:pPr>
      <w:r w:rsidRPr="00272101">
        <w:rPr>
          <w:bCs/>
          <w:sz w:val="28"/>
          <w:szCs w:val="28"/>
        </w:rPr>
        <w:t>Оказание медицинских услуг</w:t>
      </w:r>
      <w:r w:rsidR="001B1957" w:rsidRPr="00272101">
        <w:rPr>
          <w:bCs/>
          <w:sz w:val="28"/>
          <w:szCs w:val="28"/>
        </w:rPr>
        <w:t xml:space="preserve"> в пределах своих полномочий.</w:t>
      </w:r>
    </w:p>
    <w:p w:rsidR="001B1957" w:rsidRPr="00272101" w:rsidRDefault="00732547" w:rsidP="001B1957">
      <w:pPr>
        <w:pStyle w:val="2"/>
        <w:numPr>
          <w:ilvl w:val="0"/>
          <w:numId w:val="3"/>
        </w:numPr>
        <w:spacing w:line="276" w:lineRule="auto"/>
        <w:jc w:val="both"/>
        <w:rPr>
          <w:bCs/>
          <w:sz w:val="28"/>
          <w:szCs w:val="28"/>
        </w:rPr>
      </w:pPr>
      <w:r w:rsidRPr="00272101">
        <w:rPr>
          <w:sz w:val="28"/>
          <w:szCs w:val="28"/>
        </w:rPr>
        <w:t xml:space="preserve">Обеспечение безопасной больничной средой пациентов и персонала, в том </w:t>
      </w:r>
    </w:p>
    <w:p w:rsidR="00732547" w:rsidRPr="00272101" w:rsidRDefault="00732547" w:rsidP="001B1957">
      <w:pPr>
        <w:pStyle w:val="2"/>
        <w:spacing w:line="276" w:lineRule="auto"/>
        <w:ind w:left="0" w:firstLine="0"/>
        <w:jc w:val="both"/>
        <w:rPr>
          <w:bCs/>
          <w:sz w:val="28"/>
          <w:szCs w:val="28"/>
        </w:rPr>
      </w:pPr>
      <w:r w:rsidRPr="00272101">
        <w:rPr>
          <w:sz w:val="28"/>
          <w:szCs w:val="28"/>
        </w:rPr>
        <w:t xml:space="preserve">числе инфекционная безопасность и личная гигиена на </w:t>
      </w:r>
      <w:r w:rsidR="001B1957" w:rsidRPr="00272101">
        <w:rPr>
          <w:sz w:val="28"/>
          <w:szCs w:val="28"/>
        </w:rPr>
        <w:t>рабочем месте.</w:t>
      </w:r>
    </w:p>
    <w:p w:rsidR="001B1957" w:rsidRPr="00272101" w:rsidRDefault="00732547" w:rsidP="001B1957">
      <w:pPr>
        <w:pStyle w:val="2"/>
        <w:numPr>
          <w:ilvl w:val="0"/>
          <w:numId w:val="3"/>
        </w:numPr>
        <w:spacing w:line="276" w:lineRule="auto"/>
        <w:jc w:val="both"/>
        <w:rPr>
          <w:bCs/>
          <w:sz w:val="28"/>
          <w:szCs w:val="28"/>
        </w:rPr>
      </w:pPr>
      <w:r w:rsidRPr="00272101">
        <w:rPr>
          <w:bCs/>
          <w:sz w:val="28"/>
          <w:szCs w:val="28"/>
        </w:rPr>
        <w:t>Эффективное общение с пациентом и его окружением в процесс</w:t>
      </w:r>
      <w:r w:rsidR="001B1957" w:rsidRPr="00272101">
        <w:rPr>
          <w:bCs/>
          <w:sz w:val="28"/>
          <w:szCs w:val="28"/>
        </w:rPr>
        <w:t xml:space="preserve">е </w:t>
      </w:r>
    </w:p>
    <w:p w:rsidR="00732547" w:rsidRPr="00272101" w:rsidRDefault="001B1957" w:rsidP="001B1957">
      <w:pPr>
        <w:pStyle w:val="2"/>
        <w:spacing w:line="276" w:lineRule="auto"/>
        <w:ind w:left="0" w:firstLine="0"/>
        <w:jc w:val="both"/>
        <w:rPr>
          <w:bCs/>
          <w:sz w:val="28"/>
          <w:szCs w:val="28"/>
        </w:rPr>
      </w:pPr>
      <w:r w:rsidRPr="00272101">
        <w:rPr>
          <w:bCs/>
          <w:sz w:val="28"/>
          <w:szCs w:val="28"/>
        </w:rPr>
        <w:t>профессиональной деятельности.</w:t>
      </w:r>
    </w:p>
    <w:p w:rsidR="00732547" w:rsidRPr="00272101" w:rsidRDefault="00732547" w:rsidP="001B1957">
      <w:pPr>
        <w:pStyle w:val="2"/>
        <w:numPr>
          <w:ilvl w:val="0"/>
          <w:numId w:val="3"/>
        </w:numPr>
        <w:spacing w:line="276" w:lineRule="auto"/>
        <w:jc w:val="both"/>
        <w:rPr>
          <w:bCs/>
          <w:sz w:val="28"/>
          <w:szCs w:val="28"/>
        </w:rPr>
      </w:pPr>
      <w:r w:rsidRPr="00272101">
        <w:rPr>
          <w:bCs/>
          <w:sz w:val="28"/>
          <w:szCs w:val="28"/>
        </w:rPr>
        <w:t>Соблюдение принципов</w:t>
      </w:r>
      <w:r w:rsidR="001B1957" w:rsidRPr="00272101">
        <w:rPr>
          <w:bCs/>
          <w:sz w:val="28"/>
          <w:szCs w:val="28"/>
        </w:rPr>
        <w:t xml:space="preserve"> профессиональной этики.</w:t>
      </w:r>
    </w:p>
    <w:p w:rsidR="001B1957" w:rsidRPr="00272101" w:rsidRDefault="00732547" w:rsidP="001B1957">
      <w:pPr>
        <w:pStyle w:val="2"/>
        <w:numPr>
          <w:ilvl w:val="0"/>
          <w:numId w:val="3"/>
        </w:numPr>
        <w:spacing w:line="276" w:lineRule="auto"/>
        <w:jc w:val="both"/>
        <w:rPr>
          <w:bCs/>
          <w:sz w:val="28"/>
          <w:szCs w:val="28"/>
        </w:rPr>
      </w:pPr>
      <w:r w:rsidRPr="00272101">
        <w:rPr>
          <w:sz w:val="28"/>
          <w:szCs w:val="28"/>
        </w:rPr>
        <w:t xml:space="preserve">Консультирование пациента и его окружение по вопросам ухода и </w:t>
      </w:r>
    </w:p>
    <w:p w:rsidR="00AD0DE1" w:rsidRPr="00272101" w:rsidRDefault="00732547" w:rsidP="001B1957">
      <w:pPr>
        <w:pStyle w:val="2"/>
        <w:spacing w:line="276" w:lineRule="auto"/>
        <w:ind w:left="0" w:firstLine="0"/>
        <w:jc w:val="both"/>
        <w:rPr>
          <w:bCs/>
          <w:sz w:val="28"/>
          <w:szCs w:val="28"/>
        </w:rPr>
      </w:pPr>
      <w:r w:rsidRPr="00272101">
        <w:rPr>
          <w:sz w:val="28"/>
          <w:szCs w:val="28"/>
        </w:rPr>
        <w:t>самоухода.</w:t>
      </w:r>
    </w:p>
    <w:p w:rsidR="005E0E1E" w:rsidRPr="00272101" w:rsidRDefault="00D474FE" w:rsidP="001B1957">
      <w:pPr>
        <w:pStyle w:val="a3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Представленная Рабочая тетрадь</w:t>
      </w:r>
      <w:r w:rsidR="00732547" w:rsidRPr="00272101">
        <w:rPr>
          <w:sz w:val="28"/>
          <w:szCs w:val="28"/>
        </w:rPr>
        <w:t xml:space="preserve"> направлена на изучение понятия физиотерапии, простейшие методы физиотерапии, алгоритмы манипуляций  постановки грелки, банок, пузыря со льдом, горчичников; показаний и противопоказаний для методов простейшей физиотерапии.</w:t>
      </w:r>
    </w:p>
    <w:p w:rsidR="00D474FE" w:rsidRDefault="00732547" w:rsidP="001B1957">
      <w:pPr>
        <w:pStyle w:val="a3"/>
        <w:spacing w:line="276" w:lineRule="auto"/>
        <w:jc w:val="both"/>
        <w:rPr>
          <w:i/>
          <w:sz w:val="28"/>
          <w:szCs w:val="28"/>
        </w:rPr>
      </w:pPr>
      <w:r w:rsidRPr="00272101">
        <w:rPr>
          <w:sz w:val="28"/>
          <w:szCs w:val="28"/>
        </w:rPr>
        <w:tab/>
      </w:r>
      <w:r w:rsidR="00136F40" w:rsidRPr="00272101">
        <w:rPr>
          <w:i/>
          <w:sz w:val="28"/>
          <w:szCs w:val="28"/>
        </w:rPr>
        <w:t>Актуальность.</w:t>
      </w:r>
    </w:p>
    <w:p w:rsidR="00EA36AC" w:rsidRPr="00D474FE" w:rsidRDefault="00732547" w:rsidP="00D474FE">
      <w:pPr>
        <w:pStyle w:val="a3"/>
        <w:spacing w:line="276" w:lineRule="auto"/>
        <w:ind w:firstLine="709"/>
        <w:jc w:val="both"/>
        <w:rPr>
          <w:i/>
          <w:sz w:val="28"/>
          <w:szCs w:val="28"/>
        </w:rPr>
      </w:pPr>
      <w:r w:rsidRPr="00272101">
        <w:rPr>
          <w:sz w:val="28"/>
          <w:szCs w:val="28"/>
          <w:lang w:eastAsia="ru-RU"/>
        </w:rPr>
        <w:t>Одной из важнейших задач при изучении</w:t>
      </w:r>
      <w:r w:rsidR="00D474FE">
        <w:rPr>
          <w:sz w:val="28"/>
          <w:szCs w:val="28"/>
          <w:lang w:eastAsia="ru-RU"/>
        </w:rPr>
        <w:t xml:space="preserve"> темы: </w:t>
      </w:r>
      <w:r w:rsidR="00D474FE" w:rsidRPr="00272101">
        <w:rPr>
          <w:sz w:val="28"/>
          <w:szCs w:val="28"/>
        </w:rPr>
        <w:t>«Выполнение методов простейшей физиотерапии»</w:t>
      </w:r>
      <w:r w:rsidR="00D474FE">
        <w:rPr>
          <w:sz w:val="28"/>
          <w:szCs w:val="28"/>
          <w:lang w:eastAsia="ru-RU"/>
        </w:rPr>
        <w:t xml:space="preserve"> </w:t>
      </w:r>
      <w:r w:rsidRPr="00272101">
        <w:rPr>
          <w:sz w:val="28"/>
          <w:szCs w:val="28"/>
          <w:lang w:eastAsia="ru-RU"/>
        </w:rPr>
        <w:t xml:space="preserve">является изучение </w:t>
      </w:r>
      <w:r w:rsidR="00D474FE">
        <w:rPr>
          <w:sz w:val="28"/>
          <w:szCs w:val="28"/>
          <w:lang w:eastAsia="ru-RU"/>
        </w:rPr>
        <w:t xml:space="preserve">студентами </w:t>
      </w:r>
      <w:r w:rsidRPr="00272101">
        <w:rPr>
          <w:sz w:val="28"/>
          <w:szCs w:val="28"/>
          <w:lang w:eastAsia="ru-RU"/>
        </w:rPr>
        <w:t xml:space="preserve">алгоритмов манипуляций применения грелки, пузыря со льдом, горчичников, банок, компрессов; показаний и противопоказаний вышеуказанных процедур и возможных осложнений при неправильном проведении манипуляции.  </w:t>
      </w:r>
    </w:p>
    <w:p w:rsidR="00EA36AC" w:rsidRPr="00272101" w:rsidRDefault="00EA36AC" w:rsidP="001B1957">
      <w:pPr>
        <w:pStyle w:val="a4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272101">
        <w:rPr>
          <w:sz w:val="28"/>
          <w:szCs w:val="28"/>
        </w:rPr>
        <w:t>В настоящее время физиотерапевтические процедуры применяются при лечении огромног</w:t>
      </w:r>
      <w:r w:rsidR="00234CA4" w:rsidRPr="00272101">
        <w:rPr>
          <w:sz w:val="28"/>
          <w:szCs w:val="28"/>
        </w:rPr>
        <w:t>о количества различных болезней</w:t>
      </w:r>
      <w:r w:rsidRPr="00272101">
        <w:rPr>
          <w:sz w:val="28"/>
          <w:szCs w:val="28"/>
        </w:rPr>
        <w:t xml:space="preserve">. </w:t>
      </w:r>
      <w:r w:rsidR="00234CA4" w:rsidRPr="00272101">
        <w:rPr>
          <w:sz w:val="28"/>
          <w:szCs w:val="28"/>
        </w:rPr>
        <w:t xml:space="preserve">Правильная техника </w:t>
      </w:r>
      <w:r w:rsidRPr="00272101">
        <w:rPr>
          <w:sz w:val="28"/>
          <w:szCs w:val="28"/>
        </w:rPr>
        <w:t xml:space="preserve">выполнения и эффект от них во многом зависит от знаний и ответственного отношения медицинской сестры, которая должна в совершенстве владеть </w:t>
      </w:r>
      <w:r w:rsidR="00234CA4" w:rsidRPr="00272101">
        <w:rPr>
          <w:sz w:val="28"/>
          <w:szCs w:val="28"/>
        </w:rPr>
        <w:t>простейшими физиотерапевтическими процедурами</w:t>
      </w:r>
      <w:r w:rsidRPr="00272101">
        <w:rPr>
          <w:sz w:val="28"/>
          <w:szCs w:val="28"/>
        </w:rPr>
        <w:t>, знать показания и противопоказания, возможные осложнения и их предотвращение при выполнении манипуляций, придерживаться определенных этико-деонтологических принципов. В соответствии нормативных документов медицинская сестра должна уметь провести обработку инструментов и предметов ухода, после манипуляции.</w:t>
      </w:r>
    </w:p>
    <w:p w:rsidR="00EA36AC" w:rsidRPr="00272101" w:rsidRDefault="00EA36AC" w:rsidP="001B195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lastRenderedPageBreak/>
        <w:t xml:space="preserve"> Изучение данной темы направлено на овладение </w:t>
      </w:r>
      <w:r w:rsidR="00D474FE">
        <w:rPr>
          <w:rFonts w:ascii="Times New Roman" w:hAnsi="Times New Roman"/>
          <w:sz w:val="28"/>
          <w:szCs w:val="28"/>
        </w:rPr>
        <w:t>студентами</w:t>
      </w:r>
      <w:r w:rsidRPr="00272101">
        <w:rPr>
          <w:rFonts w:ascii="Times New Roman" w:hAnsi="Times New Roman"/>
          <w:sz w:val="28"/>
          <w:szCs w:val="28"/>
        </w:rPr>
        <w:t xml:space="preserve"> видами профессиональной деятельности для решения проблем пациента посредством сестринского ухода и выполнение сестринских манипуляций.</w:t>
      </w:r>
      <w:r w:rsidRPr="00272101">
        <w:rPr>
          <w:rFonts w:ascii="Times New Roman" w:hAnsi="Times New Roman"/>
          <w:b/>
          <w:sz w:val="28"/>
          <w:szCs w:val="28"/>
        </w:rPr>
        <w:tab/>
        <w:t xml:space="preserve"> </w:t>
      </w:r>
    </w:p>
    <w:p w:rsidR="00136F40" w:rsidRPr="00272101" w:rsidRDefault="00D474FE" w:rsidP="00136F4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проведении занятий</w:t>
      </w:r>
      <w:r w:rsidR="00EA36AC" w:rsidRPr="00272101">
        <w:rPr>
          <w:rFonts w:ascii="Times New Roman" w:hAnsi="Times New Roman"/>
          <w:sz w:val="28"/>
          <w:szCs w:val="28"/>
        </w:rPr>
        <w:t xml:space="preserve"> используются различные приемы, методы, формы и средства обучения. При изучении нового материала</w:t>
      </w:r>
      <w:r w:rsidR="00234CA4" w:rsidRPr="00272101">
        <w:rPr>
          <w:rFonts w:ascii="Times New Roman" w:hAnsi="Times New Roman"/>
          <w:sz w:val="28"/>
          <w:szCs w:val="28"/>
        </w:rPr>
        <w:t>,</w:t>
      </w:r>
      <w:r w:rsidR="00EA36AC" w:rsidRPr="00272101">
        <w:rPr>
          <w:rFonts w:ascii="Times New Roman" w:hAnsi="Times New Roman"/>
          <w:sz w:val="28"/>
          <w:szCs w:val="28"/>
        </w:rPr>
        <w:t xml:space="preserve">  необходима связь с ранее изученными темами. Большое внимание при изучении нового материала уделяется сестринскому процессу, мастерству общения медицинской сестры с пациентом и его родственниками, владению методами убеждения пациента в необходимости проведения тех или иных манипуляций.</w:t>
      </w:r>
    </w:p>
    <w:p w:rsidR="00732547" w:rsidRPr="00272101" w:rsidRDefault="00D474FE" w:rsidP="00136F4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eastAsia="ru-RU"/>
        </w:rPr>
        <w:t>В данной Рабочей тетради</w:t>
      </w:r>
      <w:r w:rsidR="00732547" w:rsidRPr="00272101">
        <w:rPr>
          <w:rFonts w:ascii="Times New Roman" w:hAnsi="Times New Roman"/>
          <w:sz w:val="28"/>
          <w:szCs w:val="28"/>
          <w:lang w:eastAsia="ru-RU"/>
        </w:rPr>
        <w:t xml:space="preserve"> представлен весь учебный материал</w:t>
      </w:r>
      <w:r w:rsidR="001B1957" w:rsidRPr="00272101">
        <w:rPr>
          <w:rFonts w:ascii="Times New Roman" w:eastAsia="Times New Roman" w:hAnsi="Times New Roman"/>
          <w:sz w:val="28"/>
          <w:szCs w:val="28"/>
          <w:lang w:eastAsia="ru-RU"/>
        </w:rPr>
        <w:t xml:space="preserve"> по теме: «Выполнение методов простейшей физиотерапии»</w:t>
      </w:r>
      <w:r w:rsidR="00136F40" w:rsidRPr="00272101">
        <w:rPr>
          <w:rFonts w:ascii="Times New Roman" w:hAnsi="Times New Roman"/>
          <w:sz w:val="28"/>
          <w:szCs w:val="28"/>
        </w:rPr>
        <w:t xml:space="preserve">, </w:t>
      </w:r>
      <w:r w:rsidR="00732547" w:rsidRPr="00272101">
        <w:rPr>
          <w:rFonts w:ascii="Times New Roman" w:hAnsi="Times New Roman"/>
          <w:sz w:val="28"/>
          <w:szCs w:val="28"/>
          <w:lang w:eastAsia="ru-RU"/>
        </w:rPr>
        <w:t>который позволяет овладеть методикой и техникой проведения данных манипуляций.</w:t>
      </w:r>
    </w:p>
    <w:p w:rsidR="00732547" w:rsidRPr="00272101" w:rsidRDefault="00732547" w:rsidP="001B1957">
      <w:pPr>
        <w:pStyle w:val="a3"/>
        <w:spacing w:line="276" w:lineRule="auto"/>
        <w:jc w:val="both"/>
        <w:rPr>
          <w:sz w:val="28"/>
          <w:szCs w:val="28"/>
        </w:rPr>
      </w:pPr>
    </w:p>
    <w:p w:rsidR="00355FC6" w:rsidRPr="00272101" w:rsidRDefault="00355FC6" w:rsidP="00234CA4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B465BD" w:rsidRPr="00272101" w:rsidRDefault="00B465BD" w:rsidP="00234CA4">
      <w:pPr>
        <w:spacing w:line="360" w:lineRule="auto"/>
        <w:rPr>
          <w:rFonts w:ascii="Times New Roman" w:hAnsi="Times New Roman"/>
        </w:rPr>
      </w:pPr>
    </w:p>
    <w:p w:rsidR="00B465BD" w:rsidRPr="00272101" w:rsidRDefault="00B465BD" w:rsidP="00234CA4">
      <w:pPr>
        <w:spacing w:line="360" w:lineRule="auto"/>
        <w:rPr>
          <w:rFonts w:ascii="Times New Roman" w:hAnsi="Times New Roman"/>
        </w:rPr>
      </w:pPr>
    </w:p>
    <w:p w:rsidR="00B465BD" w:rsidRPr="00272101" w:rsidRDefault="00B465BD" w:rsidP="00234CA4">
      <w:pPr>
        <w:spacing w:line="360" w:lineRule="auto"/>
        <w:rPr>
          <w:rFonts w:ascii="Times New Roman" w:hAnsi="Times New Roman"/>
        </w:rPr>
      </w:pPr>
    </w:p>
    <w:p w:rsidR="00B465BD" w:rsidRPr="00272101" w:rsidRDefault="00B465BD" w:rsidP="00234CA4">
      <w:pPr>
        <w:spacing w:line="360" w:lineRule="auto"/>
        <w:rPr>
          <w:rFonts w:ascii="Times New Roman" w:hAnsi="Times New Roman"/>
        </w:rPr>
      </w:pPr>
    </w:p>
    <w:p w:rsidR="00B465BD" w:rsidRPr="00272101" w:rsidRDefault="00B465BD" w:rsidP="00234CA4">
      <w:pPr>
        <w:spacing w:line="360" w:lineRule="auto"/>
        <w:rPr>
          <w:rFonts w:ascii="Times New Roman" w:hAnsi="Times New Roman"/>
        </w:rPr>
      </w:pPr>
    </w:p>
    <w:p w:rsidR="00B465BD" w:rsidRDefault="00B465BD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Default="009661E9" w:rsidP="00234CA4">
      <w:pPr>
        <w:spacing w:line="360" w:lineRule="auto"/>
        <w:rPr>
          <w:rFonts w:ascii="Times New Roman" w:hAnsi="Times New Roman"/>
        </w:rPr>
      </w:pPr>
    </w:p>
    <w:p w:rsidR="009661E9" w:rsidRPr="00272101" w:rsidRDefault="009661E9" w:rsidP="00234CA4">
      <w:pPr>
        <w:spacing w:line="360" w:lineRule="auto"/>
        <w:rPr>
          <w:rFonts w:ascii="Times New Roman" w:hAnsi="Times New Roman"/>
        </w:rPr>
      </w:pPr>
    </w:p>
    <w:p w:rsidR="00B465BD" w:rsidRPr="00272101" w:rsidRDefault="005E0E1E" w:rsidP="00136F40">
      <w:pPr>
        <w:pStyle w:val="4"/>
        <w:spacing w:line="276" w:lineRule="auto"/>
        <w:jc w:val="center"/>
        <w:rPr>
          <w:rFonts w:ascii="Times New Roman" w:hAnsi="Times New Roman" w:cs="Times New Roman"/>
          <w:i w:val="0"/>
          <w:color w:val="auto"/>
          <w:szCs w:val="28"/>
        </w:rPr>
      </w:pPr>
      <w:r w:rsidRPr="00272101">
        <w:rPr>
          <w:rFonts w:ascii="Times New Roman" w:hAnsi="Times New Roman" w:cs="Times New Roman"/>
          <w:i w:val="0"/>
          <w:color w:val="auto"/>
          <w:szCs w:val="28"/>
        </w:rPr>
        <w:lastRenderedPageBreak/>
        <w:t>О</w:t>
      </w:r>
      <w:r w:rsidR="00015EED">
        <w:rPr>
          <w:rFonts w:ascii="Times New Roman" w:hAnsi="Times New Roman" w:cs="Times New Roman"/>
          <w:i w:val="0"/>
          <w:color w:val="auto"/>
          <w:szCs w:val="28"/>
        </w:rPr>
        <w:t>СНОВНАЯ ЧАСТЬ.</w:t>
      </w:r>
    </w:p>
    <w:p w:rsidR="005E0E1E" w:rsidRPr="00272101" w:rsidRDefault="005E0E1E" w:rsidP="00136F40">
      <w:pPr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2584D" w:rsidRPr="00BF690E" w:rsidRDefault="005E0E1E" w:rsidP="00BF690E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 xml:space="preserve">         В соответствии</w:t>
      </w:r>
      <w:r w:rsidR="00EE1DB7" w:rsidRPr="00272101">
        <w:rPr>
          <w:rFonts w:ascii="Times New Roman" w:hAnsi="Times New Roman"/>
          <w:sz w:val="28"/>
          <w:szCs w:val="28"/>
        </w:rPr>
        <w:t xml:space="preserve"> с требованиями ФГОС и программой</w:t>
      </w:r>
      <w:r w:rsidRPr="00272101">
        <w:rPr>
          <w:rFonts w:ascii="Times New Roman" w:hAnsi="Times New Roman"/>
          <w:sz w:val="28"/>
          <w:szCs w:val="28"/>
        </w:rPr>
        <w:t xml:space="preserve"> модульного обучения, основной </w:t>
      </w:r>
      <w:r w:rsidRPr="00272101">
        <w:rPr>
          <w:rFonts w:ascii="Times New Roman" w:hAnsi="Times New Roman"/>
          <w:i/>
          <w:sz w:val="28"/>
          <w:szCs w:val="28"/>
        </w:rPr>
        <w:t xml:space="preserve">целью </w:t>
      </w:r>
      <w:r w:rsidR="00D474FE" w:rsidRPr="00D474FE">
        <w:rPr>
          <w:rFonts w:ascii="Times New Roman" w:hAnsi="Times New Roman"/>
          <w:sz w:val="28"/>
          <w:szCs w:val="28"/>
        </w:rPr>
        <w:t>Рабочей тетради</w:t>
      </w:r>
      <w:r w:rsidR="00EE1DB7" w:rsidRPr="00272101">
        <w:rPr>
          <w:rFonts w:ascii="Times New Roman" w:hAnsi="Times New Roman"/>
          <w:sz w:val="28"/>
          <w:szCs w:val="28"/>
        </w:rPr>
        <w:t xml:space="preserve"> по теме</w:t>
      </w:r>
      <w:r w:rsidR="00136F40" w:rsidRPr="00272101">
        <w:rPr>
          <w:rFonts w:ascii="Times New Roman" w:hAnsi="Times New Roman"/>
          <w:sz w:val="28"/>
          <w:szCs w:val="28"/>
        </w:rPr>
        <w:t>:</w:t>
      </w:r>
      <w:r w:rsidR="00EE1DB7" w:rsidRPr="00272101">
        <w:rPr>
          <w:rFonts w:ascii="Times New Roman" w:hAnsi="Times New Roman"/>
          <w:sz w:val="28"/>
          <w:szCs w:val="28"/>
        </w:rPr>
        <w:t xml:space="preserve"> «Выполнение методов простейшей физиотерапии» </w:t>
      </w:r>
      <w:r w:rsidRPr="00272101">
        <w:rPr>
          <w:rFonts w:ascii="Times New Roman" w:hAnsi="Times New Roman"/>
          <w:sz w:val="28"/>
          <w:szCs w:val="28"/>
        </w:rPr>
        <w:t xml:space="preserve">является формирование соответствующего уровня общих и профессиональных компетенций. </w:t>
      </w:r>
      <w:r w:rsidR="00D2584D" w:rsidRPr="00272101">
        <w:rPr>
          <w:rFonts w:ascii="Times New Roman" w:eastAsia="Times New Roman" w:hAnsi="Times New Roman"/>
          <w:sz w:val="28"/>
          <w:szCs w:val="28"/>
          <w:lang w:eastAsia="ru-RU"/>
        </w:rPr>
        <w:t xml:space="preserve">Медицинская сестра обязана соблюдать правильную технику выполнения простейших физиотерапевтических процедур с целью </w:t>
      </w:r>
      <w:r w:rsidR="00D2584D" w:rsidRPr="00272101">
        <w:rPr>
          <w:rFonts w:ascii="Times New Roman" w:hAnsi="Times New Roman"/>
          <w:sz w:val="28"/>
          <w:szCs w:val="28"/>
          <w:shd w:val="clear" w:color="auto" w:fill="FFFFFF"/>
        </w:rPr>
        <w:t xml:space="preserve">ускорения выздоровления пациента, реабилитации его организма после длительного болезненного периода, восстановления нормальных процессов жизнедеятельности. </w:t>
      </w:r>
    </w:p>
    <w:p w:rsidR="00D03CAD" w:rsidRPr="00272101" w:rsidRDefault="00EE1DB7" w:rsidP="00136F40">
      <w:pPr>
        <w:spacing w:after="0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i/>
          <w:sz w:val="28"/>
          <w:szCs w:val="28"/>
          <w:lang w:eastAsia="ru-RU"/>
        </w:rPr>
        <w:t>Задачи</w:t>
      </w:r>
      <w:r w:rsidR="00136F40" w:rsidRPr="00272101">
        <w:rPr>
          <w:rFonts w:ascii="Times New Roman" w:eastAsia="Times New Roman" w:hAnsi="Times New Roman"/>
          <w:i/>
          <w:sz w:val="28"/>
          <w:szCs w:val="28"/>
          <w:lang w:eastAsia="ru-RU"/>
        </w:rPr>
        <w:t>.</w:t>
      </w:r>
    </w:p>
    <w:p w:rsidR="00D03CAD" w:rsidRPr="00272101" w:rsidRDefault="00757876" w:rsidP="00136F40">
      <w:pPr>
        <w:spacing w:after="0"/>
        <w:jc w:val="both"/>
        <w:rPr>
          <w:rFonts w:ascii="Times New Roman" w:hAnsi="Times New Roman"/>
          <w:bCs/>
          <w:i/>
          <w:sz w:val="28"/>
          <w:szCs w:val="28"/>
        </w:rPr>
      </w:pPr>
      <w:r w:rsidRPr="00272101">
        <w:rPr>
          <w:rFonts w:ascii="Times New Roman" w:hAnsi="Times New Roman"/>
          <w:bCs/>
          <w:i/>
          <w:sz w:val="28"/>
          <w:szCs w:val="28"/>
        </w:rPr>
        <w:t>Образовательные</w:t>
      </w:r>
      <w:r w:rsidR="00D03CAD" w:rsidRPr="00272101">
        <w:rPr>
          <w:rFonts w:ascii="Times New Roman" w:hAnsi="Times New Roman"/>
          <w:bCs/>
          <w:i/>
          <w:sz w:val="28"/>
          <w:szCs w:val="28"/>
        </w:rPr>
        <w:t>:</w:t>
      </w:r>
    </w:p>
    <w:p w:rsidR="00D03CAD" w:rsidRPr="00272101" w:rsidRDefault="00D03CAD" w:rsidP="00136F40">
      <w:pPr>
        <w:pStyle w:val="a5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Выявить уровень овладе</w:t>
      </w:r>
      <w:r w:rsidR="00EE1DB7" w:rsidRPr="00272101">
        <w:rPr>
          <w:rFonts w:ascii="Times New Roman" w:hAnsi="Times New Roman" w:cs="Times New Roman"/>
          <w:sz w:val="28"/>
          <w:szCs w:val="28"/>
        </w:rPr>
        <w:t>ния знаниями по изучаемой теме.</w:t>
      </w:r>
    </w:p>
    <w:p w:rsidR="00D03CAD" w:rsidRPr="00272101" w:rsidRDefault="00D03CAD" w:rsidP="00136F40">
      <w:pPr>
        <w:pStyle w:val="a5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Изучить простейшие</w:t>
      </w:r>
      <w:r w:rsidR="00EE1DB7" w:rsidRPr="00272101">
        <w:rPr>
          <w:rFonts w:ascii="Times New Roman" w:hAnsi="Times New Roman" w:cs="Times New Roman"/>
          <w:sz w:val="28"/>
          <w:szCs w:val="28"/>
        </w:rPr>
        <w:t xml:space="preserve"> физиотерапевтические процедуры.</w:t>
      </w:r>
    </w:p>
    <w:p w:rsidR="00D03CAD" w:rsidRPr="00272101" w:rsidRDefault="00D03CAD" w:rsidP="00136F40">
      <w:pPr>
        <w:pStyle w:val="a5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Показать актуальность темы</w:t>
      </w:r>
      <w:r w:rsidR="00EE1DB7" w:rsidRPr="00272101">
        <w:rPr>
          <w:rFonts w:ascii="Times New Roman" w:hAnsi="Times New Roman" w:cs="Times New Roman"/>
          <w:sz w:val="28"/>
          <w:szCs w:val="28"/>
        </w:rPr>
        <w:t>.</w:t>
      </w:r>
    </w:p>
    <w:p w:rsidR="00136F40" w:rsidRPr="00272101" w:rsidRDefault="00D03CAD" w:rsidP="00136F40">
      <w:pPr>
        <w:pStyle w:val="a5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Изучить основные показания, противопоказания, осложнения и </w:t>
      </w:r>
    </w:p>
    <w:p w:rsidR="00D03CAD" w:rsidRPr="00272101" w:rsidRDefault="00D03CAD" w:rsidP="00136F4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 xml:space="preserve">алгоритмы постановки </w:t>
      </w:r>
      <w:r w:rsidR="00EE1DB7" w:rsidRPr="00272101">
        <w:rPr>
          <w:rFonts w:ascii="Times New Roman" w:hAnsi="Times New Roman"/>
          <w:sz w:val="28"/>
          <w:szCs w:val="28"/>
        </w:rPr>
        <w:t>физиотерапевтических процедур.</w:t>
      </w:r>
    </w:p>
    <w:p w:rsidR="00136F40" w:rsidRPr="00272101" w:rsidRDefault="00D03CAD" w:rsidP="00136F40">
      <w:pPr>
        <w:pStyle w:val="a5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Формировать профессиональные навыки компетенций при </w:t>
      </w:r>
    </w:p>
    <w:p w:rsidR="00757876" w:rsidRPr="00272101" w:rsidRDefault="00BF690E" w:rsidP="00136F4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осуществлен</w:t>
      </w:r>
      <w:r w:rsidR="00D03CAD" w:rsidRPr="00272101">
        <w:rPr>
          <w:rFonts w:ascii="Times New Roman" w:hAnsi="Times New Roman"/>
          <w:sz w:val="28"/>
          <w:szCs w:val="28"/>
        </w:rPr>
        <w:t>ии сестринского ухода</w:t>
      </w:r>
      <w:r w:rsidR="00757876" w:rsidRPr="00272101">
        <w:rPr>
          <w:rFonts w:ascii="Times New Roman" w:hAnsi="Times New Roman"/>
          <w:sz w:val="28"/>
          <w:szCs w:val="28"/>
        </w:rPr>
        <w:t>.</w:t>
      </w:r>
    </w:p>
    <w:p w:rsidR="00757876" w:rsidRPr="00272101" w:rsidRDefault="00757876" w:rsidP="00136F40">
      <w:pPr>
        <w:spacing w:after="0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i/>
          <w:sz w:val="28"/>
          <w:szCs w:val="28"/>
          <w:lang w:eastAsia="ru-RU"/>
        </w:rPr>
        <w:t>Методические:</w:t>
      </w:r>
    </w:p>
    <w:p w:rsidR="00136F40" w:rsidRPr="00272101" w:rsidRDefault="00757876" w:rsidP="00136F40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Систематизировать и углубить знания студентов по теме: «Выполнение </w:t>
      </w:r>
    </w:p>
    <w:p w:rsidR="00757876" w:rsidRPr="00272101" w:rsidRDefault="00757876" w:rsidP="00136F40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lang w:eastAsia="ru-RU"/>
        </w:rPr>
        <w:t>методов простейшей физиотерапии».</w:t>
      </w:r>
    </w:p>
    <w:p w:rsidR="00757876" w:rsidRPr="00272101" w:rsidRDefault="00757876" w:rsidP="00136F40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Помочь в освоении общих и профессиональных компетенций.</w:t>
      </w:r>
    </w:p>
    <w:p w:rsidR="00757876" w:rsidRPr="00272101" w:rsidRDefault="00757876" w:rsidP="00136F40">
      <w:pPr>
        <w:spacing w:after="0"/>
        <w:jc w:val="both"/>
        <w:rPr>
          <w:rFonts w:ascii="Times New Roman" w:hAnsi="Times New Roman"/>
          <w:bCs/>
          <w:i/>
          <w:sz w:val="28"/>
          <w:szCs w:val="28"/>
        </w:rPr>
      </w:pPr>
      <w:r w:rsidRPr="00272101">
        <w:rPr>
          <w:rFonts w:ascii="Times New Roman" w:hAnsi="Times New Roman"/>
          <w:bCs/>
          <w:i/>
          <w:sz w:val="28"/>
          <w:szCs w:val="28"/>
        </w:rPr>
        <w:t>Развивающие:</w:t>
      </w:r>
    </w:p>
    <w:p w:rsidR="00757876" w:rsidRPr="00272101" w:rsidRDefault="00757876" w:rsidP="00136F40">
      <w:pPr>
        <w:pStyle w:val="a5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72101">
        <w:rPr>
          <w:rFonts w:ascii="Times New Roman" w:hAnsi="Times New Roman" w:cs="Times New Roman"/>
          <w:bCs/>
          <w:sz w:val="28"/>
          <w:szCs w:val="28"/>
        </w:rPr>
        <w:t xml:space="preserve">Развить </w:t>
      </w: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познавательный интерес к данной теме</w:t>
      </w:r>
      <w:r w:rsidR="00EE1DB7"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57876" w:rsidRPr="00272101" w:rsidRDefault="00757876" w:rsidP="00136F40">
      <w:pPr>
        <w:pStyle w:val="a5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Развить профессиональные навыки</w:t>
      </w:r>
      <w:r w:rsidR="00EE1DB7" w:rsidRPr="00272101">
        <w:rPr>
          <w:rFonts w:ascii="Times New Roman" w:hAnsi="Times New Roman" w:cs="Times New Roman"/>
          <w:sz w:val="28"/>
          <w:szCs w:val="28"/>
        </w:rPr>
        <w:t>.</w:t>
      </w:r>
    </w:p>
    <w:p w:rsidR="00757876" w:rsidRPr="00272101" w:rsidRDefault="00757876" w:rsidP="00136F40">
      <w:pPr>
        <w:pStyle w:val="a5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Развить навыки самостоятельной работы</w:t>
      </w:r>
      <w:r w:rsidR="00EE1DB7"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57876" w:rsidRPr="00272101" w:rsidRDefault="00757876" w:rsidP="00136F40">
      <w:pPr>
        <w:pStyle w:val="a5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Развить внимание и память по выполнению манипуляций</w:t>
      </w:r>
      <w:r w:rsidR="00EE1DB7" w:rsidRPr="00272101">
        <w:rPr>
          <w:rFonts w:ascii="Times New Roman" w:hAnsi="Times New Roman" w:cs="Times New Roman"/>
          <w:sz w:val="28"/>
          <w:szCs w:val="28"/>
        </w:rPr>
        <w:t>.</w:t>
      </w:r>
    </w:p>
    <w:p w:rsidR="00757876" w:rsidRPr="00272101" w:rsidRDefault="00757876" w:rsidP="00136F40">
      <w:pPr>
        <w:pStyle w:val="a5"/>
        <w:numPr>
          <w:ilvl w:val="0"/>
          <w:numId w:val="9"/>
        </w:num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Развить клиническое и логическое мышление</w:t>
      </w:r>
      <w:r w:rsidR="00EE1DB7" w:rsidRPr="00272101">
        <w:rPr>
          <w:rFonts w:ascii="Times New Roman" w:hAnsi="Times New Roman" w:cs="Times New Roman"/>
          <w:sz w:val="28"/>
          <w:szCs w:val="28"/>
        </w:rPr>
        <w:t>.</w:t>
      </w:r>
    </w:p>
    <w:p w:rsidR="00757876" w:rsidRPr="00272101" w:rsidRDefault="00757876" w:rsidP="00136F40">
      <w:pPr>
        <w:pStyle w:val="a5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Развить положительные личностные качества</w:t>
      </w:r>
      <w:r w:rsidR="00EE1DB7" w:rsidRPr="00272101">
        <w:rPr>
          <w:rFonts w:ascii="Times New Roman" w:hAnsi="Times New Roman" w:cs="Times New Roman"/>
          <w:sz w:val="28"/>
          <w:szCs w:val="28"/>
        </w:rPr>
        <w:t>.</w:t>
      </w:r>
    </w:p>
    <w:p w:rsidR="00757876" w:rsidRPr="00272101" w:rsidRDefault="00757876" w:rsidP="00136F40">
      <w:pPr>
        <w:pStyle w:val="a5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Развить навыки работы с документацией.</w:t>
      </w:r>
    </w:p>
    <w:p w:rsidR="00757876" w:rsidRPr="00272101" w:rsidRDefault="00757876" w:rsidP="00136F40">
      <w:pPr>
        <w:spacing w:after="0"/>
        <w:jc w:val="both"/>
        <w:rPr>
          <w:rFonts w:ascii="Times New Roman" w:hAnsi="Times New Roman"/>
          <w:bCs/>
          <w:i/>
          <w:sz w:val="28"/>
          <w:szCs w:val="28"/>
        </w:rPr>
      </w:pPr>
      <w:r w:rsidRPr="00272101">
        <w:rPr>
          <w:rFonts w:ascii="Times New Roman" w:hAnsi="Times New Roman"/>
          <w:bCs/>
          <w:i/>
          <w:sz w:val="28"/>
          <w:szCs w:val="28"/>
        </w:rPr>
        <w:t>Воспитательные:</w:t>
      </w:r>
    </w:p>
    <w:p w:rsidR="00136F40" w:rsidRPr="00272101" w:rsidRDefault="00757876" w:rsidP="00136F40">
      <w:pPr>
        <w:pStyle w:val="a5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Воспитать чувство ответственности при выполнении </w:t>
      </w:r>
    </w:p>
    <w:p w:rsidR="00757876" w:rsidRPr="00272101" w:rsidRDefault="00757876" w:rsidP="00136F4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профессиональных обязанностей</w:t>
      </w:r>
      <w:r w:rsidR="00EE1DB7" w:rsidRPr="00272101">
        <w:rPr>
          <w:rFonts w:ascii="Times New Roman" w:hAnsi="Times New Roman"/>
          <w:sz w:val="28"/>
          <w:szCs w:val="28"/>
        </w:rPr>
        <w:t>.</w:t>
      </w:r>
    </w:p>
    <w:p w:rsidR="00136F40" w:rsidRPr="00272101" w:rsidRDefault="00757876" w:rsidP="00136F40">
      <w:pPr>
        <w:pStyle w:val="a5"/>
        <w:numPr>
          <w:ilvl w:val="0"/>
          <w:numId w:val="1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Воспитывать у студентов набор важных личностно-профессиональных </w:t>
      </w:r>
    </w:p>
    <w:p w:rsidR="00757876" w:rsidRPr="00272101" w:rsidRDefault="00757876" w:rsidP="00136F40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lang w:eastAsia="ru-RU"/>
        </w:rPr>
        <w:t>качеств медицинского работника: умение осознавать ответственность за жизнь пациента, умени</w:t>
      </w:r>
      <w:r w:rsidR="00EE1DB7" w:rsidRPr="00272101">
        <w:rPr>
          <w:rFonts w:ascii="Times New Roman" w:eastAsia="Times New Roman" w:hAnsi="Times New Roman"/>
          <w:sz w:val="28"/>
          <w:szCs w:val="28"/>
          <w:lang w:eastAsia="ru-RU"/>
        </w:rPr>
        <w:t>е анализировать свое поведение.</w:t>
      </w:r>
    </w:p>
    <w:p w:rsidR="00136F40" w:rsidRPr="00272101" w:rsidRDefault="00757876" w:rsidP="00136F40">
      <w:pPr>
        <w:pStyle w:val="a5"/>
        <w:numPr>
          <w:ilvl w:val="0"/>
          <w:numId w:val="12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Способствовать выработке аккуратности и точности, исполнительности </w:t>
      </w:r>
    </w:p>
    <w:p w:rsidR="00757876" w:rsidRDefault="00757876" w:rsidP="00136F40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lang w:eastAsia="ru-RU"/>
        </w:rPr>
        <w:t>и ответственности.</w:t>
      </w:r>
    </w:p>
    <w:p w:rsidR="00D474FE" w:rsidRDefault="00D474FE" w:rsidP="007243AF">
      <w:pPr>
        <w:spacing w:after="0"/>
        <w:ind w:firstLine="709"/>
        <w:jc w:val="both"/>
        <w:rPr>
          <w:rFonts w:ascii="Times New Roman" w:hAnsi="Times New Roman"/>
          <w:sz w:val="28"/>
        </w:rPr>
      </w:pPr>
      <w:r w:rsidRPr="00D474FE">
        <w:rPr>
          <w:rFonts w:ascii="Times New Roman" w:hAnsi="Times New Roman"/>
          <w:i/>
          <w:sz w:val="28"/>
        </w:rPr>
        <w:t>Целевая аудитория:</w:t>
      </w:r>
      <w:r>
        <w:rPr>
          <w:rFonts w:ascii="Times New Roman" w:hAnsi="Times New Roman"/>
          <w:sz w:val="28"/>
        </w:rPr>
        <w:t xml:space="preserve"> Рабочая тетрадь может быть использована для работы со студентами </w:t>
      </w:r>
      <w:r w:rsidRPr="00AF214D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2 курса при изучении темы: </w:t>
      </w:r>
      <w:r w:rsidRPr="00272101">
        <w:rPr>
          <w:rFonts w:ascii="Times New Roman" w:hAnsi="Times New Roman"/>
          <w:sz w:val="28"/>
          <w:szCs w:val="28"/>
        </w:rPr>
        <w:t>«Выполнение методов простейшей физиотерапии»</w:t>
      </w:r>
      <w:r>
        <w:rPr>
          <w:rFonts w:ascii="Times New Roman" w:hAnsi="Times New Roman"/>
          <w:sz w:val="28"/>
          <w:szCs w:val="28"/>
        </w:rPr>
        <w:t>.</w:t>
      </w:r>
    </w:p>
    <w:p w:rsidR="007243AF" w:rsidRDefault="00D474FE" w:rsidP="007243AF">
      <w:pPr>
        <w:spacing w:after="0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474FE">
        <w:rPr>
          <w:rFonts w:ascii="Times New Roman" w:hAnsi="Times New Roman"/>
          <w:i/>
          <w:sz w:val="28"/>
        </w:rPr>
        <w:t>Особенности использования Рабочей тетради:</w:t>
      </w:r>
      <w:r w:rsidR="00BF690E">
        <w:rPr>
          <w:rFonts w:ascii="Times New Roman" w:hAnsi="Times New Roman"/>
          <w:i/>
          <w:sz w:val="28"/>
        </w:rPr>
        <w:t xml:space="preserve"> </w:t>
      </w:r>
      <w:r w:rsidR="00BF690E" w:rsidRPr="00BF690E">
        <w:rPr>
          <w:rFonts w:ascii="Times New Roman" w:hAnsi="Times New Roman"/>
          <w:sz w:val="28"/>
          <w:szCs w:val="28"/>
        </w:rPr>
        <w:t>Рабочая тетрадь может быть использована преподавателями</w:t>
      </w:r>
      <w:r w:rsidR="00BF690E" w:rsidRPr="00BF690E">
        <w:rPr>
          <w:rFonts w:ascii="Times New Roman" w:eastAsia="Times New Roman" w:hAnsi="Times New Roman"/>
          <w:sz w:val="28"/>
          <w:szCs w:val="28"/>
          <w:lang w:eastAsia="ru-RU"/>
        </w:rPr>
        <w:t xml:space="preserve"> по специальности 34.02.01 Сестринское дело</w:t>
      </w:r>
      <w:r w:rsidR="00BF690E">
        <w:rPr>
          <w:rFonts w:ascii="Times New Roman" w:eastAsia="Times New Roman" w:hAnsi="Times New Roman"/>
          <w:sz w:val="28"/>
          <w:szCs w:val="28"/>
          <w:lang w:eastAsia="ru-RU"/>
        </w:rPr>
        <w:t xml:space="preserve">, а также студентами для самостоятельного изучения темы: </w:t>
      </w:r>
      <w:r w:rsidR="00BF690E" w:rsidRPr="00272101">
        <w:rPr>
          <w:rFonts w:ascii="Times New Roman" w:hAnsi="Times New Roman"/>
          <w:sz w:val="28"/>
          <w:szCs w:val="28"/>
        </w:rPr>
        <w:t>«Выполнение методов простейшей физиотерапии»</w:t>
      </w:r>
      <w:r w:rsidR="00BF690E">
        <w:rPr>
          <w:rFonts w:ascii="Times New Roman" w:hAnsi="Times New Roman"/>
          <w:sz w:val="28"/>
          <w:szCs w:val="28"/>
        </w:rPr>
        <w:t>. Рабочая тетрадь содержит: рекомендации по оснащению занятий, х</w:t>
      </w:r>
      <w:r w:rsidR="00BF690E">
        <w:rPr>
          <w:rFonts w:ascii="Times New Roman" w:eastAsia="SimSun" w:hAnsi="Times New Roman"/>
          <w:sz w:val="28"/>
          <w:szCs w:val="28"/>
          <w:lang w:eastAsia="zh-CN"/>
        </w:rPr>
        <w:t>ронологическую  карту</w:t>
      </w:r>
      <w:r w:rsidR="00BF690E" w:rsidRPr="00BF690E">
        <w:rPr>
          <w:rFonts w:ascii="Times New Roman" w:eastAsia="SimSun" w:hAnsi="Times New Roman"/>
          <w:sz w:val="28"/>
          <w:szCs w:val="28"/>
          <w:lang w:eastAsia="zh-CN"/>
        </w:rPr>
        <w:t xml:space="preserve"> практического занятия</w:t>
      </w:r>
      <w:r w:rsidR="00BF690E">
        <w:rPr>
          <w:rFonts w:ascii="Times New Roman" w:eastAsia="SimSun" w:hAnsi="Times New Roman"/>
          <w:sz w:val="28"/>
          <w:szCs w:val="28"/>
          <w:lang w:eastAsia="zh-CN"/>
        </w:rPr>
        <w:t>, с</w:t>
      </w:r>
      <w:r w:rsidR="00BF690E">
        <w:rPr>
          <w:rFonts w:ascii="Times New Roman" w:hAnsi="Times New Roman"/>
          <w:sz w:val="28"/>
          <w:szCs w:val="28"/>
        </w:rPr>
        <w:t>хему</w:t>
      </w:r>
      <w:r w:rsidR="00BF690E" w:rsidRPr="00BF690E">
        <w:rPr>
          <w:rFonts w:ascii="Times New Roman" w:hAnsi="Times New Roman"/>
          <w:sz w:val="28"/>
          <w:szCs w:val="28"/>
        </w:rPr>
        <w:t xml:space="preserve"> занятия</w:t>
      </w:r>
      <w:r w:rsidR="00BF690E">
        <w:rPr>
          <w:rFonts w:ascii="Times New Roman" w:hAnsi="Times New Roman"/>
          <w:sz w:val="28"/>
          <w:szCs w:val="28"/>
        </w:rPr>
        <w:t xml:space="preserve">, лекционный материал по темам: </w:t>
      </w:r>
      <w:r w:rsidR="00BF690E" w:rsidRPr="00BF690E">
        <w:rPr>
          <w:rFonts w:ascii="Times New Roman" w:hAnsi="Times New Roman"/>
          <w:sz w:val="28"/>
          <w:szCs w:val="28"/>
        </w:rPr>
        <w:t>Применение методов</w:t>
      </w:r>
      <w:r w:rsidR="00BF690E">
        <w:rPr>
          <w:rFonts w:ascii="Times New Roman" w:hAnsi="Times New Roman"/>
          <w:sz w:val="28"/>
          <w:szCs w:val="28"/>
        </w:rPr>
        <w:t xml:space="preserve"> простейшей физиотерапии; 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>Применение горчичников</w:t>
      </w:r>
      <w:r w:rsid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; 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>Алгоритм манипуляции постановка горчичников</w:t>
      </w:r>
      <w:r w:rsid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; 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>Применение грелки.</w:t>
      </w:r>
      <w:r w:rsidR="00BF690E" w:rsidRPr="00BF690E">
        <w:rPr>
          <w:rFonts w:ascii="Times New Roman" w:hAnsi="Times New Roman"/>
          <w:sz w:val="28"/>
          <w:szCs w:val="28"/>
          <w:lang w:eastAsia="ru-RU"/>
        </w:rPr>
        <w:t xml:space="preserve"> Виды грелок</w:t>
      </w:r>
      <w:r w:rsid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; </w:t>
      </w:r>
      <w:r w:rsidR="00BF690E" w:rsidRPr="00BF690E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Применения пузыря со льдом</w:t>
      </w:r>
      <w:r w:rsidR="00BF690E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; 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>Постановка компресса</w:t>
      </w:r>
      <w:r w:rsidR="00BF690E">
        <w:rPr>
          <w:rFonts w:ascii="Times New Roman" w:hAnsi="Times New Roman"/>
          <w:sz w:val="28"/>
          <w:szCs w:val="28"/>
          <w:bdr w:val="none" w:sz="0" w:space="0" w:color="auto" w:frame="1"/>
        </w:rPr>
        <w:t>: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 холодного </w:t>
      </w:r>
      <w:r w:rsidR="00BF690E">
        <w:rPr>
          <w:rFonts w:ascii="Times New Roman" w:hAnsi="Times New Roman"/>
          <w:sz w:val="28"/>
          <w:szCs w:val="28"/>
          <w:bdr w:val="none" w:sz="0" w:space="0" w:color="auto" w:frame="1"/>
        </w:rPr>
        <w:t>горячего,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 согревающего компресса</w:t>
      </w:r>
      <w:r w:rsid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; </w:t>
      </w:r>
      <w:r w:rsidR="00BF690E" w:rsidRPr="00BF690E">
        <w:rPr>
          <w:rFonts w:ascii="Times New Roman" w:hAnsi="Times New Roman"/>
          <w:sz w:val="28"/>
          <w:szCs w:val="28"/>
          <w:bdr w:val="none" w:sz="0" w:space="0" w:color="auto" w:frame="1"/>
        </w:rPr>
        <w:t xml:space="preserve">Постановка </w:t>
      </w:r>
      <w:r w:rsidR="00BF690E" w:rsidRPr="00BF690E">
        <w:rPr>
          <w:rFonts w:ascii="Times New Roman" w:hAnsi="Times New Roman"/>
          <w:sz w:val="28"/>
          <w:szCs w:val="28"/>
        </w:rPr>
        <w:t>банок.</w:t>
      </w:r>
      <w:r w:rsidR="00BF690E">
        <w:rPr>
          <w:rFonts w:ascii="Times New Roman" w:hAnsi="Times New Roman"/>
          <w:sz w:val="28"/>
          <w:szCs w:val="28"/>
        </w:rPr>
        <w:t xml:space="preserve"> В Рабочей тетради представлены задания для самостоятельной работы студентов с </w:t>
      </w:r>
      <w:r w:rsidR="007243AF">
        <w:rPr>
          <w:rFonts w:ascii="Times New Roman" w:hAnsi="Times New Roman"/>
          <w:sz w:val="28"/>
          <w:szCs w:val="28"/>
        </w:rPr>
        <w:t xml:space="preserve">эталонами ответов и </w:t>
      </w:r>
      <w:r w:rsidR="00BF690E">
        <w:rPr>
          <w:rFonts w:ascii="Times New Roman" w:hAnsi="Times New Roman"/>
          <w:sz w:val="28"/>
          <w:szCs w:val="28"/>
        </w:rPr>
        <w:t>оцен</w:t>
      </w:r>
      <w:r w:rsidR="007243AF">
        <w:rPr>
          <w:rFonts w:ascii="Times New Roman" w:hAnsi="Times New Roman"/>
          <w:sz w:val="28"/>
          <w:szCs w:val="28"/>
        </w:rPr>
        <w:t>кой</w:t>
      </w:r>
      <w:r w:rsidR="00BF690E">
        <w:rPr>
          <w:rFonts w:ascii="Times New Roman" w:hAnsi="Times New Roman"/>
          <w:sz w:val="28"/>
          <w:szCs w:val="28"/>
        </w:rPr>
        <w:t xml:space="preserve"> </w:t>
      </w:r>
      <w:r w:rsidR="00BF690E" w:rsidRPr="00BF690E">
        <w:rPr>
          <w:rFonts w:ascii="Times New Roman" w:hAnsi="Times New Roman"/>
          <w:sz w:val="28"/>
          <w:szCs w:val="28"/>
        </w:rPr>
        <w:t>собственной деятельности</w:t>
      </w:r>
      <w:r w:rsidR="007243AF">
        <w:rPr>
          <w:rFonts w:ascii="Times New Roman" w:hAnsi="Times New Roman"/>
          <w:sz w:val="28"/>
          <w:szCs w:val="28"/>
        </w:rPr>
        <w:t>.</w:t>
      </w:r>
    </w:p>
    <w:p w:rsidR="007243AF" w:rsidRPr="007243AF" w:rsidRDefault="00102F0D" w:rsidP="007243AF">
      <w:pPr>
        <w:spacing w:after="0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В р</w:t>
      </w:r>
      <w:r w:rsidR="007243AF" w:rsidRPr="007243AF">
        <w:rPr>
          <w:rFonts w:ascii="Times New Roman" w:hAnsi="Times New Roman"/>
          <w:i/>
          <w:sz w:val="28"/>
        </w:rPr>
        <w:t>езультат</w:t>
      </w:r>
      <w:r>
        <w:rPr>
          <w:rFonts w:ascii="Times New Roman" w:hAnsi="Times New Roman"/>
          <w:i/>
          <w:sz w:val="28"/>
        </w:rPr>
        <w:t>е</w:t>
      </w:r>
      <w:r w:rsidR="007243AF" w:rsidRPr="007243AF">
        <w:rPr>
          <w:rFonts w:ascii="Times New Roman" w:hAnsi="Times New Roman"/>
          <w:i/>
          <w:sz w:val="28"/>
        </w:rPr>
        <w:t xml:space="preserve"> </w:t>
      </w:r>
      <w:r w:rsidR="007243AF">
        <w:rPr>
          <w:rFonts w:ascii="Times New Roman" w:hAnsi="Times New Roman"/>
          <w:i/>
          <w:sz w:val="28"/>
        </w:rPr>
        <w:t xml:space="preserve">использования </w:t>
      </w:r>
      <w:r w:rsidR="007243AF" w:rsidRPr="007243AF">
        <w:rPr>
          <w:rFonts w:ascii="Times New Roman" w:hAnsi="Times New Roman"/>
          <w:i/>
          <w:sz w:val="28"/>
        </w:rPr>
        <w:t xml:space="preserve">Рабочей тетради по теме: </w:t>
      </w:r>
      <w:r w:rsidR="007243AF" w:rsidRPr="007243AF">
        <w:rPr>
          <w:rFonts w:ascii="Times New Roman" w:hAnsi="Times New Roman"/>
          <w:i/>
          <w:sz w:val="28"/>
          <w:szCs w:val="28"/>
        </w:rPr>
        <w:t xml:space="preserve">«Выполнение </w:t>
      </w:r>
      <w:r w:rsidR="007243AF">
        <w:rPr>
          <w:rFonts w:ascii="Times New Roman" w:hAnsi="Times New Roman"/>
          <w:i/>
          <w:sz w:val="28"/>
          <w:szCs w:val="28"/>
        </w:rPr>
        <w:t>методов простейшей физиотерапии»:</w:t>
      </w:r>
    </w:p>
    <w:p w:rsidR="00757876" w:rsidRPr="00272101" w:rsidRDefault="007243AF" w:rsidP="00136F40">
      <w:pPr>
        <w:spacing w:after="0"/>
        <w:jc w:val="both"/>
        <w:rPr>
          <w:rFonts w:ascii="Times New Roman" w:eastAsia="Times New Roman" w:hAnsi="Times New Roman"/>
          <w:i/>
          <w:sz w:val="28"/>
          <w:szCs w:val="28"/>
          <w:lang w:eastAsia="zh-CN"/>
        </w:rPr>
      </w:pPr>
      <w:r>
        <w:rPr>
          <w:rFonts w:ascii="Times New Roman" w:eastAsia="SimSun" w:hAnsi="Times New Roman"/>
          <w:i/>
          <w:sz w:val="28"/>
          <w:szCs w:val="28"/>
          <w:lang w:eastAsia="zh-CN"/>
        </w:rPr>
        <w:t>Студент узнает</w:t>
      </w:r>
      <w:r w:rsidR="00D03CAD" w:rsidRPr="00272101">
        <w:rPr>
          <w:rFonts w:ascii="Times New Roman" w:eastAsia="SimSun" w:hAnsi="Times New Roman"/>
          <w:i/>
          <w:sz w:val="28"/>
          <w:szCs w:val="28"/>
          <w:lang w:eastAsia="zh-CN"/>
        </w:rPr>
        <w:t>:</w:t>
      </w:r>
    </w:p>
    <w:p w:rsidR="00D03CAD" w:rsidRPr="00272101" w:rsidRDefault="00136F40" w:rsidP="00136F40">
      <w:pPr>
        <w:pStyle w:val="a5"/>
        <w:numPr>
          <w:ilvl w:val="0"/>
          <w:numId w:val="16"/>
        </w:num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</w:t>
      </w:r>
      <w:r w:rsidR="00D03CAD"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терминов, употребляемых при проведении процедур;</w:t>
      </w:r>
    </w:p>
    <w:p w:rsidR="00D03CAD" w:rsidRPr="00272101" w:rsidRDefault="00D03CAD" w:rsidP="00136F40">
      <w:pPr>
        <w:pStyle w:val="a5"/>
        <w:numPr>
          <w:ilvl w:val="0"/>
          <w:numId w:val="16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области тела, разрешаемые для выполнения процедур;</w:t>
      </w:r>
    </w:p>
    <w:p w:rsidR="00136F40" w:rsidRPr="00272101" w:rsidRDefault="00D03CAD" w:rsidP="00136F40">
      <w:pPr>
        <w:pStyle w:val="a5"/>
        <w:numPr>
          <w:ilvl w:val="0"/>
          <w:numId w:val="16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осложнения, возникающие при неправильной технике проведения </w:t>
      </w:r>
    </w:p>
    <w:p w:rsidR="00D03CAD" w:rsidRPr="00272101" w:rsidRDefault="00D03CAD" w:rsidP="00136F40">
      <w:pPr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lang w:eastAsia="ru-RU"/>
        </w:rPr>
        <w:t>процедур;</w:t>
      </w:r>
    </w:p>
    <w:p w:rsidR="00D03CAD" w:rsidRPr="00272101" w:rsidRDefault="00D03CAD" w:rsidP="00136F40">
      <w:pPr>
        <w:pStyle w:val="a5"/>
        <w:numPr>
          <w:ilvl w:val="0"/>
          <w:numId w:val="16"/>
        </w:num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показания и противопоказания для проведения процедур.</w:t>
      </w:r>
    </w:p>
    <w:p w:rsidR="00D03CAD" w:rsidRPr="00272101" w:rsidRDefault="007243AF" w:rsidP="00136F40">
      <w:pPr>
        <w:spacing w:after="0"/>
        <w:jc w:val="both"/>
        <w:rPr>
          <w:rFonts w:ascii="Times New Roman" w:eastAsia="Times New Roman" w:hAnsi="Times New Roman"/>
          <w:i/>
          <w:sz w:val="28"/>
          <w:szCs w:val="28"/>
          <w:lang w:eastAsia="zh-CN"/>
        </w:rPr>
      </w:pPr>
      <w:r>
        <w:rPr>
          <w:rFonts w:ascii="Times New Roman" w:eastAsia="Times New Roman" w:hAnsi="Times New Roman"/>
          <w:i/>
          <w:sz w:val="28"/>
          <w:szCs w:val="28"/>
          <w:lang w:eastAsia="zh-CN"/>
        </w:rPr>
        <w:t>Студент научится</w:t>
      </w:r>
      <w:r w:rsidR="00D03CAD" w:rsidRPr="00272101">
        <w:rPr>
          <w:rFonts w:ascii="Times New Roman" w:eastAsia="Times New Roman" w:hAnsi="Times New Roman"/>
          <w:i/>
          <w:sz w:val="28"/>
          <w:szCs w:val="28"/>
          <w:lang w:eastAsia="zh-CN"/>
        </w:rPr>
        <w:t>:</w:t>
      </w:r>
    </w:p>
    <w:p w:rsidR="00D03CAD" w:rsidRPr="00272101" w:rsidRDefault="00D03CAD" w:rsidP="00136F40">
      <w:pPr>
        <w:pStyle w:val="a5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собирать информацию о состоянии здоровья пациента;</w:t>
      </w:r>
    </w:p>
    <w:p w:rsidR="00D03CAD" w:rsidRPr="00272101" w:rsidRDefault="00D03CAD" w:rsidP="00136F40">
      <w:pPr>
        <w:pStyle w:val="a5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определять проблемы пациента, связанные с состоянием его здоровья;</w:t>
      </w:r>
    </w:p>
    <w:p w:rsidR="00136F40" w:rsidRPr="00272101" w:rsidRDefault="00D03CAD" w:rsidP="00136F40">
      <w:pPr>
        <w:pStyle w:val="a5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обеспечить безопасную больничную среду для пациента, его </w:t>
      </w:r>
    </w:p>
    <w:p w:rsidR="00D03CAD" w:rsidRPr="00272101" w:rsidRDefault="00D03CAD" w:rsidP="00136F4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окружения и персонала;</w:t>
      </w:r>
    </w:p>
    <w:p w:rsidR="00D03CAD" w:rsidRPr="00272101" w:rsidRDefault="00136F40" w:rsidP="00136F40">
      <w:pPr>
        <w:pStyle w:val="a5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hAnsi="Times New Roman" w:cs="Times New Roman"/>
          <w:sz w:val="28"/>
          <w:szCs w:val="28"/>
          <w:lang w:eastAsia="ru-RU"/>
        </w:rPr>
        <w:t>применять грелку,</w:t>
      </w:r>
      <w:r w:rsidR="00EE1DB7" w:rsidRPr="00272101">
        <w:rPr>
          <w:rFonts w:ascii="Times New Roman" w:hAnsi="Times New Roman" w:cs="Times New Roman"/>
          <w:sz w:val="28"/>
          <w:szCs w:val="28"/>
          <w:lang w:eastAsia="ru-RU"/>
        </w:rPr>
        <w:t xml:space="preserve"> банки</w:t>
      </w:r>
      <w:r w:rsidRPr="00272101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D03CAD" w:rsidRPr="00272101">
        <w:rPr>
          <w:rFonts w:ascii="Times New Roman" w:hAnsi="Times New Roman" w:cs="Times New Roman"/>
          <w:sz w:val="28"/>
          <w:szCs w:val="28"/>
          <w:lang w:eastAsia="ru-RU"/>
        </w:rPr>
        <w:t>пузырь со льдом;</w:t>
      </w:r>
    </w:p>
    <w:p w:rsidR="00D03CAD" w:rsidRPr="00272101" w:rsidRDefault="00D03CAD" w:rsidP="00136F40">
      <w:pPr>
        <w:pStyle w:val="a5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hAnsi="Times New Roman" w:cs="Times New Roman"/>
          <w:sz w:val="28"/>
          <w:szCs w:val="28"/>
          <w:lang w:eastAsia="ru-RU"/>
        </w:rPr>
        <w:t>применять холодный, горячий, согревающий компрессы</w:t>
      </w:r>
      <w:r w:rsidR="00EE1DB7" w:rsidRPr="0027210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B465BD" w:rsidRDefault="00B465BD" w:rsidP="00136F40">
      <w:pPr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243AF" w:rsidRDefault="007243AF" w:rsidP="00136F40">
      <w:pPr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243AF" w:rsidRDefault="007243AF" w:rsidP="00136F40">
      <w:pPr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7243AF" w:rsidRPr="00272101" w:rsidRDefault="007243AF" w:rsidP="00136F40">
      <w:pPr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FD1D5E" w:rsidRPr="00272101" w:rsidRDefault="00A37604" w:rsidP="00D77774">
      <w:pPr>
        <w:tabs>
          <w:tab w:val="left" w:pos="3116"/>
          <w:tab w:val="center" w:pos="4677"/>
        </w:tabs>
        <w:spacing w:after="0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pict>
          <v:oval id="Овал 6" o:spid="_x0000_s1027" style="position:absolute;left:0;text-align:left;margin-left:344.4pt;margin-top:10.05pt;width:117.25pt;height:80.0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fillcolor="#d9e2f3 [660]" strokecolor="#2f528f" strokeweight="1pt">
            <v:stroke joinstyle="miter"/>
            <v:textbox style="mso-next-textbox:#Овал 6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С/д в хирургии</w:t>
                  </w:r>
                </w:p>
                <w:p w:rsidR="00D474FE" w:rsidRDefault="00D474FE" w:rsidP="00DF57A0">
                  <w:pPr>
                    <w:jc w:val="center"/>
                  </w:pPr>
                </w:p>
                <w:p w:rsidR="00D474FE" w:rsidRDefault="00D474FE"/>
              </w:txbxContent>
            </v:textbox>
          </v:oval>
        </w:pict>
      </w:r>
      <w:r w:rsidR="00FD1D5E" w:rsidRPr="00272101">
        <w:rPr>
          <w:rFonts w:ascii="Times New Roman" w:hAnsi="Times New Roman"/>
          <w:b/>
          <w:sz w:val="28"/>
          <w:szCs w:val="24"/>
          <w:lang w:eastAsia="ru-RU"/>
        </w:rPr>
        <w:t>И</w:t>
      </w:r>
      <w:r w:rsidR="00D77774" w:rsidRPr="00272101">
        <w:rPr>
          <w:rFonts w:ascii="Times New Roman" w:hAnsi="Times New Roman"/>
          <w:b/>
          <w:sz w:val="28"/>
          <w:szCs w:val="24"/>
          <w:lang w:eastAsia="ru-RU"/>
        </w:rPr>
        <w:t>нтегративные связи</w:t>
      </w:r>
    </w:p>
    <w:p w:rsidR="00FD1D5E" w:rsidRPr="00272101" w:rsidRDefault="00A37604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Овал 5" o:spid="_x0000_s1026" style="position:absolute;left:0;text-align:left;margin-left:-33.75pt;margin-top:.95pt;width:117.75pt;height:83.7pt;z-index:25164851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middle" fillcolor="#d9e2f3 [660]" strokecolor="#1f3763 [1604]" strokeweight="1pt">
            <v:stroke joinstyle="miter"/>
            <v:textbox style="mso-next-textbox:#Овал 5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С/д в педиатрии</w:t>
                  </w:r>
                </w:p>
                <w:p w:rsidR="00D474FE" w:rsidRDefault="00D474FE" w:rsidP="00DF57A0">
                  <w:pPr>
                    <w:jc w:val="center"/>
                  </w:pPr>
                </w:p>
              </w:txbxContent>
            </v:textbox>
          </v:oval>
        </w:pict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Овал 7" o:spid="_x0000_s1028" style="position:absolute;left:0;text-align:left;margin-left:0;margin-top:.4pt;width:108.2pt;height:80.05pt;z-index:251650560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fillcolor="#d9e2f3 [660]" strokecolor="#2f528f" strokeweight="1pt">
            <v:stroke joinstyle="miter"/>
            <v:textbox style="mso-next-textbox:#Овал 7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С/д в терапии</w:t>
                  </w:r>
                </w:p>
                <w:p w:rsidR="00D474FE" w:rsidRDefault="00D474FE" w:rsidP="00DF57A0">
                  <w:pPr>
                    <w:jc w:val="center"/>
                  </w:pPr>
                </w:p>
              </w:txbxContent>
            </v:textbox>
            <w10:wrap anchorx="page"/>
          </v:oval>
        </w:pict>
      </w:r>
    </w:p>
    <w:p w:rsidR="00FD1D5E" w:rsidRPr="00272101" w:rsidRDefault="00FD1D5E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D1D5E" w:rsidRPr="00272101" w:rsidRDefault="00FD1D5E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D1D5E" w:rsidRPr="00272101" w:rsidRDefault="00FD1D5E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D1D5E" w:rsidRPr="00272101" w:rsidRDefault="00A37604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16" o:spid="_x0000_s1043" type="#_x0000_t32" style="position:absolute;left:0;text-align:left;margin-left:334.35pt;margin-top:3.6pt;width:33.2pt;height:50.85pt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" strokeweight="2.25pt">
            <v:stroke endarrow="block" joinstyle="miter"/>
          </v:shape>
        </w:pict>
      </w:r>
    </w:p>
    <w:p w:rsidR="00FD1D5E" w:rsidRPr="00272101" w:rsidRDefault="00A37604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lang w:eastAsia="ru-RU"/>
        </w:rPr>
        <w:pict>
          <v:shape id="Прямая со стрелкой 17" o:spid="_x0000_s1042" type="#_x0000_t32" style="position:absolute;left:0;text-align:left;margin-left:291pt;margin-top:9.95pt;width:5.05pt;height:35.25pt;flip:x y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" strokeweight="2.25pt">
            <v:stroke endarrow="block" joinstyle="miter"/>
            <w10:wrap anchorx="page"/>
          </v:shape>
        </w:pict>
      </w:r>
      <w:r>
        <w:rPr>
          <w:rFonts w:ascii="Times New Roman" w:hAnsi="Times New Roman"/>
          <w:noProof/>
          <w:lang w:eastAsia="ru-RU"/>
        </w:rPr>
        <w:pict>
          <v:shape id="Прямая со стрелкой 15" o:spid="_x0000_s1041" type="#_x0000_t32" style="position:absolute;left:0;text-align:left;margin-left:75.55pt;margin-top:3.4pt;width:31.2pt;height:36.25pt;flip:x 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" strokeweight="2.25pt">
            <v:stroke endarrow="block" joinstyle="miter"/>
          </v:shape>
        </w:pict>
      </w:r>
    </w:p>
    <w:p w:rsidR="00FD1D5E" w:rsidRPr="00272101" w:rsidRDefault="00FD1D5E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D1D5E" w:rsidRPr="00272101" w:rsidRDefault="00FD1D5E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F57A0" w:rsidRPr="00272101" w:rsidRDefault="00A37604" w:rsidP="00DF57A0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Прямая со стрелкой 13" o:spid="_x0000_s1040" type="#_x0000_t32" style="position:absolute;left:0;text-align:left;margin-left:75.05pt;margin-top:18pt;width:64.45pt;height:140.5pt;flip:x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" strokeweight="2.25pt">
            <v:stroke endarrow="block" joinstyle="miter"/>
          </v:shape>
        </w:pict>
      </w:r>
      <w:r w:rsidR="00DF57A0" w:rsidRPr="00272101">
        <w:rPr>
          <w:rFonts w:ascii="Times New Roman" w:eastAsia="Times New Roman" w:hAnsi="Times New Roman"/>
          <w:b/>
          <w:sz w:val="28"/>
          <w:szCs w:val="28"/>
          <w:lang w:eastAsia="ru-RU"/>
        </w:rPr>
        <w:t>«Выполнение методов простейшей физиотерапии»</w:t>
      </w:r>
    </w:p>
    <w:p w:rsidR="00FD1D5E" w:rsidRPr="00272101" w:rsidRDefault="00A37604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lang w:eastAsia="ru-RU"/>
        </w:rPr>
        <w:pict>
          <v:shape id="Прямая со стрелкой 3" o:spid="_x0000_s1039" type="#_x0000_t32" style="position:absolute;left:0;text-align:left;margin-left:377.65pt;margin-top:2.1pt;width:24.65pt;height:32.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" strokeweight="2.25pt">
            <v:stroke endarrow="block" joinstyle="miter"/>
          </v:shape>
        </w:pict>
      </w:r>
      <w:r>
        <w:rPr>
          <w:rFonts w:ascii="Times New Roman" w:hAnsi="Times New Roman"/>
          <w:noProof/>
          <w:lang w:eastAsia="ru-RU"/>
        </w:rPr>
        <w:pict>
          <v:shape id="Прямая со стрелкой 14" o:spid="_x0000_s1038" type="#_x0000_t32" style="position:absolute;left:0;text-align:left;margin-left:30.75pt;margin-top:2.1pt;width:31.2pt;height:27.2pt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" strokeweight="2.25pt">
            <v:stroke endarrow="block" joinstyle="miter"/>
          </v:shape>
        </w:pict>
      </w:r>
    </w:p>
    <w:p w:rsidR="00FD1D5E" w:rsidRPr="00272101" w:rsidRDefault="00A37604" w:rsidP="00FD1D5E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Овал 8" o:spid="_x0000_s1029" style="position:absolute;left:0;text-align:left;margin-left:332.7pt;margin-top:10.2pt;width:128.65pt;height:70.2pt;z-index:251651584;visibility:visible;mso-wrap-distance-left:9pt;mso-wrap-distance-top:0;mso-wrap-distance-right:9pt;mso-wrap-distance-bottom:0;mso-position-horizontal:right;mso-position-horizontal-relative:page;mso-position-vertical:absolute;mso-position-vertical-relative:text;mso-width-relative:margin;mso-height-relative:margin;v-text-anchor:middle" fillcolor="#d9e2f3 [660]" strokecolor="#2f528f" strokeweight="1pt">
            <v:stroke joinstyle="miter"/>
            <v:textbox style="mso-next-textbox:#Овал 8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Общение в с/д</w:t>
                  </w:r>
                </w:p>
                <w:p w:rsidR="00D474FE" w:rsidRDefault="00D474FE" w:rsidP="00DF57A0">
                  <w:pPr>
                    <w:jc w:val="center"/>
                  </w:pPr>
                </w:p>
              </w:txbxContent>
            </v:textbox>
            <w10:wrap anchorx="page"/>
          </v:oval>
        </w:pict>
      </w:r>
      <w:r>
        <w:rPr>
          <w:rFonts w:ascii="Times New Roman" w:hAnsi="Times New Roman"/>
          <w:noProof/>
          <w:lang w:eastAsia="ru-RU"/>
        </w:rPr>
        <w:pict>
          <v:shape id="Прямая со стрелкой 12" o:spid="_x0000_s1037" type="#_x0000_t32" style="position:absolute;left:0;text-align:left;margin-left:245.3pt;margin-top:4.9pt;width:12.1pt;height:75.5pt;z-index:2516587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" strokeweight="2.25pt">
            <v:stroke endarrow="block" joinstyle="miter"/>
          </v:shape>
        </w:pict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Овал 9" o:spid="_x0000_s1030" style="position:absolute;left:0;text-align:left;margin-left:-76.4pt;margin-top:16.7pt;width:137.95pt;height:84.5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fillcolor="#d9e2f3 [660]" strokecolor="#2f528f" strokeweight="1pt">
            <v:stroke joinstyle="miter"/>
            <v:textbox style="mso-next-textbox:#Овал 9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Дезинфекция</w:t>
                  </w:r>
                </w:p>
                <w:p w:rsidR="00D474FE" w:rsidRDefault="00D474FE" w:rsidP="00DF57A0">
                  <w:pPr>
                    <w:jc w:val="center"/>
                  </w:pPr>
                </w:p>
              </w:txbxContent>
            </v:textbox>
          </v:oval>
        </w:pict>
      </w:r>
    </w:p>
    <w:p w:rsidR="00FD1D5E" w:rsidRPr="00272101" w:rsidRDefault="00FD1D5E" w:rsidP="00FD1D5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D1D5E" w:rsidRPr="00272101" w:rsidRDefault="00FD1D5E" w:rsidP="00FD1D5E">
      <w:pPr>
        <w:spacing w:after="0" w:line="240" w:lineRule="auto"/>
        <w:ind w:left="128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5A7F" w:rsidRPr="00272101" w:rsidRDefault="00B75A7F" w:rsidP="00B75A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4"/>
          <w:szCs w:val="24"/>
        </w:rPr>
      </w:pPr>
    </w:p>
    <w:p w:rsidR="00B75A7F" w:rsidRPr="00272101" w:rsidRDefault="00A37604" w:rsidP="00B465BD">
      <w:pPr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Овал 11" o:spid="_x0000_s1031" style="position:absolute;left:0;text-align:left;margin-left:185.3pt;margin-top:3.5pt;width:233.05pt;height:108.8pt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middle" fillcolor="#d9e2f3 [660]" strokecolor="#2f528f" strokeweight="1pt">
            <v:stroke joinstyle="miter"/>
            <v:textbox style="mso-next-textbox:#Овал 11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Предупреждения травматизма у медработников и пациентов.</w:t>
                  </w:r>
                </w:p>
                <w:p w:rsidR="00D474FE" w:rsidRDefault="00D474FE" w:rsidP="00DF57A0">
                  <w:pPr>
                    <w:jc w:val="center"/>
                  </w:pPr>
                </w:p>
              </w:txbxContent>
            </v:textbox>
          </v:oval>
        </w:pict>
      </w:r>
    </w:p>
    <w:p w:rsidR="00B75A7F" w:rsidRPr="00272101" w:rsidRDefault="00B75A7F" w:rsidP="00B465BD">
      <w:pPr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465BD" w:rsidRPr="00272101" w:rsidRDefault="00A37604" w:rsidP="00B465BD">
      <w:pPr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oval id="Овал 10" o:spid="_x0000_s1032" style="position:absolute;left:0;text-align:left;margin-left:-33.75pt;margin-top:2.95pt;width:150.05pt;height:85.1pt;z-index:2516556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middle" fillcolor="#d9e2f3 [660]" strokecolor="#2f528f" strokeweight="1pt">
            <v:stroke joinstyle="miter"/>
            <v:textbox style="mso-next-textbox:#Овал 10">
              <w:txbxContent>
                <w:p w:rsidR="00D474FE" w:rsidRPr="00374B90" w:rsidRDefault="00D474FE" w:rsidP="00DF57A0">
                  <w:pPr>
                    <w:jc w:val="center"/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</w:pPr>
                  <w:r w:rsidRPr="00374B90">
                    <w:rPr>
                      <w:rFonts w:ascii="Times New Roman" w:hAnsi="Times New Roman"/>
                      <w:color w:val="000000"/>
                      <w:sz w:val="28"/>
                      <w:szCs w:val="28"/>
                    </w:rPr>
                    <w:t>Термометрия</w:t>
                  </w:r>
                </w:p>
                <w:p w:rsidR="00D474FE" w:rsidRDefault="00D474FE" w:rsidP="00DF57A0">
                  <w:pPr>
                    <w:jc w:val="center"/>
                  </w:pPr>
                </w:p>
              </w:txbxContent>
            </v:textbox>
          </v:oval>
        </w:pict>
      </w:r>
    </w:p>
    <w:p w:rsidR="00B465BD" w:rsidRPr="00272101" w:rsidRDefault="00B465BD" w:rsidP="00B465BD">
      <w:pPr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465BD" w:rsidRPr="00272101" w:rsidRDefault="00B465BD" w:rsidP="00B465BD">
      <w:pPr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465BD" w:rsidRPr="00272101" w:rsidRDefault="00B465BD" w:rsidP="00B465BD">
      <w:pPr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465BD" w:rsidRPr="00272101" w:rsidRDefault="00B465BD" w:rsidP="00B465BD">
      <w:pPr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327AD" w:rsidRPr="00272101" w:rsidRDefault="00EE1DB7" w:rsidP="0059406C">
      <w:pPr>
        <w:spacing w:after="0"/>
        <w:jc w:val="center"/>
        <w:rPr>
          <w:rFonts w:ascii="Times New Roman" w:hAnsi="Times New Roman"/>
          <w:b/>
          <w:bCs/>
          <w:sz w:val="28"/>
          <w:szCs w:val="24"/>
        </w:rPr>
      </w:pPr>
      <w:r w:rsidRPr="00272101">
        <w:rPr>
          <w:rFonts w:ascii="Times New Roman" w:hAnsi="Times New Roman"/>
          <w:b/>
          <w:bCs/>
          <w:sz w:val="28"/>
          <w:szCs w:val="24"/>
        </w:rPr>
        <w:t>Оснащение</w:t>
      </w:r>
      <w:r w:rsidR="007243AF">
        <w:rPr>
          <w:rFonts w:ascii="Times New Roman" w:hAnsi="Times New Roman"/>
          <w:b/>
          <w:bCs/>
          <w:sz w:val="28"/>
          <w:szCs w:val="24"/>
        </w:rPr>
        <w:t xml:space="preserve"> для проведения занятий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807146" w:rsidRPr="00272101" w:rsidTr="00807146">
        <w:tc>
          <w:tcPr>
            <w:tcW w:w="4672" w:type="dxa"/>
          </w:tcPr>
          <w:p w:rsidR="00807146" w:rsidRPr="00272101" w:rsidRDefault="00807146" w:rsidP="00EE1D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1.</w:t>
            </w:r>
            <w:r w:rsidR="00EE1DB7"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Учебное оборудование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кушетка медицинская;</w:t>
            </w: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кровать функциональная;</w:t>
            </w: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манипуляционный столик;</w:t>
            </w: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bCs/>
                <w:sz w:val="24"/>
                <w:szCs w:val="24"/>
              </w:rPr>
              <w:t>маски медицинские,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перчатки медицинские (чистые и стерильные),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дозатор для жидкого мыла,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бумажное полотенце,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фартуки клеенчатые,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крафт-пакеты для стерилизации медицинского инструментария,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горчичники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почкообразные лотки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полотенце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водный термометр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часы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грелка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кувшин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пеленка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пузырь для льда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компрессная бумага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вата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бинт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марлевая салфетка, сложенная в 8 слоев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ножницы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18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клеенка</w:t>
            </w:r>
          </w:p>
        </w:tc>
        <w:tc>
          <w:tcPr>
            <w:tcW w:w="4673" w:type="dxa"/>
          </w:tcPr>
          <w:p w:rsidR="00807146" w:rsidRPr="00272101" w:rsidRDefault="00807146" w:rsidP="00EE1D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2. Технические средства обучения: 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компьютер;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мультимедийный проектор;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муляжи;</w:t>
            </w:r>
          </w:p>
          <w:p w:rsidR="00807146" w:rsidRPr="00272101" w:rsidRDefault="00807146" w:rsidP="00EE1DB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3. Учебно-методическая документация: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рабочая программа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поурочный план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методическая разработка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ситуационные задачи и ответы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презентация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алгоритмы манипуляций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 xml:space="preserve">тестовые </w:t>
            </w:r>
            <w:r w:rsidRPr="0027210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задания эталоны к ним.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лекционный материал</w:t>
            </w:r>
          </w:p>
          <w:p w:rsidR="00807146" w:rsidRPr="00272101" w:rsidRDefault="00807146" w:rsidP="00EE1DB7">
            <w:pPr>
              <w:pStyle w:val="a5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2101">
              <w:rPr>
                <w:rFonts w:ascii="Times New Roman" w:hAnsi="Times New Roman" w:cs="Times New Roman"/>
                <w:sz w:val="24"/>
                <w:szCs w:val="24"/>
              </w:rPr>
              <w:t>учебно-методическая литература</w:t>
            </w:r>
          </w:p>
          <w:p w:rsidR="00807146" w:rsidRPr="00272101" w:rsidRDefault="00807146" w:rsidP="00EE1DB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07146" w:rsidRPr="00272101" w:rsidRDefault="00807146" w:rsidP="00EE1DB7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07146" w:rsidRPr="00272101" w:rsidRDefault="00807146" w:rsidP="00EE1DB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A327AD" w:rsidRPr="00272101" w:rsidRDefault="00A327AD" w:rsidP="00A327AD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327AD" w:rsidRPr="001F390B" w:rsidRDefault="00A327AD" w:rsidP="00A327AD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F390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Вид занятия: </w:t>
      </w: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>практическое занятие.</w:t>
      </w:r>
    </w:p>
    <w:p w:rsidR="00A327AD" w:rsidRPr="001F390B" w:rsidRDefault="00A327AD" w:rsidP="00A327AD">
      <w:pPr>
        <w:shd w:val="clear" w:color="auto" w:fill="FFFFFF"/>
        <w:spacing w:after="0"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F390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Тип занятия: </w:t>
      </w: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>закрепление знаний.</w:t>
      </w:r>
    </w:p>
    <w:p w:rsidR="00A327AD" w:rsidRPr="001F390B" w:rsidRDefault="00A327AD" w:rsidP="00A327AD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>Занятие составлено в соответствии с требованиями ФГОС к результатам освоения</w:t>
      </w:r>
      <w:r w:rsidR="00EF511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>программы подготовки специалистов среднего звена.</w:t>
      </w:r>
    </w:p>
    <w:p w:rsidR="00A327AD" w:rsidRPr="001F390B" w:rsidRDefault="00A327AD" w:rsidP="00A327AD">
      <w:pPr>
        <w:shd w:val="clear" w:color="auto" w:fill="FFFFFF"/>
        <w:spacing w:after="0"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F390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Методы обучения: </w:t>
      </w:r>
      <w:r w:rsidRPr="001F390B">
        <w:rPr>
          <w:rFonts w:ascii="Times New Roman" w:hAnsi="Times New Roman"/>
          <w:sz w:val="28"/>
          <w:szCs w:val="28"/>
          <w:shd w:val="clear" w:color="auto" w:fill="FBFBFB"/>
        </w:rPr>
        <w:t>объяснительно-иллюстративный, поисковый, проблемный</w:t>
      </w: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 xml:space="preserve">, самостоятельная работа студента. </w:t>
      </w:r>
    </w:p>
    <w:p w:rsidR="00A327AD" w:rsidRPr="001F390B" w:rsidRDefault="00A327AD" w:rsidP="00A327AD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F390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Место проведения: </w:t>
      </w: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>кабинет доклинической практики, симуляционный кабинет.</w:t>
      </w:r>
    </w:p>
    <w:p w:rsidR="002157AC" w:rsidRPr="001F390B" w:rsidRDefault="00A327AD" w:rsidP="00D77774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F390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Время занятия: </w:t>
      </w:r>
      <w:r w:rsidRPr="001F390B">
        <w:rPr>
          <w:rFonts w:ascii="Times New Roman" w:eastAsia="Times New Roman" w:hAnsi="Times New Roman"/>
          <w:sz w:val="28"/>
          <w:szCs w:val="28"/>
          <w:lang w:eastAsia="ru-RU"/>
        </w:rPr>
        <w:t>270 минут.</w:t>
      </w:r>
    </w:p>
    <w:p w:rsidR="00CE53E7" w:rsidRPr="00272101" w:rsidRDefault="00CE53E7" w:rsidP="00A42515">
      <w:pPr>
        <w:pStyle w:val="a4"/>
        <w:spacing w:before="0" w:beforeAutospacing="0" w:after="0" w:afterAutospacing="0" w:line="276" w:lineRule="auto"/>
        <w:jc w:val="center"/>
        <w:rPr>
          <w:b/>
        </w:rPr>
      </w:pPr>
    </w:p>
    <w:p w:rsidR="00CE53E7" w:rsidRPr="00272101" w:rsidRDefault="00CE53E7" w:rsidP="00136F40">
      <w:pPr>
        <w:spacing w:after="0"/>
        <w:jc w:val="center"/>
        <w:rPr>
          <w:rFonts w:ascii="Times New Roman" w:eastAsia="SimSun" w:hAnsi="Times New Roman"/>
          <w:b/>
          <w:sz w:val="28"/>
          <w:szCs w:val="28"/>
          <w:lang w:eastAsia="zh-CN"/>
        </w:rPr>
      </w:pPr>
      <w:r w:rsidRPr="00272101">
        <w:rPr>
          <w:rFonts w:ascii="Times New Roman" w:eastAsia="SimSun" w:hAnsi="Times New Roman"/>
          <w:b/>
          <w:sz w:val="28"/>
          <w:szCs w:val="28"/>
          <w:lang w:eastAsia="zh-CN"/>
        </w:rPr>
        <w:t>Х</w:t>
      </w:r>
      <w:r w:rsidR="00D77774" w:rsidRPr="00272101">
        <w:rPr>
          <w:rFonts w:ascii="Times New Roman" w:eastAsia="SimSun" w:hAnsi="Times New Roman"/>
          <w:b/>
          <w:sz w:val="28"/>
          <w:szCs w:val="28"/>
          <w:lang w:eastAsia="zh-CN"/>
        </w:rPr>
        <w:t>ронологическая карта практического занятия</w:t>
      </w:r>
    </w:p>
    <w:tbl>
      <w:tblPr>
        <w:tblStyle w:val="31"/>
        <w:tblW w:w="0" w:type="auto"/>
        <w:tblLook w:val="04A0" w:firstRow="1" w:lastRow="0" w:firstColumn="1" w:lastColumn="0" w:noHBand="0" w:noVBand="1"/>
      </w:tblPr>
      <w:tblGrid>
        <w:gridCol w:w="749"/>
        <w:gridCol w:w="6369"/>
        <w:gridCol w:w="1657"/>
      </w:tblGrid>
      <w:tr w:rsidR="00CE53E7" w:rsidRPr="00272101" w:rsidTr="00D77774">
        <w:trPr>
          <w:trHeight w:val="280"/>
        </w:trPr>
        <w:tc>
          <w:tcPr>
            <w:tcW w:w="749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6369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Этапы занятия</w:t>
            </w:r>
          </w:p>
        </w:tc>
        <w:tc>
          <w:tcPr>
            <w:tcW w:w="1657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Время (мин.)</w:t>
            </w:r>
          </w:p>
        </w:tc>
      </w:tr>
      <w:tr w:rsidR="00CE53E7" w:rsidRPr="00272101" w:rsidTr="00D77774">
        <w:trPr>
          <w:trHeight w:val="176"/>
        </w:trPr>
        <w:tc>
          <w:tcPr>
            <w:tcW w:w="749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6369" w:type="dxa"/>
          </w:tcPr>
          <w:p w:rsidR="00CE53E7" w:rsidRPr="00272101" w:rsidRDefault="00CE53E7" w:rsidP="00D77774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Организационный момент</w:t>
            </w:r>
          </w:p>
        </w:tc>
        <w:tc>
          <w:tcPr>
            <w:tcW w:w="1657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53E7" w:rsidRPr="00272101" w:rsidTr="00D77774">
        <w:trPr>
          <w:trHeight w:val="307"/>
        </w:trPr>
        <w:tc>
          <w:tcPr>
            <w:tcW w:w="749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6369" w:type="dxa"/>
          </w:tcPr>
          <w:p w:rsidR="00CE53E7" w:rsidRPr="00272101" w:rsidRDefault="00CE53E7" w:rsidP="00D77774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Контроль уровня знаний</w:t>
            </w:r>
          </w:p>
        </w:tc>
        <w:tc>
          <w:tcPr>
            <w:tcW w:w="1657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E53E7" w:rsidRPr="00272101" w:rsidTr="00D77774">
        <w:trPr>
          <w:trHeight w:val="142"/>
        </w:trPr>
        <w:tc>
          <w:tcPr>
            <w:tcW w:w="749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6369" w:type="dxa"/>
          </w:tcPr>
          <w:p w:rsidR="00CE53E7" w:rsidRPr="00272101" w:rsidRDefault="00CE53E7" w:rsidP="00D7777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Изучение нового материала</w:t>
            </w:r>
          </w:p>
        </w:tc>
        <w:tc>
          <w:tcPr>
            <w:tcW w:w="1657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E53E7" w:rsidRPr="00272101" w:rsidTr="00D77774">
        <w:trPr>
          <w:trHeight w:val="287"/>
        </w:trPr>
        <w:tc>
          <w:tcPr>
            <w:tcW w:w="749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6369" w:type="dxa"/>
          </w:tcPr>
          <w:p w:rsidR="00CE53E7" w:rsidRPr="00272101" w:rsidRDefault="00CE53E7" w:rsidP="00D7777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Демонстрационная часть</w:t>
            </w:r>
          </w:p>
        </w:tc>
        <w:tc>
          <w:tcPr>
            <w:tcW w:w="1657" w:type="dxa"/>
          </w:tcPr>
          <w:p w:rsidR="00CE53E7" w:rsidRPr="00272101" w:rsidRDefault="00CE53E7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77774" w:rsidRPr="00272101" w:rsidTr="00D77774">
        <w:trPr>
          <w:trHeight w:val="287"/>
        </w:trPr>
        <w:tc>
          <w:tcPr>
            <w:tcW w:w="749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6369" w:type="dxa"/>
          </w:tcPr>
          <w:p w:rsidR="00D77774" w:rsidRPr="00272101" w:rsidRDefault="00D77774" w:rsidP="00D777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Вводный инструктаж</w:t>
            </w:r>
          </w:p>
        </w:tc>
        <w:tc>
          <w:tcPr>
            <w:tcW w:w="1657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D77774" w:rsidRPr="00272101" w:rsidTr="00D77774">
        <w:trPr>
          <w:trHeight w:val="287"/>
        </w:trPr>
        <w:tc>
          <w:tcPr>
            <w:tcW w:w="749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6369" w:type="dxa"/>
          </w:tcPr>
          <w:p w:rsidR="00D77774" w:rsidRPr="00272101" w:rsidRDefault="00D77774" w:rsidP="00D777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657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</w:tr>
      <w:tr w:rsidR="00D77774" w:rsidRPr="00272101" w:rsidTr="00D77774">
        <w:trPr>
          <w:trHeight w:val="287"/>
        </w:trPr>
        <w:tc>
          <w:tcPr>
            <w:tcW w:w="749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6369" w:type="dxa"/>
          </w:tcPr>
          <w:p w:rsidR="00D77774" w:rsidRPr="00272101" w:rsidRDefault="00D77774" w:rsidP="00D777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Оформление дневников и манипуляционных тетрадей</w:t>
            </w:r>
          </w:p>
        </w:tc>
        <w:tc>
          <w:tcPr>
            <w:tcW w:w="1657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77774" w:rsidRPr="00272101" w:rsidTr="00D77774">
        <w:trPr>
          <w:trHeight w:val="287"/>
        </w:trPr>
        <w:tc>
          <w:tcPr>
            <w:tcW w:w="749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6369" w:type="dxa"/>
          </w:tcPr>
          <w:p w:rsidR="00D77774" w:rsidRPr="00272101" w:rsidRDefault="00D77774" w:rsidP="00D777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Подведение итогов занятия, задание на дом</w:t>
            </w:r>
          </w:p>
        </w:tc>
        <w:tc>
          <w:tcPr>
            <w:tcW w:w="1657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D77774" w:rsidRPr="00272101" w:rsidTr="00D77774">
        <w:trPr>
          <w:trHeight w:val="287"/>
        </w:trPr>
        <w:tc>
          <w:tcPr>
            <w:tcW w:w="749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369" w:type="dxa"/>
          </w:tcPr>
          <w:p w:rsidR="00D77774" w:rsidRPr="00272101" w:rsidRDefault="00D77774" w:rsidP="00D777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657" w:type="dxa"/>
          </w:tcPr>
          <w:p w:rsidR="00D77774" w:rsidRPr="00272101" w:rsidRDefault="00D77774" w:rsidP="00D7777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270</w:t>
            </w:r>
          </w:p>
        </w:tc>
      </w:tr>
    </w:tbl>
    <w:p w:rsidR="006C0667" w:rsidRPr="00015EED" w:rsidRDefault="006C0667" w:rsidP="00015EED">
      <w:pPr>
        <w:spacing w:after="0" w:line="36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015EED">
        <w:rPr>
          <w:rFonts w:ascii="Times New Roman" w:hAnsi="Times New Roman"/>
          <w:b/>
          <w:sz w:val="28"/>
          <w:szCs w:val="28"/>
        </w:rPr>
        <w:t>С</w:t>
      </w:r>
      <w:r w:rsidR="00D77774" w:rsidRPr="00015EED">
        <w:rPr>
          <w:rFonts w:ascii="Times New Roman" w:hAnsi="Times New Roman"/>
          <w:b/>
          <w:sz w:val="28"/>
          <w:szCs w:val="28"/>
        </w:rPr>
        <w:t>хема занятия</w:t>
      </w:r>
    </w:p>
    <w:p w:rsidR="00136F40" w:rsidRPr="00015EED" w:rsidRDefault="006C0667" w:rsidP="00015EED">
      <w:pPr>
        <w:pStyle w:val="a5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15EED">
        <w:rPr>
          <w:rFonts w:ascii="Times New Roman" w:hAnsi="Times New Roman" w:cs="Times New Roman"/>
          <w:b/>
          <w:bCs/>
          <w:sz w:val="28"/>
          <w:szCs w:val="28"/>
        </w:rPr>
        <w:t xml:space="preserve">Организационный момент. </w:t>
      </w:r>
    </w:p>
    <w:p w:rsidR="006C0667" w:rsidRPr="00015EED" w:rsidRDefault="006C0667" w:rsidP="00015EED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>Цель: оптимизировать учебный процесс, создать рабочий настрой и условия для выполнения задач практического занятия.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 xml:space="preserve">Преподавателем проводится проверка готовности кабинета к работе, оценка внешнего вида студентов, приветствие, проверка посещаемости и назначение дежурных, сообщение темы и плана проведения занятия, целей занятия и его значение в учебном процессе и практической деятельности. </w:t>
      </w:r>
    </w:p>
    <w:p w:rsidR="00136F40" w:rsidRPr="00015EED" w:rsidRDefault="006C0667" w:rsidP="00015EED">
      <w:pPr>
        <w:pStyle w:val="a5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15EED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Контроль уровня знаний. 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>Цель: Выявление базовых знаний по теме, определения уровня подготовки, готовности к усвоению нового материала и оценка качества знаний, выявление слабых мест в подготовке, оценка способности к логическому и клиническому мышлению, оценка письменной и устной речи. Оценивается качество самоподготовки и усвоения материала. Преподаватель оценивает уровень знаний лекционного материала и результатов самоподготовки, используя различные приемы: фронтальный опрос, терминологический диктант или тестовые задания, индивидуальный опрос.</w:t>
      </w:r>
    </w:p>
    <w:p w:rsidR="006C0667" w:rsidRPr="00015EED" w:rsidRDefault="00136F40" w:rsidP="00015EED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015EED">
        <w:rPr>
          <w:rFonts w:ascii="Times New Roman" w:hAnsi="Times New Roman"/>
          <w:b/>
          <w:sz w:val="28"/>
          <w:szCs w:val="28"/>
        </w:rPr>
        <w:t>Вопросы для фронтального опроса.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Дать определение простейшей физиотерапии.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Перечислить методы простейшей физиотерапии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Применение горчичников: показания и противопоказания.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Применение грелки: показания и противопоказания.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Виды компрессов, особенности постановки.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Показания и противопоказания к постановке холодного компресса.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Согревающий компресс: показания и противопоказания.</w:t>
      </w:r>
    </w:p>
    <w:p w:rsidR="006C0667" w:rsidRPr="00015EED" w:rsidRDefault="006C0667" w:rsidP="00015EED">
      <w:pPr>
        <w:numPr>
          <w:ilvl w:val="0"/>
          <w:numId w:val="24"/>
        </w:numPr>
        <w:spacing w:after="0" w:line="360" w:lineRule="auto"/>
        <w:ind w:left="700"/>
        <w:jc w:val="both"/>
        <w:rPr>
          <w:rFonts w:ascii="Times New Roman" w:hAnsi="Times New Roman"/>
          <w:sz w:val="28"/>
          <w:szCs w:val="28"/>
          <w:lang w:eastAsia="ru-RU"/>
        </w:rPr>
      </w:pPr>
      <w:r w:rsidRPr="00015EED">
        <w:rPr>
          <w:rFonts w:ascii="Times New Roman" w:hAnsi="Times New Roman"/>
          <w:sz w:val="28"/>
          <w:szCs w:val="28"/>
          <w:lang w:eastAsia="ru-RU"/>
        </w:rPr>
        <w:t>Использование пузыря со льдом: показания и противопоказания.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3. Изучение нового материала.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Цель: выполнение требований образовательного стандарта, формирование профессиональной компетенции по разделу модуля, формирование профессиональных навыков по манипуляциям, закрепление теоретических знаний по теме занятия.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Преподаватель обращает внимание на значение данной темы для практики, использует опорный конспект, дополнительные источники информации. Студенты знакомятся с алгоритмами, записывают основные положения и определения в дневники.</w:t>
      </w:r>
    </w:p>
    <w:p w:rsidR="006C0667" w:rsidRPr="00015EED" w:rsidRDefault="00136F40" w:rsidP="00015EED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4. Демонстрационная часть.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 xml:space="preserve">Цель: оптимизировать усвоение нового материала, обеспечить наглядность, вызвать познавательный интерес. Использовать современные </w:t>
      </w:r>
      <w:r w:rsidRPr="00015EED">
        <w:rPr>
          <w:rFonts w:ascii="Times New Roman" w:hAnsi="Times New Roman"/>
          <w:sz w:val="28"/>
          <w:szCs w:val="28"/>
        </w:rPr>
        <w:lastRenderedPageBreak/>
        <w:t>технологии в образовательном процессе, закрепить теоретические знания, развить мыслительную деятельность. Обеспечить выработку профессиональных умений и навыков.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 xml:space="preserve">Преподаватель демонстрирует слайды по данной теме, учебный фильм. 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5.</w:t>
      </w:r>
      <w:r w:rsidR="00D77774" w:rsidRPr="00015EED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015EED">
        <w:rPr>
          <w:rFonts w:ascii="Times New Roman" w:hAnsi="Times New Roman"/>
          <w:b/>
          <w:bCs/>
          <w:sz w:val="28"/>
          <w:szCs w:val="28"/>
        </w:rPr>
        <w:t>Вводный инструктаж.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 xml:space="preserve">Цель: оптимизация самостоятельной работы, профилактика травматизма, обеспечение выполнения задач занятия, выработка самостоятельности и ответственности. 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Преподаватель доводит до внимания студентов план проведения самостоятельной работы, ее цели и задачи. Студенты знакомятся с картами самостоятельной работы и заданием, получают глоссарий, алгоритмы. Преподаватель обращает внимание на обязательное соблюдение принципов этики и деонтологии при общении с пациентами и медперсоналом, соблюдение требований инфекционной безопасности при выполнении практических навыков.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6. Самостоятельная работа.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Цель: формирование профессиональной компетентности, развитие логического и клинического мышления, выработка самостоятельности. Развитие навыков общения, педагогических способностей, навыков работы с документацией. Стимулировать мыслительную деятельность, вызвать познавательный интерес, привить профессиональные навыки, любовь к будущей профессии. Закрепить теоретические знания на практике.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Первый этап – 90 минут, работа в кабинете доклинической практики. Решение ситуационных задач на развитие клинического мышления. Затем по алгоритмам студенты отрабатывают практические навыки, работают парами. Изучают глоссарий. Планируют свои действия на второй этап самостоятельной работы, знакомятся с картами самостоятельной работы и заданием. Этапы отработки манипуляций контролирует преподаватель. Студентов, не допускающих ошибок, назначают экспертами.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lastRenderedPageBreak/>
        <w:tab/>
        <w:t>На втором этапе работа в симуляционном кабинете выполнение заданий:</w:t>
      </w:r>
    </w:p>
    <w:p w:rsidR="006C0667" w:rsidRPr="00015EED" w:rsidRDefault="006C0667" w:rsidP="00015EED">
      <w:pPr>
        <w:pStyle w:val="a5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EED">
        <w:rPr>
          <w:rFonts w:ascii="Times New Roman" w:hAnsi="Times New Roman" w:cs="Times New Roman"/>
          <w:sz w:val="28"/>
          <w:szCs w:val="28"/>
        </w:rPr>
        <w:t>Отработать навыки мытья</w:t>
      </w:r>
      <w:r w:rsidR="00136F40" w:rsidRPr="00015EED">
        <w:rPr>
          <w:rFonts w:ascii="Times New Roman" w:hAnsi="Times New Roman" w:cs="Times New Roman"/>
          <w:sz w:val="28"/>
          <w:szCs w:val="28"/>
        </w:rPr>
        <w:t xml:space="preserve"> </w:t>
      </w:r>
      <w:r w:rsidRPr="00015EED">
        <w:rPr>
          <w:rFonts w:ascii="Times New Roman" w:hAnsi="Times New Roman" w:cs="Times New Roman"/>
          <w:sz w:val="28"/>
          <w:szCs w:val="28"/>
        </w:rPr>
        <w:t>– не менее 5 раз</w:t>
      </w:r>
    </w:p>
    <w:p w:rsidR="006C0667" w:rsidRPr="00015EED" w:rsidRDefault="006C0667" w:rsidP="00015EED">
      <w:pPr>
        <w:pStyle w:val="a5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EED">
        <w:rPr>
          <w:rFonts w:ascii="Times New Roman" w:hAnsi="Times New Roman" w:cs="Times New Roman"/>
          <w:sz w:val="28"/>
          <w:szCs w:val="28"/>
        </w:rPr>
        <w:t>Принимают участие в постановке горчичников.</w:t>
      </w:r>
    </w:p>
    <w:p w:rsidR="006C0667" w:rsidRPr="00015EED" w:rsidRDefault="006C0667" w:rsidP="00015EED">
      <w:pPr>
        <w:pStyle w:val="a5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EED">
        <w:rPr>
          <w:rFonts w:ascii="Times New Roman" w:hAnsi="Times New Roman" w:cs="Times New Roman"/>
          <w:sz w:val="28"/>
          <w:szCs w:val="28"/>
        </w:rPr>
        <w:t>Принимают участие в постановке грелки.</w:t>
      </w:r>
    </w:p>
    <w:p w:rsidR="006C0667" w:rsidRPr="00015EED" w:rsidRDefault="006C0667" w:rsidP="00015EED">
      <w:pPr>
        <w:pStyle w:val="a5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EED">
        <w:rPr>
          <w:rFonts w:ascii="Times New Roman" w:hAnsi="Times New Roman" w:cs="Times New Roman"/>
          <w:sz w:val="28"/>
          <w:szCs w:val="28"/>
        </w:rPr>
        <w:t>Принимают участие в постановке пузыря со льдом.</w:t>
      </w:r>
    </w:p>
    <w:p w:rsidR="006C0667" w:rsidRPr="00015EED" w:rsidRDefault="006C0667" w:rsidP="00015EED">
      <w:pPr>
        <w:pStyle w:val="a5"/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5EED">
        <w:rPr>
          <w:rFonts w:ascii="Times New Roman" w:hAnsi="Times New Roman" w:cs="Times New Roman"/>
          <w:sz w:val="28"/>
          <w:szCs w:val="28"/>
        </w:rPr>
        <w:t>Принимают участие в постановке банок.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Время работы</w:t>
      </w:r>
      <w:r w:rsidR="00B142B8" w:rsidRPr="00015EED">
        <w:rPr>
          <w:rFonts w:ascii="Times New Roman" w:hAnsi="Times New Roman"/>
          <w:sz w:val="28"/>
          <w:szCs w:val="28"/>
        </w:rPr>
        <w:t xml:space="preserve"> в симуляционном кабинете</w:t>
      </w:r>
      <w:r w:rsidR="00136F40" w:rsidRPr="00015EED">
        <w:rPr>
          <w:rFonts w:ascii="Times New Roman" w:hAnsi="Times New Roman"/>
          <w:sz w:val="28"/>
          <w:szCs w:val="28"/>
        </w:rPr>
        <w:t xml:space="preserve"> </w:t>
      </w:r>
      <w:r w:rsidRPr="00015EED">
        <w:rPr>
          <w:rFonts w:ascii="Times New Roman" w:hAnsi="Times New Roman"/>
          <w:sz w:val="28"/>
          <w:szCs w:val="28"/>
        </w:rPr>
        <w:t>– 90 минут. Преподаватель контролирует все этапы самостоятельной работы, оценивает активность студентов.</w:t>
      </w:r>
    </w:p>
    <w:p w:rsidR="006C0667" w:rsidRPr="00015EED" w:rsidRDefault="006C0667" w:rsidP="00015EED">
      <w:pPr>
        <w:spacing w:after="0" w:line="36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7. Оформление дневников и манипуляционных тетрадей.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Цель: развить аккуратность, ответственность, умение работать с докумен</w:t>
      </w:r>
      <w:r w:rsidR="00136F40" w:rsidRPr="00015EED">
        <w:rPr>
          <w:rFonts w:ascii="Times New Roman" w:hAnsi="Times New Roman"/>
          <w:sz w:val="28"/>
          <w:szCs w:val="28"/>
        </w:rPr>
        <w:t>тацией</w:t>
      </w:r>
      <w:r w:rsidRPr="00015EED">
        <w:rPr>
          <w:rFonts w:ascii="Times New Roman" w:hAnsi="Times New Roman"/>
          <w:sz w:val="28"/>
          <w:szCs w:val="28"/>
        </w:rPr>
        <w:t>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Студенты документируют этапы занятия в дневники, отражая основные моменты самостоятельной работы, составляют краткий отчет о выполнении на проверку преподавателю.</w:t>
      </w:r>
    </w:p>
    <w:p w:rsidR="006C0667" w:rsidRPr="00015EED" w:rsidRDefault="006C0667" w:rsidP="00015EED">
      <w:pPr>
        <w:spacing w:after="0" w:line="36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8. Подведение итогов занятия, задание на дом.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Цель: оценить уровень знаний каждого студента, развить критику и самокритику, определить слабые места подготовки и нацелить студентов на восполнение дефицита знаний, обеспечить оптимальные условия для самоподготовки студентов, развить познавательный интерес.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Преподаватель оценивает работу на всех этапах занятия, проверяет дневники, комментирует основные ошибки, отмечает отличившихся студентов, оглашает итоговые оценки и отвечает на вопросы студентов. Для объективности используются карты экспертной оценки. Сообщается тема следующего занятия, вопросы для самостоятельной подготовки, источники информации /учебные пособия, лекции и т.д.</w:t>
      </w:r>
    </w:p>
    <w:p w:rsidR="006C0667" w:rsidRPr="00015EED" w:rsidRDefault="006C0667" w:rsidP="00015EED">
      <w:pPr>
        <w:spacing w:after="0" w:line="36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015EED">
        <w:rPr>
          <w:rFonts w:ascii="Times New Roman" w:hAnsi="Times New Roman"/>
          <w:b/>
          <w:bCs/>
          <w:sz w:val="28"/>
          <w:szCs w:val="28"/>
        </w:rPr>
        <w:t>9. Заключительная часть.</w:t>
      </w:r>
    </w:p>
    <w:p w:rsidR="006C0667" w:rsidRPr="00015EED" w:rsidRDefault="006C0667" w:rsidP="00015EED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15EED">
        <w:rPr>
          <w:rFonts w:ascii="Times New Roman" w:hAnsi="Times New Roman"/>
          <w:sz w:val="28"/>
          <w:szCs w:val="28"/>
        </w:rPr>
        <w:tab/>
        <w:t>Препо</w:t>
      </w:r>
      <w:r w:rsidR="00B142B8" w:rsidRPr="00015EED">
        <w:rPr>
          <w:rFonts w:ascii="Times New Roman" w:hAnsi="Times New Roman"/>
          <w:sz w:val="28"/>
          <w:szCs w:val="28"/>
        </w:rPr>
        <w:t xml:space="preserve">даватель обобщает, акцентирует </w:t>
      </w:r>
      <w:r w:rsidRPr="00015EED">
        <w:rPr>
          <w:rFonts w:ascii="Times New Roman" w:hAnsi="Times New Roman"/>
          <w:sz w:val="28"/>
          <w:szCs w:val="28"/>
        </w:rPr>
        <w:t>внимание на особенностях                           изученной темы. Студенты слушают, делают выводы.</w:t>
      </w:r>
    </w:p>
    <w:p w:rsidR="00B142B8" w:rsidRPr="00272101" w:rsidRDefault="00B142B8" w:rsidP="00015EED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B142B8" w:rsidRPr="00272101" w:rsidRDefault="0009780F" w:rsidP="00F75561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 w:rsidRPr="00272101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3337756" cy="2225253"/>
            <wp:effectExtent l="266700" t="285750" r="262890" b="289560"/>
            <wp:docPr id="34" name="Рисунок 34" descr="http://new.kavkaz-expres.ru/media/k2/items/cache/e4b2c2c196675915ac09150ff329d6d5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ew.kavkaz-expres.ru/media/k2/items/cache/e4b2c2c196675915ac09150ff329d6d5_X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494" cy="223241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D306C8" w:rsidRPr="00272101" w:rsidRDefault="00D306C8" w:rsidP="001F390B">
      <w:pPr>
        <w:pStyle w:val="4"/>
        <w:jc w:val="center"/>
        <w:rPr>
          <w:rFonts w:ascii="Times New Roman" w:hAnsi="Times New Roman" w:cs="Times New Roman"/>
          <w:i w:val="0"/>
          <w:color w:val="auto"/>
          <w:szCs w:val="28"/>
        </w:rPr>
      </w:pPr>
      <w:r w:rsidRPr="00272101">
        <w:rPr>
          <w:rFonts w:ascii="Times New Roman" w:hAnsi="Times New Roman" w:cs="Times New Roman"/>
          <w:i w:val="0"/>
          <w:color w:val="auto"/>
          <w:szCs w:val="28"/>
        </w:rPr>
        <w:t>Л</w:t>
      </w:r>
      <w:r w:rsidR="001F390B">
        <w:rPr>
          <w:rFonts w:ascii="Times New Roman" w:hAnsi="Times New Roman" w:cs="Times New Roman"/>
          <w:i w:val="0"/>
          <w:color w:val="auto"/>
          <w:szCs w:val="28"/>
        </w:rPr>
        <w:t>ЕКЦИОННЫЙ МАТЕРИАЛ.</w:t>
      </w:r>
    </w:p>
    <w:p w:rsidR="00C354EA" w:rsidRDefault="00D306C8" w:rsidP="001F390B">
      <w:pPr>
        <w:pStyle w:val="1"/>
        <w:spacing w:line="240" w:lineRule="auto"/>
        <w:jc w:val="center"/>
        <w:rPr>
          <w:rFonts w:ascii="Times New Roman" w:hAnsi="Times New Roman" w:cs="Times New Roman"/>
          <w:color w:val="auto"/>
        </w:rPr>
      </w:pPr>
      <w:r w:rsidRPr="001F390B">
        <w:rPr>
          <w:rFonts w:ascii="Times New Roman" w:hAnsi="Times New Roman" w:cs="Times New Roman"/>
          <w:color w:val="auto"/>
        </w:rPr>
        <w:t xml:space="preserve">Применение </w:t>
      </w:r>
      <w:r w:rsidR="00F75561" w:rsidRPr="001F390B">
        <w:rPr>
          <w:rFonts w:ascii="Times New Roman" w:hAnsi="Times New Roman" w:cs="Times New Roman"/>
          <w:color w:val="auto"/>
        </w:rPr>
        <w:t>методов простейшей физиотерапии.</w:t>
      </w:r>
    </w:p>
    <w:p w:rsidR="001F390B" w:rsidRPr="001F390B" w:rsidRDefault="001F390B" w:rsidP="001F390B">
      <w:pPr>
        <w:spacing w:after="0"/>
      </w:pPr>
    </w:p>
    <w:p w:rsidR="00107260" w:rsidRPr="00272101" w:rsidRDefault="00107260" w:rsidP="001F390B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Физиотерапией (гр. physis - природа и therapeia - лечение) называют целенаправленное воздействие на организм человека с лечебной целью различными природными физическими факторами: водой, теплом, холодом, светом, электричеством, электромагнитным полем, ультразвуком и др.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Многообразие физических факторов послужило развитию специализированных направлений в медицине: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бальнеотерапия - использование минеральных вод или лечебных грязей;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гирудотерапия - применение медицинских пиявок;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магнитотерапия - воздействие магнитными полями;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оксигенотерапия - применение кислорода;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аэротерапия - воздействие открытого воздуха без прямого солнечного облучения;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гелиотерапия - солнечное облучение.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 xml:space="preserve">Известно, что при раздражении кожных покровов возникают определенные функциональные изменения в органах и тканях - изменения сосудистого тонуса, секреторной и моторной активности, метаболизма клеток. Нередко возникают и общие реакции, выражающиеся в улучшении сна, аппетита, настроения. Подобное воздействие </w:t>
      </w:r>
      <w:r w:rsidRPr="00272101">
        <w:rPr>
          <w:sz w:val="28"/>
          <w:szCs w:val="28"/>
          <w:bdr w:val="none" w:sz="0" w:space="0" w:color="auto" w:frame="1"/>
        </w:rPr>
        <w:lastRenderedPageBreak/>
        <w:t>на кожные покровы с целью изменения функционального состояния органов и систем организма получило название сегментарно-рефлекторная терапия.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Процедуры тепла и холода оказывают общее и местное действие на организм человека.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Тепловое воздействие: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повышает температуру тканей при местном применении;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усиливает приток крови к пораженному участку, вызывая улучшение кровоснажнения/лимфообращения определенной области тела человека и уменьшая застой крови внутренних органов;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стимулирует интенсивность обменных процессов.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Тепловые процедуры могут вызвать и неблагоприятный эффект: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местно - ожоги, отеки;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системно - предобморочное состояние, обморок (отток крови от головы, внутренних органов к периферии).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Применение холода: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уменьшает интенсивность кровообращения и замедление метаболизма;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вызывает сужение кровеносных сосудов;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замедляет бактериальную активность при угрозе инфицирования;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способствует ослаблению застойных явлений;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понижает температуру тела;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дает временный анестезирующий эффект.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Местное применение холода изменяет болевую чувствительность - блокирует или замедляет проведение нервных импульсов, а также усиливает мышечный спазм вследствие снижения нервно-мышечной проводимости. Длительное воздействие холода приводит к нарушению кровообращения (лимфообращения), повреждению тканей из-за дефицита кислорода.</w:t>
      </w:r>
    </w:p>
    <w:p w:rsidR="00F75561" w:rsidRPr="00272101" w:rsidRDefault="00107260" w:rsidP="009661E9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b/>
          <w:sz w:val="28"/>
          <w:szCs w:val="28"/>
          <w:u w:val="single"/>
          <w:bdr w:val="none" w:sz="0" w:space="0" w:color="auto" w:frame="1"/>
        </w:rPr>
      </w:pPr>
      <w:r w:rsidRPr="00272101">
        <w:rPr>
          <w:sz w:val="28"/>
          <w:szCs w:val="28"/>
          <w:bdr w:val="none" w:sz="0" w:space="0" w:color="auto" w:frame="1"/>
        </w:rPr>
        <w:t>Применение горчичников, грелки, пузыря со льдом, компрессов. Эффект физиотерапевтических процедур обусловлен их рефлекторным воздействием на рецепторы кожи.</w:t>
      </w:r>
    </w:p>
    <w:p w:rsidR="00107260" w:rsidRDefault="00107260" w:rsidP="001F390B">
      <w:pPr>
        <w:pStyle w:val="1"/>
        <w:jc w:val="center"/>
        <w:rPr>
          <w:rFonts w:ascii="Times New Roman" w:hAnsi="Times New Roman" w:cs="Times New Roman"/>
          <w:color w:val="auto"/>
          <w:bdr w:val="none" w:sz="0" w:space="0" w:color="auto" w:frame="1"/>
        </w:rPr>
      </w:pPr>
      <w:r w:rsidRPr="001F390B">
        <w:rPr>
          <w:rFonts w:ascii="Times New Roman" w:hAnsi="Times New Roman" w:cs="Times New Roman"/>
          <w:color w:val="auto"/>
          <w:bdr w:val="none" w:sz="0" w:space="0" w:color="auto" w:frame="1"/>
        </w:rPr>
        <w:lastRenderedPageBreak/>
        <w:t>Применение горчичников</w:t>
      </w:r>
      <w:r w:rsidR="00F75561" w:rsidRPr="001F390B">
        <w:rPr>
          <w:rFonts w:ascii="Times New Roman" w:hAnsi="Times New Roman" w:cs="Times New Roman"/>
          <w:color w:val="auto"/>
          <w:bdr w:val="none" w:sz="0" w:space="0" w:color="auto" w:frame="1"/>
        </w:rPr>
        <w:t>.</w:t>
      </w:r>
    </w:p>
    <w:p w:rsidR="001F390B" w:rsidRPr="001F390B" w:rsidRDefault="001F390B" w:rsidP="001F390B"/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Применение порошка горчицы основано на том, что выделяющееся при соприкосновении с водой эфирное (аллиловое) масло, вызывая раздражение рецепторов кожи и ее гиперемию, приводить к рефлекторному расширению кровеносных сосудов внутренних органов. За счет этого достигается болеутоляющий эффект, ускоряется рассасывание некоторых воспалительных процессов.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Второе составляющее горчицы - фитонциды. Под влиянием воды они выделяются из фермента мирозина. Эфирное масло и фитонциды являются целительными свойствами горчицы.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Нужно предупредить пациента, что гиперемия и болезненность кожи там, где были горчичники, могут держаться несколько часов, даже дней. После частого применения горчичников иногда появляется пигментация кожи.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Показания к использованию горчичников определяет врач. Часто они применяются без консультации врача, поэтому нужно знать о противопоказаниях, казалось бы, безвредной процедуры.</w:t>
      </w:r>
    </w:p>
    <w:p w:rsidR="00107260" w:rsidRPr="00272101" w:rsidRDefault="00107260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ЗАПОМНИТЕ! Нельзя ставить горчичники при заболеваниях кожи, высокой температуре (выше 38°С), легочном кровотечении, резком снижении или отсутствии кожной чувствительности, злокачественных образованиях.</w:t>
      </w:r>
    </w:p>
    <w:p w:rsidR="00483435" w:rsidRPr="00272101" w:rsidRDefault="00107260" w:rsidP="00107260">
      <w:pPr>
        <w:pStyle w:val="a4"/>
        <w:shd w:val="clear" w:color="auto" w:fill="FFFFFF"/>
        <w:spacing w:before="0" w:beforeAutospacing="0" w:after="0" w:afterAutospacing="0" w:line="304" w:lineRule="atLeast"/>
        <w:ind w:left="-1134" w:right="-234" w:firstLine="425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CE53E7" w:rsidRPr="00272101" w:rsidRDefault="00107260" w:rsidP="00A42515">
      <w:pPr>
        <w:pStyle w:val="a4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  <w:r w:rsidRPr="00272101">
        <w:rPr>
          <w:noProof/>
          <w:sz w:val="28"/>
          <w:szCs w:val="28"/>
        </w:rPr>
        <w:drawing>
          <wp:inline distT="0" distB="0" distL="0" distR="0">
            <wp:extent cx="3513874" cy="2110154"/>
            <wp:effectExtent l="0" t="0" r="0" b="4445"/>
            <wp:docPr id="18" name="Рисунок 18" descr="https://drbedrizov.ru/wp-content/uploads/3acd1f7eb006275c084e5d5657beab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rbedrizov.ru/wp-content/uploads/3acd1f7eb006275c084e5d5657beab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652" cy="21298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42515" w:rsidRPr="00272101" w:rsidRDefault="00A42515" w:rsidP="00A42515">
      <w:pPr>
        <w:pStyle w:val="a4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</w:p>
    <w:p w:rsidR="00A42515" w:rsidRPr="00272101" w:rsidRDefault="00A42515" w:rsidP="00A42515">
      <w:pPr>
        <w:pStyle w:val="a4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</w:p>
    <w:p w:rsidR="00A42515" w:rsidRPr="00272101" w:rsidRDefault="00107260" w:rsidP="00B465BD">
      <w:pPr>
        <w:spacing w:line="360" w:lineRule="auto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81747" cy="2481029"/>
            <wp:effectExtent l="19050" t="0" r="24130" b="719455"/>
            <wp:docPr id="16386" name="Picture 2" descr="http://bronhitivaka.ru/articles/wp-content/uploads/2016/05/40865536-pertussin-pri-bronhite-u-grudnogo-reben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http://bronhitivaka.ru/articles/wp-content/uploads/2016/05/40865536-pertussin-pri-bronhite-u-grudnogo-rebenk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9323" cy="24842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/>
                  </pic:spPr>
                </pic:pic>
              </a:graphicData>
            </a:graphic>
          </wp:inline>
        </w:drawing>
      </w:r>
    </w:p>
    <w:p w:rsidR="006D663A" w:rsidRPr="001F390B" w:rsidRDefault="006D663A" w:rsidP="001F390B">
      <w:pPr>
        <w:pStyle w:val="1"/>
        <w:jc w:val="center"/>
        <w:rPr>
          <w:rFonts w:ascii="Times New Roman" w:hAnsi="Times New Roman" w:cs="Times New Roman"/>
          <w:color w:val="auto"/>
          <w:bdr w:val="none" w:sz="0" w:space="0" w:color="auto" w:frame="1"/>
        </w:rPr>
      </w:pPr>
      <w:r w:rsidRPr="001F390B">
        <w:rPr>
          <w:rFonts w:ascii="Times New Roman" w:hAnsi="Times New Roman" w:cs="Times New Roman"/>
          <w:color w:val="auto"/>
          <w:bdr w:val="none" w:sz="0" w:space="0" w:color="auto" w:frame="1"/>
        </w:rPr>
        <w:t>Алгоритм манипуляции постановка горчичников</w:t>
      </w:r>
      <w:r w:rsidR="00F75561" w:rsidRPr="001F390B">
        <w:rPr>
          <w:rFonts w:ascii="Times New Roman" w:hAnsi="Times New Roman" w:cs="Times New Roman"/>
          <w:color w:val="auto"/>
          <w:bdr w:val="none" w:sz="0" w:space="0" w:color="auto" w:frame="1"/>
        </w:rPr>
        <w:t>.</w:t>
      </w:r>
    </w:p>
    <w:p w:rsidR="00F75561" w:rsidRPr="00272101" w:rsidRDefault="00F75561" w:rsidP="006D663A">
      <w:pPr>
        <w:pStyle w:val="a4"/>
        <w:shd w:val="clear" w:color="auto" w:fill="FFFFFF"/>
        <w:spacing w:before="0" w:beforeAutospacing="0" w:after="0" w:afterAutospacing="0" w:line="304" w:lineRule="atLeast"/>
        <w:ind w:left="-1134" w:right="-234" w:firstLine="425"/>
        <w:jc w:val="center"/>
        <w:rPr>
          <w:b/>
          <w:sz w:val="28"/>
          <w:szCs w:val="28"/>
        </w:rPr>
      </w:pP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Цель:</w:t>
      </w:r>
      <w:r w:rsidRPr="00272101">
        <w:rPr>
          <w:sz w:val="28"/>
          <w:szCs w:val="28"/>
          <w:bdr w:val="none" w:sz="0" w:space="0" w:color="auto" w:frame="1"/>
        </w:rPr>
        <w:t> лечебная (отвлекающий, болеутоляющий эффект, стимуляция рассасывающего действия при воспалительных процессах).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Механизм воздействия горчицы:</w:t>
      </w:r>
      <w:r w:rsidRPr="00272101">
        <w:rPr>
          <w:sz w:val="28"/>
          <w:szCs w:val="28"/>
          <w:bdr w:val="none" w:sz="0" w:space="0" w:color="auto" w:frame="1"/>
        </w:rPr>
        <w:t> проникая в кожу пациента, эфирное горчичное масло раздражает ее и расширяет кожные кровеносные сосуды, приводит к рефлекторному расширению кровеносных сосудов внутренних органов.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Показания</w:t>
      </w:r>
      <w:r w:rsidRPr="00272101">
        <w:rPr>
          <w:sz w:val="28"/>
          <w:szCs w:val="28"/>
          <w:bdr w:val="none" w:sz="0" w:space="0" w:color="auto" w:frame="1"/>
        </w:rPr>
        <w:t>: при болях, острых воспалительных процессах органов дыхания: пневмонии, бронхиты, плевриты. Заболевания мышц, нервной системы, невралгии, невриты, остеохондроз, гипертонический криз, при болях в сердце.</w:t>
      </w:r>
    </w:p>
    <w:p w:rsidR="00F75561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Места постановки горчичников:</w:t>
      </w:r>
    </w:p>
    <w:p w:rsidR="00F75561" w:rsidRPr="00272101" w:rsidRDefault="006D663A" w:rsidP="00F75561">
      <w:pPr>
        <w:pStyle w:val="a4"/>
        <w:numPr>
          <w:ilvl w:val="0"/>
          <w:numId w:val="39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 xml:space="preserve">Бронхиты, пневмонии в стадии рассасывания – на грудную клетку спереди и </w:t>
      </w:r>
    </w:p>
    <w:p w:rsidR="00F75561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>сзади.</w:t>
      </w:r>
    </w:p>
    <w:p w:rsidR="00F75561" w:rsidRPr="00272101" w:rsidRDefault="006D663A" w:rsidP="00F75561">
      <w:pPr>
        <w:pStyle w:val="a4"/>
        <w:numPr>
          <w:ilvl w:val="0"/>
          <w:numId w:val="39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>При гипертоническом кризе – на воротниковую зону и икроножные мышцы.</w:t>
      </w:r>
    </w:p>
    <w:p w:rsidR="006D663A" w:rsidRPr="00272101" w:rsidRDefault="006D663A" w:rsidP="00F75561">
      <w:pPr>
        <w:pStyle w:val="a4"/>
        <w:numPr>
          <w:ilvl w:val="0"/>
          <w:numId w:val="39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>При болях в сердце – на область сердца.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Избегать:</w:t>
      </w:r>
      <w:r w:rsidRPr="00272101">
        <w:rPr>
          <w:sz w:val="28"/>
          <w:szCs w:val="28"/>
          <w:bdr w:val="none" w:sz="0" w:space="0" w:color="auto" w:frame="1"/>
        </w:rPr>
        <w:t> область сосков, молочных желез, позвоночника и родимых пятен.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Противопоказания:</w:t>
      </w:r>
      <w:r w:rsidRPr="00272101">
        <w:rPr>
          <w:sz w:val="28"/>
          <w:szCs w:val="28"/>
          <w:bdr w:val="none" w:sz="0" w:space="0" w:color="auto" w:frame="1"/>
        </w:rPr>
        <w:t> кровотечения; заболевания кожи; опухоли различной этиологии; аллергические реакции на эфирные масла; нарушение целостности кожных покровов; гипертермия; туберкулез легких.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lastRenderedPageBreak/>
        <w:t>Подготовьте: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горчичники (перед применением следует проверить качество горчичников, срок годности; пригодный горчичник имеет острый запах горчичного масла и не осыпается).</w:t>
      </w:r>
    </w:p>
    <w:p w:rsidR="006D663A" w:rsidRPr="00272101" w:rsidRDefault="006D663A" w:rsidP="00F75561">
      <w:pPr>
        <w:pStyle w:val="a4"/>
        <w:numPr>
          <w:ilvl w:val="0"/>
          <w:numId w:val="27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лоток с водой температурой 40-45°С,</w:t>
      </w:r>
    </w:p>
    <w:p w:rsidR="006D663A" w:rsidRPr="00272101" w:rsidRDefault="006D663A" w:rsidP="00F75561">
      <w:pPr>
        <w:pStyle w:val="a4"/>
        <w:numPr>
          <w:ilvl w:val="0"/>
          <w:numId w:val="27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лоток для отработанного материала,</w:t>
      </w:r>
    </w:p>
    <w:p w:rsidR="006D663A" w:rsidRPr="00272101" w:rsidRDefault="006D663A" w:rsidP="00F75561">
      <w:pPr>
        <w:pStyle w:val="a4"/>
        <w:numPr>
          <w:ilvl w:val="0"/>
          <w:numId w:val="27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полотенце,</w:t>
      </w:r>
    </w:p>
    <w:p w:rsidR="006D663A" w:rsidRPr="00272101" w:rsidRDefault="006D663A" w:rsidP="00F75561">
      <w:pPr>
        <w:pStyle w:val="a4"/>
        <w:numPr>
          <w:ilvl w:val="0"/>
          <w:numId w:val="27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марлевые салфетки,</w:t>
      </w:r>
    </w:p>
    <w:p w:rsidR="006D663A" w:rsidRPr="00272101" w:rsidRDefault="006D663A" w:rsidP="00F75561">
      <w:pPr>
        <w:pStyle w:val="a4"/>
        <w:numPr>
          <w:ilvl w:val="0"/>
          <w:numId w:val="27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термометр для измерения температуры воды,</w:t>
      </w:r>
    </w:p>
    <w:p w:rsidR="006D663A" w:rsidRPr="00272101" w:rsidRDefault="006D663A" w:rsidP="00F75561">
      <w:pPr>
        <w:pStyle w:val="a4"/>
        <w:numPr>
          <w:ilvl w:val="0"/>
          <w:numId w:val="27"/>
        </w:numPr>
        <w:shd w:val="clear" w:color="auto" w:fill="FFFFFF"/>
        <w:spacing w:before="0" w:beforeAutospacing="0" w:after="0" w:afterAutospacing="0" w:line="360" w:lineRule="auto"/>
        <w:ind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часы.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right="-2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Возможные проблемы пациента: ожог кожи; ощущение сильного жжения во время процедуры.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1080" w:right="-234" w:hanging="720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I.</w:t>
      </w:r>
      <w:r w:rsidR="00F75561" w:rsidRPr="00272101">
        <w:rPr>
          <w:sz w:val="28"/>
          <w:szCs w:val="28"/>
          <w:u w:val="single"/>
          <w:bdr w:val="none" w:sz="0" w:space="0" w:color="auto" w:frame="1"/>
        </w:rPr>
        <w:t> </w:t>
      </w:r>
      <w:r w:rsidRPr="00272101">
        <w:rPr>
          <w:sz w:val="28"/>
          <w:szCs w:val="28"/>
          <w:u w:val="single"/>
          <w:bdr w:val="none" w:sz="0" w:space="0" w:color="auto" w:frame="1"/>
        </w:rPr>
        <w:t> Подготовка к процедуре: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4.   Уточнить у пациента понимание цели и хода предстоящей процедуры и получить его согласие.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5.   Вымыть руки.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6.   Осмотреть кожные покровы пациента на месте постановки горчичников (отсутствие повреждений, гнойничков, сыпи). Уточнить отсутствие аллергии на горчицу.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7.   Проверить пригодность горчичников: срок годности поставлен на каждом 10-м горчичнике, горчица не должна осыпаться с бумаги и иметь специфический (резкий) запах. При использовании горчичников, сделанных по другим технологиям (например, пакетированная горчица), проверить срок годности на упаковке. Подготовить необходимое оснащение.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426" w:right="-234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II. Выполнение процедуры: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5. Помочь пациенту снять рубашку, лечь на живот (при постановке горчичников на спину). Попросить его охватить руками подушку, а голову повернуть набок.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6. Положить салфетку на место постановки горчичников.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7. Измерить температуру воды для смачивания горчичников (40—45°С).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i/>
          <w:iCs/>
          <w:sz w:val="28"/>
          <w:szCs w:val="28"/>
          <w:bdr w:val="none" w:sz="0" w:space="0" w:color="auto" w:frame="1"/>
        </w:rPr>
        <w:t>При более низкой температуре эфирное масло не выделяется, а при более высокой — разрушается.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lastRenderedPageBreak/>
        <w:t>8. Смочить горчичники в воде в течение 5 секунд каждый, стряхните и приложите на нужный участок кожи горчицей вниз на салфетку; сверху положите полотенце.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9. Укрыть пациента одеялом.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10. Через 2-3 минуты уточнить ощущение пациента.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11. Держать горчичники 10—15 минут.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12. Снять горчичники при появлении стойкой гиперемии через 10-15 минут или раньше в случае нестерпимого жжения и поместить их в лоток для использованных материалов.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13. Протереть кожу пациента влажной теплой марлевой салфеткой.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14. Вытереть кожу насухо полотенцем. Помочь пациенту надеть рубашку, укрыть его одеялом и предупредить, чтобы он оставался в постели еще не менее 20-30 минут.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 w:right="-234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15. Спросить самочувствие пациента.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426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6.</w:t>
      </w:r>
      <w:r w:rsidR="00F75561" w:rsidRPr="00272101">
        <w:rPr>
          <w:sz w:val="28"/>
          <w:szCs w:val="28"/>
          <w:u w:val="single"/>
          <w:bdr w:val="none" w:sz="0" w:space="0" w:color="auto" w:frame="1"/>
        </w:rPr>
        <w:t> </w:t>
      </w:r>
      <w:r w:rsidRPr="00272101">
        <w:rPr>
          <w:sz w:val="28"/>
          <w:szCs w:val="28"/>
          <w:u w:val="single"/>
          <w:bdr w:val="none" w:sz="0" w:space="0" w:color="auto" w:frame="1"/>
        </w:rPr>
        <w:t>Окончание процедуры: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16. Выбросить горчичники. Вымыть и осушить руки.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17. Сделать запись о выполнении процедуры и реакции на нее пациента в медицинской документации.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ЗАПОМНИТЕ! При более длительном воздействии горчичников возможен ожог кожи с образованием пузырей.</w:t>
      </w:r>
    </w:p>
    <w:p w:rsidR="006D663A" w:rsidRPr="00272101" w:rsidRDefault="006D663A" w:rsidP="00F755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6D663A" w:rsidRPr="00272101" w:rsidRDefault="006D663A" w:rsidP="006D663A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6D663A" w:rsidRPr="00272101" w:rsidRDefault="006D663A" w:rsidP="006D663A">
      <w:pPr>
        <w:spacing w:line="360" w:lineRule="auto"/>
        <w:jc w:val="center"/>
        <w:rPr>
          <w:rFonts w:ascii="Times New Roman" w:hAnsi="Times New Roman"/>
          <w:sz w:val="20"/>
        </w:rPr>
      </w:pPr>
      <w:r w:rsidRPr="00272101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5047105" cy="2240354"/>
            <wp:effectExtent l="19050" t="0" r="20320" b="674370"/>
            <wp:docPr id="19" name="Рисунок 19" descr="https://kamdib.ru/wp-content/uploads/2019/08/fd4a0f91713f28b33b3edcf9917fc0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amdib.ru/wp-content/uploads/2019/08/fd4a0f91713f28b33b3edcf9917fc0d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2391" cy="224713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7A2E41" w:rsidRPr="001F390B" w:rsidRDefault="007A2E41" w:rsidP="001F390B">
      <w:pPr>
        <w:pStyle w:val="1"/>
        <w:jc w:val="center"/>
        <w:rPr>
          <w:rFonts w:ascii="Times New Roman" w:hAnsi="Times New Roman" w:cs="Times New Roman"/>
          <w:color w:val="auto"/>
          <w:bdr w:val="none" w:sz="0" w:space="0" w:color="auto" w:frame="1"/>
        </w:rPr>
      </w:pPr>
      <w:r w:rsidRPr="001F390B">
        <w:rPr>
          <w:rFonts w:ascii="Times New Roman" w:hAnsi="Times New Roman" w:cs="Times New Roman"/>
          <w:color w:val="auto"/>
          <w:bdr w:val="none" w:sz="0" w:space="0" w:color="auto" w:frame="1"/>
        </w:rPr>
        <w:lastRenderedPageBreak/>
        <w:t>Применение грелки</w:t>
      </w:r>
      <w:r w:rsidR="00F75561" w:rsidRPr="001F390B">
        <w:rPr>
          <w:rFonts w:ascii="Times New Roman" w:hAnsi="Times New Roman" w:cs="Times New Roman"/>
          <w:color w:val="auto"/>
          <w:bdr w:val="none" w:sz="0" w:space="0" w:color="auto" w:frame="1"/>
        </w:rPr>
        <w:t>.</w:t>
      </w:r>
      <w:r w:rsidR="001F390B" w:rsidRPr="001F390B">
        <w:rPr>
          <w:rFonts w:ascii="Times New Roman" w:hAnsi="Times New Roman" w:cs="Times New Roman"/>
          <w:color w:val="auto"/>
          <w:lang w:eastAsia="ru-RU"/>
        </w:rPr>
        <w:t xml:space="preserve"> Виды грелок.</w:t>
      </w:r>
    </w:p>
    <w:p w:rsidR="00F75561" w:rsidRPr="00272101" w:rsidRDefault="00F75561" w:rsidP="007A2E41">
      <w:pPr>
        <w:pStyle w:val="a4"/>
        <w:shd w:val="clear" w:color="auto" w:fill="FFFFFF"/>
        <w:spacing w:before="0" w:beforeAutospacing="0" w:after="0" w:afterAutospacing="0" w:line="304" w:lineRule="atLeast"/>
        <w:ind w:left="-1134" w:firstLine="425"/>
        <w:jc w:val="center"/>
        <w:rPr>
          <w:b/>
          <w:sz w:val="28"/>
          <w:szCs w:val="28"/>
        </w:rPr>
      </w:pP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Грелка (сухое тепло) вызывает рефлекторное расслабление гладкой мускулатуры, усиление кровенаполнения внутренних органов, оказывает болеутоляющее и рассасывающее действие. Следует помнить, что эффект от применения грелки зависит не столько от температуры грелки, сколько от продолжительности воздействия.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  <w:bdr w:val="none" w:sz="0" w:space="0" w:color="auto" w:frame="1"/>
        </w:rPr>
      </w:pPr>
      <w:r w:rsidRPr="00272101">
        <w:rPr>
          <w:sz w:val="28"/>
          <w:szCs w:val="28"/>
        </w:rPr>
        <w:t>История грелки пришла к нам с Первой мировой войной. Солдаты, которые находились в нечеловеческих условиях, нуждались в портативном источнике тепла и, понимая это, ученые из Японии, Англии и США изобрели несколько вариаций карманных грелок, устроенных на принципе жидкости внутри. Эти приспособления назывались каталитическими, поскольку функционировали они на основное беспламенного окисления бензина или спирта. Самодельные грелки изготавливали из фляжек, в которые засыпали пищевую соль или измельчённое железо, а катализатором в изделиях практически всегда служила платина. Сегодня предназначение грелки существенно не изменилось, вот только работать устройство стало намного эффективнее и качественнее, а также значительно упростились эксплуатационные свойства.</w:t>
      </w:r>
    </w:p>
    <w:p w:rsidR="007A2E41" w:rsidRPr="00272101" w:rsidRDefault="007A2E41" w:rsidP="007A2E41">
      <w:pPr>
        <w:pStyle w:val="a4"/>
        <w:shd w:val="clear" w:color="auto" w:fill="FFFFFF"/>
        <w:spacing w:before="0" w:beforeAutospacing="0" w:after="0" w:afterAutospacing="0" w:line="304" w:lineRule="atLeast"/>
        <w:ind w:left="-1134" w:firstLine="425"/>
        <w:jc w:val="center"/>
        <w:rPr>
          <w:sz w:val="28"/>
          <w:szCs w:val="28"/>
          <w:bdr w:val="none" w:sz="0" w:space="0" w:color="auto" w:frame="1"/>
        </w:rPr>
      </w:pPr>
    </w:p>
    <w:p w:rsidR="00F75561" w:rsidRPr="00272101" w:rsidRDefault="00F75561" w:rsidP="007A2E41">
      <w:pPr>
        <w:spacing w:after="0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F75561" w:rsidRPr="00272101" w:rsidRDefault="00F75561" w:rsidP="007A2E41">
      <w:pPr>
        <w:spacing w:after="0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F75561" w:rsidRPr="00272101" w:rsidRDefault="00F75561" w:rsidP="007A2E41">
      <w:pPr>
        <w:spacing w:after="0"/>
        <w:jc w:val="center"/>
        <w:rPr>
          <w:rFonts w:ascii="Times New Roman" w:hAnsi="Times New Roman"/>
          <w:b/>
          <w:bCs/>
          <w:sz w:val="28"/>
          <w:szCs w:val="28"/>
          <w:lang w:eastAsia="ru-RU"/>
        </w:rPr>
      </w:pPr>
    </w:p>
    <w:tbl>
      <w:tblPr>
        <w:tblStyle w:val="a7"/>
        <w:tblW w:w="0" w:type="auto"/>
        <w:tblInd w:w="-397" w:type="dxa"/>
        <w:tblLayout w:type="fixed"/>
        <w:tblLook w:val="04A0" w:firstRow="1" w:lastRow="0" w:firstColumn="1" w:lastColumn="0" w:noHBand="0" w:noVBand="1"/>
      </w:tblPr>
      <w:tblGrid>
        <w:gridCol w:w="5347"/>
        <w:gridCol w:w="4011"/>
      </w:tblGrid>
      <w:tr w:rsidR="003D5FD3" w:rsidRPr="00272101" w:rsidTr="00F75561">
        <w:tc>
          <w:tcPr>
            <w:tcW w:w="5347" w:type="dxa"/>
          </w:tcPr>
          <w:p w:rsidR="007A2E41" w:rsidRPr="00272101" w:rsidRDefault="007A2E41" w:rsidP="00F7556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</w:pPr>
            <w:r w:rsidRPr="00272101"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  <w:t>Резиновая (водяная).</w:t>
            </w:r>
          </w:p>
          <w:p w:rsidR="007A2E41" w:rsidRPr="00272101" w:rsidRDefault="007A2E41" w:rsidP="00F7556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t>Водная грелка (сухое тепло) представляет собой резиновый резервуар емкостью 1</w:t>
            </w:r>
            <w:r w:rsidRPr="0027210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sym w:font="Symbol" w:char="F02D"/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1,5 л с плотно привинчивающейся пробкой. Грелка используется с целью местного согревания отдельных участков и всего тела. </w:t>
            </w:r>
          </w:p>
        </w:tc>
        <w:tc>
          <w:tcPr>
            <w:tcW w:w="4011" w:type="dxa"/>
          </w:tcPr>
          <w:p w:rsidR="007A2E41" w:rsidRPr="00272101" w:rsidRDefault="007A2E41" w:rsidP="00F75561">
            <w:pPr>
              <w:pStyle w:val="a4"/>
              <w:spacing w:before="0" w:beforeAutospacing="0" w:after="0" w:afterAutospacing="0"/>
              <w:jc w:val="center"/>
              <w:rPr>
                <w:bdr w:val="none" w:sz="0" w:space="0" w:color="auto" w:frame="1"/>
              </w:rPr>
            </w:pPr>
            <w:r w:rsidRPr="00272101">
              <w:rPr>
                <w:noProof/>
              </w:rPr>
              <w:drawing>
                <wp:inline distT="0" distB="0" distL="0" distR="0">
                  <wp:extent cx="2564455" cy="1604996"/>
                  <wp:effectExtent l="0" t="0" r="7620" b="0"/>
                  <wp:docPr id="22" name="Рисунок 22" descr="http://img.alicdn.com/imgextra/i1/233179383/TB2Yb2UmjihSKJjy0FlXXadEXXa_!!2331793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g.alicdn.com/imgextra/i1/233179383/TB2Yb2UmjihSKJjy0FlXXadEXXa_!!2331793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947" cy="1627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D3" w:rsidRPr="00272101" w:rsidTr="00F75561">
        <w:tc>
          <w:tcPr>
            <w:tcW w:w="5347" w:type="dxa"/>
          </w:tcPr>
          <w:p w:rsidR="007A2E41" w:rsidRPr="00272101" w:rsidRDefault="007B671A" w:rsidP="00F7556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  <w:lastRenderedPageBreak/>
              <w:t>Электротермическая</w:t>
            </w:r>
            <w:r w:rsidRPr="0027210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-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представляет собой плоскую подушку, внутри которой находится металлическая спираль, про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ложенная между листами асбеста, заключённы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ми в изолирующую ткань. На грелку надевают соответствующий чехол. Некоторые электрические грелки снаб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жены приспособлением для регулирования сте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>пени нагрева и обеспечива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softHyphen/>
              <w:t xml:space="preserve">ют постоянную температуру в течение любого необходимого времени. </w:t>
            </w:r>
          </w:p>
        </w:tc>
        <w:tc>
          <w:tcPr>
            <w:tcW w:w="4011" w:type="dxa"/>
          </w:tcPr>
          <w:p w:rsidR="007A2E41" w:rsidRPr="00272101" w:rsidRDefault="007B671A" w:rsidP="00F75561">
            <w:pPr>
              <w:pStyle w:val="a4"/>
              <w:spacing w:before="0" w:beforeAutospacing="0" w:after="0" w:afterAutospacing="0"/>
              <w:jc w:val="center"/>
              <w:rPr>
                <w:noProof/>
              </w:rPr>
            </w:pPr>
            <w:r w:rsidRPr="00272101">
              <w:rPr>
                <w:b/>
                <w:noProof/>
              </w:rPr>
              <w:drawing>
                <wp:inline distT="0" distB="0" distL="0" distR="0">
                  <wp:extent cx="2724150" cy="2097405"/>
                  <wp:effectExtent l="0" t="0" r="0" b="0"/>
                  <wp:docPr id="23" name="Рисунок 23" descr="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097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D3" w:rsidRPr="00272101" w:rsidTr="00F75561">
        <w:tc>
          <w:tcPr>
            <w:tcW w:w="5347" w:type="dxa"/>
          </w:tcPr>
          <w:p w:rsidR="007B671A" w:rsidRPr="00272101" w:rsidRDefault="007B671A" w:rsidP="00F7556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  <w:t>Солевая</w:t>
            </w:r>
            <w:r w:rsidRPr="00272101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272101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 (саморазогревающаяся грелка, солевой аппликатор) многоразовая </w:t>
            </w:r>
            <w:hyperlink r:id="rId15" w:tooltip="Грелка" w:history="1">
              <w:r w:rsidRPr="00272101">
                <w:rPr>
                  <w:rStyle w:val="aa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</w:rPr>
                <w:t>грелка</w:t>
              </w:r>
            </w:hyperlink>
            <w:r w:rsidRPr="00272101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в основу работы которой положен эффект     выделения тепла при изменении агрегатного состояния некоторых материалов, часто  </w:t>
            </w:r>
            <w:hyperlink r:id="rId16" w:tooltip="Кристаллизация" w:history="1">
              <w:r w:rsidRPr="00272101">
                <w:rPr>
                  <w:rStyle w:val="aa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</w:rPr>
                <w:t>кристаллизации</w:t>
              </w:r>
            </w:hyperlink>
            <w:r w:rsidRPr="00272101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 </w:t>
            </w:r>
            <w:hyperlink r:id="rId17" w:tooltip="Соль" w:history="1">
              <w:r w:rsidRPr="00272101">
                <w:rPr>
                  <w:rStyle w:val="aa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</w:rPr>
                <w:t>солей</w:t>
              </w:r>
            </w:hyperlink>
            <w:r w:rsidRPr="00272101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  из </w:t>
            </w:r>
            <w:hyperlink r:id="rId18" w:tooltip="Перенасыщенный раствор" w:history="1">
              <w:r w:rsidRPr="00272101">
                <w:rPr>
                  <w:rStyle w:val="aa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</w:rPr>
                <w:t>перенасыщенного  раствора</w:t>
              </w:r>
            </w:hyperlink>
            <w:r w:rsidRPr="00272101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. </w:t>
            </w:r>
            <w:r w:rsidRPr="00272101">
              <w:rPr>
                <w:rFonts w:ascii="Times New Roman" w:hAnsi="Times New Roman"/>
                <w:sz w:val="24"/>
                <w:szCs w:val="24"/>
              </w:rPr>
              <w:t>Грелка представляет собой ёмкость с перенасыщенным солевым раствором, чаще всего в качестве такового используют перенасыщенный раствор </w:t>
            </w:r>
            <w:hyperlink r:id="rId19" w:tooltip="Ацетат натрия" w:history="1">
              <w:r w:rsidRPr="00272101">
                <w:rPr>
                  <w:rStyle w:val="aa"/>
                  <w:rFonts w:ascii="Times New Roman" w:hAnsi="Times New Roman"/>
                  <w:color w:val="auto"/>
                  <w:sz w:val="24"/>
                  <w:szCs w:val="24"/>
                  <w:u w:val="none"/>
                </w:rPr>
                <w:t>ацетата натрия</w:t>
              </w:r>
            </w:hyperlink>
            <w:r w:rsidRPr="00272101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B671A" w:rsidRPr="00272101" w:rsidRDefault="007B671A" w:rsidP="00F75561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4011" w:type="dxa"/>
          </w:tcPr>
          <w:p w:rsidR="007B671A" w:rsidRPr="00272101" w:rsidRDefault="007B671A" w:rsidP="00F75561">
            <w:pPr>
              <w:pStyle w:val="a4"/>
              <w:spacing w:before="0" w:beforeAutospacing="0" w:after="0" w:afterAutospacing="0"/>
              <w:jc w:val="center"/>
              <w:rPr>
                <w:b/>
                <w:noProof/>
              </w:rPr>
            </w:pPr>
            <w:r w:rsidRPr="00272101">
              <w:rPr>
                <w:b/>
                <w:noProof/>
              </w:rPr>
              <w:drawing>
                <wp:inline distT="0" distB="0" distL="0" distR="0">
                  <wp:extent cx="2428806" cy="1854378"/>
                  <wp:effectExtent l="0" t="0" r="0" b="0"/>
                  <wp:docPr id="47" name="Рисунок 47" descr="C:\Users\user2\Desktop\физио картинки\i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2\Desktop\физио картинки\i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t="21876" b="190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111" cy="18706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D3" w:rsidRPr="00272101" w:rsidTr="00F75561">
        <w:tc>
          <w:tcPr>
            <w:tcW w:w="5347" w:type="dxa"/>
          </w:tcPr>
          <w:p w:rsidR="003D5FD3" w:rsidRPr="00272101" w:rsidRDefault="003D5FD3" w:rsidP="00F7556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2101"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  <w:t>Химическая</w:t>
            </w:r>
            <w:r w:rsidRPr="0027210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-</w:t>
            </w:r>
            <w:r w:rsidRPr="00272101">
              <w:rPr>
                <w:rFonts w:ascii="Times New Roman" w:hAnsi="Times New Roman"/>
                <w:sz w:val="24"/>
                <w:szCs w:val="24"/>
                <w:lang w:eastAsia="ru-RU"/>
              </w:rPr>
              <w:t>не надо подключать к источнику питания или наполнять горячей водой. Подобное устройство достаточно просто помять в руках и это активирует особый химический состав, который начнет самостоятельно нагреваться  за счёт определенных процессов внутреннего катализа. Температура такой грелки может достигать 70-80 градусов по Цельсию.</w:t>
            </w:r>
          </w:p>
          <w:p w:rsidR="007B671A" w:rsidRPr="00272101" w:rsidRDefault="007B671A" w:rsidP="00F75561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4011" w:type="dxa"/>
          </w:tcPr>
          <w:p w:rsidR="007B671A" w:rsidRPr="00272101" w:rsidRDefault="003D5FD3" w:rsidP="00F75561">
            <w:pPr>
              <w:pStyle w:val="a4"/>
              <w:spacing w:before="0" w:beforeAutospacing="0" w:after="0" w:afterAutospacing="0"/>
              <w:jc w:val="center"/>
              <w:rPr>
                <w:b/>
                <w:noProof/>
              </w:rPr>
            </w:pPr>
            <w:r w:rsidRPr="00272101">
              <w:rPr>
                <w:noProof/>
              </w:rPr>
              <w:drawing>
                <wp:inline distT="0" distB="0" distL="0" distR="0">
                  <wp:extent cx="2306953" cy="1701190"/>
                  <wp:effectExtent l="0" t="0" r="0" b="0"/>
                  <wp:docPr id="48" name="Рисунок 48" descr="https://media.izi.travel/eca7ef12-ad5f-45ce-8cdc-b9fe3113f494/8b070d4a-c9bf-4e29-90e1-cbaab4dac934_800x6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edia.izi.travel/eca7ef12-ad5f-45ce-8cdc-b9fe3113f494/8b070d4a-c9bf-4e29-90e1-cbaab4dac934_800x6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913" cy="17225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D3" w:rsidRPr="00272101" w:rsidTr="00F75561">
        <w:trPr>
          <w:trHeight w:val="2164"/>
        </w:trPr>
        <w:tc>
          <w:tcPr>
            <w:tcW w:w="5347" w:type="dxa"/>
          </w:tcPr>
          <w:p w:rsidR="003D5FD3" w:rsidRPr="00272101" w:rsidRDefault="003D5FD3" w:rsidP="00F7556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i/>
                <w:sz w:val="24"/>
                <w:szCs w:val="24"/>
                <w:u w:val="single"/>
              </w:rPr>
              <w:t>Каталитическая</w:t>
            </w:r>
            <w:r w:rsidRPr="00272101">
              <w:rPr>
                <w:rFonts w:ascii="Times New Roman" w:hAnsi="Times New Roman"/>
                <w:sz w:val="24"/>
                <w:szCs w:val="24"/>
              </w:rPr>
              <w:t xml:space="preserve"> - для индивидуального обогрева человека в походе, на охоте, на рыбалке, а также для спортсменов, занимающихся зимними видами спорта. Работает от бензина, одной полной заправки хватает на 8-14 часов работы с отдачей тепла до 60° С. Выделение тепла основывается на беспламенном сгорании паров бензина</w:t>
            </w:r>
            <w:r w:rsidRPr="00272101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72101">
              <w:rPr>
                <w:rFonts w:ascii="Times New Roman" w:hAnsi="Times New Roman"/>
                <w:sz w:val="24"/>
                <w:szCs w:val="24"/>
              </w:rPr>
              <w:t xml:space="preserve">посредством каталитической сеточки. </w:t>
            </w:r>
          </w:p>
          <w:p w:rsidR="003D5FD3" w:rsidRPr="00272101" w:rsidRDefault="003D5FD3" w:rsidP="00F75561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4011" w:type="dxa"/>
          </w:tcPr>
          <w:p w:rsidR="003D5FD3" w:rsidRPr="00272101" w:rsidRDefault="003D5FD3" w:rsidP="00F75561">
            <w:pPr>
              <w:pStyle w:val="a4"/>
              <w:spacing w:before="0" w:beforeAutospacing="0" w:after="0" w:afterAutospacing="0"/>
              <w:jc w:val="center"/>
              <w:rPr>
                <w:b/>
                <w:noProof/>
              </w:rPr>
            </w:pPr>
            <w:r w:rsidRPr="00272101">
              <w:rPr>
                <w:noProof/>
              </w:rPr>
              <w:drawing>
                <wp:inline distT="0" distB="0" distL="0" distR="0">
                  <wp:extent cx="2575983" cy="1932148"/>
                  <wp:effectExtent l="0" t="0" r="0" b="0"/>
                  <wp:docPr id="49" name="Рисунок 49" descr="https://i3.guns.ru/forums/icons/forum_pictures/005024/thm/50247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3.guns.ru/forums/icons/forum_pictures/005024/thm/50247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51" cy="1945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D3" w:rsidRPr="00272101" w:rsidTr="00F75561">
        <w:trPr>
          <w:trHeight w:val="2164"/>
        </w:trPr>
        <w:tc>
          <w:tcPr>
            <w:tcW w:w="5347" w:type="dxa"/>
          </w:tcPr>
          <w:p w:rsidR="003D5FD3" w:rsidRPr="00272101" w:rsidRDefault="003D5FD3" w:rsidP="00F75561">
            <w:pPr>
              <w:pStyle w:val="3"/>
              <w:shd w:val="clear" w:color="auto" w:fill="FFFFFF"/>
              <w:spacing w:line="240" w:lineRule="auto"/>
              <w:jc w:val="both"/>
              <w:outlineLvl w:val="2"/>
              <w:rPr>
                <w:rFonts w:ascii="Times New Roman" w:hAnsi="Times New Roman" w:cs="Times New Roman"/>
                <w:b/>
                <w:color w:val="auto"/>
              </w:rPr>
            </w:pPr>
            <w:r w:rsidRPr="00272101">
              <w:rPr>
                <w:rFonts w:ascii="Times New Roman" w:hAnsi="Times New Roman" w:cs="Times New Roman"/>
                <w:i/>
                <w:color w:val="auto"/>
                <w:u w:val="single"/>
              </w:rPr>
              <w:lastRenderedPageBreak/>
              <w:t>Гелевая</w:t>
            </w:r>
            <w:r w:rsidRPr="00272101">
              <w:rPr>
                <w:rFonts w:ascii="Times New Roman" w:hAnsi="Times New Roman" w:cs="Times New Roman"/>
                <w:color w:val="auto"/>
              </w:rPr>
              <w:t xml:space="preserve"> - данный вид грелок похож на солевые. Механизм нагревания такой же. Отличается тем, что внутри содержится гель, а не соль. Нагревается до 60 г. Держит тепло около 1 часа.</w:t>
            </w:r>
          </w:p>
          <w:p w:rsidR="003D5FD3" w:rsidRPr="00272101" w:rsidRDefault="003D5FD3" w:rsidP="00F75561">
            <w:pPr>
              <w:pStyle w:val="a4"/>
              <w:shd w:val="clear" w:color="auto" w:fill="FFFFFF"/>
              <w:spacing w:before="0" w:beforeAutospacing="0" w:after="0" w:afterAutospacing="0"/>
              <w:jc w:val="both"/>
            </w:pPr>
            <w:r w:rsidRPr="00272101">
              <w:t>Особенность гелевых в том, что их используют не только в качестве горячих грелок, но и холодных.</w:t>
            </w:r>
          </w:p>
          <w:p w:rsidR="003D5FD3" w:rsidRPr="00272101" w:rsidRDefault="003D5FD3" w:rsidP="00F75561">
            <w:pPr>
              <w:pStyle w:val="a4"/>
              <w:shd w:val="clear" w:color="auto" w:fill="FFFFFF"/>
              <w:spacing w:before="0" w:beforeAutospacing="0" w:after="0" w:afterAutospacing="0"/>
              <w:jc w:val="both"/>
            </w:pPr>
            <w:r w:rsidRPr="00272101">
              <w:t>Плюсы: компактность; используется как грелка, и как лед.</w:t>
            </w:r>
          </w:p>
          <w:p w:rsidR="003D5FD3" w:rsidRPr="00272101" w:rsidRDefault="003D5FD3" w:rsidP="00F75561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</w:p>
        </w:tc>
        <w:tc>
          <w:tcPr>
            <w:tcW w:w="4011" w:type="dxa"/>
          </w:tcPr>
          <w:p w:rsidR="003D5FD3" w:rsidRPr="00272101" w:rsidRDefault="003D5FD3" w:rsidP="00F75561">
            <w:pPr>
              <w:pStyle w:val="a4"/>
              <w:spacing w:before="0" w:beforeAutospacing="0" w:after="0" w:afterAutospacing="0"/>
              <w:jc w:val="center"/>
              <w:rPr>
                <w:b/>
                <w:noProof/>
              </w:rPr>
            </w:pPr>
            <w:r w:rsidRPr="00272101">
              <w:rPr>
                <w:b/>
                <w:noProof/>
              </w:rPr>
              <w:drawing>
                <wp:inline distT="0" distB="0" distL="0" distR="0">
                  <wp:extent cx="2835275" cy="1776875"/>
                  <wp:effectExtent l="0" t="0" r="3175" b="0"/>
                  <wp:docPr id="100" name="Рисунок 100" descr="74ebd040d771ff595d9e28a2defddab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74ebd040d771ff595d9e28a2defddab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-1443" t="18739" b="178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5275" cy="177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2E41" w:rsidRPr="00272101" w:rsidRDefault="007A2E41" w:rsidP="003D5FD3">
      <w:pPr>
        <w:pStyle w:val="a4"/>
        <w:shd w:val="clear" w:color="auto" w:fill="FFFFFF"/>
        <w:spacing w:before="0" w:beforeAutospacing="0" w:after="0" w:afterAutospacing="0" w:line="304" w:lineRule="atLeast"/>
        <w:rPr>
          <w:szCs w:val="28"/>
          <w:bdr w:val="none" w:sz="0" w:space="0" w:color="auto" w:frame="1"/>
        </w:rPr>
      </w:pPr>
    </w:p>
    <w:p w:rsidR="007A2E41" w:rsidRPr="00272101" w:rsidRDefault="007A2E41" w:rsidP="007A2E41">
      <w:pPr>
        <w:pStyle w:val="a4"/>
        <w:shd w:val="clear" w:color="auto" w:fill="FFFFFF"/>
        <w:spacing w:before="0" w:beforeAutospacing="0" w:after="0" w:afterAutospacing="0" w:line="304" w:lineRule="atLeast"/>
        <w:ind w:left="-1134" w:firstLine="425"/>
        <w:jc w:val="center"/>
        <w:rPr>
          <w:sz w:val="18"/>
          <w:szCs w:val="20"/>
        </w:rPr>
      </w:pP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b/>
          <w:sz w:val="28"/>
          <w:szCs w:val="28"/>
        </w:rPr>
      </w:pPr>
      <w:r w:rsidRPr="00272101">
        <w:rPr>
          <w:b/>
          <w:sz w:val="28"/>
          <w:szCs w:val="28"/>
          <w:bdr w:val="none" w:sz="0" w:space="0" w:color="auto" w:frame="1"/>
        </w:rPr>
        <w:t>Алгоритм манипуляции применение грелки</w:t>
      </w:r>
      <w:r w:rsidR="00F75561" w:rsidRPr="00272101">
        <w:rPr>
          <w:b/>
          <w:sz w:val="28"/>
          <w:szCs w:val="28"/>
          <w:bdr w:val="none" w:sz="0" w:space="0" w:color="auto" w:frame="1"/>
        </w:rPr>
        <w:t>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Цель:</w:t>
      </w:r>
      <w:r w:rsidRPr="00272101">
        <w:rPr>
          <w:sz w:val="28"/>
          <w:szCs w:val="28"/>
          <w:bdr w:val="none" w:sz="0" w:space="0" w:color="auto" w:frame="1"/>
        </w:rPr>
        <w:t> лечебная (согревание, снижение боли, стимуляция рассасывающего действия при воспалительных процессах).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Механизм действия:</w:t>
      </w:r>
      <w:r w:rsidRPr="00272101">
        <w:rPr>
          <w:sz w:val="28"/>
          <w:szCs w:val="28"/>
          <w:bdr w:val="none" w:sz="0" w:space="0" w:color="auto" w:frame="1"/>
        </w:rPr>
        <w:t> рефлекторное расслабление гладкой мускулатуры, стимуляция кровенаполнения внутренних органов (локальное расширение сосудов).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Показания:</w:t>
      </w:r>
      <w:r w:rsidRPr="00272101">
        <w:rPr>
          <w:sz w:val="28"/>
          <w:szCs w:val="28"/>
          <w:bdr w:val="none" w:sz="0" w:space="0" w:color="auto" w:frame="1"/>
        </w:rPr>
        <w:t> местные воспалительные процессы кожи, подкожной клетчатки и суставов; озноб; переохлаждение; хронические воспалительные процессы в брюшной полости (хронический гастрит и др.) по назначению врача.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Противопоказания:</w:t>
      </w:r>
      <w:r w:rsidRPr="00272101">
        <w:rPr>
          <w:sz w:val="28"/>
          <w:szCs w:val="28"/>
          <w:bdr w:val="none" w:sz="0" w:space="0" w:color="auto" w:frame="1"/>
        </w:rPr>
        <w:t> острые воспалительные процессы и боли в брюшной полости (острый аппендицит, холецистит, панкреатит, перитонит и др.); опухоли; внутренние кровотечения; ушибы в первые часы; инфицированные раны; высокая лихорадка; маститы, тромбофлебиты; нарушение целостности кожных покровов.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Оснащение: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грелка резиновая 1,5—2 л;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вода — 60—70°С,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полотенце,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ёмкость с дезинфицирующим раствором,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две салфетки для дезинфекции грелки,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термометр для измерения температуры воды.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Возможные проблемы пациента:</w:t>
      </w:r>
      <w:r w:rsidRPr="00272101">
        <w:rPr>
          <w:sz w:val="28"/>
          <w:szCs w:val="28"/>
          <w:bdr w:val="none" w:sz="0" w:space="0" w:color="auto" w:frame="1"/>
        </w:rPr>
        <w:t> риск возникновения ожогов в связи с пониженной чувствительностью кожи у тяжелобольных или в связи с ее отсутствием; пигментация кожи в связи с частым применением грелки на одно и то же место; сильное жжение в области соприкосновения кожи с грелкой.</w:t>
      </w:r>
    </w:p>
    <w:p w:rsidR="00F75561" w:rsidRPr="00272101" w:rsidRDefault="007A2E41" w:rsidP="00F75561">
      <w:pPr>
        <w:pStyle w:val="a4"/>
        <w:numPr>
          <w:ilvl w:val="0"/>
          <w:numId w:val="40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lastRenderedPageBreak/>
        <w:t>Подготовка к процедуре:</w:t>
      </w:r>
    </w:p>
    <w:p w:rsidR="00F75561" w:rsidRPr="00272101" w:rsidRDefault="007A2E41" w:rsidP="00F75561">
      <w:pPr>
        <w:pStyle w:val="a4"/>
        <w:numPr>
          <w:ilvl w:val="0"/>
          <w:numId w:val="41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>Уточнить у пациента понимание цели и хода предстоящей процедуры и получить его согласие</w:t>
      </w:r>
      <w:r w:rsidR="00F75561" w:rsidRPr="00272101">
        <w:rPr>
          <w:sz w:val="28"/>
          <w:szCs w:val="28"/>
          <w:bdr w:val="none" w:sz="0" w:space="0" w:color="auto" w:frame="1"/>
        </w:rPr>
        <w:t>.</w:t>
      </w:r>
    </w:p>
    <w:p w:rsidR="007A2E41" w:rsidRPr="00272101" w:rsidRDefault="007A2E41" w:rsidP="00F75561">
      <w:pPr>
        <w:pStyle w:val="a4"/>
        <w:numPr>
          <w:ilvl w:val="0"/>
          <w:numId w:val="41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>Подготовить необходимое оснащение. Вымыть и осушить руки.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11" w:hanging="720"/>
        <w:jc w:val="both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II.</w:t>
      </w:r>
      <w:r w:rsidR="00F75561" w:rsidRPr="00272101">
        <w:rPr>
          <w:sz w:val="28"/>
          <w:szCs w:val="28"/>
          <w:u w:val="single"/>
          <w:bdr w:val="none" w:sz="0" w:space="0" w:color="auto" w:frame="1"/>
        </w:rPr>
        <w:t>  </w:t>
      </w:r>
      <w:r w:rsidRPr="00272101">
        <w:rPr>
          <w:sz w:val="28"/>
          <w:szCs w:val="28"/>
          <w:u w:val="single"/>
          <w:bdr w:val="none" w:sz="0" w:space="0" w:color="auto" w:frame="1"/>
        </w:rPr>
        <w:t>Выполнение процедуры: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3</w:t>
      </w:r>
      <w:r w:rsidR="00F75561" w:rsidRPr="00272101">
        <w:rPr>
          <w:sz w:val="28"/>
          <w:szCs w:val="28"/>
          <w:bdr w:val="none" w:sz="0" w:space="0" w:color="auto" w:frame="1"/>
        </w:rPr>
        <w:t>.</w:t>
      </w:r>
      <w:r w:rsidR="007A2E41" w:rsidRPr="00272101">
        <w:rPr>
          <w:sz w:val="28"/>
          <w:szCs w:val="28"/>
          <w:bdr w:val="none" w:sz="0" w:space="0" w:color="auto" w:frame="1"/>
        </w:rPr>
        <w:t xml:space="preserve"> Налить горячую (60-70°С) воду в грелку на 2/3 ее объема приготовленную в кувшине воду. Выпустить воздух сжатием верхней трети грелки, завинтите пробку.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4</w:t>
      </w:r>
      <w:r w:rsidR="00F75561" w:rsidRPr="00272101">
        <w:rPr>
          <w:sz w:val="28"/>
          <w:szCs w:val="28"/>
          <w:bdr w:val="none" w:sz="0" w:space="0" w:color="auto" w:frame="1"/>
        </w:rPr>
        <w:t>.</w:t>
      </w:r>
      <w:r w:rsidR="007A2E41" w:rsidRPr="00272101">
        <w:rPr>
          <w:sz w:val="28"/>
          <w:szCs w:val="28"/>
          <w:bdr w:val="none" w:sz="0" w:space="0" w:color="auto" w:frame="1"/>
        </w:rPr>
        <w:t xml:space="preserve"> Опрокинуть грелку пробкой вниз, вытереть грелку насухо.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5</w:t>
      </w:r>
      <w:r w:rsidR="007A2E41" w:rsidRPr="00272101">
        <w:rPr>
          <w:sz w:val="28"/>
          <w:szCs w:val="28"/>
          <w:bdr w:val="none" w:sz="0" w:space="0" w:color="auto" w:frame="1"/>
        </w:rPr>
        <w:t>. Завернуть грелку в полотенце.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</w:t>
      </w:r>
      <w:r w:rsidR="007A2E41" w:rsidRPr="00272101">
        <w:rPr>
          <w:sz w:val="28"/>
          <w:szCs w:val="28"/>
          <w:bdr w:val="none" w:sz="0" w:space="0" w:color="auto" w:frame="1"/>
        </w:rPr>
        <w:t>. Приложить грелку к нужной области тела на 15-20 минут (при длительном применении по назначению врача делать 10—15 минутные перерывы, меняя воду).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7</w:t>
      </w:r>
      <w:r w:rsidR="007A2E41" w:rsidRPr="00272101">
        <w:rPr>
          <w:sz w:val="28"/>
          <w:szCs w:val="28"/>
          <w:bdr w:val="none" w:sz="0" w:space="0" w:color="auto" w:frame="1"/>
        </w:rPr>
        <w:t>. Снять грелку.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8</w:t>
      </w:r>
      <w:r w:rsidR="007A2E41" w:rsidRPr="00272101">
        <w:rPr>
          <w:sz w:val="28"/>
          <w:szCs w:val="28"/>
          <w:bdr w:val="none" w:sz="0" w:space="0" w:color="auto" w:frame="1"/>
        </w:rPr>
        <w:t>. Осмотреть кожу пациента в области соприкосновения с грелкой.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9</w:t>
      </w:r>
      <w:r w:rsidR="007A2E41" w:rsidRPr="00272101">
        <w:rPr>
          <w:sz w:val="28"/>
          <w:szCs w:val="28"/>
          <w:bdr w:val="none" w:sz="0" w:space="0" w:color="auto" w:frame="1"/>
        </w:rPr>
        <w:t>. Спросить пациента о его самочувствии. Удовлетвориться, что он чувствует себя нормально.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rPr>
          <w:sz w:val="28"/>
          <w:szCs w:val="28"/>
          <w:u w:val="single"/>
        </w:rPr>
      </w:pPr>
      <w:r w:rsidRPr="00272101">
        <w:rPr>
          <w:sz w:val="28"/>
          <w:szCs w:val="28"/>
          <w:u w:val="single"/>
          <w:bdr w:val="none" w:sz="0" w:space="0" w:color="auto" w:frame="1"/>
        </w:rPr>
        <w:t>III.</w:t>
      </w:r>
      <w:r w:rsidR="00F75561" w:rsidRPr="00272101">
        <w:rPr>
          <w:sz w:val="28"/>
          <w:szCs w:val="28"/>
          <w:u w:val="single"/>
          <w:bdr w:val="none" w:sz="0" w:space="0" w:color="auto" w:frame="1"/>
        </w:rPr>
        <w:t> </w:t>
      </w:r>
      <w:r w:rsidRPr="00272101">
        <w:rPr>
          <w:sz w:val="28"/>
          <w:szCs w:val="28"/>
          <w:u w:val="single"/>
          <w:bdr w:val="none" w:sz="0" w:space="0" w:color="auto" w:frame="1"/>
        </w:rPr>
        <w:t>Окончание процедуры:</w:t>
      </w:r>
    </w:p>
    <w:p w:rsidR="007A2E41" w:rsidRPr="00272101" w:rsidRDefault="00F75561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</w:t>
      </w:r>
      <w:r w:rsidR="00F3064E" w:rsidRPr="00272101">
        <w:rPr>
          <w:sz w:val="28"/>
          <w:szCs w:val="28"/>
          <w:bdr w:val="none" w:sz="0" w:space="0" w:color="auto" w:frame="1"/>
        </w:rPr>
        <w:t>0</w:t>
      </w:r>
      <w:r w:rsidR="007A2E41" w:rsidRPr="00272101">
        <w:rPr>
          <w:sz w:val="28"/>
          <w:szCs w:val="28"/>
          <w:bdr w:val="none" w:sz="0" w:space="0" w:color="auto" w:frame="1"/>
        </w:rPr>
        <w:t>. Вылить воду из грелки. Продезинфицировать грелку.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11</w:t>
      </w:r>
      <w:r w:rsidR="007A2E41" w:rsidRPr="00272101">
        <w:rPr>
          <w:sz w:val="28"/>
          <w:szCs w:val="28"/>
          <w:bdr w:val="none" w:sz="0" w:space="0" w:color="auto" w:frame="1"/>
        </w:rPr>
        <w:t>. Вымыть и осушить руки.</w:t>
      </w:r>
    </w:p>
    <w:p w:rsidR="007A2E41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12</w:t>
      </w:r>
      <w:r w:rsidR="007A2E41" w:rsidRPr="00272101">
        <w:rPr>
          <w:sz w:val="28"/>
          <w:szCs w:val="28"/>
          <w:bdr w:val="none" w:sz="0" w:space="0" w:color="auto" w:frame="1"/>
        </w:rPr>
        <w:t>. Сделать отметку о выполнении процедуры и реакции на нее пациента в медицинской документации.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7A2E41" w:rsidRPr="00272101" w:rsidRDefault="007A2E41" w:rsidP="00F755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107260" w:rsidRPr="00272101" w:rsidRDefault="003D5FD3" w:rsidP="003D5FD3">
      <w:pPr>
        <w:spacing w:line="360" w:lineRule="auto"/>
        <w:jc w:val="center"/>
        <w:rPr>
          <w:rFonts w:ascii="Times New Roman" w:hAnsi="Times New Roman"/>
          <w:sz w:val="20"/>
        </w:rPr>
      </w:pPr>
      <w:r w:rsidRPr="00272101">
        <w:rPr>
          <w:rFonts w:ascii="Times New Roman" w:hAnsi="Times New Roman"/>
          <w:noProof/>
          <w:lang w:eastAsia="ru-RU"/>
        </w:rPr>
        <w:lastRenderedPageBreak/>
        <w:drawing>
          <wp:inline distT="0" distB="0" distL="0" distR="0">
            <wp:extent cx="4813300" cy="2371725"/>
            <wp:effectExtent l="19050" t="0" r="6350" b="0"/>
            <wp:docPr id="52" name="Рисунок 52" descr="https://avatars.mds.yandex.net/i?id=5b0b4c237b752ca49cd9f134a26f8075-523216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5b0b4c237b752ca49cd9f134a26f8075-523216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381" cy="2379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6BF" w:rsidRPr="00272101" w:rsidRDefault="007F66BF" w:rsidP="003D5FD3">
      <w:pPr>
        <w:spacing w:line="360" w:lineRule="auto"/>
        <w:jc w:val="center"/>
        <w:rPr>
          <w:rFonts w:ascii="Times New Roman" w:hAnsi="Times New Roman"/>
          <w:sz w:val="20"/>
        </w:rPr>
      </w:pPr>
    </w:p>
    <w:p w:rsidR="007F66BF" w:rsidRDefault="007F66BF" w:rsidP="00B55BDD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bdr w:val="none" w:sz="0" w:space="0" w:color="auto" w:frame="1"/>
          <w:lang w:eastAsia="ru-RU"/>
        </w:rPr>
      </w:pPr>
      <w:r w:rsidRPr="00B55BDD">
        <w:rPr>
          <w:rFonts w:ascii="Times New Roman" w:eastAsia="Times New Roman" w:hAnsi="Times New Roman" w:cs="Times New Roman"/>
          <w:color w:val="auto"/>
          <w:bdr w:val="none" w:sz="0" w:space="0" w:color="auto" w:frame="1"/>
          <w:lang w:eastAsia="ru-RU"/>
        </w:rPr>
        <w:t>Применения пузыря со льдом</w:t>
      </w:r>
      <w:r w:rsidR="00F75561" w:rsidRPr="00B55BDD">
        <w:rPr>
          <w:rFonts w:ascii="Times New Roman" w:eastAsia="Times New Roman" w:hAnsi="Times New Roman" w:cs="Times New Roman"/>
          <w:color w:val="auto"/>
          <w:bdr w:val="none" w:sz="0" w:space="0" w:color="auto" w:frame="1"/>
          <w:lang w:eastAsia="ru-RU"/>
        </w:rPr>
        <w:t>.</w:t>
      </w:r>
    </w:p>
    <w:p w:rsidR="00B55BDD" w:rsidRPr="00B55BDD" w:rsidRDefault="00B55BDD" w:rsidP="00B55BDD">
      <w:pPr>
        <w:rPr>
          <w:lang w:eastAsia="ru-RU"/>
        </w:rPr>
      </w:pP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Сухой холод используют местно на поверхность тела посредством прикладывания пузыря со льдом или разового охлаждающего пакета.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 целях охлаждения используют измельченный лед при заполнении пузыря или охлаждающий пакет с химическими реагентами.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На охлаждающий пакет воздействуют механическим путем (удар, сдавливание) с целью активизации компонентов химической реакции и возникновению холодового эффекта.</w:t>
      </w:r>
    </w:p>
    <w:p w:rsidR="00D55EC2" w:rsidRPr="00272101" w:rsidRDefault="00D55EC2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hAnsi="Times New Roman"/>
          <w:sz w:val="28"/>
          <w:szCs w:val="28"/>
          <w:lang w:eastAsia="ru-RU"/>
        </w:rPr>
        <w:t>Пузырь со льдом представляет собой мешок из резины или прорезиненной ткани разной формы и размера, который заполняется до половины кусочками льда; из незаполненной части пузыря выдавливается воздух, чтобы пузырь лучше прилегал к телу, затем отверстие пузыря плотно завинчивается крышкой.</w:t>
      </w:r>
    </w:p>
    <w:p w:rsidR="00790012" w:rsidRPr="00272101" w:rsidRDefault="00790012" w:rsidP="00F75561">
      <w:pPr>
        <w:shd w:val="clear" w:color="auto" w:fill="FFFFFF"/>
        <w:spacing w:after="0" w:line="360" w:lineRule="auto"/>
        <w:ind w:left="-1134" w:firstLine="425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</w:p>
    <w:p w:rsidR="00D55EC2" w:rsidRPr="00272101" w:rsidRDefault="00D55EC2" w:rsidP="00F75561">
      <w:pPr>
        <w:shd w:val="clear" w:color="auto" w:fill="FFFFFF"/>
        <w:spacing w:after="0" w:line="360" w:lineRule="auto"/>
        <w:ind w:left="-1134" w:firstLine="425"/>
        <w:jc w:val="center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 w:rsidRPr="00272101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76475" cy="2276475"/>
            <wp:effectExtent l="0" t="0" r="9525" b="9525"/>
            <wp:docPr id="53" name="Рисунок 53" descr="LJL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JL-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0012" w:rsidRPr="00272101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64157" cy="1927860"/>
            <wp:effectExtent l="171450" t="171450" r="179070" b="167640"/>
            <wp:docPr id="54" name="Рисунок 54" descr="https://priroda.club/uploads/posts/2022-09/1662617874_9-priroda-club-p-puzir-so-ldom-krasivo-foto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riroda.club/uploads/posts/2022-09/1662617874_9-priroda-club-p-puzir-so-ldom-krasivo-foto-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426" cy="19355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b/>
          <w:sz w:val="28"/>
          <w:szCs w:val="28"/>
          <w:bdr w:val="none" w:sz="0" w:space="0" w:color="auto" w:frame="1"/>
          <w:lang w:eastAsia="ru-RU"/>
        </w:rPr>
        <w:t>Алгоритм манипуляции применения пузыря со льдом</w:t>
      </w:r>
      <w:r w:rsidR="00F75561" w:rsidRPr="00272101">
        <w:rPr>
          <w:rFonts w:ascii="Times New Roman" w:eastAsia="Times New Roman" w:hAnsi="Times New Roman"/>
          <w:b/>
          <w:sz w:val="28"/>
          <w:szCs w:val="28"/>
          <w:bdr w:val="none" w:sz="0" w:space="0" w:color="auto" w:frame="1"/>
          <w:lang w:eastAsia="ru-RU"/>
        </w:rPr>
        <w:t>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Цель: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лечебная (охлаждение, уменьшение кровотечения, снижение боли, отечности тканей).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Механизм действия: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холод способствует сужению кровеносных сосудов кожи и подлежащих органов, снижает чувствительность нервных рецепторов. Оказывает болеутоляющее, кровоостанавливающее, противовоспалительное действие.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Показания: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кровотечения внутренние; острые воспалительные процессы в брюшной полости; ушибы (первые сутки); высокая лихорадка (второй период); укусы насекомых; мастит; послеоперационный период; сотрясение мозга.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Противопоказания: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хронические воспалительные процессы; заболевания кожи.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Оснащение: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426" w:hanging="283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     пузырь для льда, предварительно проверенный на целостность,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426" w:hanging="283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     лед кусочками,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426" w:hanging="283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     воду (14—16°С),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426" w:hanging="283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     полотенце (пеленка),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426" w:hanging="283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     ёмкость с дезинфицирующим раствором,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426" w:hanging="283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</w:t>
      </w:r>
      <w:r w:rsidR="00790012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  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салфетки.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Возможные проблемы пациента: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чрезмерное переохлаждение; риск отморожения в связи с длительным воздействием холода на кожу; непереносимость холода.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Обязательное условие: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организация постоянного контроля процедуры.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ЗАПОМНИТЕ! При применении пузыря для льда, замороженного в морозильной камере, может возникнуть отморожение участка тела.</w:t>
      </w:r>
    </w:p>
    <w:p w:rsidR="00F3064E" w:rsidRPr="00272101" w:rsidRDefault="007F66BF" w:rsidP="00F3064E">
      <w:pPr>
        <w:pStyle w:val="a5"/>
        <w:numPr>
          <w:ilvl w:val="0"/>
          <w:numId w:val="42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Подготовка к процедуре:</w:t>
      </w:r>
    </w:p>
    <w:p w:rsidR="00F3064E" w:rsidRPr="00272101" w:rsidRDefault="007F66BF" w:rsidP="00F3064E">
      <w:pPr>
        <w:pStyle w:val="a5"/>
        <w:numPr>
          <w:ilvl w:val="0"/>
          <w:numId w:val="4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Уточнить у пациента понимание цели и хода предстоящей процедуры и получить его согласие.</w:t>
      </w:r>
    </w:p>
    <w:p w:rsidR="007F66BF" w:rsidRPr="00272101" w:rsidRDefault="007F66BF" w:rsidP="00F3064E">
      <w:pPr>
        <w:pStyle w:val="a5"/>
        <w:numPr>
          <w:ilvl w:val="0"/>
          <w:numId w:val="4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Подготовить необходимое оснащение. Вымыть и осушить руки.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11" w:hanging="720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II.     Выполнение процедуры: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3.   Заполнить пузырь для льда мелкими кусочками льда до половины, залить их холодной водой.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4.   Положить пузырь на горизонтальную поверхность, завинтить пробку.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5.   Завернуть пузырь в полотенце (пеленку).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6.   Приложите на нужный участок тела (область головы на 5 минут (с интервалом 5 минут), на область брюшины на 15-20 минут с интервалом 30 минут).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7.   По мере таяния льда сливать воду и добавлять кусочки льда.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8.   Запишите время постановки пузыря со льдом (общее время воздействия не должно превышать 2 часов с учетом интервалов).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9.   По окончании процедуры воду из пузыря слить.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10.   Спросить пациента о самочувствии.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u w:val="single"/>
          <w:bdr w:val="none" w:sz="0" w:space="0" w:color="auto" w:frame="1"/>
          <w:lang w:eastAsia="ru-RU"/>
        </w:rPr>
        <w:t>III. Окончание процедуры: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11.   Продезинфицировать пузырь, затем обмыть его водой и высушить. Хранить пузырь следует в сухом виде с открытой крышкой.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12.   Вымыть и осушить руки.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13.   Сделать отметку о выполнении процедуры и реакции на нее пациента в медицинской документации.</w:t>
      </w:r>
    </w:p>
    <w:p w:rsidR="007F66BF" w:rsidRPr="00272101" w:rsidRDefault="007F66BF" w:rsidP="00F75561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 </w:t>
      </w:r>
    </w:p>
    <w:p w:rsidR="00CD08E3" w:rsidRPr="00272101" w:rsidRDefault="00E30667" w:rsidP="00F75561">
      <w:pPr>
        <w:spacing w:line="360" w:lineRule="auto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654" cy="2914650"/>
            <wp:effectExtent l="19050" t="0" r="3946" b="0"/>
            <wp:docPr id="9218" name="Picture 2" descr="http://irecommend.ru/sites/default/files/imagecache/copyright1/user-images/30678/lomCT1nvj69DZbkhF5I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http://irecommend.ru/sites/default/files/imagecache/copyright1/user-images/30678/lomCT1nvj69DZbkhF5IQ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559" cy="292441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C6C6A" w:rsidRDefault="006C6C6A" w:rsidP="00B55BDD">
      <w:pPr>
        <w:pStyle w:val="1"/>
        <w:jc w:val="center"/>
        <w:rPr>
          <w:rFonts w:ascii="Times New Roman" w:hAnsi="Times New Roman" w:cs="Times New Roman"/>
          <w:color w:val="auto"/>
          <w:bdr w:val="none" w:sz="0" w:space="0" w:color="auto" w:frame="1"/>
        </w:rPr>
      </w:pPr>
      <w:r w:rsidRPr="00B55BDD">
        <w:rPr>
          <w:rFonts w:ascii="Times New Roman" w:hAnsi="Times New Roman" w:cs="Times New Roman"/>
          <w:color w:val="auto"/>
          <w:bdr w:val="none" w:sz="0" w:space="0" w:color="auto" w:frame="1"/>
        </w:rPr>
        <w:t>Постановка компресса</w:t>
      </w:r>
      <w:r w:rsidR="00F3064E" w:rsidRPr="00B55BDD">
        <w:rPr>
          <w:rFonts w:ascii="Times New Roman" w:hAnsi="Times New Roman" w:cs="Times New Roman"/>
          <w:color w:val="auto"/>
          <w:bdr w:val="none" w:sz="0" w:space="0" w:color="auto" w:frame="1"/>
        </w:rPr>
        <w:t>.</w:t>
      </w:r>
    </w:p>
    <w:p w:rsidR="00B55BDD" w:rsidRPr="00B55BDD" w:rsidRDefault="00B55BDD" w:rsidP="00B55BDD"/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Компресс (лат. compressum - сдавливать, сжимать) - лечебная многослойная повязка. Различают компрессы сухие и влажные, общие и местные. Влажные – холодные, горячие, согревающие и лекарственные. Общие компрессы - влажное укутывание, местные - локально на ограниченный участок тела человека.</w:t>
      </w:r>
    </w:p>
    <w:p w:rsidR="006C6C6A" w:rsidRPr="00272101" w:rsidRDefault="00A37604" w:rsidP="00F75561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rect id="AutoShape 4" o:spid="_x0000_s1051" alt="https://testy-medsestre.ru/images/kompres.jpg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wrap type="none"/>
            <w10:anchorlock/>
          </v:rect>
        </w:pic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sz w:val="28"/>
          <w:szCs w:val="28"/>
        </w:rPr>
      </w:pPr>
      <w:r w:rsidRPr="00272101">
        <w:rPr>
          <w:noProof/>
          <w:sz w:val="28"/>
          <w:szCs w:val="28"/>
        </w:rPr>
        <w:drawing>
          <wp:inline distT="0" distB="0" distL="0" distR="0">
            <wp:extent cx="2971125" cy="1855527"/>
            <wp:effectExtent l="0" t="0" r="1270" b="0"/>
            <wp:docPr id="26" name="Рисунок 26" descr="https://testy-medsestre.ru/images/komp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testy-medsestre.ru/images/kompres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91" cy="1873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9780F" w:rsidRPr="00272101">
        <w:rPr>
          <w:noProof/>
          <w:sz w:val="28"/>
          <w:szCs w:val="28"/>
        </w:rPr>
        <w:drawing>
          <wp:inline distT="0" distB="0" distL="0" distR="0">
            <wp:extent cx="2576946" cy="1932869"/>
            <wp:effectExtent l="0" t="0" r="0" b="0"/>
            <wp:docPr id="32" name="Рисунок 32" descr="https://etoglaza.ru/wp-content/uploads/2018/07/holodniy-kompres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toglaza.ru/wp-content/uploads/2018/07/holodniy-kompress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534" cy="19663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C6C6A" w:rsidRPr="00272101" w:rsidRDefault="00A37604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rect id="AutoShape 1" o:spid="_x0000_s1050" alt="https://www.wikihow.com/images/thumb/a/a3/Treat-a-Severe-Sunburn-Step-1-Version-4.jpg/aid1811913-v4-728px-Treat-a-Severe-Sunburn-Step-1-Version-4.jpg.webp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wrap type="none"/>
            <w10:anchorlock/>
          </v:rect>
        </w:pic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b/>
          <w:sz w:val="28"/>
          <w:szCs w:val="28"/>
        </w:rPr>
      </w:pPr>
      <w:r w:rsidRPr="00272101">
        <w:rPr>
          <w:b/>
          <w:sz w:val="28"/>
          <w:szCs w:val="28"/>
          <w:bdr w:val="none" w:sz="0" w:space="0" w:color="auto" w:frame="1"/>
        </w:rPr>
        <w:t>Постановка холодного компресса</w:t>
      </w:r>
      <w:r w:rsidR="00F3064E" w:rsidRPr="00272101">
        <w:rPr>
          <w:b/>
          <w:sz w:val="28"/>
          <w:szCs w:val="28"/>
          <w:bdr w:val="none" w:sz="0" w:space="0" w:color="auto" w:frame="1"/>
        </w:rPr>
        <w:t>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 xml:space="preserve">Холодный компресс, как и пузырь со льдом, вызывает охлаждение кожи и сужение кровеносных сосудов. Его применяют впервые часы после ушиба, при носовом </w:t>
      </w:r>
      <w:r w:rsidRPr="00272101">
        <w:rPr>
          <w:sz w:val="28"/>
          <w:szCs w:val="28"/>
          <w:bdr w:val="none" w:sz="0" w:space="0" w:color="auto" w:frame="1"/>
        </w:rPr>
        <w:lastRenderedPageBreak/>
        <w:t>кровотечении, во втором периоде лихорадки и т.д. Продолжительность всей процедуры - от 5 до 60 мин.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ЗАПОМНИТЕ! При выполнении этой манипуляции вы не должны отлучаться от пациента, так как смена салфеток осуществляется каждые 2-3 мин.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Холодный компресс вызывает спазм кровеносных сосудов кожи к прилегающему участку внутренних органов, что ограничивает воспаление и травматический отек тканей, уменьшает кровотечение.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b/>
          <w:sz w:val="28"/>
          <w:szCs w:val="28"/>
        </w:rPr>
      </w:pPr>
      <w:r w:rsidRPr="00272101">
        <w:rPr>
          <w:b/>
          <w:sz w:val="28"/>
          <w:szCs w:val="28"/>
          <w:bdr w:val="none" w:sz="0" w:space="0" w:color="auto" w:frame="1"/>
        </w:rPr>
        <w:t>Алгоритм манипуляции постановки холодного компресса</w:t>
      </w:r>
      <w:r w:rsidR="00F3064E" w:rsidRPr="00272101">
        <w:rPr>
          <w:b/>
          <w:sz w:val="28"/>
          <w:szCs w:val="28"/>
          <w:bdr w:val="none" w:sz="0" w:space="0" w:color="auto" w:frame="1"/>
        </w:rPr>
        <w:t>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Цель:</w:t>
      </w:r>
      <w:r w:rsidRPr="00272101">
        <w:rPr>
          <w:sz w:val="28"/>
          <w:szCs w:val="28"/>
          <w:bdr w:val="none" w:sz="0" w:space="0" w:color="auto" w:frame="1"/>
        </w:rPr>
        <w:t> лечебная (местное охлаждение и сужение кровеносных сосудов, уменьшение кровенаполнения, боли и отека тканей).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Механизм действия:</w:t>
      </w:r>
      <w:r w:rsidRPr="00272101">
        <w:rPr>
          <w:sz w:val="28"/>
          <w:szCs w:val="28"/>
          <w:bdr w:val="none" w:sz="0" w:space="0" w:color="auto" w:frame="1"/>
        </w:rPr>
        <w:t> охлаждение кожи способствует сужению кровеносных сосудов, снижает чувствительность рецепторов. Оказывает болеутоляющее действие.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Показания:</w:t>
      </w:r>
      <w:r w:rsidRPr="00272101">
        <w:rPr>
          <w:sz w:val="28"/>
          <w:szCs w:val="28"/>
          <w:bdr w:val="none" w:sz="0" w:space="0" w:color="auto" w:frame="1"/>
        </w:rPr>
        <w:t> второй период лихорадки, носовое кровотечение, первые часы после ушиба и т.д.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Противопоказания:</w:t>
      </w:r>
      <w:r w:rsidRPr="00272101">
        <w:rPr>
          <w:sz w:val="28"/>
          <w:szCs w:val="28"/>
          <w:bdr w:val="none" w:sz="0" w:space="0" w:color="auto" w:frame="1"/>
        </w:rPr>
        <w:t> травмы и ушибы во вторые сутки.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Оснащение: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426" w:hanging="283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две марлевые или бязевые салфетки, сложенные в 6-8 слоев;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426" w:hanging="283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раствор для смачивания ткани (вода – 14-16°C);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426" w:hanging="283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кусочек льда;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426" w:hanging="283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термометр для измерения температуры воды.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11" w:hanging="720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</w:t>
      </w:r>
      <w:r w:rsidRPr="00272101">
        <w:rPr>
          <w:i/>
          <w:sz w:val="28"/>
          <w:szCs w:val="28"/>
          <w:u w:val="single"/>
          <w:bdr w:val="none" w:sz="0" w:space="0" w:color="auto" w:frame="1"/>
        </w:rPr>
        <w:t>   Подготовка к процедуре:</w:t>
      </w:r>
    </w:p>
    <w:p w:rsidR="006C6C6A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</w:t>
      </w:r>
      <w:r w:rsidR="006C6C6A" w:rsidRPr="00272101">
        <w:rPr>
          <w:sz w:val="28"/>
          <w:szCs w:val="28"/>
          <w:bdr w:val="none" w:sz="0" w:space="0" w:color="auto" w:frame="1"/>
        </w:rPr>
        <w:t>.   Уточнить у пациента понимание цели и хода предстоящей процедуры и получить его согласие.</w:t>
      </w:r>
    </w:p>
    <w:p w:rsidR="006C6C6A" w:rsidRPr="00272101" w:rsidRDefault="00F3064E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2</w:t>
      </w:r>
      <w:r w:rsidR="006C6C6A" w:rsidRPr="00272101">
        <w:rPr>
          <w:sz w:val="28"/>
          <w:szCs w:val="28"/>
          <w:bdr w:val="none" w:sz="0" w:space="0" w:color="auto" w:frame="1"/>
        </w:rPr>
        <w:t>.   Подготовить необходимое оснащение. Вымыть и осушить руки.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II.     Выполнение процедуры: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3.   Смочить салфетку в холодной воде, отжать. Приложить салфетку к поверхности кожи.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4.   Смочить другую салфетку в емкости с холодной водой, отжать.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lastRenderedPageBreak/>
        <w:t>5.   Менять салфетки каждые 2-3 минуты. Продолжительность всей процедуры зависит от состояния пациента.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III. Окончание процедуры: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6.   Снять мокрую салфетку, кожу просушить сухой салфеткой.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7.   Утилизировать использованные салфетки. Вымыть и осушить руки.</w:t>
      </w:r>
    </w:p>
    <w:p w:rsidR="006C6C6A" w:rsidRPr="00272101" w:rsidRDefault="006C6C6A" w:rsidP="00F3064E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8.   Сделать отметку о выполнении процедуры и реакции на нее пациента в медицинской документации. 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center"/>
        <w:rPr>
          <w:b/>
          <w:sz w:val="28"/>
          <w:szCs w:val="28"/>
        </w:rPr>
      </w:pPr>
      <w:r w:rsidRPr="00272101">
        <w:rPr>
          <w:b/>
          <w:sz w:val="28"/>
          <w:szCs w:val="28"/>
          <w:bdr w:val="none" w:sz="0" w:space="0" w:color="auto" w:frame="1"/>
        </w:rPr>
        <w:t>Горячий компресс</w:t>
      </w:r>
      <w:r w:rsidR="00F3064E" w:rsidRPr="00272101">
        <w:rPr>
          <w:b/>
          <w:sz w:val="28"/>
          <w:szCs w:val="28"/>
          <w:bdr w:val="none" w:sz="0" w:space="0" w:color="auto" w:frame="1"/>
        </w:rPr>
        <w:t>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Горячий компресс вызывает интенсивное местное усиление кровообращения, что оказывает выраженное рассасывающее и болеутоляющее действие.</w:t>
      </w:r>
    </w:p>
    <w:p w:rsidR="00B55BDD" w:rsidRDefault="006C6C6A" w:rsidP="00F3064E">
      <w:pPr>
        <w:pStyle w:val="a4"/>
        <w:shd w:val="clear" w:color="auto" w:fill="FFFFFF"/>
        <w:spacing w:before="0" w:beforeAutospacing="0" w:after="0" w:afterAutospacing="0" w:line="360" w:lineRule="auto"/>
        <w:rPr>
          <w:sz w:val="28"/>
          <w:szCs w:val="28"/>
          <w:bdr w:val="none" w:sz="0" w:space="0" w:color="auto" w:frame="1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6C6C6A" w:rsidRPr="00272101" w:rsidRDefault="006C6C6A" w:rsidP="00F3064E">
      <w:pPr>
        <w:pStyle w:val="a4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272101">
        <w:rPr>
          <w:b/>
          <w:sz w:val="28"/>
          <w:szCs w:val="28"/>
          <w:bdr w:val="none" w:sz="0" w:space="0" w:color="auto" w:frame="1"/>
        </w:rPr>
        <w:t>Алгоритм манипуляции постановка горячего компресса</w:t>
      </w:r>
      <w:r w:rsidR="00F3064E" w:rsidRPr="00272101">
        <w:rPr>
          <w:b/>
          <w:sz w:val="28"/>
          <w:szCs w:val="28"/>
          <w:bdr w:val="none" w:sz="0" w:space="0" w:color="auto" w:frame="1"/>
        </w:rPr>
        <w:t>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Цель:</w:t>
      </w:r>
      <w:r w:rsidRPr="00272101">
        <w:rPr>
          <w:sz w:val="28"/>
          <w:szCs w:val="28"/>
          <w:bdr w:val="none" w:sz="0" w:space="0" w:color="auto" w:frame="1"/>
        </w:rPr>
        <w:t> лечебная (местное согревание, уменьшение боли).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Механизм действия:</w:t>
      </w:r>
      <w:r w:rsidRPr="00272101">
        <w:rPr>
          <w:sz w:val="28"/>
          <w:szCs w:val="28"/>
          <w:bdr w:val="none" w:sz="0" w:space="0" w:color="auto" w:frame="1"/>
        </w:rPr>
        <w:t> рассасывающее и болеутоляющее действие.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Показания:</w:t>
      </w:r>
      <w:r w:rsidRPr="00272101">
        <w:rPr>
          <w:sz w:val="28"/>
          <w:szCs w:val="28"/>
          <w:bdr w:val="none" w:sz="0" w:space="0" w:color="auto" w:frame="1"/>
        </w:rPr>
        <w:t> местные воспалительные процессы кожи, подкожной клетчатки и суставов.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Противопоказания:</w:t>
      </w:r>
      <w:r w:rsidRPr="00272101">
        <w:rPr>
          <w:sz w:val="28"/>
          <w:szCs w:val="28"/>
          <w:bdr w:val="none" w:sz="0" w:space="0" w:color="auto" w:frame="1"/>
        </w:rPr>
        <w:t> травмы и ушибы впервые сутки; высокая лихорадка; опухоли; повреждение кожных покровов.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Оснащение: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две марлевые или бязевые салфетки, сложенные в 6-8 слоев;</w:t>
      </w:r>
    </w:p>
    <w:p w:rsidR="006C6C6A" w:rsidRPr="00272101" w:rsidRDefault="006C6C6A" w:rsidP="00F3064E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раствор для смачивания ткани (вода – 60-70°C);</w:t>
      </w:r>
      <w:r w:rsidR="00F3064E" w:rsidRPr="00272101">
        <w:rPr>
          <w:sz w:val="28"/>
          <w:szCs w:val="28"/>
        </w:rPr>
        <w:t xml:space="preserve"> </w:t>
      </w:r>
      <w:r w:rsidRPr="00272101">
        <w:rPr>
          <w:sz w:val="28"/>
          <w:szCs w:val="28"/>
          <w:bdr w:val="none" w:sz="0" w:space="0" w:color="auto" w:frame="1"/>
        </w:rPr>
        <w:t>клеенка;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полотенце (пеленка)</w:t>
      </w:r>
      <w:r w:rsidRPr="00272101">
        <w:rPr>
          <w:sz w:val="28"/>
          <w:szCs w:val="28"/>
        </w:rPr>
        <w:t>, </w:t>
      </w:r>
      <w:r w:rsidRPr="00272101">
        <w:rPr>
          <w:sz w:val="28"/>
          <w:szCs w:val="28"/>
          <w:bdr w:val="none" w:sz="0" w:space="0" w:color="auto" w:frame="1"/>
        </w:rPr>
        <w:t>часы термометр для измерения температуры воды.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I. Подготовка к процедуре: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1. Уточнить у пациента понимание цели и хода предстоящей процедуры и получить его согласие.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2. Подготовить необходимое оснащение. Вымыть и осушить руки.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II. Выполнение процедуры: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3.   Положить на кровать под поврежденную конечность клеенку, сверху нее — пеленку (полотенце).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lastRenderedPageBreak/>
        <w:t>4.   Сложить салфетку в 8 слоев, смочить салфетку в горячей воде, отжать. Приложить салфетку к поверхности кожи.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5.   Завернуть конечность в полотенце, обернуть клеенкой.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6.   Продолжительность всей процедуры определяет врач.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III. Окончание процедуры: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6.   Снять мокрую салфетку, кожу просушить сухой салфеткой.</w:t>
      </w:r>
    </w:p>
    <w:p w:rsidR="006C6C6A" w:rsidRPr="00272101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7.   Утилизировать использованные салфетки. Вымыть и осушить руки.</w:t>
      </w:r>
    </w:p>
    <w:p w:rsidR="0009780F" w:rsidRPr="00272101" w:rsidRDefault="006C6C6A" w:rsidP="00F3064E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8.   Сделать отметку о выполнении процедуры и реакции на нее пациента в медицинской документации.</w:t>
      </w:r>
    </w:p>
    <w:p w:rsidR="006C6C6A" w:rsidRPr="00272101" w:rsidRDefault="00A37604" w:rsidP="00F75561">
      <w:pPr>
        <w:pStyle w:val="a4"/>
        <w:shd w:val="clear" w:color="auto" w:fill="FFFFFF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rect id="AutoShape 9" o:spid="_x0000_s1049" alt="https://www.wikihow.com/images/thumb/c/c9/Get-Rid-of-Pimples-Inside-the-Ear-Step-9.jpg/aid4316226-v4-728px-Get-Rid-of-Pimples-Inside-the-Ear-Step-9.jpg.webp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wrap type="none"/>
            <w10:anchorlock/>
          </v:rect>
        </w:pict>
      </w:r>
      <w:r w:rsidR="0009780F" w:rsidRPr="00272101">
        <w:rPr>
          <w:noProof/>
          <w:sz w:val="28"/>
          <w:szCs w:val="28"/>
        </w:rPr>
        <w:drawing>
          <wp:inline distT="0" distB="0" distL="0" distR="0">
            <wp:extent cx="2934620" cy="1649757"/>
            <wp:effectExtent l="0" t="0" r="0" b="7620"/>
            <wp:docPr id="33" name="Рисунок 33" descr="https://marina-vl-petrova.ru/backend/uploads/12e8a60c2c4dfea8fd36fe0e85dd90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rina-vl-petrova.ru/backend/uploads/12e8a60c2c4dfea8fd36fe0e85dd90fb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947" cy="1662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5BDD" w:rsidRDefault="006C6C6A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/>
        <w:jc w:val="center"/>
        <w:rPr>
          <w:sz w:val="28"/>
          <w:szCs w:val="28"/>
          <w:bdr w:val="none" w:sz="0" w:space="0" w:color="auto" w:frame="1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/>
        <w:jc w:val="center"/>
        <w:rPr>
          <w:b/>
          <w:sz w:val="28"/>
          <w:szCs w:val="28"/>
        </w:rPr>
      </w:pPr>
      <w:r w:rsidRPr="00272101">
        <w:rPr>
          <w:b/>
          <w:sz w:val="28"/>
          <w:szCs w:val="28"/>
          <w:bdr w:val="none" w:sz="0" w:space="0" w:color="auto" w:frame="1"/>
        </w:rPr>
        <w:t>Алгоритм постановки согревающего компресса</w:t>
      </w:r>
      <w:r w:rsidR="00F3064E" w:rsidRPr="00272101">
        <w:rPr>
          <w:b/>
          <w:sz w:val="28"/>
          <w:szCs w:val="28"/>
          <w:bdr w:val="none" w:sz="0" w:space="0" w:color="auto" w:frame="1"/>
        </w:rPr>
        <w:t>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Цель:</w:t>
      </w:r>
      <w:r w:rsidRPr="00272101">
        <w:rPr>
          <w:sz w:val="28"/>
          <w:szCs w:val="28"/>
          <w:bdr w:val="none" w:sz="0" w:space="0" w:color="auto" w:frame="1"/>
        </w:rPr>
        <w:t> лечебная (рассасывающий, болеутоляющий эффект, снятие мышечного спазма).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Механизм действия:</w:t>
      </w:r>
      <w:r w:rsidRPr="00272101">
        <w:rPr>
          <w:sz w:val="28"/>
          <w:szCs w:val="28"/>
          <w:bdr w:val="none" w:sz="0" w:space="0" w:color="auto" w:frame="1"/>
        </w:rPr>
        <w:t> вызывает длительное и равномерное расширение сосудов, способствует улучшению кровообращения в тканях, оказывает болеутоляющее и рассасывающее действие.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Показания:</w:t>
      </w:r>
      <w:r w:rsidRPr="00272101">
        <w:rPr>
          <w:sz w:val="28"/>
          <w:szCs w:val="28"/>
          <w:bdr w:val="none" w:sz="0" w:space="0" w:color="auto" w:frame="1"/>
        </w:rPr>
        <w:t> лечение местных инфильтратов (постинъекционных); воспалительных процессов в мышцах и суставах, ЛОР-заболевания; ушибов на вторые сутки.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Противопоказания:</w:t>
      </w:r>
      <w:r w:rsidRPr="00272101">
        <w:rPr>
          <w:sz w:val="28"/>
          <w:szCs w:val="28"/>
          <w:bdr w:val="none" w:sz="0" w:space="0" w:color="auto" w:frame="1"/>
        </w:rPr>
        <w:t> кровоизлияния; гнойные заболевания кожи; нарушение целостности кожных покровов; опухоли различной этиологии; травмы и ушибы впервые сутки.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Оснащение: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марлевая салфетка, сложенная в 6—8 слоев;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lastRenderedPageBreak/>
        <w:t>     раствор для смачивания ткани (вода комнатной температуры, спирт 40° или раствор уксуса 6%-ного — 1 чайная ложка уксуса на пол-литра воды);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клеенка или вощаная бумага;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</w:t>
      </w:r>
      <w:r w:rsidR="00F3064E" w:rsidRPr="00272101">
        <w:rPr>
          <w:sz w:val="28"/>
          <w:szCs w:val="28"/>
          <w:bdr w:val="none" w:sz="0" w:space="0" w:color="auto" w:frame="1"/>
        </w:rPr>
        <w:t>     вата</w:t>
      </w:r>
      <w:r w:rsidRPr="00272101">
        <w:rPr>
          <w:sz w:val="28"/>
          <w:szCs w:val="28"/>
          <w:bdr w:val="none" w:sz="0" w:space="0" w:color="auto" w:frame="1"/>
        </w:rPr>
        <w:t>,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     бинт,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709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</w:t>
      </w:r>
      <w:r w:rsidR="00F3064E" w:rsidRPr="00272101">
        <w:rPr>
          <w:sz w:val="28"/>
          <w:szCs w:val="28"/>
          <w:bdr w:val="none" w:sz="0" w:space="0" w:color="auto" w:frame="1"/>
        </w:rPr>
        <w:t>    </w:t>
      </w:r>
      <w:r w:rsidRPr="00272101">
        <w:rPr>
          <w:sz w:val="28"/>
          <w:szCs w:val="28"/>
          <w:bdr w:val="none" w:sz="0" w:space="0" w:color="auto" w:frame="1"/>
        </w:rPr>
        <w:t>ножницы.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I. Подготовка к процедуре: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1. Уточнить у пациента понимание цели и хода предстоящей процедуры и получить его согласие.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2. Подготовить необходимое оснащение. Вымыть и осушить руки.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II. Выполнение процедуры: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3.   Отрезать ножницами необходимый (в зависимости от области наложения компресса) кусок марли для компресса и сложить его в 8 слоев. Вырезать кусок компрессной бумаги по периметру на 2 см больше салфетки. Подготовить кусок ваты по периметру на 2 см больше, чем компрессная бумага.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4.   Сложить слои для компресса на столе, начиная с наружного слоя: внизу — вата, затем — компрессная бумага.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5.   Налить в мензурку спирт (камфорное масло) или воду комнатной температуры, смочить. Сложенную марлевую салфетку, слегка отжать ее и положить поверх компрессной бумаги.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Примечание: при постановке компресса на ухо салфетку и компрессионную бумагу следует разрезать в центре.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6.   Все слои компресса последовательно (салфетка — компрессионная бумага — слой ваты) положить на нужный участок тела.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Примечание: не следует накладывать компресс на кожу, смазанную йодом. Возможен ожог!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7.   Зафиксировать компресс бинтом в соответствии с требованиями десмургии так, чтобы он плотно прилегал к коже, но не стеснял движений. При наложении компресса на ягодичную область фиксировать его лейкопластырем или клеолом.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lastRenderedPageBreak/>
        <w:t>8.   Напомнить пациенту о времени наложения компресса. Водный компресс ставится на 8-10 часов, полуспиртовой — на 4-6 часов, масляный — на 24 часа.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9.   Вымыть и осушить руки.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10.    Через 1,5-2 часа после наложения компресса пальцем, не снимая повязки, проверить степень влажности салфетки. Укрепить компресс бинтом.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11.    Вымыть и осушить руки.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12.   Снять компресс через положенное время и поместить использованный перевязочный материал в лоток.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13.    Наложить сухую повязку.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14.    Спросить пациента о самочувствии.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i/>
          <w:sz w:val="28"/>
          <w:szCs w:val="28"/>
          <w:u w:val="single"/>
        </w:rPr>
      </w:pPr>
      <w:r w:rsidRPr="00272101">
        <w:rPr>
          <w:i/>
          <w:sz w:val="28"/>
          <w:szCs w:val="28"/>
          <w:u w:val="single"/>
          <w:bdr w:val="none" w:sz="0" w:space="0" w:color="auto" w:frame="1"/>
        </w:rPr>
        <w:t>III.  Окончание процедуры: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15. Утилизировать использованный материал.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16. Вымыть и осушить руки.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17. Сделать отметку о выполнении процедуры и реакции на нее пациента в медицинской документации.</w:t>
      </w:r>
    </w:p>
    <w:p w:rsidR="0009780F" w:rsidRPr="00272101" w:rsidRDefault="0009780F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</w:p>
    <w:p w:rsidR="00D558B4" w:rsidRDefault="00D558B4" w:rsidP="00B55BDD">
      <w:pPr>
        <w:pStyle w:val="1"/>
        <w:jc w:val="center"/>
        <w:rPr>
          <w:rFonts w:ascii="Times New Roman" w:hAnsi="Times New Roman" w:cs="Times New Roman"/>
          <w:color w:val="auto"/>
        </w:rPr>
      </w:pPr>
      <w:r w:rsidRPr="00B55BDD">
        <w:rPr>
          <w:rFonts w:ascii="Times New Roman" w:hAnsi="Times New Roman" w:cs="Times New Roman"/>
          <w:color w:val="auto"/>
          <w:bdr w:val="none" w:sz="0" w:space="0" w:color="auto" w:frame="1"/>
        </w:rPr>
        <w:t xml:space="preserve">Постановка </w:t>
      </w:r>
      <w:r w:rsidRPr="00B55BDD">
        <w:rPr>
          <w:rFonts w:ascii="Times New Roman" w:hAnsi="Times New Roman" w:cs="Times New Roman"/>
          <w:color w:val="auto"/>
        </w:rPr>
        <w:t>банок.</w:t>
      </w:r>
    </w:p>
    <w:p w:rsidR="00B55BDD" w:rsidRPr="00B55BDD" w:rsidRDefault="00B55BDD" w:rsidP="00B55BDD"/>
    <w:p w:rsidR="005F670D" w:rsidRPr="00272101" w:rsidRDefault="005F670D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bCs/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  <w:r w:rsidRPr="00272101">
        <w:rPr>
          <w:bCs/>
          <w:sz w:val="28"/>
          <w:szCs w:val="28"/>
        </w:rPr>
        <w:t>Банки – это стеклянные сосуды с ровными</w:t>
      </w:r>
      <w:r w:rsidR="00385750" w:rsidRPr="00272101">
        <w:rPr>
          <w:bCs/>
          <w:sz w:val="28"/>
          <w:szCs w:val="28"/>
        </w:rPr>
        <w:t xml:space="preserve"> </w:t>
      </w:r>
      <w:r w:rsidRPr="00272101">
        <w:rPr>
          <w:bCs/>
          <w:sz w:val="28"/>
          <w:szCs w:val="28"/>
        </w:rPr>
        <w:t>утолщёнными закругленными краями и широким полукруглым дном, вместимостью 30-60 мл.</w:t>
      </w:r>
    </w:p>
    <w:p w:rsidR="005F670D" w:rsidRPr="00272101" w:rsidRDefault="005F670D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bCs/>
          <w:i/>
          <w:iCs/>
          <w:sz w:val="28"/>
          <w:szCs w:val="28"/>
        </w:rPr>
      </w:pPr>
      <w:r w:rsidRPr="00272101">
        <w:rPr>
          <w:b/>
          <w:bCs/>
          <w:sz w:val="28"/>
          <w:szCs w:val="28"/>
        </w:rPr>
        <w:t>Механизм действия</w:t>
      </w:r>
      <w:r w:rsidRPr="00272101">
        <w:rPr>
          <w:bCs/>
          <w:sz w:val="28"/>
          <w:szCs w:val="28"/>
        </w:rPr>
        <w:t xml:space="preserve">: создаваемый вакуум в банке (вакуум-терапия) рефлекторно вызывает расширение кровеносных сосудов, местный приток крови и лимфы коже из глубжележащих тканей, оказывают рассасывающее; болеутоляющее действие. </w:t>
      </w:r>
      <w:r w:rsidRPr="00272101">
        <w:rPr>
          <w:bCs/>
          <w:i/>
          <w:iCs/>
          <w:sz w:val="28"/>
          <w:szCs w:val="28"/>
        </w:rPr>
        <w:t> </w:t>
      </w:r>
    </w:p>
    <w:p w:rsidR="00D558B4" w:rsidRPr="00272101" w:rsidRDefault="005F670D" w:rsidP="00F75561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bCs/>
          <w:sz w:val="28"/>
          <w:szCs w:val="28"/>
        </w:rPr>
      </w:pPr>
      <w:r w:rsidRPr="00272101">
        <w:rPr>
          <w:bCs/>
          <w:sz w:val="28"/>
          <w:szCs w:val="28"/>
        </w:rPr>
        <w:t>Первые сведения об использовании принципов вакуум- терапии донесли до нас исторические памятники первобыт</w:t>
      </w:r>
      <w:r w:rsidRPr="00272101">
        <w:rPr>
          <w:bCs/>
          <w:sz w:val="28"/>
          <w:szCs w:val="28"/>
        </w:rPr>
        <w:softHyphen/>
        <w:t>ного общества. Известно, что аборигены Австралии и Аме</w:t>
      </w:r>
      <w:r w:rsidRPr="00272101">
        <w:rPr>
          <w:bCs/>
          <w:sz w:val="28"/>
          <w:szCs w:val="28"/>
        </w:rPr>
        <w:softHyphen/>
        <w:t>рики в XV-V тыс. до н. э. в рамках магического врачевания применяли методы «изгнания духа болезней» с помощью полого рога буйвола — прототипа современных медицин</w:t>
      </w:r>
      <w:r w:rsidRPr="00272101">
        <w:rPr>
          <w:bCs/>
          <w:sz w:val="28"/>
          <w:szCs w:val="28"/>
        </w:rPr>
        <w:softHyphen/>
        <w:t>ских банок. Ме</w:t>
      </w:r>
      <w:r w:rsidRPr="00272101">
        <w:rPr>
          <w:bCs/>
          <w:sz w:val="28"/>
          <w:szCs w:val="28"/>
        </w:rPr>
        <w:softHyphen/>
        <w:t>дицинские банки представлены в одном из самых полных наборов хирургических инструментов древнего мира, изоб</w:t>
      </w:r>
      <w:r w:rsidRPr="00272101">
        <w:rPr>
          <w:bCs/>
          <w:sz w:val="28"/>
          <w:szCs w:val="28"/>
        </w:rPr>
        <w:softHyphen/>
        <w:t xml:space="preserve">раженном на рельефе </w:t>
      </w:r>
      <w:r w:rsidRPr="00272101">
        <w:rPr>
          <w:bCs/>
          <w:sz w:val="28"/>
          <w:szCs w:val="28"/>
        </w:rPr>
        <w:lastRenderedPageBreak/>
        <w:t xml:space="preserve">египетского храма Ком Омбо (около </w:t>
      </w:r>
      <w:smartTag w:uri="urn:schemas-microsoft-com:office:smarttags" w:element="metricconverter">
        <w:smartTagPr>
          <w:attr w:name="ProductID" w:val="100 г"/>
        </w:smartTagPr>
        <w:r w:rsidRPr="00272101">
          <w:rPr>
            <w:bCs/>
            <w:sz w:val="28"/>
            <w:szCs w:val="28"/>
          </w:rPr>
          <w:t>100 г</w:t>
        </w:r>
      </w:smartTag>
      <w:r w:rsidRPr="00272101">
        <w:rPr>
          <w:bCs/>
          <w:sz w:val="28"/>
          <w:szCs w:val="28"/>
        </w:rPr>
        <w:t>. до н. э.). Выполненные из стекла, рога или бронзы, они были наиболее популярным инструментом любого греческого или римского доктора. По дру</w:t>
      </w:r>
      <w:r w:rsidRPr="00272101">
        <w:rPr>
          <w:bCs/>
          <w:sz w:val="28"/>
          <w:szCs w:val="28"/>
        </w:rPr>
        <w:softHyphen/>
        <w:t>гим сведениям, использование банок с лечебной целью за</w:t>
      </w:r>
      <w:r w:rsidRPr="00272101">
        <w:rPr>
          <w:bCs/>
          <w:sz w:val="28"/>
          <w:szCs w:val="28"/>
        </w:rPr>
        <w:softHyphen/>
        <w:t>родилось в Китае и имеет более чем 400-летнию историю. В качестве банок китайцы использовали коленца бамбука или высокие чайные чашки. Считалось, что банки могут с успе</w:t>
      </w:r>
      <w:r w:rsidRPr="00272101">
        <w:rPr>
          <w:bCs/>
          <w:sz w:val="28"/>
          <w:szCs w:val="28"/>
        </w:rPr>
        <w:softHyphen/>
        <w:t>хом применяться для лечения болезней суставов, колик, острых болей, при пневмониях и некоторых других заболе</w:t>
      </w:r>
      <w:r w:rsidRPr="00272101">
        <w:rPr>
          <w:bCs/>
          <w:sz w:val="28"/>
          <w:szCs w:val="28"/>
        </w:rPr>
        <w:softHyphen/>
        <w:t>ваниях. При этом особо под</w:t>
      </w:r>
      <w:r w:rsidRPr="00272101">
        <w:rPr>
          <w:bCs/>
          <w:sz w:val="28"/>
          <w:szCs w:val="28"/>
        </w:rPr>
        <w:softHyphen/>
        <w:t>черкивалось, что при правильной постановке банок под ними обязательно должен появиться кровоподтек.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672"/>
        <w:gridCol w:w="2978"/>
      </w:tblGrid>
      <w:tr w:rsidR="00D558B4" w:rsidRPr="00272101" w:rsidTr="003366DD">
        <w:trPr>
          <w:trHeight w:val="2364"/>
          <w:jc w:val="center"/>
        </w:trPr>
        <w:tc>
          <w:tcPr>
            <w:tcW w:w="4672" w:type="dxa"/>
          </w:tcPr>
          <w:p w:rsidR="00D558B4" w:rsidRPr="00272101" w:rsidRDefault="00D558B4" w:rsidP="003366DD">
            <w:pPr>
              <w:pStyle w:val="a4"/>
              <w:shd w:val="clear" w:color="auto" w:fill="FFFFFF"/>
              <w:spacing w:before="0" w:beforeAutospacing="0" w:after="0" w:afterAutospacing="0" w:line="276" w:lineRule="auto"/>
              <w:ind w:left="-1134" w:firstLine="425"/>
              <w:jc w:val="center"/>
              <w:rPr>
                <w:b/>
                <w:bCs/>
              </w:rPr>
            </w:pPr>
            <w:r w:rsidRPr="00272101">
              <w:rPr>
                <w:b/>
                <w:bCs/>
              </w:rPr>
              <w:t xml:space="preserve">    Места постановки банок: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2"/>
              </w:numPr>
              <w:shd w:val="clear" w:color="auto" w:fill="FFFFFF"/>
              <w:spacing w:before="0" w:beforeAutospacing="0" w:after="0" w:afterAutospacing="0"/>
            </w:pPr>
            <w:r w:rsidRPr="00272101">
              <w:t>Области с выраженным мышечным и/или подкожно- жировым слоем: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2"/>
              </w:numPr>
              <w:shd w:val="clear" w:color="auto" w:fill="FFFFFF"/>
              <w:spacing w:before="0" w:beforeAutospacing="0" w:after="0" w:afterAutospacing="0"/>
            </w:pPr>
            <w:r w:rsidRPr="00272101">
              <w:t>Над</w:t>
            </w:r>
            <w:r w:rsidRPr="00272101">
              <w:softHyphen/>
              <w:t>лопаточная область.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2"/>
              </w:numPr>
              <w:shd w:val="clear" w:color="auto" w:fill="FFFFFF"/>
              <w:spacing w:before="0" w:beforeAutospacing="0" w:after="0" w:afterAutospacing="0"/>
            </w:pPr>
            <w:r w:rsidRPr="00272101">
              <w:t>Межлопаточная область.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2"/>
              </w:numPr>
              <w:shd w:val="clear" w:color="auto" w:fill="FFFFFF"/>
              <w:spacing w:before="0" w:beforeAutospacing="0" w:after="0" w:afterAutospacing="0"/>
            </w:pPr>
            <w:r w:rsidRPr="00272101">
              <w:t>Подлопаточная область.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2"/>
              </w:numPr>
              <w:shd w:val="clear" w:color="auto" w:fill="FFFFFF"/>
              <w:spacing w:before="0" w:beforeAutospacing="0" w:after="0" w:afterAutospacing="0"/>
            </w:pPr>
            <w:r w:rsidRPr="00272101">
              <w:t>Боковые поверхности грудной клетки.</w:t>
            </w:r>
          </w:p>
          <w:p w:rsidR="00D558B4" w:rsidRPr="00272101" w:rsidRDefault="00D558B4" w:rsidP="003366DD">
            <w:pPr>
              <w:pStyle w:val="a4"/>
              <w:spacing w:before="0" w:beforeAutospacing="0" w:after="0" w:afterAutospacing="0"/>
              <w:rPr>
                <w:bCs/>
              </w:rPr>
            </w:pPr>
          </w:p>
        </w:tc>
        <w:tc>
          <w:tcPr>
            <w:tcW w:w="2978" w:type="dxa"/>
          </w:tcPr>
          <w:p w:rsidR="00D558B4" w:rsidRPr="00272101" w:rsidRDefault="00D558B4" w:rsidP="003366DD">
            <w:pPr>
              <w:pStyle w:val="a4"/>
              <w:shd w:val="clear" w:color="auto" w:fill="FFFFFF"/>
              <w:spacing w:before="0" w:beforeAutospacing="0" w:after="0" w:afterAutospacing="0" w:line="276" w:lineRule="auto"/>
              <w:jc w:val="center"/>
              <w:rPr>
                <w:b/>
                <w:bCs/>
              </w:rPr>
            </w:pPr>
            <w:r w:rsidRPr="00272101">
              <w:rPr>
                <w:b/>
                <w:bCs/>
              </w:rPr>
              <w:t>ИЗБЕГАТЬ: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</w:pPr>
            <w:r w:rsidRPr="00272101">
              <w:t>Молочные железы.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</w:pPr>
            <w:r w:rsidRPr="00272101">
              <w:t>Позвоночник.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</w:pPr>
            <w:r w:rsidRPr="00272101">
              <w:t>Область сердца.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</w:pPr>
            <w:r w:rsidRPr="00272101">
              <w:t>Лопатки.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</w:pPr>
            <w:r w:rsidRPr="00272101">
              <w:t>Грудину.</w:t>
            </w:r>
          </w:p>
          <w:p w:rsidR="00D558B4" w:rsidRPr="00272101" w:rsidRDefault="00D558B4" w:rsidP="003366DD">
            <w:pPr>
              <w:pStyle w:val="a4"/>
              <w:numPr>
                <w:ilvl w:val="0"/>
                <w:numId w:val="33"/>
              </w:numPr>
              <w:shd w:val="clear" w:color="auto" w:fill="FFFFFF"/>
              <w:spacing w:before="0" w:beforeAutospacing="0" w:after="0" w:afterAutospacing="0"/>
              <w:rPr>
                <w:bCs/>
              </w:rPr>
            </w:pPr>
            <w:r w:rsidRPr="00272101">
              <w:t>Роди</w:t>
            </w:r>
            <w:r w:rsidRPr="00272101">
              <w:softHyphen/>
              <w:t>мые пятна.</w:t>
            </w:r>
          </w:p>
        </w:tc>
      </w:tr>
    </w:tbl>
    <w:p w:rsidR="003366DD" w:rsidRPr="00272101" w:rsidRDefault="00F3064E" w:rsidP="003366DD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272101"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2078355" cy="1438336"/>
            <wp:effectExtent l="0" t="0" r="0" b="9525"/>
            <wp:docPr id="4" name="Рисунок 39" descr="8049409484494-e15704786643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8049409484494-e1570478664384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239" cy="14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6DD" w:rsidRPr="00272101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2915920</wp:posOffset>
            </wp:positionH>
            <wp:positionV relativeFrom="paragraph">
              <wp:posOffset>154940</wp:posOffset>
            </wp:positionV>
            <wp:extent cx="1924050" cy="1444625"/>
            <wp:effectExtent l="19050" t="0" r="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44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366DD" w:rsidRPr="00272101" w:rsidRDefault="003366DD" w:rsidP="003366DD">
      <w:pPr>
        <w:spacing w:after="0"/>
        <w:ind w:left="720"/>
        <w:rPr>
          <w:rFonts w:ascii="Times New Roman" w:hAnsi="Times New Roman"/>
          <w:b/>
          <w:bCs/>
          <w:sz w:val="24"/>
          <w:szCs w:val="24"/>
        </w:rPr>
      </w:pPr>
    </w:p>
    <w:p w:rsidR="00385750" w:rsidRPr="00272101" w:rsidRDefault="005F670D" w:rsidP="00F3064E">
      <w:pPr>
        <w:spacing w:after="0" w:line="360" w:lineRule="auto"/>
        <w:ind w:left="720"/>
        <w:jc w:val="center"/>
        <w:rPr>
          <w:rFonts w:ascii="Times New Roman" w:hAnsi="Times New Roman"/>
          <w:b/>
          <w:bCs/>
          <w:sz w:val="28"/>
          <w:szCs w:val="28"/>
        </w:rPr>
      </w:pPr>
      <w:r w:rsidRPr="00272101">
        <w:rPr>
          <w:rFonts w:ascii="Times New Roman" w:hAnsi="Times New Roman"/>
          <w:b/>
          <w:bCs/>
          <w:sz w:val="28"/>
          <w:szCs w:val="28"/>
        </w:rPr>
        <w:t>Показания и противопоказания, возможные осложнения</w:t>
      </w:r>
    </w:p>
    <w:p w:rsidR="005F670D" w:rsidRPr="00272101" w:rsidRDefault="005F670D" w:rsidP="00F3064E">
      <w:pPr>
        <w:spacing w:after="0" w:line="360" w:lineRule="auto"/>
        <w:ind w:left="720"/>
        <w:jc w:val="center"/>
        <w:rPr>
          <w:rFonts w:ascii="Times New Roman" w:hAnsi="Times New Roman"/>
          <w:b/>
          <w:bCs/>
          <w:sz w:val="28"/>
          <w:szCs w:val="28"/>
        </w:rPr>
      </w:pPr>
      <w:r w:rsidRPr="00272101">
        <w:rPr>
          <w:rFonts w:ascii="Times New Roman" w:hAnsi="Times New Roman"/>
          <w:b/>
          <w:bCs/>
          <w:sz w:val="28"/>
          <w:szCs w:val="28"/>
        </w:rPr>
        <w:t xml:space="preserve"> для применения</w:t>
      </w:r>
      <w:r w:rsidR="003366DD" w:rsidRPr="00272101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272101">
        <w:rPr>
          <w:rFonts w:ascii="Times New Roman" w:hAnsi="Times New Roman"/>
          <w:b/>
          <w:bCs/>
          <w:sz w:val="28"/>
          <w:szCs w:val="28"/>
        </w:rPr>
        <w:t>банок.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272101">
        <w:rPr>
          <w:rFonts w:ascii="Times New Roman" w:hAnsi="Times New Roman"/>
          <w:b/>
          <w:iCs/>
          <w:spacing w:val="-4"/>
          <w:sz w:val="28"/>
          <w:szCs w:val="28"/>
        </w:rPr>
        <w:t>Показания:</w:t>
      </w:r>
    </w:p>
    <w:p w:rsidR="005F670D" w:rsidRPr="00272101" w:rsidRDefault="005F670D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pacing w:val="1"/>
          <w:sz w:val="28"/>
          <w:szCs w:val="28"/>
        </w:rPr>
        <w:t xml:space="preserve">Невриты, миозиты, радикулит, пневмонии; </w:t>
      </w:r>
    </w:p>
    <w:p w:rsidR="005F670D" w:rsidRPr="00272101" w:rsidRDefault="005F670D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Плевриты, </w:t>
      </w:r>
      <w:r w:rsidRPr="00272101">
        <w:rPr>
          <w:rFonts w:ascii="Times New Roman" w:hAnsi="Times New Roman" w:cs="Times New Roman"/>
          <w:spacing w:val="1"/>
          <w:sz w:val="28"/>
          <w:szCs w:val="28"/>
        </w:rPr>
        <w:t>бронхиты в стадии рассасывания.</w:t>
      </w:r>
    </w:p>
    <w:p w:rsidR="005F670D" w:rsidRPr="00272101" w:rsidRDefault="005F670D" w:rsidP="00F3064E">
      <w:pPr>
        <w:pStyle w:val="a5"/>
        <w:spacing w:line="360" w:lineRule="auto"/>
        <w:ind w:left="57"/>
        <w:jc w:val="both"/>
        <w:rPr>
          <w:rFonts w:ascii="Times New Roman" w:hAnsi="Times New Roman" w:cs="Times New Roman"/>
          <w:b/>
          <w:iCs/>
          <w:spacing w:val="-6"/>
          <w:sz w:val="28"/>
          <w:szCs w:val="28"/>
        </w:rPr>
      </w:pPr>
      <w:r w:rsidRPr="00272101">
        <w:rPr>
          <w:rFonts w:ascii="Times New Roman" w:hAnsi="Times New Roman" w:cs="Times New Roman"/>
          <w:b/>
          <w:iCs/>
          <w:spacing w:val="-6"/>
          <w:sz w:val="28"/>
          <w:szCs w:val="28"/>
        </w:rPr>
        <w:t>Противопоказания:</w:t>
      </w:r>
    </w:p>
    <w:p w:rsidR="005F670D" w:rsidRPr="00272101" w:rsidRDefault="00D558B4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iCs/>
          <w:spacing w:val="-6"/>
          <w:sz w:val="28"/>
          <w:szCs w:val="28"/>
        </w:rPr>
        <w:t>Л</w:t>
      </w:r>
      <w:r w:rsidR="005F670D" w:rsidRPr="00272101">
        <w:rPr>
          <w:rFonts w:ascii="Times New Roman" w:hAnsi="Times New Roman" w:cs="Times New Roman"/>
          <w:sz w:val="28"/>
          <w:szCs w:val="28"/>
        </w:rPr>
        <w:t>ёгочное кровотечение (кровохаркание), туберкулёз лёгких;</w:t>
      </w:r>
      <w:r w:rsidRPr="00272101">
        <w:rPr>
          <w:rFonts w:ascii="Times New Roman" w:hAnsi="Times New Roman" w:cs="Times New Roman"/>
          <w:sz w:val="28"/>
          <w:szCs w:val="28"/>
        </w:rPr>
        <w:t xml:space="preserve"> </w:t>
      </w:r>
      <w:r w:rsidR="005F670D" w:rsidRPr="00272101">
        <w:rPr>
          <w:rFonts w:ascii="Times New Roman" w:hAnsi="Times New Roman" w:cs="Times New Roman"/>
          <w:spacing w:val="-1"/>
          <w:sz w:val="28"/>
          <w:szCs w:val="28"/>
        </w:rPr>
        <w:t xml:space="preserve">заболевания кожи, </w:t>
      </w:r>
      <w:r w:rsidR="005F670D" w:rsidRPr="00272101">
        <w:rPr>
          <w:rFonts w:ascii="Times New Roman" w:hAnsi="Times New Roman" w:cs="Times New Roman"/>
          <w:spacing w:val="1"/>
          <w:sz w:val="28"/>
          <w:szCs w:val="28"/>
        </w:rPr>
        <w:t>высокая лихорадка (выше 38 °С);</w:t>
      </w:r>
      <w:r w:rsidRPr="00272101">
        <w:rPr>
          <w:rFonts w:ascii="Times New Roman" w:hAnsi="Times New Roman" w:cs="Times New Roman"/>
          <w:sz w:val="28"/>
          <w:szCs w:val="28"/>
        </w:rPr>
        <w:t xml:space="preserve"> </w:t>
      </w:r>
      <w:r w:rsidR="005F670D" w:rsidRPr="00272101">
        <w:rPr>
          <w:rFonts w:ascii="Times New Roman" w:hAnsi="Times New Roman" w:cs="Times New Roman"/>
          <w:spacing w:val="-1"/>
          <w:sz w:val="28"/>
          <w:szCs w:val="28"/>
        </w:rPr>
        <w:t xml:space="preserve">злокачественные новообразования, </w:t>
      </w:r>
      <w:r w:rsidR="005F670D" w:rsidRPr="00272101">
        <w:rPr>
          <w:rFonts w:ascii="Times New Roman" w:hAnsi="Times New Roman" w:cs="Times New Roman"/>
          <w:sz w:val="28"/>
          <w:szCs w:val="28"/>
        </w:rPr>
        <w:t>гемофилия;</w:t>
      </w:r>
      <w:r w:rsidRPr="00272101">
        <w:rPr>
          <w:rFonts w:ascii="Times New Roman" w:hAnsi="Times New Roman" w:cs="Times New Roman"/>
          <w:sz w:val="28"/>
          <w:szCs w:val="28"/>
        </w:rPr>
        <w:t xml:space="preserve"> </w:t>
      </w:r>
      <w:r w:rsidR="005F670D" w:rsidRPr="00272101">
        <w:rPr>
          <w:rFonts w:ascii="Times New Roman" w:hAnsi="Times New Roman" w:cs="Times New Roman"/>
          <w:sz w:val="28"/>
          <w:szCs w:val="28"/>
        </w:rPr>
        <w:t>психическое возбуждение;</w:t>
      </w:r>
      <w:r w:rsidRPr="00272101">
        <w:rPr>
          <w:rFonts w:ascii="Times New Roman" w:hAnsi="Times New Roman" w:cs="Times New Roman"/>
          <w:sz w:val="28"/>
          <w:szCs w:val="28"/>
        </w:rPr>
        <w:t xml:space="preserve"> </w:t>
      </w:r>
      <w:r w:rsidR="005F670D" w:rsidRPr="00272101">
        <w:rPr>
          <w:rFonts w:ascii="Times New Roman" w:hAnsi="Times New Roman" w:cs="Times New Roman"/>
          <w:sz w:val="28"/>
          <w:szCs w:val="28"/>
        </w:rPr>
        <w:t>сильное истощение с утратой эластичности кожи</w:t>
      </w:r>
      <w:r w:rsidR="005F670D" w:rsidRPr="00272101">
        <w:rPr>
          <w:rFonts w:ascii="Times New Roman" w:hAnsi="Times New Roman" w:cs="Times New Roman"/>
          <w:spacing w:val="-1"/>
          <w:sz w:val="28"/>
          <w:szCs w:val="28"/>
        </w:rPr>
        <w:t>;</w:t>
      </w:r>
      <w:r w:rsidRPr="00272101">
        <w:rPr>
          <w:rFonts w:ascii="Times New Roman" w:hAnsi="Times New Roman" w:cs="Times New Roman"/>
          <w:sz w:val="28"/>
          <w:szCs w:val="28"/>
        </w:rPr>
        <w:t xml:space="preserve">  </w:t>
      </w:r>
      <w:r w:rsidR="005F670D" w:rsidRPr="00272101">
        <w:rPr>
          <w:rFonts w:ascii="Times New Roman" w:hAnsi="Times New Roman" w:cs="Times New Roman"/>
          <w:sz w:val="28"/>
          <w:szCs w:val="28"/>
        </w:rPr>
        <w:t>состояние сильного общего возбуждения с судорогами;</w:t>
      </w:r>
    </w:p>
    <w:p w:rsidR="005F670D" w:rsidRPr="00272101" w:rsidRDefault="005F670D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b/>
          <w:iCs/>
          <w:spacing w:val="-4"/>
          <w:sz w:val="28"/>
          <w:szCs w:val="28"/>
        </w:rPr>
        <w:lastRenderedPageBreak/>
        <w:t>Возможные осложнения</w:t>
      </w:r>
      <w:r w:rsidR="00D558B4" w:rsidRPr="00272101">
        <w:rPr>
          <w:rFonts w:ascii="Times New Roman" w:hAnsi="Times New Roman" w:cs="Times New Roman"/>
          <w:b/>
          <w:iCs/>
          <w:spacing w:val="-4"/>
          <w:sz w:val="28"/>
          <w:szCs w:val="28"/>
        </w:rPr>
        <w:t>:</w:t>
      </w:r>
    </w:p>
    <w:p w:rsidR="005F670D" w:rsidRPr="00272101" w:rsidRDefault="00D558B4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5F670D" w:rsidRPr="00272101">
        <w:rPr>
          <w:rFonts w:ascii="Times New Roman" w:hAnsi="Times New Roman" w:cs="Times New Roman"/>
          <w:spacing w:val="1"/>
          <w:sz w:val="28"/>
          <w:szCs w:val="28"/>
        </w:rPr>
        <w:t>иск возникновения ожога;</w:t>
      </w:r>
      <w:r w:rsidRPr="00272101">
        <w:rPr>
          <w:rFonts w:ascii="Times New Roman" w:hAnsi="Times New Roman" w:cs="Times New Roman"/>
          <w:sz w:val="28"/>
          <w:szCs w:val="28"/>
        </w:rPr>
        <w:t xml:space="preserve"> </w:t>
      </w:r>
      <w:r w:rsidR="005F670D" w:rsidRPr="00272101">
        <w:rPr>
          <w:rFonts w:ascii="Times New Roman" w:hAnsi="Times New Roman" w:cs="Times New Roman"/>
          <w:spacing w:val="1"/>
          <w:sz w:val="28"/>
          <w:szCs w:val="28"/>
        </w:rPr>
        <w:t>беспокойство, связанное с постановкой медицинских банок;</w:t>
      </w:r>
    </w:p>
    <w:p w:rsidR="005F670D" w:rsidRPr="00272101" w:rsidRDefault="005F670D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pacing w:val="-2"/>
          <w:sz w:val="28"/>
          <w:szCs w:val="28"/>
        </w:rPr>
      </w:pPr>
      <w:r w:rsidRPr="00272101">
        <w:rPr>
          <w:rFonts w:ascii="Times New Roman" w:hAnsi="Times New Roman" w:cs="Times New Roman"/>
          <w:spacing w:val="-2"/>
          <w:sz w:val="28"/>
          <w:szCs w:val="28"/>
        </w:rPr>
        <w:t>негативный настрой к предстоящему вмешательству.</w:t>
      </w:r>
    </w:p>
    <w:p w:rsidR="00F3064E" w:rsidRPr="00272101" w:rsidRDefault="00F3064E" w:rsidP="00F3064E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D558B4" w:rsidRPr="00272101" w:rsidRDefault="005F670D" w:rsidP="00F3064E">
      <w:pPr>
        <w:pStyle w:val="a5"/>
        <w:spacing w:line="360" w:lineRule="auto"/>
        <w:ind w:left="70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72101">
        <w:rPr>
          <w:rFonts w:ascii="Times New Roman" w:hAnsi="Times New Roman" w:cs="Times New Roman"/>
          <w:b/>
          <w:bCs/>
          <w:sz w:val="28"/>
          <w:szCs w:val="28"/>
        </w:rPr>
        <w:t>Алгори</w:t>
      </w:r>
      <w:r w:rsidR="00385750" w:rsidRPr="00272101">
        <w:rPr>
          <w:rFonts w:ascii="Times New Roman" w:hAnsi="Times New Roman" w:cs="Times New Roman"/>
          <w:b/>
          <w:bCs/>
          <w:sz w:val="28"/>
          <w:szCs w:val="28"/>
        </w:rPr>
        <w:t>тм манипуляции постановка банок</w:t>
      </w:r>
      <w:r w:rsidR="00F3064E" w:rsidRPr="00272101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5F670D" w:rsidRPr="00272101" w:rsidRDefault="005F670D" w:rsidP="00F3064E">
      <w:pPr>
        <w:spacing w:before="240" w:after="0" w:line="36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272101">
        <w:rPr>
          <w:rFonts w:ascii="Times New Roman" w:hAnsi="Times New Roman"/>
          <w:bCs/>
          <w:i/>
          <w:sz w:val="28"/>
          <w:szCs w:val="28"/>
          <w:u w:val="single"/>
          <w:lang w:eastAsia="ru-RU"/>
        </w:rPr>
        <w:t>Оснащение:</w:t>
      </w:r>
      <w:r w:rsidRPr="00272101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272101">
        <w:rPr>
          <w:rFonts w:ascii="Times New Roman" w:hAnsi="Times New Roman"/>
          <w:sz w:val="28"/>
          <w:szCs w:val="28"/>
          <w:lang w:eastAsia="ru-RU"/>
        </w:rPr>
        <w:t>проточная вода, жидкое мыло, полотенце, антисептик, лоток с медицинскими банками (от 10 до 20 штук), 70% раствор этилового спирта, корнцанг или металлический зонд с нарезкой, спички, вата, вазелин, полотенце, марле</w:t>
      </w:r>
      <w:r w:rsidRPr="00272101">
        <w:rPr>
          <w:rFonts w:ascii="Times New Roman" w:hAnsi="Times New Roman"/>
          <w:sz w:val="28"/>
          <w:szCs w:val="28"/>
          <w:lang w:eastAsia="ru-RU"/>
        </w:rPr>
        <w:softHyphen/>
        <w:t xml:space="preserve">вые салфетки, шпатель, часы, лоток с водой, станок для бритья. емкость </w:t>
      </w:r>
      <w:r w:rsidRPr="00272101">
        <w:rPr>
          <w:rFonts w:ascii="Times New Roman" w:hAnsi="Times New Roman"/>
          <w:bCs/>
          <w:sz w:val="28"/>
          <w:szCs w:val="28"/>
          <w:lang w:eastAsia="ru-RU"/>
        </w:rPr>
        <w:t xml:space="preserve">с </w:t>
      </w:r>
      <w:r w:rsidRPr="00272101">
        <w:rPr>
          <w:rFonts w:ascii="Times New Roman" w:hAnsi="Times New Roman"/>
          <w:sz w:val="28"/>
          <w:szCs w:val="28"/>
          <w:lang w:eastAsia="ru-RU"/>
        </w:rPr>
        <w:t>дез. раствором, отходы класса «а», «в», ручка, медицинская документация.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  <w:u w:val="single"/>
        </w:rPr>
      </w:pPr>
      <w:r w:rsidRPr="00272101">
        <w:rPr>
          <w:rFonts w:ascii="Times New Roman" w:hAnsi="Times New Roman"/>
          <w:bCs/>
          <w:i/>
          <w:sz w:val="28"/>
          <w:szCs w:val="28"/>
          <w:u w:val="single"/>
          <w:lang w:val="en-US"/>
        </w:rPr>
        <w:t>I</w:t>
      </w:r>
      <w:r w:rsidRPr="00272101">
        <w:rPr>
          <w:rFonts w:ascii="Times New Roman" w:hAnsi="Times New Roman"/>
          <w:bCs/>
          <w:i/>
          <w:sz w:val="28"/>
          <w:szCs w:val="28"/>
          <w:u w:val="single"/>
        </w:rPr>
        <w:t>. Подготовка к процедуре: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 xml:space="preserve">1. Поздороваться, доброжелательно и уважительно представиться ему. 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 xml:space="preserve">2. Идентифицировать пациента. 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3. Уточ</w:t>
      </w:r>
      <w:r w:rsidRPr="00272101">
        <w:rPr>
          <w:rFonts w:ascii="Times New Roman" w:hAnsi="Times New Roman"/>
          <w:sz w:val="28"/>
          <w:szCs w:val="28"/>
        </w:rPr>
        <w:softHyphen/>
        <w:t>нить, как к нему обращаться, если медсестра видит пациента впервые. выяснить, приходилось ли ему встречаться с дан</w:t>
      </w:r>
      <w:r w:rsidRPr="00272101">
        <w:rPr>
          <w:rFonts w:ascii="Times New Roman" w:hAnsi="Times New Roman"/>
          <w:sz w:val="28"/>
          <w:szCs w:val="28"/>
        </w:rPr>
        <w:softHyphen/>
        <w:t>ной манипуляцией; когда, по какому поводу, как он ее пере</w:t>
      </w:r>
      <w:r w:rsidRPr="00272101">
        <w:rPr>
          <w:rFonts w:ascii="Times New Roman" w:hAnsi="Times New Roman"/>
          <w:sz w:val="28"/>
          <w:szCs w:val="28"/>
        </w:rPr>
        <w:softHyphen/>
        <w:t>нес.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4.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Объяснить пациенту цель и ход предстоящей процеду</w:t>
      </w:r>
      <w:r w:rsidRPr="00272101">
        <w:rPr>
          <w:rFonts w:ascii="Times New Roman" w:hAnsi="Times New Roman"/>
          <w:sz w:val="28"/>
          <w:szCs w:val="28"/>
        </w:rPr>
        <w:softHyphen/>
        <w:t>ры.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5.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Получить согласие пациента на процедуру.</w:t>
      </w:r>
    </w:p>
    <w:p w:rsidR="005F670D" w:rsidRPr="00272101" w:rsidRDefault="00F3064E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 xml:space="preserve">6. </w:t>
      </w:r>
      <w:r w:rsidR="005F670D" w:rsidRPr="00272101">
        <w:rPr>
          <w:rFonts w:ascii="Times New Roman" w:hAnsi="Times New Roman"/>
          <w:sz w:val="28"/>
          <w:szCs w:val="28"/>
        </w:rPr>
        <w:t>Проверить целостность краев медицинских банок. под</w:t>
      </w:r>
      <w:r w:rsidR="005F670D" w:rsidRPr="00272101">
        <w:rPr>
          <w:rFonts w:ascii="Times New Roman" w:hAnsi="Times New Roman"/>
          <w:sz w:val="28"/>
          <w:szCs w:val="28"/>
        </w:rPr>
        <w:softHyphen/>
        <w:t>готовить необходимое оснащение.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7.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Вымыть и осушить руки.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8.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Снять рубашку пациенту, освободить необходимый уча</w:t>
      </w:r>
      <w:r w:rsidRPr="00272101">
        <w:rPr>
          <w:rFonts w:ascii="Times New Roman" w:hAnsi="Times New Roman"/>
          <w:sz w:val="28"/>
          <w:szCs w:val="28"/>
        </w:rPr>
        <w:softHyphen/>
        <w:t>сток тела.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9.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Отрегулировать высоту кровати, опустить изголовье. помочь пациенту лечь на живот (при постановке банок на спину), предложить повернуть голову в сторону от медсест</w:t>
      </w:r>
      <w:r w:rsidRPr="00272101">
        <w:rPr>
          <w:rFonts w:ascii="Times New Roman" w:hAnsi="Times New Roman"/>
          <w:sz w:val="28"/>
          <w:szCs w:val="28"/>
        </w:rPr>
        <w:softHyphen/>
        <w:t>ры, обхватив руками подушку.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10.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Прикрыть волосы пациента на голове пеленкой. Сбрить волосы в месте постановки банок, заручившись согласием пациента.</w:t>
      </w:r>
    </w:p>
    <w:p w:rsidR="005F670D" w:rsidRPr="00272101" w:rsidRDefault="005F670D" w:rsidP="00F3064E">
      <w:pPr>
        <w:spacing w:after="0" w:line="360" w:lineRule="auto"/>
        <w:ind w:left="720"/>
        <w:jc w:val="both"/>
        <w:rPr>
          <w:rFonts w:ascii="Times New Roman" w:hAnsi="Times New Roman"/>
          <w:bCs/>
          <w:i/>
          <w:sz w:val="28"/>
          <w:szCs w:val="28"/>
          <w:u w:val="single"/>
        </w:rPr>
      </w:pPr>
      <w:r w:rsidRPr="00272101">
        <w:rPr>
          <w:rFonts w:ascii="Times New Roman" w:hAnsi="Times New Roman"/>
          <w:bCs/>
          <w:i/>
          <w:sz w:val="28"/>
          <w:szCs w:val="28"/>
          <w:u w:val="single"/>
          <w:lang w:val="en-US"/>
        </w:rPr>
        <w:lastRenderedPageBreak/>
        <w:t>II</w:t>
      </w:r>
      <w:r w:rsidRPr="00272101">
        <w:rPr>
          <w:rFonts w:ascii="Times New Roman" w:hAnsi="Times New Roman"/>
          <w:bCs/>
          <w:i/>
          <w:sz w:val="28"/>
          <w:szCs w:val="28"/>
          <w:u w:val="single"/>
        </w:rPr>
        <w:t>. Выполнение процедуры: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1.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Нанести на кожу тонкий слой вазелина.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2.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Сделать плотный фитиль из ваты: надежно закрепить корнцангом вату и обмотать ею концы корнцанга. Взять корнцанг в правую руку и смочить фитиль спир</w:t>
      </w:r>
      <w:r w:rsidRPr="00272101">
        <w:rPr>
          <w:rFonts w:ascii="Times New Roman" w:hAnsi="Times New Roman"/>
          <w:sz w:val="28"/>
          <w:szCs w:val="28"/>
        </w:rPr>
        <w:softHyphen/>
        <w:t>том; излишки спирта отжать о края флакона, флакон за</w:t>
      </w:r>
      <w:r w:rsidRPr="00272101">
        <w:rPr>
          <w:rFonts w:ascii="Times New Roman" w:hAnsi="Times New Roman"/>
          <w:sz w:val="28"/>
          <w:szCs w:val="28"/>
        </w:rPr>
        <w:softHyphen/>
        <w:t>крыть крышкой и отставить в сторону.</w:t>
      </w:r>
    </w:p>
    <w:p w:rsidR="005F670D" w:rsidRPr="00272101" w:rsidRDefault="005F670D" w:rsidP="00F3064E">
      <w:pPr>
        <w:pStyle w:val="a5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72101">
        <w:rPr>
          <w:rFonts w:ascii="Times New Roman" w:eastAsia="Times New Roman" w:hAnsi="Times New Roman" w:cs="Times New Roman"/>
          <w:sz w:val="28"/>
          <w:szCs w:val="28"/>
        </w:rPr>
        <w:t>3.</w:t>
      </w:r>
      <w:r w:rsidR="00F3064E" w:rsidRPr="0027210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72101">
        <w:rPr>
          <w:rFonts w:ascii="Times New Roman" w:eastAsia="Times New Roman" w:hAnsi="Times New Roman" w:cs="Times New Roman"/>
          <w:sz w:val="28"/>
          <w:szCs w:val="28"/>
        </w:rPr>
        <w:t>Поджечь фитиль и держать его в правой руке. В левую рукувзять 1-2 банки, быст</w:t>
      </w:r>
      <w:r w:rsidRPr="00272101">
        <w:rPr>
          <w:rFonts w:ascii="Times New Roman" w:eastAsia="Times New Roman" w:hAnsi="Times New Roman" w:cs="Times New Roman"/>
          <w:sz w:val="28"/>
          <w:szCs w:val="28"/>
        </w:rPr>
        <w:softHyphen/>
        <w:t>рым движением на 0,5-1 секунды внести горящий фитиль в банку и энергичным движением приложить банку всем утол</w:t>
      </w:r>
      <w:r w:rsidRPr="00272101">
        <w:rPr>
          <w:rFonts w:ascii="Times New Roman" w:eastAsia="Times New Roman" w:hAnsi="Times New Roman" w:cs="Times New Roman"/>
          <w:sz w:val="28"/>
          <w:szCs w:val="28"/>
        </w:rPr>
        <w:softHyphen/>
        <w:t>щенным краем к коже пациента. Повторить п. 13 в соответствии с количеством банок.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4.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Потушить фитиль, погрузив его в воду. Провести рукой по банкам (глубина всасывания кожи в банку равна примерно 1 /3 от глубины банки).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5.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Прикрыть поставленные банки пеленкой и укрыть паци</w:t>
      </w:r>
      <w:r w:rsidRPr="00272101">
        <w:rPr>
          <w:rFonts w:ascii="Times New Roman" w:hAnsi="Times New Roman"/>
          <w:sz w:val="28"/>
          <w:szCs w:val="28"/>
        </w:rPr>
        <w:softHyphen/>
        <w:t xml:space="preserve">ента одеялом. 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6.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Попросить полежать в течение 10-15 минут.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6.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 xml:space="preserve">Через 10-15 минут поочередно снять банки, для этого одной рукой слегка отклонить банку в сторону, а пальцем другой руки придавать кожу у края банки, при этом в банку проникает воздух, и она легко отделяется от кожи. 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7.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Протереть кожу пациента салфеткой на месте постанов</w:t>
      </w:r>
      <w:r w:rsidRPr="00272101">
        <w:rPr>
          <w:rFonts w:ascii="Times New Roman" w:hAnsi="Times New Roman"/>
          <w:sz w:val="28"/>
          <w:szCs w:val="28"/>
        </w:rPr>
        <w:softHyphen/>
        <w:t>ки банок. Помочь пациенту одеться, укрыть его одеялом и преду</w:t>
      </w:r>
      <w:r w:rsidRPr="00272101">
        <w:rPr>
          <w:rFonts w:ascii="Times New Roman" w:hAnsi="Times New Roman"/>
          <w:sz w:val="28"/>
          <w:szCs w:val="28"/>
        </w:rPr>
        <w:softHyphen/>
        <w:t>предить, что он должен оставаться в постели еще 20-30 ми</w:t>
      </w:r>
      <w:r w:rsidRPr="00272101">
        <w:rPr>
          <w:rFonts w:ascii="Times New Roman" w:hAnsi="Times New Roman"/>
          <w:sz w:val="28"/>
          <w:szCs w:val="28"/>
        </w:rPr>
        <w:softHyphen/>
        <w:t>нут.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  <w:u w:val="single"/>
        </w:rPr>
      </w:pPr>
      <w:r w:rsidRPr="00272101">
        <w:rPr>
          <w:rFonts w:ascii="Times New Roman" w:hAnsi="Times New Roman"/>
          <w:bCs/>
          <w:i/>
          <w:sz w:val="28"/>
          <w:szCs w:val="28"/>
          <w:u w:val="single"/>
        </w:rPr>
        <w:t>III. Окончание процедуры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1.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>Вымыть банки теплой водой с мылом, уложить в лоток. Вымыть и осушить руки.</w:t>
      </w:r>
    </w:p>
    <w:p w:rsidR="005F670D" w:rsidRPr="00272101" w:rsidRDefault="005F670D" w:rsidP="00F3064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72101">
        <w:rPr>
          <w:rFonts w:ascii="Times New Roman" w:hAnsi="Times New Roman"/>
          <w:sz w:val="28"/>
          <w:szCs w:val="28"/>
        </w:rPr>
        <w:t>2.</w:t>
      </w:r>
      <w:r w:rsidR="00F3064E" w:rsidRPr="00272101">
        <w:rPr>
          <w:rFonts w:ascii="Times New Roman" w:hAnsi="Times New Roman"/>
          <w:sz w:val="28"/>
          <w:szCs w:val="28"/>
        </w:rPr>
        <w:t xml:space="preserve"> </w:t>
      </w:r>
      <w:r w:rsidRPr="00272101">
        <w:rPr>
          <w:rFonts w:ascii="Times New Roman" w:hAnsi="Times New Roman"/>
          <w:sz w:val="28"/>
          <w:szCs w:val="28"/>
        </w:rPr>
        <w:t xml:space="preserve">Сделать отметку о выполнении процедуры и реакции на нее пациента в медицинской документации. </w:t>
      </w:r>
    </w:p>
    <w:p w:rsidR="009661E9" w:rsidRDefault="009661E9" w:rsidP="00F3064E">
      <w:pPr>
        <w:pStyle w:val="4"/>
        <w:spacing w:line="360" w:lineRule="auto"/>
        <w:jc w:val="center"/>
        <w:rPr>
          <w:rFonts w:ascii="Times New Roman" w:hAnsi="Times New Roman" w:cs="Times New Roman"/>
          <w:i w:val="0"/>
          <w:color w:val="auto"/>
          <w:szCs w:val="28"/>
        </w:rPr>
      </w:pPr>
    </w:p>
    <w:p w:rsidR="009661E9" w:rsidRPr="009661E9" w:rsidRDefault="009661E9" w:rsidP="009661E9">
      <w:pPr>
        <w:rPr>
          <w:lang w:eastAsia="ru-RU"/>
        </w:rPr>
      </w:pPr>
    </w:p>
    <w:p w:rsidR="009661E9" w:rsidRDefault="009661E9" w:rsidP="00F3064E">
      <w:pPr>
        <w:pStyle w:val="4"/>
        <w:spacing w:line="360" w:lineRule="auto"/>
        <w:jc w:val="center"/>
        <w:rPr>
          <w:rFonts w:ascii="Times New Roman" w:hAnsi="Times New Roman" w:cs="Times New Roman"/>
          <w:i w:val="0"/>
          <w:color w:val="auto"/>
          <w:szCs w:val="28"/>
        </w:rPr>
      </w:pPr>
    </w:p>
    <w:p w:rsidR="009661E9" w:rsidRPr="009661E9" w:rsidRDefault="009661E9" w:rsidP="009661E9">
      <w:pPr>
        <w:rPr>
          <w:lang w:eastAsia="ru-RU"/>
        </w:rPr>
      </w:pPr>
    </w:p>
    <w:p w:rsidR="001B1957" w:rsidRPr="00272101" w:rsidRDefault="001B1957" w:rsidP="00F3064E">
      <w:pPr>
        <w:pStyle w:val="4"/>
        <w:spacing w:line="360" w:lineRule="auto"/>
        <w:jc w:val="center"/>
        <w:rPr>
          <w:rFonts w:ascii="Times New Roman" w:hAnsi="Times New Roman" w:cs="Times New Roman"/>
          <w:i w:val="0"/>
          <w:color w:val="auto"/>
          <w:szCs w:val="28"/>
        </w:rPr>
      </w:pPr>
      <w:r w:rsidRPr="00272101">
        <w:rPr>
          <w:rFonts w:ascii="Times New Roman" w:hAnsi="Times New Roman" w:cs="Times New Roman"/>
          <w:i w:val="0"/>
          <w:color w:val="auto"/>
          <w:szCs w:val="28"/>
        </w:rPr>
        <w:lastRenderedPageBreak/>
        <w:t>З</w:t>
      </w:r>
      <w:r w:rsidR="00015EED">
        <w:rPr>
          <w:rFonts w:ascii="Times New Roman" w:hAnsi="Times New Roman" w:cs="Times New Roman"/>
          <w:i w:val="0"/>
          <w:color w:val="auto"/>
          <w:szCs w:val="28"/>
        </w:rPr>
        <w:t>АДАНИЯ ДЛЯ САМОСТОЯТЕЛЬНОЙ РАБОТЫ.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i/>
          <w:sz w:val="28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/>
          <w:i/>
          <w:sz w:val="28"/>
          <w:szCs w:val="28"/>
          <w:u w:val="single"/>
          <w:bdr w:val="none" w:sz="0" w:space="0" w:color="auto" w:frame="1"/>
          <w:lang w:eastAsia="ru-RU"/>
        </w:rPr>
        <w:t>Задание №1. Вставьте недостающий показатель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1.     Температура воды для постановки горчичников _____ °C.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2.     Грелку заполняют на _____ объема.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3.     Температура воды для заполнения грелки _____°C.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4.     Количество слоев согревающего компресса _______.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5.     Согревающий водный компресс ставят на ______.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6.     Согревающий спиртовой компресс снимают через ___-___ часов.</w:t>
      </w:r>
    </w:p>
    <w:p w:rsidR="00331973" w:rsidRPr="00272101" w:rsidRDefault="00560970" w:rsidP="00F3064E">
      <w:pPr>
        <w:shd w:val="clear" w:color="auto" w:fill="FFFFFF"/>
        <w:spacing w:after="0" w:line="360" w:lineRule="auto"/>
        <w:ind w:left="11" w:hanging="360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7</w:t>
      </w:r>
      <w:r w:rsidR="00331973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Пузырь со льдом прикладывают к поверхности тела пациента на _____ минут с интервалами на ____ минут. </w:t>
      </w:r>
    </w:p>
    <w:p w:rsidR="00331973" w:rsidRPr="00272101" w:rsidRDefault="00331973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</w:t>
      </w:r>
      <w:r w:rsidR="00B37ACE" w:rsidRPr="00272101">
        <w:rPr>
          <w:rFonts w:ascii="Times New Roman" w:eastAsia="Times New Roman" w:hAnsi="Times New Roman"/>
          <w:i/>
          <w:sz w:val="28"/>
          <w:szCs w:val="28"/>
          <w:u w:val="single"/>
          <w:bdr w:val="none" w:sz="0" w:space="0" w:color="auto" w:frame="1"/>
          <w:lang w:eastAsia="ru-RU"/>
        </w:rPr>
        <w:t>Задание №2 Решить ситуационные задачи</w:t>
      </w:r>
    </w:p>
    <w:p w:rsidR="00B37ACE" w:rsidRPr="00272101" w:rsidRDefault="00331973" w:rsidP="00F3064E">
      <w:pPr>
        <w:pStyle w:val="a4"/>
        <w:shd w:val="clear" w:color="auto" w:fill="FFFFFF"/>
        <w:spacing w:before="0" w:beforeAutospacing="0" w:after="0" w:afterAutospacing="0" w:line="360" w:lineRule="auto"/>
        <w:ind w:left="-1134" w:firstLine="425"/>
        <w:jc w:val="both"/>
        <w:rPr>
          <w:sz w:val="28"/>
          <w:szCs w:val="28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  <w:r w:rsidR="00B37ACE" w:rsidRPr="00272101">
        <w:rPr>
          <w:sz w:val="28"/>
          <w:szCs w:val="28"/>
          <w:bdr w:val="none" w:sz="0" w:space="0" w:color="auto" w:frame="1"/>
        </w:rPr>
        <w:t>Зад</w:t>
      </w:r>
      <w:r w:rsidR="00560970" w:rsidRPr="00272101">
        <w:rPr>
          <w:sz w:val="28"/>
          <w:szCs w:val="28"/>
          <w:bdr w:val="none" w:sz="0" w:space="0" w:color="auto" w:frame="1"/>
        </w:rPr>
        <w:t>ача №1</w:t>
      </w:r>
      <w:r w:rsidR="00B37ACE" w:rsidRPr="00272101">
        <w:rPr>
          <w:sz w:val="28"/>
          <w:szCs w:val="28"/>
          <w:bdr w:val="none" w:sz="0" w:space="0" w:color="auto" w:frame="1"/>
        </w:rPr>
        <w:t>.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Вы – медицинская сестра терапевтического отделения.</w:t>
      </w:r>
    </w:p>
    <w:p w:rsidR="00B37ACE" w:rsidRPr="00272101" w:rsidRDefault="0013600D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У пациента И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 началось носовое кровотечение. Какую физиотерапевтическую процедуру можно провести этому пациенту. Обоснуйте ответ. Показания и противопоказания при этой процедуре. Проведите алгоритм манипуляции.</w:t>
      </w:r>
    </w:p>
    <w:p w:rsidR="00B37ACE" w:rsidRPr="00272101" w:rsidRDefault="00560970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Задача №2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Вы – медицинская сестра терапевтического отделения.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У пациен</w:t>
      </w:r>
      <w:r w:rsidR="0013600D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та Р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 с заболеванием сердечно-сосудистой системы поднялось АД. Объективно: АД 200/110, пульс 98 ударов в мин. Какую физиотерапевтическую процедуру можно провести этому пациенту. Обоснуйте ответ. Показания и противопоказания при этой процедуре. Проведите алгоритм манипуляции.</w:t>
      </w:r>
    </w:p>
    <w:p w:rsidR="00B37ACE" w:rsidRPr="00272101" w:rsidRDefault="00560970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Задача №3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Вы – медицинская сестра неврологического отделения.</w:t>
      </w:r>
    </w:p>
    <w:p w:rsidR="00B37ACE" w:rsidRPr="00272101" w:rsidRDefault="0013600D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Пациент А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 страдает повышенной возбудимостью, бессонницей. Какую физиотерапевтическую процедуру можно провести этому пациенту. Обоснуйте ответ. Показания и противопоказания при этой процедуре.</w:t>
      </w:r>
    </w:p>
    <w:p w:rsidR="00B37ACE" w:rsidRPr="00272101" w:rsidRDefault="00560970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Задача №4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Вы – медицинская сестра физиотерапевтического отделения.</w:t>
      </w:r>
    </w:p>
    <w:p w:rsidR="00B37ACE" w:rsidRPr="00272101" w:rsidRDefault="0013600D" w:rsidP="00F3064E">
      <w:pPr>
        <w:shd w:val="clear" w:color="auto" w:fill="FFFFFF"/>
        <w:spacing w:after="0" w:line="360" w:lineRule="auto"/>
        <w:ind w:left="-1134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lastRenderedPageBreak/>
        <w:t>Пациенту М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 после физиотерапевтической процедуры была наложена давящая повязка на 24 часа. Какая физиотерапевтическая процедура была проведена этому пациенту. Обоснуйте ответ. Показания и противопоказания при этой процедуре. Какая может возникнуть проблема у пациента.</w:t>
      </w:r>
    </w:p>
    <w:p w:rsidR="00B37ACE" w:rsidRPr="00272101" w:rsidRDefault="00B37ACE" w:rsidP="00F3064E">
      <w:pPr>
        <w:pStyle w:val="a4"/>
        <w:shd w:val="clear" w:color="auto" w:fill="FFFFFF"/>
        <w:spacing w:before="0" w:beforeAutospacing="0" w:after="0" w:afterAutospacing="0" w:line="360" w:lineRule="auto"/>
        <w:ind w:left="142" w:hanging="1276"/>
        <w:rPr>
          <w:i/>
          <w:sz w:val="28"/>
          <w:szCs w:val="28"/>
          <w:u w:val="single"/>
        </w:rPr>
      </w:pPr>
      <w:r w:rsidRPr="00272101">
        <w:rPr>
          <w:sz w:val="28"/>
          <w:szCs w:val="28"/>
          <w:bdr w:val="none" w:sz="0" w:space="0" w:color="auto" w:frame="1"/>
        </w:rPr>
        <w:t> </w:t>
      </w:r>
      <w:r w:rsidR="00A7759A" w:rsidRPr="00272101">
        <w:rPr>
          <w:i/>
          <w:sz w:val="28"/>
          <w:szCs w:val="28"/>
          <w:u w:val="single"/>
          <w:bdr w:val="none" w:sz="0" w:space="0" w:color="auto" w:frame="1"/>
        </w:rPr>
        <w:t xml:space="preserve">Задание №3. </w:t>
      </w:r>
      <w:r w:rsidRPr="00272101">
        <w:rPr>
          <w:i/>
          <w:sz w:val="28"/>
          <w:szCs w:val="28"/>
          <w:u w:val="single"/>
          <w:bdr w:val="none" w:sz="0" w:space="0" w:color="auto" w:frame="1"/>
        </w:rPr>
        <w:t>Выберите один правильный ответ.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b/>
          <w:i/>
          <w:sz w:val="28"/>
          <w:szCs w:val="28"/>
          <w:bdr w:val="none" w:sz="0" w:space="0" w:color="auto" w:frame="1"/>
          <w:lang w:eastAsia="ru-RU"/>
        </w:rPr>
        <w:t>1 вариант</w:t>
      </w:r>
    </w:p>
    <w:p w:rsidR="00B37ACE" w:rsidRPr="00272101" w:rsidRDefault="007A1905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Показание к применению грелки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острый аппендицит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инсульт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кровотечение</w:t>
      </w:r>
    </w:p>
    <w:p w:rsidR="007A1905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     переохлаждение</w:t>
      </w:r>
    </w:p>
    <w:p w:rsidR="00B37ACE" w:rsidRPr="00272101" w:rsidRDefault="007A1905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Пузырь со льдом оставляют у пациента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пока не растает лед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по 20-30 мин с перерывами по 10-15 мин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на 6-8 часов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     на 2-3 мин</w:t>
      </w:r>
    </w:p>
    <w:p w:rsidR="00B37ACE" w:rsidRPr="00272101" w:rsidRDefault="007A1905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Холодный компресс меняют через каждые (в мин.)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60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30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10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     2-3</w:t>
      </w:r>
    </w:p>
    <w:p w:rsidR="00B37ACE" w:rsidRPr="00272101" w:rsidRDefault="007A1905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Для согревающего компресса следует взять салфетку из слоев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2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4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10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     8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5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Показание для применения согревающего компресса является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острый аппендицит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кровотечение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ушибы впервые часы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lastRenderedPageBreak/>
        <w:t>4)       инфильтрат на месте инъекций 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6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Лечебный эффект горчичников обусловлен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влиянием на кожу эфирно-горчичного масла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толщиной горчичного слоя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чувствительностью кожи к горчице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7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    Показания для применения горчичников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     гипертонический криз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     высокая лихорадка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     рак легкого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     нейродермит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8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Максимальная температура воды в грелке (в градусах)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502" w:hanging="163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37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502" w:hanging="163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45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502" w:hanging="163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55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27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70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2880" w:hanging="40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9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 Пузырь со льдом местно следует применять при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приступе почечной колики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артритах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пневмонии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кровотечении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10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Показания для наложения холодного компресса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502" w:hanging="163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вторые сутки после ушиба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502" w:hanging="163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1-й период лихорадки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502" w:hanging="1636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носовые кровотечения</w:t>
      </w:r>
    </w:p>
    <w:p w:rsidR="00F3064E" w:rsidRPr="00272101" w:rsidRDefault="006C42F3" w:rsidP="00F3064E">
      <w:pPr>
        <w:shd w:val="clear" w:color="auto" w:fill="FFFFFF"/>
        <w:spacing w:after="0" w:afterAutospacing="1" w:line="240" w:lineRule="auto"/>
        <w:ind w:left="2880" w:hanging="4014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11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Для третьего слоя согревающего компресса следует взять:</w:t>
      </w:r>
    </w:p>
    <w:p w:rsidR="00F3064E" w:rsidRPr="00272101" w:rsidRDefault="00B37ACE" w:rsidP="00F3064E">
      <w:pPr>
        <w:shd w:val="clear" w:color="auto" w:fill="FFFFFF"/>
        <w:spacing w:after="0" w:afterAutospacing="1" w:line="240" w:lineRule="auto"/>
        <w:ind w:left="2880" w:hanging="40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бинт</w:t>
      </w:r>
      <w:r w:rsidR="006C42F3" w:rsidRPr="0027210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F3064E" w:rsidRPr="00272101" w:rsidRDefault="00B37ACE" w:rsidP="00F3064E">
      <w:pPr>
        <w:shd w:val="clear" w:color="auto" w:fill="FFFFFF"/>
        <w:spacing w:after="0" w:afterAutospacing="1" w:line="240" w:lineRule="auto"/>
        <w:ind w:left="2880" w:hanging="40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4-6 слоев марлевых салфеток</w:t>
      </w:r>
      <w:r w:rsidR="006C42F3" w:rsidRPr="0027210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F3064E" w:rsidRPr="00272101" w:rsidRDefault="00B37ACE" w:rsidP="00F3064E">
      <w:pPr>
        <w:shd w:val="clear" w:color="auto" w:fill="FFFFFF"/>
        <w:spacing w:after="0" w:afterAutospacing="1" w:line="240" w:lineRule="auto"/>
        <w:ind w:left="2880" w:hanging="40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вощеную бумагу</w:t>
      </w:r>
      <w:r w:rsidR="006C42F3" w:rsidRPr="0027210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6C42F3" w:rsidRPr="00272101" w:rsidRDefault="00B37ACE" w:rsidP="00F3064E">
      <w:pPr>
        <w:shd w:val="clear" w:color="auto" w:fill="FFFFFF"/>
        <w:spacing w:after="0" w:afterAutospacing="1" w:line="240" w:lineRule="auto"/>
        <w:ind w:left="2880" w:hanging="4014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вату</w:t>
      </w:r>
    </w:p>
    <w:p w:rsidR="00F3064E" w:rsidRPr="00272101" w:rsidRDefault="006C42F3" w:rsidP="00F3064E">
      <w:pPr>
        <w:shd w:val="clear" w:color="auto" w:fill="FFFFFF"/>
        <w:spacing w:after="0" w:afterAutospacing="1" w:line="240" w:lineRule="auto"/>
        <w:ind w:left="360" w:hanging="1494"/>
        <w:jc w:val="both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12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При правильно наложенном согревающем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компрессе после снятия марлевая </w:t>
      </w:r>
    </w:p>
    <w:p w:rsidR="00B37ACE" w:rsidRPr="00272101" w:rsidRDefault="006C42F3" w:rsidP="00F3064E">
      <w:pPr>
        <w:shd w:val="clear" w:color="auto" w:fill="FFFFFF"/>
        <w:spacing w:after="0" w:afterAutospacing="1" w:line="240" w:lineRule="auto"/>
        <w:ind w:left="360" w:hanging="1494"/>
        <w:jc w:val="both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салфетка должна</w:t>
      </w:r>
      <w:r w:rsidR="00385750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быть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теплой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сухой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теплой и влажной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85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       </w:t>
      </w:r>
      <w:r w:rsidR="006C42F3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13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Потенциальная проблема пациента при постановке горчичников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ожог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инфильтрат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отек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080" w:hanging="221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мацерация кожи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85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</w:t>
      </w:r>
      <w:r w:rsidR="00385750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       </w:t>
      </w:r>
      <w:r w:rsidR="006C42F3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14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   Дезинфекция пузыря для льда после использования осуществляется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hanging="113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  протиранием ветошью, смоченной в дез. растворе</w:t>
      </w:r>
    </w:p>
    <w:p w:rsidR="006C42F3" w:rsidRPr="00272101" w:rsidRDefault="00B37ACE" w:rsidP="00F3064E">
      <w:pPr>
        <w:shd w:val="clear" w:color="auto" w:fill="FFFFFF"/>
        <w:spacing w:after="0" w:line="360" w:lineRule="auto"/>
        <w:ind w:left="360" w:hanging="1494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замачиванием в 3% растворе хлорамина на 1 час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142" w:hanging="1854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i/>
          <w:sz w:val="28"/>
          <w:szCs w:val="28"/>
          <w:bdr w:val="none" w:sz="0" w:space="0" w:color="auto" w:frame="1"/>
          <w:lang w:eastAsia="ru-RU"/>
        </w:rPr>
        <w:t> </w:t>
      </w:r>
      <w:r w:rsidR="00385750" w:rsidRPr="00272101">
        <w:rPr>
          <w:rFonts w:ascii="Times New Roman" w:eastAsia="Times New Roman" w:hAnsi="Times New Roman"/>
          <w:i/>
          <w:sz w:val="28"/>
          <w:szCs w:val="28"/>
          <w:bdr w:val="none" w:sz="0" w:space="0" w:color="auto" w:frame="1"/>
          <w:lang w:eastAsia="ru-RU"/>
        </w:rPr>
        <w:t xml:space="preserve">         </w:t>
      </w:r>
      <w:r w:rsidR="006C42F3" w:rsidRPr="00272101">
        <w:rPr>
          <w:rFonts w:ascii="Times New Roman" w:eastAsia="Times New Roman" w:hAnsi="Times New Roman"/>
          <w:b/>
          <w:i/>
          <w:sz w:val="28"/>
          <w:szCs w:val="28"/>
          <w:bdr w:val="none" w:sz="0" w:space="0" w:color="auto" w:frame="1"/>
          <w:lang w:eastAsia="ru-RU"/>
        </w:rPr>
        <w:t>2</w:t>
      </w:r>
      <w:r w:rsidRPr="00272101">
        <w:rPr>
          <w:rFonts w:ascii="Times New Roman" w:eastAsia="Times New Roman" w:hAnsi="Times New Roman"/>
          <w:b/>
          <w:i/>
          <w:sz w:val="28"/>
          <w:szCs w:val="28"/>
          <w:bdr w:val="none" w:sz="0" w:space="0" w:color="auto" w:frame="1"/>
          <w:lang w:eastAsia="ru-RU"/>
        </w:rPr>
        <w:t>   Вариант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Грелку оставляют у пациента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пока не остынет воды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 20-30 мин с перерывами по 10-15 мин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6-8 часов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1134" w:firstLine="14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F3064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пока наступит согревающий эффект</w:t>
      </w:r>
    </w:p>
    <w:p w:rsidR="00272101" w:rsidRPr="00B55BDD" w:rsidRDefault="006C42F3" w:rsidP="00272101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</w:t>
      </w:r>
      <w:r w:rsidR="00B37ACE"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F3064E"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Пузырь со льдом применяют </w:t>
      </w:r>
    </w:p>
    <w:p w:rsidR="00B55BDD" w:rsidRPr="00B55BDD" w:rsidRDefault="00B55BDD" w:rsidP="00B55BDD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 </w:t>
      </w:r>
      <w:r w:rsidR="00272101"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272101"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период лихорадки</w:t>
      </w:r>
      <w:r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B55BDD" w:rsidRPr="00B55BDD" w:rsidRDefault="00B55BDD" w:rsidP="00B55BDD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 </w:t>
      </w:r>
      <w:r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  артритах</w:t>
      </w:r>
    </w:p>
    <w:p w:rsidR="00B55BDD" w:rsidRPr="00B55BDD" w:rsidRDefault="00B55BDD" w:rsidP="00B55BDD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 </w:t>
      </w:r>
      <w:r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  пневмонии</w:t>
      </w:r>
    </w:p>
    <w:p w:rsidR="00B37ACE" w:rsidRPr="00272101" w:rsidRDefault="00B55BDD" w:rsidP="00B55BDD">
      <w:pPr>
        <w:shd w:val="clear" w:color="auto" w:fill="FFFFFF"/>
        <w:spacing w:after="0" w:line="360" w:lineRule="auto"/>
        <w:ind w:left="-993" w:hanging="141"/>
        <w:rPr>
          <w:rFonts w:ascii="Times New Roman" w:eastAsia="Times New Roman" w:hAnsi="Times New Roman"/>
          <w:sz w:val="28"/>
          <w:szCs w:val="28"/>
          <w:highlight w:val="yellow"/>
          <w:lang w:eastAsia="ru-RU"/>
        </w:rPr>
      </w:pPr>
      <w:r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 </w:t>
      </w:r>
      <w:r w:rsidRPr="00B55BDD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  кровотечении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Механизм действия холодного компресса основан на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сужении сосудов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повышении чувствительности нервных окончаний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Для согревающего компресса используют спиртовой раствор (в %)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lastRenderedPageBreak/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60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96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5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Согревающий компресс противопоказан при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отите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инфильтрате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ушибе в первые часы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тонзиллите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6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Длительность постановки горчичников (в мин.)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30-40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20-30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7-10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2-3 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7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Противопоказания к постановке горчичников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невралгия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радикулит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воспалительное заболевание дыхательных путей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легочное кровотечение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8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Грелку рекомендуется заполнять водой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на половину объема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на 2/3 объема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полностью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9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Показание к применению пузыря со льдом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коллапс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первый период лихорадки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ушибы впервые сутки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ушибы на вторые сутки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5)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почечная колика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10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Для наложения холодного компресса необходимо приготовить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воду температуры 20-25°С</w:t>
      </w:r>
    </w:p>
    <w:p w:rsidR="008A50C6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lastRenderedPageBreak/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вату</w:t>
      </w:r>
    </w:p>
    <w:p w:rsidR="00B37ACE" w:rsidRPr="00272101" w:rsidRDefault="008A50C6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салфетки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11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 Одним из показаний для применения согревающего компресса является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острый аппендицит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кровотечение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ушибы впервые часы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инфильтрат на месте инъекций</w:t>
      </w:r>
    </w:p>
    <w:p w:rsidR="00272101" w:rsidRPr="00272101" w:rsidRDefault="006C42F3" w:rsidP="00272101">
      <w:pPr>
        <w:shd w:val="clear" w:color="auto" w:fill="FFFFFF"/>
        <w:spacing w:after="0" w:afterAutospacing="1" w:line="240" w:lineRule="auto"/>
        <w:ind w:left="-992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12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Местный полуспиртовой компресс следует менять через каждые</w:t>
      </w:r>
    </w:p>
    <w:p w:rsidR="00272101" w:rsidRPr="00272101" w:rsidRDefault="008A50C6" w:rsidP="00272101">
      <w:pPr>
        <w:shd w:val="clear" w:color="auto" w:fill="FFFFFF"/>
        <w:spacing w:after="0" w:afterAutospacing="1" w:line="240" w:lineRule="auto"/>
        <w:ind w:left="-992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1)1-2 часа </w:t>
      </w:r>
    </w:p>
    <w:p w:rsidR="00272101" w:rsidRPr="00272101" w:rsidRDefault="008A50C6" w:rsidP="00272101">
      <w:pPr>
        <w:shd w:val="clear" w:color="auto" w:fill="FFFFFF"/>
        <w:spacing w:after="0" w:afterAutospacing="1" w:line="240" w:lineRule="auto"/>
        <w:ind w:left="-992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2) 4-6 часов </w:t>
      </w:r>
    </w:p>
    <w:p w:rsidR="008A50C6" w:rsidRPr="00272101" w:rsidRDefault="008A50C6" w:rsidP="00272101">
      <w:pPr>
        <w:shd w:val="clear" w:color="auto" w:fill="FFFFFF"/>
        <w:spacing w:after="0" w:afterAutospacing="1" w:line="240" w:lineRule="auto"/>
        <w:ind w:left="-992"/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 2-3 часа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13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Показания к применению горчичников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туберкулез легких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лихорадка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стенокардия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гипотония</w:t>
      </w:r>
    </w:p>
    <w:p w:rsidR="00B37ACE" w:rsidRPr="00272101" w:rsidRDefault="006C42F3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14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.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B37ACE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Температура воды для постановки горчичников (в градусах)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10-15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20-25</w:t>
      </w:r>
    </w:p>
    <w:p w:rsidR="00B37ACE" w:rsidRPr="00272101" w:rsidRDefault="00B37ACE" w:rsidP="00F3064E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36-37</w:t>
      </w:r>
    </w:p>
    <w:p w:rsidR="00272101" w:rsidRPr="00272101" w:rsidRDefault="00B37ACE" w:rsidP="00272101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sz w:val="28"/>
          <w:szCs w:val="28"/>
          <w:lang w:eastAsia="ru-RU"/>
        </w:rPr>
      </w:pP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4)</w:t>
      </w:r>
      <w:r w:rsidR="00272101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40-45</w:t>
      </w:r>
    </w:p>
    <w:p w:rsidR="00272101" w:rsidRPr="00272101" w:rsidRDefault="00E60ABC" w:rsidP="00272101">
      <w:pPr>
        <w:shd w:val="clear" w:color="auto" w:fill="FFFFFF"/>
        <w:spacing w:after="0" w:line="360" w:lineRule="auto"/>
        <w:ind w:left="-992"/>
        <w:rPr>
          <w:rFonts w:ascii="Times New Roman" w:eastAsia="Times New Roman" w:hAnsi="Times New Roman"/>
          <w:i/>
          <w:sz w:val="28"/>
          <w:szCs w:val="28"/>
          <w:u w:val="single"/>
          <w:lang w:eastAsia="ru-RU"/>
        </w:rPr>
      </w:pPr>
      <w:r w:rsidRPr="00272101">
        <w:rPr>
          <w:rFonts w:ascii="Times New Roman" w:hAnsi="Times New Roman"/>
          <w:i/>
          <w:sz w:val="28"/>
          <w:szCs w:val="28"/>
          <w:u w:val="single"/>
          <w:bdr w:val="none" w:sz="0" w:space="0" w:color="auto" w:frame="1"/>
        </w:rPr>
        <w:t xml:space="preserve">Задание №4. </w:t>
      </w:r>
      <w:r w:rsidR="00560970" w:rsidRPr="00272101">
        <w:rPr>
          <w:rFonts w:ascii="Times New Roman" w:hAnsi="Times New Roman"/>
          <w:bCs/>
          <w:i/>
          <w:sz w:val="28"/>
          <w:szCs w:val="28"/>
          <w:u w:val="single"/>
          <w:lang w:eastAsia="ru-RU"/>
        </w:rPr>
        <w:t>Графологический диктант</w:t>
      </w:r>
      <w:r w:rsidR="00272101" w:rsidRPr="00272101">
        <w:rPr>
          <w:rFonts w:ascii="Times New Roman" w:eastAsia="Times New Roman" w:hAnsi="Times New Roman"/>
          <w:i/>
          <w:sz w:val="28"/>
          <w:szCs w:val="28"/>
          <w:u w:val="single"/>
          <w:lang w:eastAsia="ru-RU"/>
        </w:rPr>
        <w:t xml:space="preserve">: </w:t>
      </w:r>
      <w:r w:rsidR="00560970" w:rsidRPr="00272101">
        <w:rPr>
          <w:rFonts w:ascii="Times New Roman" w:hAnsi="Times New Roman"/>
          <w:bCs/>
          <w:i/>
          <w:sz w:val="28"/>
          <w:szCs w:val="28"/>
          <w:u w:val="single"/>
          <w:lang w:eastAsia="ru-RU"/>
        </w:rPr>
        <w:t>правильный ответ пометить знаком (+).</w:t>
      </w:r>
    </w:p>
    <w:p w:rsidR="007D14CC" w:rsidRPr="00272101" w:rsidRDefault="00EE19FC" w:rsidP="00272101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Физиотерапевтические процедуры относятся к мерам воздействия на кровообращение. </w:t>
      </w:r>
    </w:p>
    <w:p w:rsidR="007D14C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При раздражении нервных рецепторов теплом – кровеносные сосуды расширяются. </w:t>
      </w:r>
    </w:p>
    <w:p w:rsidR="007D14C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Лечебный эффект многих физиопроцедур объясняется тесной нервно-рефлекторной связью отдельных участков кожи с внутренними органами. </w:t>
      </w:r>
    </w:p>
    <w:p w:rsidR="007D14C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Тепловые процедуры действуют противоспастически и болеутоляюще. </w:t>
      </w:r>
    </w:p>
    <w:p w:rsidR="007D14C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lastRenderedPageBreak/>
        <w:t xml:space="preserve">Согревающий компресс накладывают на 12 часов. </w:t>
      </w:r>
    </w:p>
    <w:p w:rsidR="007D14C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Холодный компресс следуют менять через 20 минут. </w:t>
      </w:r>
    </w:p>
    <w:p w:rsidR="00E60AB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Для постановки согревающего компресса следует приготовить воду 20 – 25о С.</w:t>
      </w:r>
    </w:p>
    <w:p w:rsidR="00E60AB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Горячий компресс применяют в 1-е часы после ушиба. </w:t>
      </w:r>
    </w:p>
    <w:p w:rsidR="00E60AB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>Горячий компресс вызывает сужение сосудов.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 xml:space="preserve">Лекарственный компресс обладает заживляющим действием. 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 xml:space="preserve">Холодный компресс применяют во 2-ом периоде лихорадки. 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 xml:space="preserve">Перед применением лекарственного компресса кожу смазывают кремом или вазелином. 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>Для постановки согревающего</w:t>
      </w:r>
      <w:r w:rsidR="00E60ABC" w:rsidRPr="00272101">
        <w:rPr>
          <w:rFonts w:ascii="Times New Roman" w:hAnsi="Times New Roman" w:cs="Times New Roman"/>
          <w:sz w:val="28"/>
          <w:szCs w:val="28"/>
        </w:rPr>
        <w:t xml:space="preserve"> компресса используют спирт 45о</w:t>
      </w:r>
      <w:r w:rsidR="00EE19FC" w:rsidRPr="0027210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60ABC" w:rsidRPr="00272101" w:rsidRDefault="00EE19FC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72101">
        <w:rPr>
          <w:rFonts w:ascii="Times New Roman" w:hAnsi="Times New Roman" w:cs="Times New Roman"/>
          <w:sz w:val="28"/>
          <w:szCs w:val="28"/>
        </w:rPr>
        <w:t xml:space="preserve">При постановке холодного компресса, салфетку меняют через 2-3 минуты. 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 xml:space="preserve">Горячий компресс применяют на 2-е сутки после ушиба. 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 xml:space="preserve">Согревающий компресс бывает сухим и влажным. </w:t>
      </w:r>
    </w:p>
    <w:p w:rsidR="00E60ABC" w:rsidRPr="00272101" w:rsidRDefault="00B55BDD" w:rsidP="00F3064E">
      <w:pPr>
        <w:pStyle w:val="a5"/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19FC" w:rsidRPr="00272101">
        <w:rPr>
          <w:rFonts w:ascii="Times New Roman" w:hAnsi="Times New Roman" w:cs="Times New Roman"/>
          <w:sz w:val="28"/>
          <w:szCs w:val="28"/>
        </w:rPr>
        <w:t>Температура воды для постоянного горячего компресса 60-70о С.</w:t>
      </w:r>
    </w:p>
    <w:p w:rsidR="00560970" w:rsidRDefault="0013600D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  <w:r w:rsidRPr="00272101">
        <w:rPr>
          <w:rFonts w:ascii="Times New Roman" w:hAnsi="Times New Roman"/>
          <w:i/>
          <w:sz w:val="28"/>
          <w:szCs w:val="28"/>
          <w:u w:val="single"/>
          <w:bdr w:val="none" w:sz="0" w:space="0" w:color="auto" w:frame="1"/>
        </w:rPr>
        <w:t>Задание №5</w:t>
      </w:r>
      <w:r w:rsidR="00560970" w:rsidRPr="00272101">
        <w:rPr>
          <w:rFonts w:ascii="Times New Roman" w:hAnsi="Times New Roman"/>
          <w:i/>
          <w:sz w:val="28"/>
          <w:szCs w:val="28"/>
          <w:u w:val="single"/>
          <w:bdr w:val="none" w:sz="0" w:space="0" w:color="auto" w:frame="1"/>
        </w:rPr>
        <w:t>.</w:t>
      </w:r>
      <w:r w:rsidRPr="00272101">
        <w:rPr>
          <w:rFonts w:ascii="Times New Roman" w:hAnsi="Times New Roman"/>
          <w:i/>
          <w:sz w:val="28"/>
          <w:szCs w:val="28"/>
          <w:u w:val="single"/>
          <w:bdr w:val="none" w:sz="0" w:space="0" w:color="auto" w:frame="1"/>
        </w:rPr>
        <w:t xml:space="preserve"> Решить</w:t>
      </w:r>
      <w:r w:rsidR="00560970" w:rsidRPr="00272101">
        <w:rPr>
          <w:rFonts w:ascii="Times New Roman" w:hAnsi="Times New Roman"/>
          <w:i/>
          <w:sz w:val="28"/>
          <w:szCs w:val="28"/>
          <w:u w:val="single"/>
          <w:bdr w:val="none" w:sz="0" w:space="0" w:color="auto" w:frame="1"/>
        </w:rPr>
        <w:t xml:space="preserve"> </w:t>
      </w:r>
      <w:r w:rsidR="00272101" w:rsidRPr="00272101">
        <w:rPr>
          <w:rFonts w:ascii="Times New Roman" w:hAnsi="Times New Roman"/>
          <w:i/>
          <w:sz w:val="28"/>
          <w:szCs w:val="28"/>
          <w:u w:val="single"/>
          <w:bdr w:val="none" w:sz="0" w:space="0" w:color="auto" w:frame="1"/>
        </w:rPr>
        <w:t xml:space="preserve"> </w:t>
      </w:r>
      <w:r w:rsidR="00560970" w:rsidRPr="00272101">
        <w:rPr>
          <w:rFonts w:ascii="Times New Roman" w:hAnsi="Times New Roman"/>
          <w:i/>
          <w:sz w:val="28"/>
          <w:szCs w:val="28"/>
          <w:u w:val="single"/>
          <w:lang w:eastAsia="ru-RU"/>
        </w:rPr>
        <w:t>Кроссворд.</w:t>
      </w:r>
      <w:r w:rsidR="009661E9">
        <w:rPr>
          <w:rFonts w:ascii="Times New Roman" w:hAnsi="Times New Roman"/>
          <w:i/>
          <w:sz w:val="28"/>
          <w:szCs w:val="28"/>
          <w:u w:val="single"/>
          <w:lang w:eastAsia="ru-RU"/>
        </w:rPr>
        <w:tab/>
      </w: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i/>
          <w:sz w:val="28"/>
          <w:szCs w:val="28"/>
          <w:u w:val="single"/>
          <w:lang w:eastAsia="ru-RU"/>
        </w:rPr>
      </w:pPr>
    </w:p>
    <w:p w:rsidR="009661E9" w:rsidRPr="00272101" w:rsidRDefault="009661E9" w:rsidP="009661E9">
      <w:pPr>
        <w:tabs>
          <w:tab w:val="center" w:pos="4677"/>
        </w:tabs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</w:tblGrid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lastRenderedPageBreak/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9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7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13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12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272101">
              <w:rPr>
                <w:rFonts w:ascii="Times New Roman" w:hAnsi="Times New Roman"/>
                <w:b/>
                <w:bCs/>
                <w:sz w:val="18"/>
                <w:szCs w:val="18"/>
              </w:rPr>
              <w:t>10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F3064E">
            <w:pPr>
              <w:spacing w:line="36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272101">
              <w:rPr>
                <w:rFonts w:ascii="Times New Roman" w:hAnsi="Times New Roman"/>
                <w:sz w:val="18"/>
                <w:szCs w:val="18"/>
              </w:rPr>
              <w:t> </w:t>
            </w:r>
          </w:p>
        </w:tc>
      </w:tr>
    </w:tbl>
    <w:p w:rsidR="001B1957" w:rsidRPr="00272101" w:rsidRDefault="001B1957" w:rsidP="00F3064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72101">
        <w:rPr>
          <w:rFonts w:ascii="Times New Roman" w:hAnsi="Times New Roman"/>
          <w:b/>
          <w:sz w:val="28"/>
          <w:szCs w:val="28"/>
          <w:u w:val="single"/>
        </w:rPr>
        <w:t>Рефлексия</w:t>
      </w:r>
    </w:p>
    <w:p w:rsidR="001B1957" w:rsidRPr="00272101" w:rsidRDefault="001B1957" w:rsidP="00F3064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72101">
        <w:rPr>
          <w:rFonts w:ascii="Times New Roman" w:hAnsi="Times New Roman"/>
          <w:b/>
          <w:sz w:val="28"/>
          <w:szCs w:val="28"/>
        </w:rPr>
        <w:t>Оценивание собственной деятельности</w:t>
      </w:r>
    </w:p>
    <w:tbl>
      <w:tblPr>
        <w:tblStyle w:val="a7"/>
        <w:tblW w:w="0" w:type="auto"/>
        <w:tblInd w:w="1242" w:type="dxa"/>
        <w:tblLook w:val="04A0" w:firstRow="1" w:lastRow="0" w:firstColumn="1" w:lastColumn="0" w:noHBand="0" w:noVBand="1"/>
      </w:tblPr>
      <w:tblGrid>
        <w:gridCol w:w="567"/>
        <w:gridCol w:w="6096"/>
      </w:tblGrid>
      <w:tr w:rsidR="001B1957" w:rsidRPr="00272101" w:rsidTr="00D474FE">
        <w:tc>
          <w:tcPr>
            <w:tcW w:w="567" w:type="dxa"/>
          </w:tcPr>
          <w:p w:rsidR="001B1957" w:rsidRPr="00272101" w:rsidRDefault="001B1957" w:rsidP="00F3064E">
            <w:pPr>
              <w:spacing w:after="12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096" w:type="dxa"/>
          </w:tcPr>
          <w:p w:rsidR="001B1957" w:rsidRPr="00272101" w:rsidRDefault="001B1957" w:rsidP="00F3064E">
            <w:pPr>
              <w:spacing w:after="12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На уроке я успел сделать</w:t>
            </w:r>
          </w:p>
        </w:tc>
      </w:tr>
      <w:tr w:rsidR="001B1957" w:rsidRPr="00272101" w:rsidTr="00272101">
        <w:trPr>
          <w:trHeight w:val="549"/>
        </w:trPr>
        <w:tc>
          <w:tcPr>
            <w:tcW w:w="567" w:type="dxa"/>
          </w:tcPr>
          <w:p w:rsidR="001B1957" w:rsidRPr="00272101" w:rsidRDefault="001B1957" w:rsidP="00F3064E">
            <w:pPr>
              <w:spacing w:after="12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:rsidR="001B1957" w:rsidRPr="00272101" w:rsidRDefault="001B1957" w:rsidP="00F3064E">
            <w:pPr>
              <w:spacing w:after="12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1957" w:rsidRPr="00272101" w:rsidTr="00D474FE">
        <w:tc>
          <w:tcPr>
            <w:tcW w:w="567" w:type="dxa"/>
          </w:tcPr>
          <w:p w:rsidR="001B1957" w:rsidRPr="00272101" w:rsidRDefault="001B1957" w:rsidP="00F3064E">
            <w:pPr>
              <w:spacing w:after="12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096" w:type="dxa"/>
          </w:tcPr>
          <w:p w:rsidR="001B1957" w:rsidRPr="00272101" w:rsidRDefault="001B1957" w:rsidP="00F3064E">
            <w:pPr>
              <w:spacing w:after="12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В результате я узнал и научился</w:t>
            </w:r>
          </w:p>
        </w:tc>
      </w:tr>
      <w:tr w:rsidR="001B1957" w:rsidRPr="00272101" w:rsidTr="00272101">
        <w:trPr>
          <w:trHeight w:val="437"/>
        </w:trPr>
        <w:tc>
          <w:tcPr>
            <w:tcW w:w="567" w:type="dxa"/>
          </w:tcPr>
          <w:p w:rsidR="001B1957" w:rsidRPr="00272101" w:rsidRDefault="001B1957" w:rsidP="00F3064E">
            <w:pPr>
              <w:spacing w:after="12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:rsidR="001B1957" w:rsidRPr="00272101" w:rsidRDefault="001B1957" w:rsidP="00F3064E">
            <w:pPr>
              <w:spacing w:after="12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1957" w:rsidRPr="00272101" w:rsidTr="00D474FE">
        <w:tc>
          <w:tcPr>
            <w:tcW w:w="567" w:type="dxa"/>
          </w:tcPr>
          <w:p w:rsidR="001B1957" w:rsidRPr="00272101" w:rsidRDefault="001B1957" w:rsidP="00F3064E">
            <w:pPr>
              <w:spacing w:after="12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096" w:type="dxa"/>
          </w:tcPr>
          <w:p w:rsidR="001B1957" w:rsidRPr="00272101" w:rsidRDefault="001B1957" w:rsidP="00F3064E">
            <w:pPr>
              <w:spacing w:after="12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 не  понял, у меня не получилось</w:t>
            </w:r>
          </w:p>
        </w:tc>
      </w:tr>
      <w:tr w:rsidR="001B1957" w:rsidRPr="00272101" w:rsidTr="00272101">
        <w:trPr>
          <w:trHeight w:val="340"/>
        </w:trPr>
        <w:tc>
          <w:tcPr>
            <w:tcW w:w="567" w:type="dxa"/>
          </w:tcPr>
          <w:p w:rsidR="001B1957" w:rsidRPr="00272101" w:rsidRDefault="001B1957" w:rsidP="00F3064E">
            <w:pPr>
              <w:spacing w:after="12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:rsidR="001B1957" w:rsidRPr="00272101" w:rsidRDefault="001B1957" w:rsidP="00F3064E">
            <w:pPr>
              <w:spacing w:after="12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B1957" w:rsidRPr="00272101" w:rsidRDefault="001B1957" w:rsidP="00F3064E">
      <w:pPr>
        <w:spacing w:after="120" w:line="360" w:lineRule="auto"/>
        <w:rPr>
          <w:rFonts w:ascii="Times New Roman" w:hAnsi="Times New Roman"/>
          <w:b/>
          <w:sz w:val="28"/>
          <w:szCs w:val="28"/>
        </w:rPr>
      </w:pPr>
    </w:p>
    <w:p w:rsidR="0005021B" w:rsidRDefault="001B1957" w:rsidP="00015EED">
      <w:pPr>
        <w:pStyle w:val="4"/>
        <w:spacing w:line="360" w:lineRule="auto"/>
        <w:jc w:val="center"/>
        <w:rPr>
          <w:rFonts w:ascii="Times New Roman" w:hAnsi="Times New Roman" w:cs="Times New Roman"/>
          <w:i w:val="0"/>
          <w:color w:val="auto"/>
          <w:szCs w:val="28"/>
        </w:rPr>
      </w:pPr>
      <w:r w:rsidRPr="00272101">
        <w:rPr>
          <w:rFonts w:ascii="Times New Roman" w:hAnsi="Times New Roman" w:cs="Times New Roman"/>
          <w:i w:val="0"/>
          <w:color w:val="auto"/>
          <w:szCs w:val="28"/>
        </w:rPr>
        <w:t>С</w:t>
      </w:r>
      <w:r w:rsidR="00015EED">
        <w:rPr>
          <w:rFonts w:ascii="Times New Roman" w:hAnsi="Times New Roman" w:cs="Times New Roman"/>
          <w:i w:val="0"/>
          <w:color w:val="auto"/>
          <w:szCs w:val="28"/>
        </w:rPr>
        <w:t>ПИСОК РЕКОМЕНДУЕМЫХ ИСТОЧНИКОВ</w:t>
      </w:r>
    </w:p>
    <w:p w:rsidR="0005021B" w:rsidRDefault="0005021B" w:rsidP="00015EED">
      <w:pPr>
        <w:pStyle w:val="4"/>
        <w:spacing w:line="360" w:lineRule="auto"/>
        <w:jc w:val="center"/>
        <w:rPr>
          <w:rFonts w:ascii="Times New Roman" w:hAnsi="Times New Roman" w:cs="Times New Roman"/>
          <w:b w:val="0"/>
          <w:color w:val="auto"/>
          <w:szCs w:val="28"/>
        </w:rPr>
      </w:pPr>
    </w:p>
    <w:p w:rsidR="0005021B" w:rsidRDefault="001B1957" w:rsidP="0005021B">
      <w:pPr>
        <w:pStyle w:val="a8"/>
        <w:rPr>
          <w:szCs w:val="28"/>
        </w:rPr>
      </w:pPr>
      <w:r w:rsidRPr="0005021B">
        <w:t>Литература для преподавателя:</w:t>
      </w:r>
    </w:p>
    <w:p w:rsidR="0005021B" w:rsidRPr="0005021B" w:rsidRDefault="0005021B" w:rsidP="0005021B">
      <w:pPr>
        <w:jc w:val="center"/>
        <w:rPr>
          <w:rFonts w:ascii="Times New Roman" w:hAnsi="Times New Roman"/>
          <w:sz w:val="28"/>
          <w:szCs w:val="28"/>
        </w:rPr>
      </w:pPr>
    </w:p>
    <w:p w:rsidR="001B1957" w:rsidRPr="0005021B" w:rsidRDefault="001B1957" w:rsidP="0005021B">
      <w:pPr>
        <w:pStyle w:val="a5"/>
        <w:numPr>
          <w:ilvl w:val="1"/>
          <w:numId w:val="22"/>
        </w:numPr>
        <w:rPr>
          <w:rFonts w:ascii="Times New Roman" w:eastAsia="SimSun" w:hAnsi="Times New Roman"/>
          <w:sz w:val="28"/>
          <w:szCs w:val="28"/>
        </w:rPr>
      </w:pPr>
      <w:r w:rsidRPr="0005021B">
        <w:rPr>
          <w:rFonts w:ascii="Times New Roman" w:eastAsia="SimSun" w:hAnsi="Times New Roman"/>
          <w:sz w:val="28"/>
          <w:szCs w:val="28"/>
        </w:rPr>
        <w:t xml:space="preserve">Т. П. Обуховец, О.В. Чернова.  </w:t>
      </w:r>
      <w:r w:rsidRPr="0005021B">
        <w:rPr>
          <w:rFonts w:ascii="Times New Roman" w:eastAsia="SimSun" w:hAnsi="Times New Roman"/>
          <w:kern w:val="36"/>
          <w:sz w:val="28"/>
          <w:szCs w:val="28"/>
        </w:rPr>
        <w:t xml:space="preserve">Учебное пособие  "Основы сестринского дела" </w:t>
      </w:r>
      <w:r w:rsidRPr="0005021B">
        <w:rPr>
          <w:rFonts w:ascii="Times New Roman" w:eastAsia="SimSun" w:hAnsi="Times New Roman"/>
          <w:sz w:val="28"/>
          <w:szCs w:val="28"/>
        </w:rPr>
        <w:t>2020г.</w:t>
      </w:r>
    </w:p>
    <w:p w:rsidR="001B1957" w:rsidRPr="00272101" w:rsidRDefault="001B1957" w:rsidP="00F3064E">
      <w:pPr>
        <w:numPr>
          <w:ilvl w:val="1"/>
          <w:numId w:val="22"/>
        </w:numPr>
        <w:spacing w:after="0" w:line="36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272101">
        <w:rPr>
          <w:rFonts w:ascii="Times New Roman" w:hAnsi="Times New Roman"/>
          <w:sz w:val="28"/>
          <w:szCs w:val="28"/>
          <w:shd w:val="clear" w:color="auto" w:fill="FFFFFF"/>
        </w:rPr>
        <w:t>Основы сестринского дела: теория и практика в 2 частях. Ч. 2: учебник/ Л.И. Кулешова, Е.В. Пустоветова; под ред. Р.Ф. Морозовой. – Ростов н/Д: Феникс, 2012г.</w:t>
      </w:r>
    </w:p>
    <w:p w:rsidR="001B1957" w:rsidRPr="00272101" w:rsidRDefault="001B1957" w:rsidP="00F3064E">
      <w:pPr>
        <w:numPr>
          <w:ilvl w:val="1"/>
          <w:numId w:val="22"/>
        </w:numPr>
        <w:spacing w:after="0" w:line="36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272101">
        <w:rPr>
          <w:rFonts w:ascii="Times New Roman" w:hAnsi="Times New Roman"/>
          <w:sz w:val="28"/>
          <w:szCs w:val="28"/>
          <w:shd w:val="clear" w:color="auto" w:fill="FFFFFF"/>
        </w:rPr>
        <w:t>Сестринское дело: Учеб. Пособие / И.В. Яромич. – 7-е изд., испр. – М.: Издательство Оникс, 2013г.</w:t>
      </w:r>
    </w:p>
    <w:p w:rsidR="001B1957" w:rsidRPr="00272101" w:rsidRDefault="001B1957" w:rsidP="00F3064E">
      <w:pPr>
        <w:numPr>
          <w:ilvl w:val="1"/>
          <w:numId w:val="22"/>
        </w:numPr>
        <w:spacing w:after="0" w:line="36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272101">
        <w:rPr>
          <w:rFonts w:ascii="Times New Roman" w:hAnsi="Times New Roman"/>
          <w:sz w:val="28"/>
          <w:szCs w:val="28"/>
          <w:shd w:val="clear" w:color="auto" w:fill="FFFFFF"/>
        </w:rPr>
        <w:t>Основы сестринского дела: учеб.  для студ. сред. проф. учеб. заведений / И.Х. Аббясов, С.И. Двойников, Л.А. Карасева; под ред. С.И. Двойникова. – 2-е изд., стер. – М.: Издательский центр «Академия», 2012г.</w:t>
      </w:r>
    </w:p>
    <w:p w:rsidR="001B1957" w:rsidRPr="00272101" w:rsidRDefault="001B1957" w:rsidP="00F3064E">
      <w:pPr>
        <w:numPr>
          <w:ilvl w:val="1"/>
          <w:numId w:val="22"/>
        </w:numPr>
        <w:spacing w:after="0" w:line="360" w:lineRule="auto"/>
        <w:rPr>
          <w:rFonts w:ascii="Times New Roman" w:hAnsi="Times New Roman"/>
          <w:sz w:val="28"/>
          <w:szCs w:val="28"/>
          <w:shd w:val="clear" w:color="auto" w:fill="FFFFFF"/>
        </w:rPr>
      </w:pPr>
      <w:r w:rsidRPr="00272101">
        <w:rPr>
          <w:rFonts w:ascii="Times New Roman" w:hAnsi="Times New Roman"/>
          <w:sz w:val="28"/>
          <w:szCs w:val="28"/>
          <w:shd w:val="clear" w:color="auto" w:fill="FFFFFF"/>
        </w:rPr>
        <w:t>Основы сестринского дела: практикум. /Под  ред. Н.В. Широковой/ - М.: МОМК №2, 2011г.</w:t>
      </w:r>
    </w:p>
    <w:p w:rsidR="001B1957" w:rsidRPr="00272101" w:rsidRDefault="001B1957" w:rsidP="00F3064E">
      <w:pPr>
        <w:pStyle w:val="a8"/>
        <w:spacing w:line="360" w:lineRule="auto"/>
        <w:rPr>
          <w:szCs w:val="28"/>
        </w:rPr>
      </w:pPr>
      <w:r w:rsidRPr="00272101">
        <w:rPr>
          <w:szCs w:val="28"/>
        </w:rPr>
        <w:t>Дополнительная литература:</w:t>
      </w:r>
    </w:p>
    <w:p w:rsidR="001B1957" w:rsidRPr="00272101" w:rsidRDefault="001B1957" w:rsidP="00F3064E">
      <w:pPr>
        <w:pStyle w:val="a8"/>
        <w:spacing w:line="360" w:lineRule="auto"/>
        <w:jc w:val="both"/>
        <w:rPr>
          <w:b w:val="0"/>
          <w:szCs w:val="28"/>
        </w:rPr>
      </w:pPr>
      <w:r w:rsidRPr="00272101">
        <w:rPr>
          <w:b w:val="0"/>
          <w:szCs w:val="28"/>
        </w:rPr>
        <w:t>1. А.Г. Гребнев, А.А. Шептулин «Основы общего ухода за больными», 1991 год»</w:t>
      </w:r>
    </w:p>
    <w:p w:rsidR="001B1957" w:rsidRPr="00272101" w:rsidRDefault="001B1957" w:rsidP="00F3064E">
      <w:pPr>
        <w:pStyle w:val="a8"/>
        <w:spacing w:line="360" w:lineRule="auto"/>
        <w:jc w:val="both"/>
        <w:rPr>
          <w:szCs w:val="28"/>
        </w:rPr>
      </w:pPr>
      <w:r w:rsidRPr="00272101">
        <w:rPr>
          <w:b w:val="0"/>
          <w:szCs w:val="28"/>
        </w:rPr>
        <w:t>2. Учебно-методическое пособие по основам сестринского дела» - ВУНМЦ, Москва, 2013г.</w:t>
      </w:r>
      <w:r w:rsidRPr="00272101">
        <w:rPr>
          <w:szCs w:val="28"/>
        </w:rPr>
        <w:t xml:space="preserve"> </w:t>
      </w:r>
    </w:p>
    <w:p w:rsidR="001B1957" w:rsidRPr="00272101" w:rsidRDefault="001B1957" w:rsidP="00F3064E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val="en-US" w:eastAsia="ru-RU"/>
        </w:rPr>
      </w:pPr>
      <w:r w:rsidRPr="00272101">
        <w:rPr>
          <w:rFonts w:ascii="Times New Roman" w:hAnsi="Times New Roman"/>
          <w:b/>
          <w:sz w:val="28"/>
          <w:szCs w:val="28"/>
          <w:lang w:eastAsia="ru-RU"/>
        </w:rPr>
        <w:t>Интернет источники</w:t>
      </w:r>
      <w:r w:rsidRPr="00272101">
        <w:rPr>
          <w:rFonts w:ascii="Times New Roman" w:hAnsi="Times New Roman"/>
          <w:b/>
          <w:sz w:val="28"/>
          <w:szCs w:val="28"/>
          <w:lang w:val="fr-FR" w:eastAsia="ru-RU"/>
        </w:rPr>
        <w:t>:</w:t>
      </w:r>
    </w:p>
    <w:p w:rsidR="001B1957" w:rsidRPr="00272101" w:rsidRDefault="00A37604" w:rsidP="00F3064E">
      <w:pPr>
        <w:numPr>
          <w:ilvl w:val="2"/>
          <w:numId w:val="22"/>
        </w:numPr>
        <w:spacing w:after="0" w:line="360" w:lineRule="auto"/>
        <w:contextualSpacing/>
        <w:rPr>
          <w:rFonts w:ascii="Times New Roman" w:eastAsia="SimSun" w:hAnsi="Times New Roman"/>
          <w:sz w:val="28"/>
          <w:szCs w:val="28"/>
          <w:lang w:val="en-US" w:eastAsia="ru-RU"/>
        </w:rPr>
      </w:pPr>
      <w:hyperlink r:id="rId33" w:tgtFrame="_blank" w:history="1">
        <w:r w:rsidR="001B1957" w:rsidRPr="00272101">
          <w:rPr>
            <w:rFonts w:ascii="Times New Roman" w:eastAsia="SimSun" w:hAnsi="Times New Roman"/>
            <w:sz w:val="28"/>
            <w:szCs w:val="28"/>
            <w:lang w:val="en-US" w:eastAsia="ru-RU"/>
          </w:rPr>
          <w:t>cybermed.ru/kontent/fizioterapi...</w:t>
        </w:r>
      </w:hyperlink>
    </w:p>
    <w:p w:rsidR="001B1957" w:rsidRPr="00272101" w:rsidRDefault="00A37604" w:rsidP="00F3064E">
      <w:pPr>
        <w:numPr>
          <w:ilvl w:val="2"/>
          <w:numId w:val="22"/>
        </w:numPr>
        <w:spacing w:after="0" w:line="360" w:lineRule="auto"/>
        <w:contextualSpacing/>
        <w:rPr>
          <w:rFonts w:ascii="Times New Roman" w:eastAsia="SimSun" w:hAnsi="Times New Roman"/>
          <w:sz w:val="28"/>
          <w:szCs w:val="28"/>
          <w:lang w:val="en-US" w:eastAsia="ru-RU"/>
        </w:rPr>
      </w:pPr>
      <w:hyperlink r:id="rId34" w:tgtFrame="_blank" w:history="1">
        <w:r w:rsidR="001B1957" w:rsidRPr="00272101">
          <w:rPr>
            <w:rFonts w:ascii="Times New Roman" w:eastAsia="SimSun" w:hAnsi="Times New Roman"/>
            <w:sz w:val="28"/>
            <w:szCs w:val="28"/>
            <w:lang w:val="en-US" w:eastAsia="ru-RU"/>
          </w:rPr>
          <w:t>ru.wikipedia.org/wiki/</w:t>
        </w:r>
        <w:r w:rsidR="001B1957" w:rsidRPr="00272101">
          <w:rPr>
            <w:rFonts w:ascii="Times New Roman" w:eastAsia="SimSun" w:hAnsi="Times New Roman"/>
            <w:sz w:val="28"/>
            <w:szCs w:val="28"/>
            <w:lang w:eastAsia="ru-RU"/>
          </w:rPr>
          <w:t>Физиот</w:t>
        </w:r>
        <w:r w:rsidR="001B1957" w:rsidRPr="00272101">
          <w:rPr>
            <w:rFonts w:ascii="Times New Roman" w:eastAsia="SimSun" w:hAnsi="Times New Roman"/>
            <w:sz w:val="28"/>
            <w:szCs w:val="28"/>
            <w:lang w:val="en-US" w:eastAsia="ru-RU"/>
          </w:rPr>
          <w:t>...</w:t>
        </w:r>
      </w:hyperlink>
    </w:p>
    <w:p w:rsidR="001B1957" w:rsidRPr="00272101" w:rsidRDefault="00A37604" w:rsidP="00F3064E">
      <w:pPr>
        <w:numPr>
          <w:ilvl w:val="2"/>
          <w:numId w:val="22"/>
        </w:numPr>
        <w:spacing w:after="0" w:line="360" w:lineRule="auto"/>
        <w:contextualSpacing/>
        <w:rPr>
          <w:rFonts w:ascii="Times New Roman" w:eastAsia="SimSun" w:hAnsi="Times New Roman"/>
          <w:sz w:val="28"/>
          <w:szCs w:val="28"/>
          <w:lang w:val="en-US" w:eastAsia="ru-RU"/>
        </w:rPr>
      </w:pPr>
      <w:hyperlink r:id="rId35" w:tgtFrame="_blank" w:history="1">
        <w:r w:rsidR="001B1957" w:rsidRPr="00272101">
          <w:rPr>
            <w:rFonts w:ascii="Times New Roman" w:eastAsia="SimSun" w:hAnsi="Times New Roman"/>
            <w:sz w:val="28"/>
            <w:szCs w:val="28"/>
            <w:lang w:val="en-US" w:eastAsia="ru-RU"/>
          </w:rPr>
          <w:t>dikul.org/handbooks/article/det...</w:t>
        </w:r>
      </w:hyperlink>
    </w:p>
    <w:p w:rsidR="001B1957" w:rsidRPr="00272101" w:rsidRDefault="00A37604" w:rsidP="00F3064E">
      <w:pPr>
        <w:numPr>
          <w:ilvl w:val="2"/>
          <w:numId w:val="22"/>
        </w:numPr>
        <w:spacing w:after="0" w:line="360" w:lineRule="auto"/>
        <w:contextualSpacing/>
        <w:rPr>
          <w:rFonts w:ascii="Times New Roman" w:eastAsia="SimSun" w:hAnsi="Times New Roman"/>
          <w:sz w:val="28"/>
          <w:szCs w:val="28"/>
          <w:lang w:val="en-US" w:eastAsia="ru-RU"/>
        </w:rPr>
      </w:pPr>
      <w:hyperlink r:id="rId36" w:tgtFrame="_blank" w:history="1">
        <w:r w:rsidR="001B1957" w:rsidRPr="00272101">
          <w:rPr>
            <w:rFonts w:ascii="Times New Roman" w:eastAsia="SimSun" w:hAnsi="Times New Roman"/>
            <w:sz w:val="28"/>
            <w:szCs w:val="28"/>
            <w:lang w:val="en-US" w:eastAsia="ru-RU"/>
          </w:rPr>
          <w:t>silaruk.ru/physiotherapy/</w:t>
        </w:r>
      </w:hyperlink>
    </w:p>
    <w:p w:rsidR="001B1957" w:rsidRPr="00272101" w:rsidRDefault="001B1957" w:rsidP="00F3064E">
      <w:pPr>
        <w:numPr>
          <w:ilvl w:val="2"/>
          <w:numId w:val="22"/>
        </w:numPr>
        <w:spacing w:after="0" w:line="360" w:lineRule="auto"/>
        <w:contextualSpacing/>
        <w:rPr>
          <w:rFonts w:ascii="Times New Roman" w:eastAsia="SimSun" w:hAnsi="Times New Roman"/>
          <w:sz w:val="28"/>
          <w:szCs w:val="28"/>
          <w:lang w:val="en-US" w:eastAsia="ru-RU"/>
        </w:rPr>
      </w:pPr>
      <w:r w:rsidRPr="00272101">
        <w:rPr>
          <w:rFonts w:ascii="Times New Roman" w:eastAsia="SimSun" w:hAnsi="Times New Roman"/>
          <w:sz w:val="28"/>
          <w:szCs w:val="28"/>
          <w:lang w:val="en-US" w:eastAsia="ru-RU"/>
        </w:rPr>
        <w:t>https://studfile.net/preview/7262296/page:14/</w:t>
      </w:r>
    </w:p>
    <w:p w:rsidR="001B1957" w:rsidRPr="00272101" w:rsidRDefault="00A37604" w:rsidP="00F3064E">
      <w:pPr>
        <w:numPr>
          <w:ilvl w:val="2"/>
          <w:numId w:val="22"/>
        </w:numPr>
        <w:spacing w:after="0" w:line="360" w:lineRule="auto"/>
        <w:contextualSpacing/>
        <w:rPr>
          <w:rFonts w:ascii="Times New Roman" w:eastAsia="SimSun" w:hAnsi="Times New Roman"/>
          <w:sz w:val="28"/>
          <w:szCs w:val="28"/>
          <w:lang w:val="en-US" w:eastAsia="ru-RU"/>
        </w:rPr>
      </w:pPr>
      <w:hyperlink r:id="rId37" w:history="1">
        <w:r w:rsidR="001B1957" w:rsidRPr="00272101">
          <w:rPr>
            <w:rStyle w:val="aa"/>
            <w:rFonts w:ascii="Times New Roman" w:eastAsia="SimSun" w:hAnsi="Times New Roman"/>
            <w:color w:val="auto"/>
            <w:sz w:val="28"/>
            <w:szCs w:val="28"/>
            <w:u w:val="none"/>
            <w:lang w:val="en-US" w:eastAsia="ru-RU"/>
          </w:rPr>
          <w:t>https://rmmk05.ru/wp-content/uploads/2020/04/Lektsiya-Metody-prostejshej-fizioterapii</w:t>
        </w:r>
      </w:hyperlink>
    </w:p>
    <w:p w:rsidR="001B1957" w:rsidRPr="00272101" w:rsidRDefault="001B1957" w:rsidP="00F3064E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72101">
        <w:rPr>
          <w:rFonts w:ascii="Times New Roman" w:hAnsi="Times New Roman"/>
          <w:b/>
          <w:sz w:val="28"/>
          <w:szCs w:val="28"/>
        </w:rPr>
        <w:lastRenderedPageBreak/>
        <w:t>Литература для студентов:</w:t>
      </w:r>
    </w:p>
    <w:p w:rsidR="001B1957" w:rsidRPr="00272101" w:rsidRDefault="001B1957" w:rsidP="00F3064E">
      <w:pPr>
        <w:numPr>
          <w:ilvl w:val="0"/>
          <w:numId w:val="23"/>
        </w:numPr>
        <w:spacing w:after="40" w:line="360" w:lineRule="auto"/>
        <w:contextualSpacing/>
        <w:rPr>
          <w:rFonts w:ascii="Times New Roman" w:eastAsia="SimSun" w:hAnsi="Times New Roman"/>
          <w:sz w:val="28"/>
          <w:szCs w:val="28"/>
          <w:lang w:eastAsia="ru-RU"/>
        </w:rPr>
      </w:pPr>
      <w:r w:rsidRPr="00272101">
        <w:rPr>
          <w:rFonts w:ascii="Times New Roman" w:eastAsia="SimSun" w:hAnsi="Times New Roman"/>
          <w:sz w:val="28"/>
          <w:szCs w:val="28"/>
          <w:lang w:eastAsia="ru-RU"/>
        </w:rPr>
        <w:t>С. А. Мухина, И. И. Тарновская</w:t>
      </w:r>
      <w:r w:rsidRPr="00272101">
        <w:rPr>
          <w:rFonts w:ascii="Times New Roman" w:eastAsia="SimSun" w:hAnsi="Times New Roman"/>
          <w:kern w:val="36"/>
          <w:sz w:val="28"/>
          <w:szCs w:val="28"/>
          <w:lang w:eastAsia="ru-RU"/>
        </w:rPr>
        <w:t xml:space="preserve"> Практическое руководство к предмету "Основы сестринского дела" </w:t>
      </w:r>
      <w:r w:rsidRPr="00272101">
        <w:rPr>
          <w:rFonts w:ascii="Times New Roman" w:eastAsia="SimSun" w:hAnsi="Times New Roman"/>
          <w:sz w:val="28"/>
          <w:szCs w:val="28"/>
          <w:lang w:eastAsia="ru-RU"/>
        </w:rPr>
        <w:t>2010г.</w:t>
      </w:r>
    </w:p>
    <w:p w:rsidR="001B1957" w:rsidRPr="00272101" w:rsidRDefault="001B1957" w:rsidP="00F3064E">
      <w:pPr>
        <w:numPr>
          <w:ilvl w:val="0"/>
          <w:numId w:val="23"/>
        </w:numPr>
        <w:spacing w:after="40" w:line="360" w:lineRule="auto"/>
        <w:contextualSpacing/>
        <w:rPr>
          <w:rFonts w:ascii="Times New Roman" w:eastAsia="SimSun" w:hAnsi="Times New Roman"/>
          <w:sz w:val="28"/>
          <w:szCs w:val="28"/>
          <w:lang w:eastAsia="ru-RU"/>
        </w:rPr>
      </w:pPr>
      <w:r w:rsidRPr="00272101">
        <w:rPr>
          <w:rFonts w:ascii="Times New Roman" w:eastAsia="SimSun" w:hAnsi="Times New Roman"/>
          <w:sz w:val="28"/>
          <w:szCs w:val="28"/>
          <w:lang w:eastAsia="ru-RU"/>
        </w:rPr>
        <w:t>Т. П. Обуховец, .Т. А. Склярова, О. В. Чернова Основы сестринского дела</w:t>
      </w:r>
      <w:r w:rsidRPr="00272101">
        <w:rPr>
          <w:rFonts w:ascii="Times New Roman" w:eastAsia="SimSun" w:hAnsi="Times New Roman"/>
          <w:sz w:val="28"/>
          <w:szCs w:val="28"/>
          <w:lang w:eastAsia="ru-RU"/>
        </w:rPr>
        <w:br/>
        <w:t xml:space="preserve"> Феникс 2010г.</w:t>
      </w:r>
    </w:p>
    <w:p w:rsidR="001B1957" w:rsidRPr="00272101" w:rsidRDefault="001B1957" w:rsidP="00F3064E">
      <w:pPr>
        <w:numPr>
          <w:ilvl w:val="0"/>
          <w:numId w:val="23"/>
        </w:numPr>
        <w:spacing w:after="40" w:line="360" w:lineRule="auto"/>
        <w:contextualSpacing/>
        <w:rPr>
          <w:rFonts w:ascii="Times New Roman" w:eastAsia="SimSun" w:hAnsi="Times New Roman"/>
          <w:sz w:val="28"/>
          <w:szCs w:val="28"/>
          <w:lang w:eastAsia="ru-RU"/>
        </w:rPr>
      </w:pPr>
      <w:r w:rsidRPr="00272101">
        <w:rPr>
          <w:rFonts w:ascii="Times New Roman" w:eastAsia="SimSun" w:hAnsi="Times New Roman"/>
          <w:sz w:val="28"/>
          <w:szCs w:val="28"/>
          <w:lang w:eastAsia="ru-RU"/>
        </w:rPr>
        <w:t xml:space="preserve">С. А. Мухина, И. И. Тарновская. Теоретические основы сестринского дела   </w:t>
      </w:r>
    </w:p>
    <w:p w:rsidR="0005021B" w:rsidRDefault="00A37604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  <w:hyperlink r:id="rId38" w:history="1">
        <w:r w:rsidR="001B1957" w:rsidRPr="00272101">
          <w:rPr>
            <w:rFonts w:ascii="Times New Roman" w:hAnsi="Times New Roman"/>
            <w:sz w:val="28"/>
            <w:szCs w:val="28"/>
            <w:lang w:val="fr-FR" w:eastAsia="ru-RU"/>
          </w:rPr>
          <w:t>2011</w:t>
        </w:r>
      </w:hyperlink>
      <w:r w:rsidR="001B1957" w:rsidRPr="00272101">
        <w:rPr>
          <w:rFonts w:ascii="Times New Roman" w:hAnsi="Times New Roman"/>
          <w:sz w:val="28"/>
          <w:szCs w:val="28"/>
          <w:lang w:eastAsia="ru-RU"/>
        </w:rPr>
        <w:t>г.</w:t>
      </w: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9661E9" w:rsidRDefault="009661E9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sz w:val="28"/>
          <w:szCs w:val="28"/>
          <w:lang w:eastAsia="ru-RU"/>
        </w:rPr>
      </w:pPr>
    </w:p>
    <w:p w:rsidR="00B55BDD" w:rsidRDefault="00B55BDD" w:rsidP="00B55BDD">
      <w:pPr>
        <w:spacing w:after="40" w:line="360" w:lineRule="auto"/>
        <w:rPr>
          <w:rFonts w:ascii="Times New Roman" w:hAnsi="Times New Roman"/>
          <w:i/>
        </w:rPr>
      </w:pPr>
    </w:p>
    <w:p w:rsidR="0005021B" w:rsidRDefault="0005021B" w:rsidP="001B1957">
      <w:pPr>
        <w:pStyle w:val="4"/>
        <w:jc w:val="right"/>
        <w:rPr>
          <w:rFonts w:ascii="Times New Roman" w:hAnsi="Times New Roman" w:cs="Times New Roman"/>
          <w:i w:val="0"/>
          <w:color w:val="auto"/>
        </w:rPr>
      </w:pPr>
    </w:p>
    <w:p w:rsidR="0005021B" w:rsidRDefault="0005021B" w:rsidP="001B1957">
      <w:pPr>
        <w:pStyle w:val="4"/>
        <w:jc w:val="right"/>
        <w:rPr>
          <w:rFonts w:ascii="Times New Roman" w:hAnsi="Times New Roman" w:cs="Times New Roman"/>
          <w:i w:val="0"/>
          <w:color w:val="auto"/>
        </w:rPr>
      </w:pPr>
    </w:p>
    <w:p w:rsidR="00560970" w:rsidRPr="00272101" w:rsidRDefault="00560970" w:rsidP="00560970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5021B" w:rsidRDefault="0005021B" w:rsidP="001B1957">
      <w:pPr>
        <w:pStyle w:val="4"/>
        <w:rPr>
          <w:rFonts w:ascii="Times New Roman" w:hAnsi="Times New Roman" w:cs="Times New Roman"/>
          <w:i w:val="0"/>
          <w:color w:val="auto"/>
        </w:rPr>
      </w:pPr>
    </w:p>
    <w:p w:rsidR="0005021B" w:rsidRPr="00272101" w:rsidRDefault="0005021B" w:rsidP="0005021B">
      <w:pPr>
        <w:pStyle w:val="4"/>
        <w:jc w:val="right"/>
        <w:rPr>
          <w:rFonts w:ascii="Times New Roman" w:hAnsi="Times New Roman" w:cs="Times New Roman"/>
          <w:i w:val="0"/>
          <w:color w:val="auto"/>
        </w:rPr>
      </w:pPr>
      <w:r w:rsidRPr="00272101">
        <w:rPr>
          <w:rFonts w:ascii="Times New Roman" w:hAnsi="Times New Roman" w:cs="Times New Roman"/>
          <w:i w:val="0"/>
          <w:color w:val="auto"/>
        </w:rPr>
        <w:t>П</w:t>
      </w:r>
      <w:r>
        <w:rPr>
          <w:rFonts w:ascii="Times New Roman" w:hAnsi="Times New Roman" w:cs="Times New Roman"/>
          <w:i w:val="0"/>
          <w:color w:val="auto"/>
        </w:rPr>
        <w:t>РИЛОЖЕНИЕ</w:t>
      </w:r>
      <w:r w:rsidR="00B55BDD">
        <w:rPr>
          <w:rFonts w:ascii="Times New Roman" w:hAnsi="Times New Roman" w:cs="Times New Roman"/>
          <w:i w:val="0"/>
          <w:color w:val="auto"/>
        </w:rPr>
        <w:t xml:space="preserve"> 1.</w:t>
      </w:r>
    </w:p>
    <w:p w:rsidR="00560970" w:rsidRPr="00272101" w:rsidRDefault="001B1957" w:rsidP="001B1957">
      <w:pPr>
        <w:pStyle w:val="4"/>
        <w:rPr>
          <w:rFonts w:ascii="Times New Roman" w:hAnsi="Times New Roman" w:cs="Times New Roman"/>
          <w:i w:val="0"/>
          <w:color w:val="auto"/>
          <w:sz w:val="24"/>
        </w:rPr>
      </w:pPr>
      <w:r w:rsidRPr="00272101">
        <w:rPr>
          <w:rFonts w:ascii="Times New Roman" w:hAnsi="Times New Roman" w:cs="Times New Roman"/>
          <w:i w:val="0"/>
          <w:color w:val="auto"/>
        </w:rPr>
        <w:t>Э</w:t>
      </w:r>
      <w:r w:rsidR="0005021B">
        <w:rPr>
          <w:rFonts w:ascii="Times New Roman" w:hAnsi="Times New Roman" w:cs="Times New Roman"/>
          <w:i w:val="0"/>
          <w:color w:val="auto"/>
        </w:rPr>
        <w:t>ТАЛОНЫ ОТВЕТОВ.</w:t>
      </w:r>
    </w:p>
    <w:p w:rsidR="00560970" w:rsidRPr="00272101" w:rsidRDefault="00560970" w:rsidP="00560970">
      <w:pPr>
        <w:shd w:val="clear" w:color="auto" w:fill="FFFFFF"/>
        <w:spacing w:after="0" w:line="304" w:lineRule="atLeast"/>
        <w:ind w:left="-284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u w:val="single"/>
          <w:bdr w:val="none" w:sz="0" w:space="0" w:color="auto" w:frame="1"/>
          <w:lang w:eastAsia="ru-RU"/>
        </w:rPr>
        <w:t>Ответы на задание</w:t>
      </w:r>
      <w:r w:rsidR="0013600D" w:rsidRPr="00272101">
        <w:rPr>
          <w:rFonts w:ascii="Times New Roman" w:eastAsia="Times New Roman" w:hAnsi="Times New Roman"/>
          <w:sz w:val="24"/>
          <w:szCs w:val="28"/>
          <w:u w:val="single"/>
          <w:bdr w:val="none" w:sz="0" w:space="0" w:color="auto" w:frame="1"/>
          <w:lang w:eastAsia="ru-RU"/>
        </w:rPr>
        <w:t xml:space="preserve"> №1</w:t>
      </w:r>
      <w:r w:rsidRPr="00272101">
        <w:rPr>
          <w:rFonts w:ascii="Times New Roman" w:eastAsia="Times New Roman" w:hAnsi="Times New Roman"/>
          <w:sz w:val="24"/>
          <w:szCs w:val="28"/>
          <w:u w:val="single"/>
          <w:bdr w:val="none" w:sz="0" w:space="0" w:color="auto" w:frame="1"/>
          <w:lang w:eastAsia="ru-RU"/>
        </w:rPr>
        <w:t xml:space="preserve"> «Вставьте недостающий показатель».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1.</w:t>
      </w:r>
      <w:r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40-45°C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2.</w:t>
      </w:r>
      <w:r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2/3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3.</w:t>
      </w:r>
      <w:r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60-70°C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4.</w:t>
      </w:r>
      <w:r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4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5.</w:t>
      </w:r>
      <w:r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8-10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6.</w:t>
      </w:r>
      <w:r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6-8</w:t>
      </w:r>
    </w:p>
    <w:p w:rsidR="00560970" w:rsidRPr="00272101" w:rsidRDefault="0013600D" w:rsidP="00F00D68">
      <w:pPr>
        <w:shd w:val="clear" w:color="auto" w:fill="FFFFFF"/>
        <w:spacing w:after="0" w:line="240" w:lineRule="auto"/>
        <w:ind w:left="23" w:hanging="307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7</w:t>
      </w:r>
      <w:r w:rsidR="00560970"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.</w:t>
      </w:r>
      <w:r w:rsidR="00560970" w:rsidRPr="00272101">
        <w:rPr>
          <w:rFonts w:ascii="Times New Roman" w:eastAsia="Times New Roman" w:hAnsi="Times New Roman"/>
          <w:sz w:val="12"/>
          <w:szCs w:val="14"/>
          <w:bdr w:val="none" w:sz="0" w:space="0" w:color="auto" w:frame="1"/>
          <w:lang w:eastAsia="ru-RU"/>
        </w:rPr>
        <w:t>    </w:t>
      </w:r>
      <w:r w:rsidR="00560970"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20-30 мин 10-15</w:t>
      </w:r>
    </w:p>
    <w:p w:rsidR="00560970" w:rsidRPr="00272101" w:rsidRDefault="00560970" w:rsidP="0013600D">
      <w:pPr>
        <w:shd w:val="clear" w:color="auto" w:fill="FFFFFF"/>
        <w:spacing w:after="0" w:line="304" w:lineRule="atLeast"/>
        <w:ind w:left="-1134" w:firstLine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u w:val="single"/>
          <w:bdr w:val="none" w:sz="0" w:space="0" w:color="auto" w:frame="1"/>
          <w:lang w:eastAsia="ru-RU"/>
        </w:rPr>
        <w:t> </w:t>
      </w:r>
      <w:r w:rsidR="0013600D" w:rsidRPr="00272101">
        <w:rPr>
          <w:rFonts w:ascii="Times New Roman" w:eastAsia="Times New Roman" w:hAnsi="Times New Roman"/>
          <w:i/>
          <w:sz w:val="24"/>
          <w:szCs w:val="24"/>
          <w:u w:val="single"/>
          <w:bdr w:val="none" w:sz="0" w:space="0" w:color="auto" w:frame="1"/>
          <w:lang w:eastAsia="ru-RU"/>
        </w:rPr>
        <w:t>Ответы на задание №2 Решить ситуационные задачи</w:t>
      </w:r>
    </w:p>
    <w:p w:rsidR="00560970" w:rsidRPr="00272101" w:rsidRDefault="0013600D" w:rsidP="00F00D68">
      <w:pPr>
        <w:pStyle w:val="a4"/>
        <w:shd w:val="clear" w:color="auto" w:fill="FFFFFF"/>
        <w:spacing w:before="0" w:beforeAutospacing="0" w:after="0" w:afterAutospacing="0"/>
        <w:ind w:left="-1134" w:firstLine="425"/>
        <w:jc w:val="both"/>
        <w:rPr>
          <w:sz w:val="18"/>
          <w:szCs w:val="20"/>
        </w:rPr>
      </w:pPr>
      <w:r w:rsidRPr="00272101">
        <w:rPr>
          <w:szCs w:val="28"/>
          <w:bdr w:val="none" w:sz="0" w:space="0" w:color="auto" w:frame="1"/>
        </w:rPr>
        <w:t> Задача №1</w:t>
      </w:r>
      <w:r w:rsidR="00560970" w:rsidRPr="00272101">
        <w:rPr>
          <w:szCs w:val="28"/>
          <w:bdr w:val="none" w:sz="0" w:space="0" w:color="auto" w:frame="1"/>
        </w:rPr>
        <w:t>.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Пациенту с носовым кровотечение можно поставить холодный компресс.</w:t>
      </w:r>
    </w:p>
    <w:p w:rsidR="00560970" w:rsidRPr="00272101" w:rsidRDefault="0013600D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Задача №2</w:t>
      </w:r>
      <w:r w:rsidR="00560970"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.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Пациенту с гипертоническим кризом, повышенным АД можно провести гирудотерапию, поставить пиявки на сосцевидный отросток.</w:t>
      </w:r>
    </w:p>
    <w:p w:rsidR="00560970" w:rsidRPr="00272101" w:rsidRDefault="0013600D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Задача №3</w:t>
      </w:r>
      <w:r w:rsidR="00560970"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.</w:t>
      </w:r>
    </w:p>
    <w:p w:rsidR="00560970" w:rsidRPr="00272101" w:rsidRDefault="00560970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Пациенту можно провести индифферентную ванну.</w:t>
      </w:r>
    </w:p>
    <w:p w:rsidR="00560970" w:rsidRPr="00272101" w:rsidRDefault="0013600D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Задача №4</w:t>
      </w:r>
      <w:r w:rsidR="00560970"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.</w:t>
      </w:r>
    </w:p>
    <w:p w:rsidR="0013600D" w:rsidRPr="00272101" w:rsidRDefault="00560970" w:rsidP="00F00D68">
      <w:pPr>
        <w:shd w:val="clear" w:color="auto" w:fill="FFFFFF"/>
        <w:spacing w:after="0" w:line="240" w:lineRule="auto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Пациенту была проведена гирудотерапия. У пациента может промокнуть повязка. Так как пиявки выделяют гирудин, вещество разжижающее кровь.</w:t>
      </w:r>
    </w:p>
    <w:p w:rsidR="00560970" w:rsidRPr="00272101" w:rsidRDefault="0013600D" w:rsidP="00F00D68">
      <w:pPr>
        <w:shd w:val="clear" w:color="auto" w:fill="FFFFFF"/>
        <w:spacing w:after="0" w:line="304" w:lineRule="atLeast"/>
        <w:ind w:left="-1134" w:firstLine="425"/>
        <w:jc w:val="both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i/>
          <w:sz w:val="24"/>
          <w:szCs w:val="24"/>
          <w:u w:val="single"/>
          <w:bdr w:val="none" w:sz="0" w:space="0" w:color="auto" w:frame="1"/>
          <w:lang w:eastAsia="ru-RU"/>
        </w:rPr>
        <w:t xml:space="preserve">Ответы на задание №3 </w:t>
      </w:r>
      <w:r w:rsidRPr="00272101">
        <w:rPr>
          <w:rFonts w:ascii="Times New Roman" w:hAnsi="Times New Roman"/>
          <w:sz w:val="24"/>
          <w:szCs w:val="24"/>
          <w:u w:val="single"/>
          <w:bdr w:val="none" w:sz="0" w:space="0" w:color="auto" w:frame="1"/>
        </w:rPr>
        <w:t>Выберите один правильный ответ.</w:t>
      </w:r>
      <w:r w:rsidR="00560970" w:rsidRPr="00272101">
        <w:rPr>
          <w:rFonts w:ascii="Times New Roman" w:eastAsia="Times New Roman" w:hAnsi="Times New Roman"/>
          <w:sz w:val="28"/>
          <w:szCs w:val="28"/>
          <w:bdr w:val="none" w:sz="0" w:space="0" w:color="auto" w:frame="1"/>
          <w:lang w:eastAsia="ru-RU"/>
        </w:rPr>
        <w:t> </w:t>
      </w:r>
    </w:p>
    <w:tbl>
      <w:tblPr>
        <w:tblW w:w="3489" w:type="dxa"/>
        <w:tblInd w:w="699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38"/>
        <w:gridCol w:w="1751"/>
      </w:tblGrid>
      <w:tr w:rsidR="00560970" w:rsidRPr="00272101" w:rsidTr="00F00D68">
        <w:trPr>
          <w:trHeight w:val="343"/>
        </w:trPr>
        <w:tc>
          <w:tcPr>
            <w:tcW w:w="17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0970" w:rsidRPr="00272101" w:rsidRDefault="00560970" w:rsidP="0056097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b/>
                <w:sz w:val="18"/>
                <w:szCs w:val="28"/>
                <w:bdr w:val="none" w:sz="0" w:space="0" w:color="auto" w:frame="1"/>
                <w:lang w:eastAsia="ru-RU"/>
              </w:rPr>
              <w:t>1 вариант</w:t>
            </w:r>
          </w:p>
          <w:p w:rsidR="00560970" w:rsidRPr="00272101" w:rsidRDefault="00560970" w:rsidP="00560970">
            <w:pPr>
              <w:spacing w:after="0" w:line="240" w:lineRule="auto"/>
              <w:rPr>
                <w:rFonts w:ascii="Times New Roman" w:eastAsia="Times New Roman" w:hAnsi="Times New Roman"/>
                <w:b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b/>
                <w:sz w:val="1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1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0970" w:rsidRPr="00272101" w:rsidRDefault="00560970" w:rsidP="0056097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b/>
                <w:sz w:val="18"/>
                <w:szCs w:val="28"/>
                <w:bdr w:val="none" w:sz="0" w:space="0" w:color="auto" w:frame="1"/>
                <w:lang w:eastAsia="ru-RU"/>
              </w:rPr>
              <w:t>2 вариант</w:t>
            </w:r>
          </w:p>
        </w:tc>
      </w:tr>
      <w:tr w:rsidR="00560970" w:rsidRPr="00272101" w:rsidTr="00F00D68">
        <w:trPr>
          <w:trHeight w:val="2603"/>
        </w:trPr>
        <w:tc>
          <w:tcPr>
            <w:tcW w:w="1738" w:type="dxa"/>
            <w:tcBorders>
              <w:top w:val="nil"/>
              <w:left w:val="single" w:sz="8" w:space="0" w:color="000000"/>
              <w:bottom w:val="single" w:sz="4" w:space="0" w:color="auto"/>
              <w:right w:val="nil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1- 4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2- 2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3- 4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4- 4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5- 4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6- 1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7- 1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8- 4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9- 4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10- 3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11- 4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12- 3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13- 1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14- 1</w:t>
            </w:r>
          </w:p>
        </w:tc>
        <w:tc>
          <w:tcPr>
            <w:tcW w:w="1751" w:type="dxa"/>
            <w:tcBorders>
              <w:top w:val="nil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 – 4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2 - 2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3 - 1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4 - 2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5 - 3</w:t>
            </w:r>
          </w:p>
          <w:p w:rsidR="00560970" w:rsidRPr="00272101" w:rsidRDefault="00560970" w:rsidP="00560970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6 - 3</w:t>
            </w:r>
          </w:p>
          <w:p w:rsidR="00560970" w:rsidRPr="00272101" w:rsidRDefault="00560970" w:rsidP="0013600D">
            <w:pPr>
              <w:spacing w:after="0" w:line="240" w:lineRule="auto"/>
              <w:ind w:left="630" w:hanging="63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7 - 4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8 – 2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9 – 3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10 - 3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11- 4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12- 3</w:t>
            </w:r>
          </w:p>
          <w:p w:rsidR="00560970" w:rsidRPr="00272101" w:rsidRDefault="00560970" w:rsidP="00560970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13- 3</w:t>
            </w:r>
          </w:p>
          <w:p w:rsidR="00560970" w:rsidRPr="00272101" w:rsidRDefault="00560970" w:rsidP="0013600D">
            <w:pPr>
              <w:spacing w:after="0" w:line="240" w:lineRule="auto"/>
              <w:ind w:left="390" w:hanging="390"/>
              <w:jc w:val="center"/>
              <w:rPr>
                <w:rFonts w:ascii="Times New Roman" w:eastAsia="Times New Roman" w:hAnsi="Times New Roman"/>
                <w:sz w:val="18"/>
                <w:szCs w:val="20"/>
                <w:lang w:eastAsia="ru-RU"/>
              </w:rPr>
            </w:pPr>
            <w:r w:rsidRPr="00272101">
              <w:rPr>
                <w:rFonts w:ascii="Times New Roman" w:eastAsia="Times New Roman" w:hAnsi="Times New Roman"/>
                <w:sz w:val="18"/>
                <w:szCs w:val="28"/>
                <w:bdr w:val="none" w:sz="0" w:space="0" w:color="auto" w:frame="1"/>
                <w:lang w:eastAsia="ru-RU"/>
              </w:rPr>
              <w:t>14- 4</w:t>
            </w:r>
          </w:p>
        </w:tc>
      </w:tr>
    </w:tbl>
    <w:p w:rsidR="00560970" w:rsidRPr="00272101" w:rsidRDefault="0013600D" w:rsidP="0013600D">
      <w:pPr>
        <w:shd w:val="clear" w:color="auto" w:fill="FFFFFF"/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272101">
        <w:rPr>
          <w:rFonts w:ascii="Times New Roman" w:eastAsia="Times New Roman" w:hAnsi="Times New Roman"/>
          <w:i/>
          <w:sz w:val="24"/>
          <w:szCs w:val="24"/>
          <w:u w:val="single"/>
          <w:bdr w:val="none" w:sz="0" w:space="0" w:color="auto" w:frame="1"/>
          <w:lang w:eastAsia="ru-RU"/>
        </w:rPr>
        <w:t xml:space="preserve">Ответы на задание №4. </w:t>
      </w:r>
      <w:r w:rsidRPr="00272101">
        <w:rPr>
          <w:rFonts w:ascii="Times New Roman" w:hAnsi="Times New Roman"/>
          <w:bCs/>
          <w:i/>
          <w:sz w:val="24"/>
          <w:szCs w:val="24"/>
          <w:u w:val="single"/>
          <w:lang w:eastAsia="ru-RU"/>
        </w:rPr>
        <w:t>Графологический диктант</w:t>
      </w:r>
    </w:p>
    <w:p w:rsidR="0013600D" w:rsidRPr="00272101" w:rsidRDefault="00560970" w:rsidP="00F00D68">
      <w:pPr>
        <w:pStyle w:val="a5"/>
        <w:numPr>
          <w:ilvl w:val="0"/>
          <w:numId w:val="3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72101">
        <w:rPr>
          <w:rFonts w:ascii="Times New Roman" w:hAnsi="Times New Roman" w:cs="Times New Roman"/>
          <w:sz w:val="24"/>
        </w:rPr>
        <w:t>+</w:t>
      </w:r>
    </w:p>
    <w:p w:rsidR="0013600D" w:rsidRPr="00272101" w:rsidRDefault="00560970" w:rsidP="00F00D68">
      <w:pPr>
        <w:pStyle w:val="a5"/>
        <w:numPr>
          <w:ilvl w:val="0"/>
          <w:numId w:val="3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72101">
        <w:rPr>
          <w:rFonts w:ascii="Times New Roman" w:hAnsi="Times New Roman" w:cs="Times New Roman"/>
          <w:sz w:val="24"/>
        </w:rPr>
        <w:t xml:space="preserve">+ </w:t>
      </w:r>
    </w:p>
    <w:p w:rsidR="0013600D" w:rsidRPr="00272101" w:rsidRDefault="00560970" w:rsidP="00F00D68">
      <w:pPr>
        <w:pStyle w:val="a5"/>
        <w:numPr>
          <w:ilvl w:val="0"/>
          <w:numId w:val="35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72101">
        <w:rPr>
          <w:rFonts w:ascii="Times New Roman" w:hAnsi="Times New Roman" w:cs="Times New Roman"/>
          <w:sz w:val="24"/>
        </w:rPr>
        <w:t xml:space="preserve">+ </w:t>
      </w:r>
    </w:p>
    <w:p w:rsidR="0013600D" w:rsidRPr="00272101" w:rsidRDefault="005E52F4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4.   </w:t>
      </w:r>
      <w:r w:rsidR="00560970" w:rsidRPr="00272101">
        <w:rPr>
          <w:rFonts w:ascii="Times New Roman" w:hAnsi="Times New Roman"/>
          <w:sz w:val="24"/>
        </w:rPr>
        <w:t xml:space="preserve">+ </w:t>
      </w:r>
    </w:p>
    <w:p w:rsidR="0013600D" w:rsidRPr="00272101" w:rsidRDefault="005E52F4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5.   </w:t>
      </w:r>
      <w:r w:rsidR="00560970" w:rsidRPr="00272101">
        <w:rPr>
          <w:rFonts w:ascii="Times New Roman" w:hAnsi="Times New Roman"/>
          <w:sz w:val="24"/>
        </w:rPr>
        <w:t>-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6.   </w:t>
      </w:r>
      <w:r w:rsidRPr="00272101">
        <w:rPr>
          <w:rFonts w:ascii="Times New Roman" w:hAnsi="Times New Roman"/>
          <w:sz w:val="24"/>
        </w:rPr>
        <w:t>-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7.  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8.   </w:t>
      </w:r>
      <w:r w:rsidRPr="00272101">
        <w:rPr>
          <w:rFonts w:ascii="Times New Roman" w:hAnsi="Times New Roman"/>
          <w:sz w:val="24"/>
        </w:rPr>
        <w:t>-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9.   </w:t>
      </w:r>
      <w:r w:rsidRPr="00272101">
        <w:rPr>
          <w:rFonts w:ascii="Times New Roman" w:hAnsi="Times New Roman"/>
          <w:sz w:val="24"/>
        </w:rPr>
        <w:t>-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10.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11.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12.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13.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14.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15. </w:t>
      </w:r>
      <w:r w:rsidRPr="00272101">
        <w:rPr>
          <w:rFonts w:ascii="Times New Roman" w:hAnsi="Times New Roman"/>
          <w:sz w:val="24"/>
        </w:rPr>
        <w:t>+</w:t>
      </w:r>
    </w:p>
    <w:p w:rsidR="0013600D" w:rsidRPr="00272101" w:rsidRDefault="00560970" w:rsidP="005E52F4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</w:rPr>
      </w:pPr>
      <w:r w:rsidRPr="00272101">
        <w:rPr>
          <w:rFonts w:ascii="Times New Roman" w:hAnsi="Times New Roman"/>
          <w:sz w:val="24"/>
        </w:rPr>
        <w:lastRenderedPageBreak/>
        <w:t xml:space="preserve"> </w:t>
      </w:r>
      <w:r w:rsidR="00F00D68" w:rsidRPr="00272101">
        <w:rPr>
          <w:rFonts w:ascii="Times New Roman" w:hAnsi="Times New Roman"/>
          <w:sz w:val="24"/>
        </w:rPr>
        <w:t>16</w:t>
      </w:r>
      <w:r w:rsidR="005E52F4" w:rsidRPr="00272101">
        <w:rPr>
          <w:rFonts w:ascii="Times New Roman" w:hAnsi="Times New Roman"/>
          <w:sz w:val="24"/>
        </w:rPr>
        <w:t xml:space="preserve">. </w:t>
      </w:r>
      <w:r w:rsidRPr="00272101">
        <w:rPr>
          <w:rFonts w:ascii="Times New Roman" w:hAnsi="Times New Roman"/>
          <w:sz w:val="24"/>
        </w:rPr>
        <w:t>+</w:t>
      </w:r>
    </w:p>
    <w:p w:rsidR="00F00D68" w:rsidRPr="00272101" w:rsidRDefault="00560970" w:rsidP="00F00D6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272101">
        <w:rPr>
          <w:rFonts w:ascii="Times New Roman" w:hAnsi="Times New Roman"/>
          <w:sz w:val="24"/>
        </w:rPr>
        <w:t xml:space="preserve"> </w:t>
      </w:r>
      <w:r w:rsidR="005E52F4" w:rsidRPr="00272101">
        <w:rPr>
          <w:rFonts w:ascii="Times New Roman" w:hAnsi="Times New Roman"/>
          <w:sz w:val="24"/>
        </w:rPr>
        <w:t xml:space="preserve">17. </w:t>
      </w:r>
      <w:r w:rsidRPr="00272101">
        <w:rPr>
          <w:rFonts w:ascii="Times New Roman" w:hAnsi="Times New Roman"/>
          <w:sz w:val="24"/>
        </w:rPr>
        <w:t xml:space="preserve">+ </w:t>
      </w:r>
    </w:p>
    <w:p w:rsidR="00560970" w:rsidRPr="00272101" w:rsidRDefault="005E52F4" w:rsidP="00F00D6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Cs w:val="20"/>
          <w:lang w:eastAsia="ru-RU"/>
        </w:rPr>
      </w:pPr>
      <w:r w:rsidRPr="00272101">
        <w:rPr>
          <w:rFonts w:ascii="Times New Roman" w:eastAsia="Times New Roman" w:hAnsi="Times New Roman"/>
          <w:i/>
          <w:sz w:val="24"/>
          <w:szCs w:val="24"/>
          <w:u w:val="single"/>
          <w:bdr w:val="none" w:sz="0" w:space="0" w:color="auto" w:frame="1"/>
          <w:lang w:eastAsia="ru-RU"/>
        </w:rPr>
        <w:t xml:space="preserve">Ответы на задание №5 </w:t>
      </w:r>
      <w:r w:rsidRPr="00272101">
        <w:rPr>
          <w:rFonts w:ascii="Times New Roman" w:hAnsi="Times New Roman"/>
          <w:i/>
          <w:sz w:val="24"/>
          <w:szCs w:val="24"/>
          <w:u w:val="single"/>
        </w:rPr>
        <w:t>кроссворд.</w:t>
      </w:r>
    </w:p>
    <w:tbl>
      <w:tblPr>
        <w:tblW w:w="0" w:type="auto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</w:tblGrid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з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п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щ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й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й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ф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п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п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72101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э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р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ч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560970" w:rsidRPr="00272101" w:rsidTr="00560970">
        <w:trPr>
          <w:trHeight w:val="330"/>
        </w:trPr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я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330" w:type="dxa"/>
            <w:vAlign w:val="center"/>
          </w:tcPr>
          <w:p w:rsidR="00560970" w:rsidRPr="00272101" w:rsidRDefault="00560970" w:rsidP="0056097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101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:rsidR="00560970" w:rsidRPr="00272101" w:rsidRDefault="00560970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0970" w:rsidRPr="00272101" w:rsidRDefault="00560970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0970" w:rsidRPr="00272101" w:rsidRDefault="00560970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0970" w:rsidRPr="00272101" w:rsidRDefault="00560970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72101" w:rsidRPr="00272101" w:rsidRDefault="00272101" w:rsidP="0056097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55BDD" w:rsidRDefault="00B55BDD" w:rsidP="00272101">
      <w:pPr>
        <w:pStyle w:val="4"/>
        <w:jc w:val="center"/>
        <w:rPr>
          <w:rFonts w:ascii="Times New Roman" w:hAnsi="Times New Roman" w:cs="Times New Roman"/>
          <w:i w:val="0"/>
          <w:color w:val="auto"/>
        </w:rPr>
      </w:pPr>
    </w:p>
    <w:p w:rsidR="00B55BDD" w:rsidRDefault="00B55BDD" w:rsidP="00B55BDD">
      <w:pPr>
        <w:pStyle w:val="4"/>
        <w:jc w:val="right"/>
        <w:rPr>
          <w:rFonts w:ascii="Times New Roman" w:hAnsi="Times New Roman" w:cs="Times New Roman"/>
          <w:i w:val="0"/>
          <w:color w:val="auto"/>
        </w:rPr>
      </w:pPr>
      <w:r>
        <w:rPr>
          <w:rFonts w:ascii="Times New Roman" w:hAnsi="Times New Roman" w:cs="Times New Roman"/>
          <w:i w:val="0"/>
          <w:color w:val="auto"/>
        </w:rPr>
        <w:t>ПРИЛОЖЕНИЕ 2.</w:t>
      </w:r>
    </w:p>
    <w:p w:rsidR="009661E9" w:rsidRPr="009661E9" w:rsidRDefault="009661E9" w:rsidP="009661E9">
      <w:pPr>
        <w:rPr>
          <w:lang w:eastAsia="ru-RU"/>
        </w:rPr>
      </w:pPr>
    </w:p>
    <w:p w:rsidR="00136F40" w:rsidRPr="00272101" w:rsidRDefault="00136F40" w:rsidP="00272101">
      <w:pPr>
        <w:pStyle w:val="4"/>
        <w:jc w:val="center"/>
        <w:rPr>
          <w:rFonts w:ascii="Times New Roman" w:hAnsi="Times New Roman" w:cs="Times New Roman"/>
          <w:i w:val="0"/>
          <w:color w:val="auto"/>
        </w:rPr>
      </w:pPr>
      <w:r w:rsidRPr="00272101">
        <w:rPr>
          <w:rFonts w:ascii="Times New Roman" w:hAnsi="Times New Roman" w:cs="Times New Roman"/>
          <w:i w:val="0"/>
          <w:color w:val="auto"/>
        </w:rPr>
        <w:t>Т</w:t>
      </w:r>
      <w:r w:rsidR="00B55BDD">
        <w:rPr>
          <w:rFonts w:ascii="Times New Roman" w:hAnsi="Times New Roman" w:cs="Times New Roman"/>
          <w:i w:val="0"/>
          <w:color w:val="auto"/>
        </w:rPr>
        <w:t>ЕРМИНОЛОГИЧЕСКИЙ СЛОВАРЬ.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Анемия – малокровие.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Анестезия – обезболивание,  отсутствие чувствительности.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Антикоагулянты – препараты, препятствующие свертыванию крови.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Аппендицит – воспаление аппендикулярного отростка.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Аппликация – наложение на поверхность тела источников физического воздействия.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Бронхит – воспаление бронхов.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Гемостаз – остановка кровотока.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Гипертонический криз – резкое повышение АД.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Инфаркт миокарда – некроз сердечной мышцы.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Колика – острая, приступообразная боль.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Компресс – лечебная многослойная повязка.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Метаболизм – обмен веществ в организме.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Невралгия – боль по ходу нерва.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Новообразование – опухоль.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Пневмония – воспаление легких.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Радикулит – воспаление нервных корешков в области поясницы.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Спазм сосудов – сужение просвета сосудов.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Средний отит – воспаление среднего уха.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Стенокардия – сжимающие боли в области сердца.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Тонизирующее действие – повышение тонуса.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Тромбоз – закупорка сосудов.</w:t>
      </w:r>
    </w:p>
    <w:p w:rsidR="00136F40" w:rsidRPr="00272101" w:rsidRDefault="00136F40" w:rsidP="00136F40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18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Тромбофлебит – воспаление и закупорка вены тромбом.</w:t>
      </w:r>
    </w:p>
    <w:p w:rsidR="00331973" w:rsidRPr="00272101" w:rsidRDefault="00136F40" w:rsidP="00272101">
      <w:pPr>
        <w:shd w:val="clear" w:color="auto" w:fill="FFFFFF"/>
        <w:spacing w:after="0" w:line="360" w:lineRule="auto"/>
        <w:ind w:left="-1134" w:firstLine="425"/>
        <w:rPr>
          <w:rFonts w:ascii="Times New Roman" w:eastAsia="Times New Roman" w:hAnsi="Times New Roman"/>
          <w:sz w:val="20"/>
          <w:szCs w:val="20"/>
          <w:lang w:eastAsia="ru-RU"/>
        </w:rPr>
      </w:pPr>
      <w:r w:rsidRPr="00272101">
        <w:rPr>
          <w:rFonts w:ascii="Times New Roman" w:eastAsia="Times New Roman" w:hAnsi="Times New Roman"/>
          <w:sz w:val="24"/>
          <w:szCs w:val="28"/>
          <w:bdr w:val="none" w:sz="0" w:space="0" w:color="auto" w:frame="1"/>
          <w:lang w:eastAsia="ru-RU"/>
        </w:rPr>
        <w:t>Физиотерапия – целенаправленное воздействие на организм различными природными физическими факторами.</w:t>
      </w:r>
    </w:p>
    <w:p w:rsidR="00331973" w:rsidRPr="00272101" w:rsidRDefault="00331973" w:rsidP="00331973">
      <w:pPr>
        <w:pStyle w:val="a5"/>
        <w:ind w:left="0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5F670D" w:rsidRPr="00272101" w:rsidRDefault="005F670D" w:rsidP="005F670D">
      <w:pPr>
        <w:ind w:left="720"/>
        <w:jc w:val="center"/>
        <w:rPr>
          <w:rFonts w:ascii="Times New Roman" w:hAnsi="Times New Roman"/>
          <w:b/>
          <w:sz w:val="24"/>
          <w:szCs w:val="24"/>
        </w:rPr>
      </w:pPr>
    </w:p>
    <w:p w:rsidR="0009780F" w:rsidRPr="00272101" w:rsidRDefault="0009780F" w:rsidP="00515093">
      <w:pPr>
        <w:pStyle w:val="a4"/>
        <w:shd w:val="clear" w:color="auto" w:fill="FFFFFF"/>
        <w:spacing w:before="0" w:beforeAutospacing="0" w:after="0" w:afterAutospacing="0"/>
        <w:ind w:left="-1134" w:firstLine="425"/>
      </w:pPr>
    </w:p>
    <w:p w:rsidR="006C6C6A" w:rsidRPr="00272101" w:rsidRDefault="006C6C6A" w:rsidP="00515093">
      <w:pPr>
        <w:pStyle w:val="a4"/>
        <w:shd w:val="clear" w:color="auto" w:fill="FFFFFF"/>
        <w:spacing w:before="0" w:beforeAutospacing="0" w:after="0" w:afterAutospacing="0"/>
        <w:ind w:left="-1134" w:firstLine="425"/>
        <w:jc w:val="center"/>
      </w:pPr>
    </w:p>
    <w:p w:rsidR="00CD08E3" w:rsidRPr="00272101" w:rsidRDefault="00A37604" w:rsidP="0051509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</w:r>
      <w:r>
        <w:rPr>
          <w:rFonts w:ascii="Times New Roman" w:hAnsi="Times New Roman"/>
          <w:noProof/>
          <w:sz w:val="24"/>
          <w:szCs w:val="24"/>
          <w:lang w:eastAsia="ru-RU"/>
        </w:rPr>
        <w:pict>
          <v:rect id="AutoShape 8" o:spid="_x0000_s1048" alt="https://www.wikihow.com/images/thumb/c/c9/Get-Rid-of-Pimples-Inside-the-Ear-Step-9.jpg/aid4316226-v4-728px-Get-Rid-of-Pimples-Inside-the-Ear-Step-9.jpg.webp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wrap type="none"/>
            <w10:anchorlock/>
          </v:rect>
        </w:pict>
      </w:r>
    </w:p>
    <w:p w:rsidR="00CD08E3" w:rsidRPr="00272101" w:rsidRDefault="00CD08E3" w:rsidP="00515093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CD08E3" w:rsidRPr="00272101" w:rsidSect="00E30685">
      <w:footerReference w:type="default" r:id="rId3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74FE" w:rsidRDefault="00D474FE" w:rsidP="009661E9">
      <w:pPr>
        <w:spacing w:after="0" w:line="240" w:lineRule="auto"/>
      </w:pPr>
      <w:r>
        <w:separator/>
      </w:r>
    </w:p>
  </w:endnote>
  <w:endnote w:type="continuationSeparator" w:id="0">
    <w:p w:rsidR="00D474FE" w:rsidRDefault="00D474FE" w:rsidP="009661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410552"/>
      <w:docPartObj>
        <w:docPartGallery w:val="Page Numbers (Bottom of Page)"/>
        <w:docPartUnique/>
      </w:docPartObj>
    </w:sdtPr>
    <w:sdtEndPr/>
    <w:sdtContent>
      <w:p w:rsidR="00D474FE" w:rsidRDefault="00E45242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37604">
          <w:rPr>
            <w:noProof/>
          </w:rPr>
          <w:t>46</w:t>
        </w:r>
        <w:r>
          <w:rPr>
            <w:noProof/>
          </w:rPr>
          <w:fldChar w:fldCharType="end"/>
        </w:r>
      </w:p>
    </w:sdtContent>
  </w:sdt>
  <w:p w:rsidR="00D474FE" w:rsidRDefault="00D474FE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74FE" w:rsidRDefault="00D474FE" w:rsidP="009661E9">
      <w:pPr>
        <w:spacing w:after="0" w:line="240" w:lineRule="auto"/>
      </w:pPr>
      <w:r>
        <w:separator/>
      </w:r>
    </w:p>
  </w:footnote>
  <w:footnote w:type="continuationSeparator" w:id="0">
    <w:p w:rsidR="00D474FE" w:rsidRDefault="00D474FE" w:rsidP="009661E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37B0"/>
    <w:multiLevelType w:val="hybridMultilevel"/>
    <w:tmpl w:val="31EA45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AA4B27"/>
    <w:multiLevelType w:val="hybridMultilevel"/>
    <w:tmpl w:val="C638CD9E"/>
    <w:lvl w:ilvl="0" w:tplc="CF84B28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F5901970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2E26CE40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plc="F1607480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DB8ACAEE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8D44DA24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3376B34E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3C46CE3E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D8EA213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" w15:restartNumberingAfterBreak="0">
    <w:nsid w:val="0827032B"/>
    <w:multiLevelType w:val="hybridMultilevel"/>
    <w:tmpl w:val="09B81B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8720FA"/>
    <w:multiLevelType w:val="hybridMultilevel"/>
    <w:tmpl w:val="24EAAFB4"/>
    <w:lvl w:ilvl="0" w:tplc="E6AE307A">
      <w:start w:val="1"/>
      <w:numFmt w:val="upperRoman"/>
      <w:lvlText w:val="%1."/>
      <w:lvlJc w:val="left"/>
      <w:pPr>
        <w:ind w:left="1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4" w15:restartNumberingAfterBreak="0">
    <w:nsid w:val="12713F49"/>
    <w:multiLevelType w:val="hybridMultilevel"/>
    <w:tmpl w:val="1EFE7A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7678BF"/>
    <w:multiLevelType w:val="hybridMultilevel"/>
    <w:tmpl w:val="30242B7C"/>
    <w:lvl w:ilvl="0" w:tplc="041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" w15:restartNumberingAfterBreak="0">
    <w:nsid w:val="1B762596"/>
    <w:multiLevelType w:val="hybridMultilevel"/>
    <w:tmpl w:val="5BF6870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EF71117"/>
    <w:multiLevelType w:val="hybridMultilevel"/>
    <w:tmpl w:val="F8E4D5D2"/>
    <w:lvl w:ilvl="0" w:tplc="0419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8" w15:restartNumberingAfterBreak="0">
    <w:nsid w:val="230B21B1"/>
    <w:multiLevelType w:val="hybridMultilevel"/>
    <w:tmpl w:val="828825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F41B54"/>
    <w:multiLevelType w:val="hybridMultilevel"/>
    <w:tmpl w:val="A1769E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3D1ABB"/>
    <w:multiLevelType w:val="hybridMultilevel"/>
    <w:tmpl w:val="1F6278C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2E9B2DB0"/>
    <w:multiLevelType w:val="hybridMultilevel"/>
    <w:tmpl w:val="A838FB0E"/>
    <w:lvl w:ilvl="0" w:tplc="04190001">
      <w:start w:val="1"/>
      <w:numFmt w:val="bullet"/>
      <w:lvlText w:val=""/>
      <w:lvlJc w:val="left"/>
      <w:pPr>
        <w:ind w:left="3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12" w15:restartNumberingAfterBreak="0">
    <w:nsid w:val="30D928F4"/>
    <w:multiLevelType w:val="hybridMultilevel"/>
    <w:tmpl w:val="18806764"/>
    <w:lvl w:ilvl="0" w:tplc="7FC0912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30D93B2B"/>
    <w:multiLevelType w:val="hybridMultilevel"/>
    <w:tmpl w:val="0B3C63D8"/>
    <w:lvl w:ilvl="0" w:tplc="0419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14" w15:restartNumberingAfterBreak="0">
    <w:nsid w:val="30E332BB"/>
    <w:multiLevelType w:val="hybridMultilevel"/>
    <w:tmpl w:val="EE328D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B648A6"/>
    <w:multiLevelType w:val="hybridMultilevel"/>
    <w:tmpl w:val="B7442C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9D7E1F"/>
    <w:multiLevelType w:val="hybridMultilevel"/>
    <w:tmpl w:val="987418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A2198C"/>
    <w:multiLevelType w:val="hybridMultilevel"/>
    <w:tmpl w:val="67BE84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87208D"/>
    <w:multiLevelType w:val="hybridMultilevel"/>
    <w:tmpl w:val="93FA6B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7D585D"/>
    <w:multiLevelType w:val="hybridMultilevel"/>
    <w:tmpl w:val="AF6A22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A37699"/>
    <w:multiLevelType w:val="hybridMultilevel"/>
    <w:tmpl w:val="36A60132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 w15:restartNumberingAfterBreak="0">
    <w:nsid w:val="3CE13DB9"/>
    <w:multiLevelType w:val="hybridMultilevel"/>
    <w:tmpl w:val="6720940E"/>
    <w:lvl w:ilvl="0" w:tplc="7EE0BAB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000000"/>
        <w:sz w:val="16"/>
        <w:effect w:val="none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5FE559D"/>
    <w:multiLevelType w:val="hybridMultilevel"/>
    <w:tmpl w:val="4880EE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404D77"/>
    <w:multiLevelType w:val="hybridMultilevel"/>
    <w:tmpl w:val="326E14E4"/>
    <w:lvl w:ilvl="0" w:tplc="E01079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32CFAC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C84ED4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B3D0DFD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4586A02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32AC15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68D4F2E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0C0B5A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11ECCF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4" w15:restartNumberingAfterBreak="0">
    <w:nsid w:val="4B12286E"/>
    <w:multiLevelType w:val="hybridMultilevel"/>
    <w:tmpl w:val="E076AF8C"/>
    <w:lvl w:ilvl="0" w:tplc="9FFC3454">
      <w:start w:val="1"/>
      <w:numFmt w:val="upperRoman"/>
      <w:lvlText w:val="%1."/>
      <w:lvlJc w:val="left"/>
      <w:pPr>
        <w:ind w:left="1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25" w15:restartNumberingAfterBreak="0">
    <w:nsid w:val="4BFC3FEB"/>
    <w:multiLevelType w:val="multilevel"/>
    <w:tmpl w:val="964A2468"/>
    <w:lvl w:ilvl="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 w15:restartNumberingAfterBreak="0">
    <w:nsid w:val="4F7A3883"/>
    <w:multiLevelType w:val="hybridMultilevel"/>
    <w:tmpl w:val="53F8A2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E35421"/>
    <w:multiLevelType w:val="hybridMultilevel"/>
    <w:tmpl w:val="1F821C32"/>
    <w:lvl w:ilvl="0" w:tplc="49FEFD2C">
      <w:start w:val="1"/>
      <w:numFmt w:val="decimal"/>
      <w:lvlText w:val="%1."/>
      <w:lvlJc w:val="left"/>
      <w:pPr>
        <w:ind w:left="-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28" w15:restartNumberingAfterBreak="0">
    <w:nsid w:val="5D57184A"/>
    <w:multiLevelType w:val="hybridMultilevel"/>
    <w:tmpl w:val="DCB6BABA"/>
    <w:lvl w:ilvl="0" w:tplc="04090019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5DBE148A"/>
    <w:multiLevelType w:val="hybridMultilevel"/>
    <w:tmpl w:val="65CE1F8E"/>
    <w:lvl w:ilvl="0" w:tplc="0419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30" w15:restartNumberingAfterBreak="0">
    <w:nsid w:val="609C799D"/>
    <w:multiLevelType w:val="hybridMultilevel"/>
    <w:tmpl w:val="1AE63BD2"/>
    <w:lvl w:ilvl="0" w:tplc="845084FC">
      <w:start w:val="1"/>
      <w:numFmt w:val="decimal"/>
      <w:lvlText w:val="%1."/>
      <w:lvlJc w:val="left"/>
      <w:pPr>
        <w:ind w:left="-349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1" w15:restartNumberingAfterBreak="0">
    <w:nsid w:val="610E249E"/>
    <w:multiLevelType w:val="hybridMultilevel"/>
    <w:tmpl w:val="F40E5DCE"/>
    <w:lvl w:ilvl="0" w:tplc="7EE0BAB6">
      <w:start w:val="1"/>
      <w:numFmt w:val="bullet"/>
      <w:lvlText w:val="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color w:val="000000"/>
        <w:sz w:val="16"/>
        <w:effect w:val="none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2" w15:restartNumberingAfterBreak="0">
    <w:nsid w:val="65E12D22"/>
    <w:multiLevelType w:val="hybridMultilevel"/>
    <w:tmpl w:val="28C0D1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7B14269"/>
    <w:multiLevelType w:val="hybridMultilevel"/>
    <w:tmpl w:val="8ADA4A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68542B22"/>
    <w:multiLevelType w:val="hybridMultilevel"/>
    <w:tmpl w:val="F998E57C"/>
    <w:lvl w:ilvl="0" w:tplc="04090019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68734848"/>
    <w:multiLevelType w:val="hybridMultilevel"/>
    <w:tmpl w:val="8F3EDA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1A75D6"/>
    <w:multiLevelType w:val="hybridMultilevel"/>
    <w:tmpl w:val="8B5A7EE4"/>
    <w:lvl w:ilvl="0" w:tplc="04190001">
      <w:start w:val="1"/>
      <w:numFmt w:val="bullet"/>
      <w:lvlText w:val=""/>
      <w:lvlJc w:val="left"/>
      <w:pPr>
        <w:ind w:left="3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37" w15:restartNumberingAfterBreak="0">
    <w:nsid w:val="6C2769C0"/>
    <w:multiLevelType w:val="hybridMultilevel"/>
    <w:tmpl w:val="C3705452"/>
    <w:lvl w:ilvl="0" w:tplc="0419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38" w15:restartNumberingAfterBreak="0">
    <w:nsid w:val="6F0D0987"/>
    <w:multiLevelType w:val="hybridMultilevel"/>
    <w:tmpl w:val="58CCE00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6FE90705"/>
    <w:multiLevelType w:val="hybridMultilevel"/>
    <w:tmpl w:val="E60CF8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580315"/>
    <w:multiLevelType w:val="hybridMultilevel"/>
    <w:tmpl w:val="09C080C8"/>
    <w:lvl w:ilvl="0" w:tplc="6CF42E8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  <w:lvl w:ilvl="1" w:tplc="04090019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D5E1B7C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41" w15:restartNumberingAfterBreak="0">
    <w:nsid w:val="79545695"/>
    <w:multiLevelType w:val="hybridMultilevel"/>
    <w:tmpl w:val="BB7CF334"/>
    <w:lvl w:ilvl="0" w:tplc="04190001">
      <w:start w:val="1"/>
      <w:numFmt w:val="bullet"/>
      <w:lvlText w:val=""/>
      <w:lvlJc w:val="left"/>
      <w:pPr>
        <w:ind w:left="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42" w15:restartNumberingAfterBreak="0">
    <w:nsid w:val="7D980393"/>
    <w:multiLevelType w:val="hybridMultilevel"/>
    <w:tmpl w:val="E318957E"/>
    <w:lvl w:ilvl="0" w:tplc="8D58D35A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num w:numId="1">
    <w:abstractNumId w:val="10"/>
  </w:num>
  <w:num w:numId="2">
    <w:abstractNumId w:val="4"/>
  </w:num>
  <w:num w:numId="3">
    <w:abstractNumId w:val="38"/>
  </w:num>
  <w:num w:numId="4">
    <w:abstractNumId w:val="33"/>
  </w:num>
  <w:num w:numId="5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1"/>
  </w:num>
  <w:num w:numId="7">
    <w:abstractNumId w:val="5"/>
  </w:num>
  <w:num w:numId="8">
    <w:abstractNumId w:val="20"/>
  </w:num>
  <w:num w:numId="9">
    <w:abstractNumId w:val="15"/>
  </w:num>
  <w:num w:numId="10">
    <w:abstractNumId w:val="0"/>
  </w:num>
  <w:num w:numId="11">
    <w:abstractNumId w:val="39"/>
  </w:num>
  <w:num w:numId="12">
    <w:abstractNumId w:val="22"/>
  </w:num>
  <w:num w:numId="13">
    <w:abstractNumId w:val="19"/>
  </w:num>
  <w:num w:numId="14">
    <w:abstractNumId w:val="16"/>
  </w:num>
  <w:num w:numId="15">
    <w:abstractNumId w:val="6"/>
  </w:num>
  <w:num w:numId="16">
    <w:abstractNumId w:val="14"/>
  </w:num>
  <w:num w:numId="17">
    <w:abstractNumId w:val="26"/>
  </w:num>
  <w:num w:numId="18">
    <w:abstractNumId w:val="18"/>
  </w:num>
  <w:num w:numId="19">
    <w:abstractNumId w:val="35"/>
  </w:num>
  <w:num w:numId="20">
    <w:abstractNumId w:val="2"/>
  </w:num>
  <w:num w:numId="21">
    <w:abstractNumId w:val="32"/>
  </w:num>
  <w:num w:numId="22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</w:num>
  <w:num w:numId="24">
    <w:abstractNumId w:val="25"/>
  </w:num>
  <w:num w:numId="25">
    <w:abstractNumId w:val="7"/>
  </w:num>
  <w:num w:numId="26">
    <w:abstractNumId w:val="41"/>
  </w:num>
  <w:num w:numId="27">
    <w:abstractNumId w:val="29"/>
  </w:num>
  <w:num w:numId="28">
    <w:abstractNumId w:val="1"/>
  </w:num>
  <w:num w:numId="29">
    <w:abstractNumId w:val="23"/>
  </w:num>
  <w:num w:numId="30">
    <w:abstractNumId w:val="13"/>
  </w:num>
  <w:num w:numId="31">
    <w:abstractNumId w:val="37"/>
  </w:num>
  <w:num w:numId="32">
    <w:abstractNumId w:val="36"/>
  </w:num>
  <w:num w:numId="33">
    <w:abstractNumId w:val="11"/>
  </w:num>
  <w:num w:numId="34">
    <w:abstractNumId w:val="17"/>
  </w:num>
  <w:num w:numId="35">
    <w:abstractNumId w:val="12"/>
  </w:num>
  <w:num w:numId="36">
    <w:abstractNumId w:val="28"/>
  </w:num>
  <w:num w:numId="37">
    <w:abstractNumId w:val="9"/>
  </w:num>
  <w:num w:numId="38">
    <w:abstractNumId w:val="8"/>
  </w:num>
  <w:num w:numId="39">
    <w:abstractNumId w:val="27"/>
  </w:num>
  <w:num w:numId="40">
    <w:abstractNumId w:val="24"/>
  </w:num>
  <w:num w:numId="41">
    <w:abstractNumId w:val="42"/>
  </w:num>
  <w:num w:numId="42">
    <w:abstractNumId w:val="3"/>
  </w:num>
  <w:num w:numId="43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63A74"/>
    <w:rsid w:val="00015EED"/>
    <w:rsid w:val="0005021B"/>
    <w:rsid w:val="0009780F"/>
    <w:rsid w:val="00102F0D"/>
    <w:rsid w:val="00107260"/>
    <w:rsid w:val="0013600D"/>
    <w:rsid w:val="00136F40"/>
    <w:rsid w:val="001B1957"/>
    <w:rsid w:val="001F390B"/>
    <w:rsid w:val="002157AC"/>
    <w:rsid w:val="00234CA4"/>
    <w:rsid w:val="00270BCE"/>
    <w:rsid w:val="00272101"/>
    <w:rsid w:val="002A3F6A"/>
    <w:rsid w:val="00331973"/>
    <w:rsid w:val="003366DD"/>
    <w:rsid w:val="003406CE"/>
    <w:rsid w:val="00355FC6"/>
    <w:rsid w:val="00373B20"/>
    <w:rsid w:val="00385750"/>
    <w:rsid w:val="003D5FD3"/>
    <w:rsid w:val="004324C8"/>
    <w:rsid w:val="00483435"/>
    <w:rsid w:val="004D56D4"/>
    <w:rsid w:val="00515093"/>
    <w:rsid w:val="00555BA5"/>
    <w:rsid w:val="00560970"/>
    <w:rsid w:val="0059406C"/>
    <w:rsid w:val="005E0E1E"/>
    <w:rsid w:val="005E52F4"/>
    <w:rsid w:val="005F670D"/>
    <w:rsid w:val="006C0667"/>
    <w:rsid w:val="006C42F3"/>
    <w:rsid w:val="006C6C6A"/>
    <w:rsid w:val="006D663A"/>
    <w:rsid w:val="007243AF"/>
    <w:rsid w:val="00732547"/>
    <w:rsid w:val="00757876"/>
    <w:rsid w:val="00790012"/>
    <w:rsid w:val="007A1905"/>
    <w:rsid w:val="007A2E41"/>
    <w:rsid w:val="007B671A"/>
    <w:rsid w:val="007C38CF"/>
    <w:rsid w:val="007D14CC"/>
    <w:rsid w:val="007F66BF"/>
    <w:rsid w:val="00807146"/>
    <w:rsid w:val="008A50C6"/>
    <w:rsid w:val="008B7AEB"/>
    <w:rsid w:val="008F55E1"/>
    <w:rsid w:val="009661E9"/>
    <w:rsid w:val="009E0023"/>
    <w:rsid w:val="00A327AD"/>
    <w:rsid w:val="00A37604"/>
    <w:rsid w:val="00A42515"/>
    <w:rsid w:val="00A53154"/>
    <w:rsid w:val="00A7759A"/>
    <w:rsid w:val="00A81C65"/>
    <w:rsid w:val="00AD0DE1"/>
    <w:rsid w:val="00AF4FF9"/>
    <w:rsid w:val="00AF5B61"/>
    <w:rsid w:val="00B142B8"/>
    <w:rsid w:val="00B37ACE"/>
    <w:rsid w:val="00B465BD"/>
    <w:rsid w:val="00B55BDD"/>
    <w:rsid w:val="00B75A7F"/>
    <w:rsid w:val="00BD6DC3"/>
    <w:rsid w:val="00BF690E"/>
    <w:rsid w:val="00C354EA"/>
    <w:rsid w:val="00C57FE7"/>
    <w:rsid w:val="00CD08E3"/>
    <w:rsid w:val="00CE53E7"/>
    <w:rsid w:val="00D014B8"/>
    <w:rsid w:val="00D03CAD"/>
    <w:rsid w:val="00D2584D"/>
    <w:rsid w:val="00D306C8"/>
    <w:rsid w:val="00D3678D"/>
    <w:rsid w:val="00D474FE"/>
    <w:rsid w:val="00D558B4"/>
    <w:rsid w:val="00D55EC2"/>
    <w:rsid w:val="00D77774"/>
    <w:rsid w:val="00D90D00"/>
    <w:rsid w:val="00D9677E"/>
    <w:rsid w:val="00DE4983"/>
    <w:rsid w:val="00DF57A0"/>
    <w:rsid w:val="00E30667"/>
    <w:rsid w:val="00E30685"/>
    <w:rsid w:val="00E45242"/>
    <w:rsid w:val="00E60ABC"/>
    <w:rsid w:val="00E63A74"/>
    <w:rsid w:val="00EA36AC"/>
    <w:rsid w:val="00EE19FC"/>
    <w:rsid w:val="00EE1DB7"/>
    <w:rsid w:val="00EF511A"/>
    <w:rsid w:val="00F00D68"/>
    <w:rsid w:val="00F3064E"/>
    <w:rsid w:val="00F75561"/>
    <w:rsid w:val="00FA6958"/>
    <w:rsid w:val="00FD1D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53">
      <o:colormenu v:ext="edit" fillcolor="none [660]" strokecolor="none"/>
    </o:shapedefaults>
    <o:shapelayout v:ext="edit">
      <o:idmap v:ext="edit" data="1"/>
      <o:rules v:ext="edit">
        <o:r id="V:Rule8" type="connector" idref="#Прямая со стрелкой 13"/>
        <o:r id="V:Rule9" type="connector" idref="#Прямая со стрелкой 14"/>
        <o:r id="V:Rule10" type="connector" idref="#Прямая со стрелкой 15"/>
        <o:r id="V:Rule11" type="connector" idref="#Прямая со стрелкой 16"/>
        <o:r id="V:Rule12" type="connector" idref="#Прямая со стрелкой 17"/>
        <o:r id="V:Rule13" type="connector" idref="#Прямая со стрелкой 12"/>
        <o:r id="V:Rule14" type="connector" idref="#Прямая со стрелкой 3"/>
      </o:rules>
    </o:shapelayout>
  </w:shapeDefaults>
  <w:decimalSymbol w:val=","/>
  <w:listSeparator w:val=";"/>
  <w14:docId w14:val="50710BB1"/>
  <w15:docId w15:val="{C1BEB7AD-051E-4076-ACC8-7C6085C39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55E1"/>
    <w:pPr>
      <w:spacing w:after="200" w:line="276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1F390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D5FD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qFormat/>
    <w:rsid w:val="00FD1D5E"/>
    <w:pPr>
      <w:keepNext/>
      <w:spacing w:after="0" w:line="240" w:lineRule="auto"/>
      <w:outlineLvl w:val="3"/>
    </w:pPr>
    <w:rPr>
      <w:rFonts w:ascii="Arial" w:eastAsia="Times New Roman" w:hAnsi="Arial" w:cs="Arial"/>
      <w:b/>
      <w:bCs/>
      <w:i/>
      <w:iCs/>
      <w:color w:val="008000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8F55E1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2">
    <w:name w:val="List 2"/>
    <w:basedOn w:val="a"/>
    <w:uiPriority w:val="99"/>
    <w:unhideWhenUsed/>
    <w:rsid w:val="00732547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rsid w:val="00EA36A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D2584D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a6">
    <w:name w:val="List"/>
    <w:basedOn w:val="a"/>
    <w:uiPriority w:val="99"/>
    <w:semiHidden/>
    <w:unhideWhenUsed/>
    <w:rsid w:val="00B75A7F"/>
    <w:pPr>
      <w:ind w:left="283" w:hanging="283"/>
      <w:contextualSpacing/>
    </w:pPr>
  </w:style>
  <w:style w:type="character" w:customStyle="1" w:styleId="40">
    <w:name w:val="Заголовок 4 Знак"/>
    <w:basedOn w:val="a0"/>
    <w:link w:val="4"/>
    <w:rsid w:val="00FD1D5E"/>
    <w:rPr>
      <w:rFonts w:ascii="Arial" w:eastAsia="Times New Roman" w:hAnsi="Arial" w:cs="Arial"/>
      <w:b/>
      <w:bCs/>
      <w:i/>
      <w:iCs/>
      <w:color w:val="008000"/>
      <w:sz w:val="28"/>
      <w:szCs w:val="24"/>
      <w:lang w:eastAsia="ru-RU"/>
    </w:rPr>
  </w:style>
  <w:style w:type="table" w:styleId="a7">
    <w:name w:val="Table Grid"/>
    <w:basedOn w:val="a1"/>
    <w:uiPriority w:val="59"/>
    <w:rsid w:val="008071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Title"/>
    <w:basedOn w:val="a"/>
    <w:link w:val="a9"/>
    <w:qFormat/>
    <w:rsid w:val="00D014B8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9">
    <w:name w:val="Заголовок Знак"/>
    <w:basedOn w:val="a0"/>
    <w:link w:val="a8"/>
    <w:rsid w:val="00D014B8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a">
    <w:name w:val="Hyperlink"/>
    <w:basedOn w:val="a0"/>
    <w:uiPriority w:val="99"/>
    <w:unhideWhenUsed/>
    <w:rsid w:val="00D014B8"/>
    <w:rPr>
      <w:color w:val="0563C1" w:themeColor="hyperlink"/>
      <w:u w:val="single"/>
    </w:rPr>
  </w:style>
  <w:style w:type="table" w:customStyle="1" w:styleId="31">
    <w:name w:val="Сетка таблицы3"/>
    <w:basedOn w:val="a1"/>
    <w:next w:val="a7"/>
    <w:uiPriority w:val="39"/>
    <w:rsid w:val="00CE53E7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xt">
    <w:name w:val="txt"/>
    <w:basedOn w:val="a"/>
    <w:rsid w:val="00AF4FF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D5FD3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5E0E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E0E1E"/>
    <w:rPr>
      <w:rFonts w:ascii="Tahoma" w:eastAsia="Calibri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F390B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ad">
    <w:name w:val="TOC Heading"/>
    <w:basedOn w:val="1"/>
    <w:next w:val="a"/>
    <w:uiPriority w:val="39"/>
    <w:semiHidden/>
    <w:unhideWhenUsed/>
    <w:qFormat/>
    <w:rsid w:val="007C38CF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7C38CF"/>
    <w:pPr>
      <w:spacing w:after="100"/>
    </w:pPr>
  </w:style>
  <w:style w:type="paragraph" w:styleId="32">
    <w:name w:val="toc 3"/>
    <w:basedOn w:val="a"/>
    <w:next w:val="a"/>
    <w:autoRedefine/>
    <w:uiPriority w:val="39"/>
    <w:unhideWhenUsed/>
    <w:rsid w:val="007C38CF"/>
    <w:pPr>
      <w:spacing w:after="100"/>
      <w:ind w:left="440"/>
    </w:pPr>
  </w:style>
  <w:style w:type="paragraph" w:styleId="ae">
    <w:name w:val="header"/>
    <w:basedOn w:val="a"/>
    <w:link w:val="af"/>
    <w:uiPriority w:val="99"/>
    <w:semiHidden/>
    <w:unhideWhenUsed/>
    <w:rsid w:val="009661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9661E9"/>
    <w:rPr>
      <w:rFonts w:ascii="Calibri" w:eastAsia="Calibri" w:hAnsi="Calibri" w:cs="Times New Roman"/>
    </w:rPr>
  </w:style>
  <w:style w:type="paragraph" w:styleId="af0">
    <w:name w:val="footer"/>
    <w:basedOn w:val="a"/>
    <w:link w:val="af1"/>
    <w:uiPriority w:val="99"/>
    <w:unhideWhenUsed/>
    <w:rsid w:val="009661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9661E9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82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6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40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9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7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40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8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02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s://ru.wikipedia.org/wiki/%D0%9F%D0%B5%D1%80%D0%B5%D0%BD%D0%B0%D1%81%D1%8B%D1%89%D0%B5%D0%BD%D0%BD%D1%8B%D0%B9_%D1%80%D0%B0%D1%81%D1%82%D0%B2%D0%BE%D1%80" TargetMode="External"/><Relationship Id="rId26" Type="http://schemas.openxmlformats.org/officeDocument/2006/relationships/image" Target="media/image14.jpe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hyperlink" Target="http://ru.wikipedia.org/wiki/%D0%A4%D0%B8%D0%B7%D0%B8%D0%BE%D1%82%D0%B5%D1%80%D0%B0%D0%BF%D0%B8%D1%8F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ru.wikipedia.org/wiki/%D0%A1%D0%BE%D0%BB%D1%8C" TargetMode="External"/><Relationship Id="rId25" Type="http://schemas.openxmlformats.org/officeDocument/2006/relationships/image" Target="media/image13.jpeg"/><Relationship Id="rId33" Type="http://schemas.openxmlformats.org/officeDocument/2006/relationships/hyperlink" Target="http://www.cybermed.ru/kontent/fizioterapiya/" TargetMode="External"/><Relationship Id="rId38" Type="http://schemas.openxmlformats.org/officeDocument/2006/relationships/hyperlink" Target="http://www.geotar.ru/search/extended/?year=201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9A%D1%80%D0%B8%D1%81%D1%82%D0%B0%D0%BB%D0%BB%D0%B8%D0%B7%D0%B0%D1%86%D0%B8%D1%8F" TargetMode="External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hyperlink" Target="https://rmmk05.ru/wp-content/uploads/2020/04/Lektsiya-Metody-prostejshej-fizioterapii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3%D1%80%D0%B5%D0%BB%D0%BA%D0%B0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hyperlink" Target="http://www.silaruk.ru/physiotherapy/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s://ru.wikipedia.org/wiki/%D0%90%D1%86%D0%B5%D1%82%D0%B0%D1%82_%D0%BD%D0%B0%D1%82%D1%80%D0%B8%D1%8F" TargetMode="External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hyperlink" Target="http://www.dikul.org/handbooks/article/detail.php?ID=452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ECE4D4-8845-49CC-989D-DF1C8B23F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674</TotalTime>
  <Pages>46</Pages>
  <Words>8194</Words>
  <Characters>46711</Characters>
  <Application>Microsoft Office Word</Application>
  <DocSecurity>0</DocSecurity>
  <Lines>389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ДОМ</cp:lastModifiedBy>
  <cp:revision>55</cp:revision>
  <dcterms:created xsi:type="dcterms:W3CDTF">2023-04-30T13:00:00Z</dcterms:created>
  <dcterms:modified xsi:type="dcterms:W3CDTF">2024-05-07T07:26:00Z</dcterms:modified>
</cp:coreProperties>
</file>