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2C2" w:rsidRPr="003F457D" w:rsidRDefault="0096573B" w:rsidP="0096573B">
      <w:pPr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>Методическая разработка</w:t>
      </w:r>
      <w:r w:rsidR="00CD4B3A" w:rsidRPr="003F457D"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 xml:space="preserve">Современные техники </w:t>
      </w:r>
      <w:r w:rsidR="00696F0F"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 xml:space="preserve">в </w:t>
      </w:r>
      <w:bookmarkStart w:id="0" w:name="_GoBack"/>
      <w:bookmarkEnd w:id="0"/>
      <w:r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>ДПИ</w:t>
      </w:r>
      <w:r w:rsidR="008E2750"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>. Картонаж</w:t>
      </w:r>
      <w:r w:rsidR="00CD4B3A" w:rsidRPr="003F457D">
        <w:rPr>
          <w:rFonts w:ascii="Times New Roman" w:hAnsi="Times New Roman" w:cs="Times New Roman"/>
          <w:b/>
          <w:color w:val="202020"/>
          <w:sz w:val="40"/>
          <w:szCs w:val="40"/>
          <w:shd w:val="clear" w:color="auto" w:fill="FFFFFF"/>
        </w:rPr>
        <w:t>»</w:t>
      </w:r>
    </w:p>
    <w:p w:rsidR="006A36ED" w:rsidRDefault="003A62C2" w:rsidP="006A36ED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Автор: </w:t>
      </w: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Садыкова Ирина Ивановна – педагог дополнительного образования,</w:t>
      </w:r>
    </w:p>
    <w:p w:rsidR="003A62C2" w:rsidRDefault="003A62C2" w:rsidP="006A36ED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МАУДО г. Нижневартовска «ЦДТ»</w:t>
      </w:r>
    </w:p>
    <w:p w:rsidR="003A62C2" w:rsidRDefault="003A62C2" w:rsidP="003A62C2">
      <w:pPr>
        <w:pStyle w:val="a5"/>
      </w:pPr>
      <w:r>
        <w:t xml:space="preserve">                                                </w:t>
      </w:r>
    </w:p>
    <w:p w:rsidR="003F457D" w:rsidRDefault="0096573B" w:rsidP="006A36ED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</w:t>
      </w:r>
      <w:r w:rsidR="003F457D">
        <w:rPr>
          <w:noProof/>
          <w:lang w:eastAsia="ru-RU"/>
        </w:rPr>
        <w:drawing>
          <wp:inline distT="0" distB="0" distL="0" distR="0" wp14:anchorId="3F827168" wp14:editId="0A457EA6">
            <wp:extent cx="1885950" cy="2739564"/>
            <wp:effectExtent l="0" t="0" r="0" b="3810"/>
            <wp:docPr id="6" name="Рисунок 6" descr="C:\Users\Ирина\Desktop\мои документы\цдт\2023-2024\Новая папка\20240521_165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Ирина\Desktop\мои документы\цдт\2023-2024\Новая папка\20240521_1656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89" cy="276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57D" w:rsidRDefault="003F457D" w:rsidP="006A36ED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3F457D" w:rsidRDefault="003F457D" w:rsidP="006A36ED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sectPr w:rsidR="003F457D" w:rsidSect="003F457D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457D" w:rsidRDefault="00CD4B3A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4B3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CD4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формирование экологической культуры, </w:t>
      </w:r>
      <w:r w:rsid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фантазии и креатива</w:t>
      </w:r>
      <w:r w:rsidRPr="00CD4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F457D" w:rsidRDefault="00CD4B3A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B3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4B3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Задачи:</w:t>
      </w:r>
      <w:r w:rsidRPr="00CD4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формировать познавательный интерес, гуманистическое отношение к природе, привитие трудовых навыков, эстетическое восприятие окружающего мира.</w:t>
      </w:r>
    </w:p>
    <w:p w:rsidR="006A36ED" w:rsidRPr="006A36ED" w:rsidRDefault="00CD4B3A" w:rsidP="006A36ED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CD4B3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A36ED" w:rsidRPr="006A36ED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Картон </w:t>
      </w:r>
      <w:r w:rsidR="006A36ED" w:rsidRPr="006A36ED">
        <w:rPr>
          <w:rFonts w:ascii="Times New Roman" w:hAnsi="Times New Roman" w:cs="Times New Roman"/>
          <w:color w:val="000000"/>
          <w:sz w:val="24"/>
          <w:szCs w:val="24"/>
        </w:rPr>
        <w:t>— это самый доступный материал, его можно найти где угодно и зачастую бесплатно. При этом он прочный, поэтому из него можно сделать много необычных и функциональных вещей: полезные предметы для дома, декоративные украшения или игрушки. </w:t>
      </w:r>
      <w:r w:rsidR="006A36ED" w:rsidRPr="006A36ED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6A36ED" w:rsidRDefault="006A36ED" w:rsidP="006A36ED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Объемная картина - это увлекательный и креативный способ развивать воображение и творческие навыки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обучающихся. </w:t>
      </w:r>
      <w:r w:rsidR="00AE65A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Ребята</w:t>
      </w: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могут наслаждаться процессом сборки картинки, а также экспериментировать с различными элементами, чтобы создавать свои собственные истории и сюжеты. Такая игра развивает фантазию, мелкую моторику, а также помогает развить внимани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е</w:t>
      </w:r>
      <w:r w:rsidR="00AE65A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и усидчивость</w:t>
      </w:r>
      <w:r w:rsidRPr="00CD4B3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. </w:t>
      </w:r>
    </w:p>
    <w:p w:rsidR="003D58D4" w:rsidRDefault="003D58D4" w:rsidP="006A36ED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152F0" w:rsidRDefault="00CD4B3A" w:rsidP="00CD4B3A">
      <w:pPr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7152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Необходимые материалы</w:t>
      </w:r>
      <w:r w:rsidR="00AE65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CD4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упаковочный картон (мы использовали обычные коробки из-под продуктов), простой карандаш, прозрачные клей «Момент», канцелярский нож, пластиковая подложка (мож</w:t>
      </w:r>
      <w:r w:rsidR="00AE65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использовать доску для лепки </w:t>
      </w:r>
      <w:r w:rsidRPr="00CD4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пластилина).</w:t>
      </w:r>
      <w:r w:rsidR="007152F0" w:rsidRPr="007152F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CD4B3A" w:rsidRPr="00CD4B3A" w:rsidRDefault="007152F0" w:rsidP="00CD4B3A">
      <w:pPr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 w:rsidRPr="00CD4B3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Технология изготовления:</w:t>
      </w:r>
    </w:p>
    <w:p w:rsidR="006A36ED" w:rsidRDefault="003A62C2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Принцип </w:t>
      </w:r>
      <w:r w:rsid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работы с картоном </w:t>
      </w:r>
      <w:r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состоит в том, что объёмной картина получается за счёт многослойности </w:t>
      </w:r>
      <w:r w:rsidR="007152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текстуры</w:t>
      </w:r>
      <w:r w:rsidR="007152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картона</w:t>
      </w:r>
      <w:r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65AE" w:rsidRDefault="006A36E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</w:t>
      </w:r>
      <w:r w:rsidR="003A62C2"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ервым делом, определяемся с размером и рисуем эскиз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AE65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 вырезаем шаблоны</w:t>
      </w:r>
      <w:r w:rsidR="00AE65AE"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65AE" w:rsidRDefault="00AE65AE" w:rsidP="00AE65AE">
      <w:pPr>
        <w:pStyle w:val="a5"/>
      </w:pPr>
      <w:r>
        <w:rPr>
          <w:color w:val="000000"/>
          <w:shd w:val="clear" w:color="auto" w:fill="FFFFFF"/>
        </w:rPr>
        <w:t xml:space="preserve">                               </w:t>
      </w:r>
      <w:r>
        <w:rPr>
          <w:noProof/>
        </w:rPr>
        <w:drawing>
          <wp:inline distT="0" distB="0" distL="0" distR="0" wp14:anchorId="39C676A3" wp14:editId="4E250346">
            <wp:extent cx="1316840" cy="1879600"/>
            <wp:effectExtent l="0" t="0" r="0" b="6350"/>
            <wp:docPr id="1" name="Рисунок 1" descr="C:\Users\Ирина\Desktop\мои документы\цдт\2023-2024\Новая папка\эск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мои документы\цдт\2023-2024\Новая папка\эски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97" cy="188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hd w:val="clear" w:color="auto" w:fill="FFFFFF"/>
        </w:rPr>
        <w:t xml:space="preserve">     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735C638D" wp14:editId="1C5A209F">
            <wp:extent cx="1322070" cy="1874062"/>
            <wp:effectExtent l="0" t="0" r="0" b="0"/>
            <wp:docPr id="4" name="Рисунок 4" descr="C:\Users\Ирина\Desktop\мои документы\цдт\2023-2024\Новая папка\шабло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рина\Desktop\мои документы\цдт\2023-2024\Новая папка\шаблон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802" cy="188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</w:t>
      </w:r>
      <w:r w:rsidR="007152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</w:t>
      </w:r>
      <w:r w:rsidR="003A62C2"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алее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обводим шаблоны на картоне и вырезаем все детали</w:t>
      </w: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для фактурных деталей отделяем верхний слой картона</w:t>
      </w: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96B4D" w:rsidRPr="00596B4D" w:rsidRDefault="00596B4D" w:rsidP="00596B4D">
      <w:pPr>
        <w:spacing w:after="0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96B4D">
        <w:rPr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2593340" cy="1952633"/>
            <wp:effectExtent l="0" t="0" r="0" b="9525"/>
            <wp:docPr id="7" name="Рисунок 7" descr="C:\Users\Ирина\Desktop\мои документы\цдт\2023-2024\Новая папка\фак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мои документы\цдт\2023-2024\Новая папка\факту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639" cy="195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Фактурными можно сделать крылья и перья.</w:t>
      </w:r>
    </w:p>
    <w:p w:rsidR="006A36E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Когда вырезаны все детали </w:t>
      </w:r>
      <w:r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приступаем</w:t>
      </w:r>
      <w:r w:rsidR="003A62C2" w:rsidRPr="006A36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 сборке картины или отдельно фигуры совушки.</w:t>
      </w:r>
    </w:p>
    <w:p w:rsidR="00596B4D" w:rsidRDefault="00596B4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большей выразительности можно тонировать отдельные детали, </w:t>
      </w:r>
      <w:r w:rsidR="003F457D">
        <w:rPr>
          <w:rFonts w:ascii="Times New Roman" w:hAnsi="Times New Roman" w:cs="Times New Roman"/>
          <w:color w:val="000000"/>
          <w:sz w:val="24"/>
          <w:szCs w:val="24"/>
        </w:rPr>
        <w:t xml:space="preserve">глаза выполнить гуашью или акрилом. </w:t>
      </w:r>
    </w:p>
    <w:p w:rsidR="003F457D" w:rsidRDefault="003F457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такой технике можно выполнить как анималистический жанр, так и портреты, и пейзажи.</w:t>
      </w:r>
    </w:p>
    <w:p w:rsidR="003F457D" w:rsidRDefault="003F457D" w:rsidP="006A36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457D" w:rsidRDefault="003F457D" w:rsidP="003F457D">
      <w:pPr>
        <w:pStyle w:val="a5"/>
      </w:pPr>
      <w:r>
        <w:rPr>
          <w:noProof/>
        </w:rPr>
        <w:drawing>
          <wp:inline distT="0" distB="0" distL="0" distR="0" wp14:anchorId="37423C9F" wp14:editId="42C7547D">
            <wp:extent cx="3168091" cy="2224405"/>
            <wp:effectExtent l="0" t="0" r="0" b="4445"/>
            <wp:docPr id="8" name="Рисунок 8" descr="C:\Users\Ирина\Desktop\мои документы\цдт\2023-2024\Новая папка\Пейз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Ирина\Desktop\мои документы\цдт\2023-2024\Новая папка\Пейзаж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313" cy="2234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>
        <w:rPr>
          <w:noProof/>
        </w:rPr>
        <w:drawing>
          <wp:inline distT="0" distB="0" distL="0" distR="0" wp14:anchorId="22072AAE">
            <wp:extent cx="1591310" cy="227393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5903" w:rsidRPr="00CD4B3A" w:rsidRDefault="00085903" w:rsidP="00CD4B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7F65" w:rsidRDefault="00635FC7" w:rsidP="00635FC7">
      <w:pPr>
        <w:rPr>
          <w:rFonts w:ascii="Times New Roman" w:hAnsi="Times New Roman" w:cs="Times New Roman"/>
        </w:rPr>
      </w:pPr>
      <w:r w:rsidRPr="00635FC7">
        <w:rPr>
          <w:rFonts w:ascii="Times New Roman" w:hAnsi="Times New Roman" w:cs="Times New Roman"/>
        </w:rPr>
        <w:t xml:space="preserve">Источник: </w:t>
      </w:r>
      <w:hyperlink r:id="rId10" w:history="1">
        <w:r w:rsidR="00085903" w:rsidRPr="005272F7">
          <w:rPr>
            <w:rStyle w:val="a3"/>
            <w:rFonts w:ascii="Times New Roman" w:hAnsi="Times New Roman" w:cs="Times New Roman"/>
          </w:rPr>
          <w:t>https://handsmake.ru/papertol.html</w:t>
        </w:r>
      </w:hyperlink>
      <w:r w:rsidR="00085903">
        <w:rPr>
          <w:rFonts w:ascii="Times New Roman" w:hAnsi="Times New Roman" w:cs="Times New Roman"/>
        </w:rPr>
        <w:t xml:space="preserve"> </w:t>
      </w:r>
    </w:p>
    <w:p w:rsidR="003D58D4" w:rsidRPr="00635FC7" w:rsidRDefault="00696F0F" w:rsidP="00635FC7">
      <w:pPr>
        <w:rPr>
          <w:rFonts w:ascii="Times New Roman" w:hAnsi="Times New Roman" w:cs="Times New Roman"/>
        </w:rPr>
      </w:pPr>
      <w:hyperlink r:id="rId11" w:history="1">
        <w:r w:rsidR="00085903" w:rsidRPr="005272F7">
          <w:rPr>
            <w:rStyle w:val="a3"/>
            <w:rFonts w:ascii="Times New Roman" w:hAnsi="Times New Roman" w:cs="Times New Roman"/>
          </w:rPr>
          <w:t>https://papik.pro/izobr/kartiny/25560-obemnaja-kartina-dlja-detej-50-foto.html</w:t>
        </w:r>
      </w:hyperlink>
    </w:p>
    <w:sectPr w:rsidR="003D58D4" w:rsidRPr="00635FC7" w:rsidSect="003F45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AB"/>
    <w:rsid w:val="00085903"/>
    <w:rsid w:val="00227F65"/>
    <w:rsid w:val="00270BAB"/>
    <w:rsid w:val="003A62C2"/>
    <w:rsid w:val="003D58D4"/>
    <w:rsid w:val="003F457D"/>
    <w:rsid w:val="00596B4D"/>
    <w:rsid w:val="00635FC7"/>
    <w:rsid w:val="00696F0F"/>
    <w:rsid w:val="006A36ED"/>
    <w:rsid w:val="007152F0"/>
    <w:rsid w:val="008E2750"/>
    <w:rsid w:val="0096573B"/>
    <w:rsid w:val="00AE65AE"/>
    <w:rsid w:val="00CD4B3A"/>
    <w:rsid w:val="00FE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B73A0-6836-47A3-9B41-8E39C9FE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903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CD4B3A"/>
    <w:rPr>
      <w:b/>
      <w:bCs/>
    </w:rPr>
  </w:style>
  <w:style w:type="paragraph" w:styleId="a5">
    <w:name w:val="Normal (Web)"/>
    <w:basedOn w:val="a"/>
    <w:uiPriority w:val="99"/>
    <w:unhideWhenUsed/>
    <w:rsid w:val="003A6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papik.pro/izobr/kartiny/25560-obemnaja-kartina-dlja-detej-50-foto.html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handsmake.ru/papertol.htm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2024-05-20T17:21:00Z</dcterms:created>
  <dcterms:modified xsi:type="dcterms:W3CDTF">2024-05-22T06:05:00Z</dcterms:modified>
</cp:coreProperties>
</file>