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4A1B" w:rsidRPr="00011E92" w:rsidRDefault="001330CB" w:rsidP="00011E92">
      <w:pPr>
        <w:jc w:val="center"/>
        <w:rPr>
          <w:rFonts w:ascii="Times New Roman" w:hAnsi="Times New Roman" w:cs="Times New Roman"/>
          <w:sz w:val="28"/>
          <w:szCs w:val="28"/>
        </w:rPr>
      </w:pPr>
      <w:r w:rsidRPr="00011E92">
        <w:rPr>
          <w:rFonts w:ascii="Times New Roman" w:hAnsi="Times New Roman" w:cs="Times New Roman"/>
          <w:sz w:val="28"/>
          <w:szCs w:val="28"/>
        </w:rPr>
        <w:t>Государственное профессиональное образовательное учреждение</w:t>
      </w:r>
    </w:p>
    <w:p w:rsidR="001330CB" w:rsidRPr="00011E92" w:rsidRDefault="001330CB" w:rsidP="00011E92">
      <w:pPr>
        <w:jc w:val="center"/>
        <w:rPr>
          <w:rFonts w:ascii="Times New Roman" w:hAnsi="Times New Roman" w:cs="Times New Roman"/>
          <w:sz w:val="28"/>
          <w:szCs w:val="28"/>
        </w:rPr>
      </w:pPr>
      <w:r w:rsidRPr="00011E92">
        <w:rPr>
          <w:rFonts w:ascii="Times New Roman" w:hAnsi="Times New Roman" w:cs="Times New Roman"/>
          <w:sz w:val="28"/>
          <w:szCs w:val="28"/>
        </w:rPr>
        <w:t>Кемеровский техникум индустрии питания и сферы услуг</w:t>
      </w:r>
    </w:p>
    <w:p w:rsidR="001330CB" w:rsidRPr="00011E92" w:rsidRDefault="001330CB">
      <w:pPr>
        <w:rPr>
          <w:rFonts w:ascii="Times New Roman" w:hAnsi="Times New Roman" w:cs="Times New Roman"/>
          <w:sz w:val="28"/>
          <w:szCs w:val="28"/>
        </w:rPr>
      </w:pPr>
    </w:p>
    <w:p w:rsidR="001330CB" w:rsidRDefault="001330CB">
      <w:pPr>
        <w:rPr>
          <w:rFonts w:ascii="Times New Roman" w:hAnsi="Times New Roman" w:cs="Times New Roman"/>
          <w:sz w:val="28"/>
          <w:szCs w:val="28"/>
        </w:rPr>
      </w:pPr>
    </w:p>
    <w:p w:rsidR="00011E92" w:rsidRDefault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011E92" w:rsidRDefault="00011E92">
      <w:pPr>
        <w:rPr>
          <w:rFonts w:ascii="Times New Roman" w:hAnsi="Times New Roman" w:cs="Times New Roman"/>
          <w:sz w:val="28"/>
          <w:szCs w:val="28"/>
        </w:rPr>
      </w:pPr>
    </w:p>
    <w:p w:rsidR="001330CB" w:rsidRDefault="001330CB" w:rsidP="00011E92">
      <w:pPr>
        <w:jc w:val="center"/>
        <w:rPr>
          <w:rFonts w:ascii="Times New Roman" w:hAnsi="Times New Roman" w:cs="Times New Roman"/>
          <w:b/>
          <w:sz w:val="36"/>
          <w:szCs w:val="28"/>
        </w:rPr>
      </w:pPr>
      <w:r w:rsidRPr="00011E92">
        <w:rPr>
          <w:rFonts w:ascii="Times New Roman" w:hAnsi="Times New Roman" w:cs="Times New Roman"/>
          <w:b/>
          <w:sz w:val="36"/>
          <w:szCs w:val="28"/>
        </w:rPr>
        <w:t>ПРАКТИКУМ</w:t>
      </w:r>
    </w:p>
    <w:p w:rsidR="00011E92" w:rsidRPr="00011E92" w:rsidRDefault="00011E92" w:rsidP="00011E92">
      <w:pPr>
        <w:jc w:val="center"/>
        <w:rPr>
          <w:rFonts w:ascii="Times New Roman" w:hAnsi="Times New Roman" w:cs="Times New Roman"/>
          <w:b/>
          <w:sz w:val="36"/>
          <w:szCs w:val="28"/>
        </w:rPr>
      </w:pPr>
    </w:p>
    <w:p w:rsidR="001330CB" w:rsidRDefault="00011E92" w:rsidP="00011E92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011E92">
        <w:rPr>
          <w:rFonts w:ascii="Times New Roman" w:hAnsi="Times New Roman" w:cs="Times New Roman"/>
          <w:b/>
          <w:sz w:val="32"/>
          <w:szCs w:val="28"/>
        </w:rPr>
        <w:t>МДК 04.02 Современная оргтехника и организация делопроизводства</w:t>
      </w:r>
    </w:p>
    <w:p w:rsidR="00011E92" w:rsidRPr="00011E92" w:rsidRDefault="00011E92" w:rsidP="00011E92">
      <w:pPr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011E92" w:rsidRDefault="001330CB" w:rsidP="00011E92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011E92">
        <w:rPr>
          <w:rFonts w:ascii="Times New Roman" w:hAnsi="Times New Roman" w:cs="Times New Roman"/>
          <w:b/>
          <w:sz w:val="32"/>
          <w:szCs w:val="28"/>
        </w:rPr>
        <w:t xml:space="preserve">специальность: </w:t>
      </w:r>
      <w:r w:rsidR="00011E92" w:rsidRPr="00011E92">
        <w:rPr>
          <w:rFonts w:ascii="Times New Roman" w:hAnsi="Times New Roman" w:cs="Times New Roman"/>
          <w:b/>
          <w:sz w:val="32"/>
          <w:szCs w:val="28"/>
        </w:rPr>
        <w:t>43.02.10 Туризм</w:t>
      </w:r>
    </w:p>
    <w:p w:rsidR="00011E92" w:rsidRDefault="00011E92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br w:type="page"/>
      </w:r>
    </w:p>
    <w:p w:rsidR="00011E92" w:rsidRDefault="008C6E47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lastRenderedPageBreak/>
        <w:t>Практическая работа №1</w:t>
      </w:r>
    </w:p>
    <w:p w:rsidR="00011E92" w:rsidRPr="00DE19B1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DE19B1">
        <w:rPr>
          <w:rFonts w:ascii="Times New Roman" w:hAnsi="Times New Roman" w:cs="Times New Roman"/>
          <w:b/>
          <w:sz w:val="32"/>
          <w:szCs w:val="28"/>
        </w:rPr>
        <w:t>Основные требования к оформлению управленческих документов</w:t>
      </w: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19B1">
        <w:rPr>
          <w:rFonts w:ascii="Times New Roman" w:hAnsi="Times New Roman" w:cs="Times New Roman"/>
          <w:b/>
          <w:sz w:val="28"/>
          <w:szCs w:val="28"/>
        </w:rPr>
        <w:t>Цель:</w:t>
      </w:r>
      <w:r w:rsidRPr="00DE19B1">
        <w:rPr>
          <w:rFonts w:ascii="Times New Roman" w:hAnsi="Times New Roman" w:cs="Times New Roman"/>
          <w:sz w:val="28"/>
          <w:szCs w:val="28"/>
        </w:rPr>
        <w:t xml:space="preserve"> изучение и практическое использование правил оформления и расположения реквизитов управленческих документов</w:t>
      </w:r>
    </w:p>
    <w:p w:rsidR="00011E92" w:rsidRPr="00DE19B1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DE19B1" w:rsidRDefault="00011E92" w:rsidP="00011E9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  <w:t>Краткое теоретическое обоснование</w:t>
      </w:r>
    </w:p>
    <w:p w:rsidR="00011E92" w:rsidRPr="00DE19B1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Унификация документов заключается в установлении единообразия состава и форм управленческих документов, фиксирующих осуществление однотипных управленческих функций. Стандартизация документов – форма юридического закрепления проведённой унификации и уровня её обязательности.</w:t>
      </w:r>
    </w:p>
    <w:p w:rsidR="00011E92" w:rsidRPr="00DE19B1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Все документы по отраженным в них видам деятельности делятся на 2 большие группы:</w:t>
      </w:r>
    </w:p>
    <w:p w:rsidR="00011E92" w:rsidRPr="00DE19B1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документы по общим и административным вопросам (общего руководства предприятия) – составляются работниками всех подразделений предприятия;</w:t>
      </w:r>
    </w:p>
    <w:p w:rsidR="00011E92" w:rsidRPr="00DE19B1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документы по функциям управления – составляются работниками отделов (финансовых органов, бухгалтерии, отделов планирования и т.п.).</w:t>
      </w:r>
    </w:p>
    <w:p w:rsidR="00011E92" w:rsidRPr="00DE19B1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По наименованию документы делятся на: служебные письма, приказы, протоколы, акты, докладные записки, договоры и т.д.</w:t>
      </w:r>
    </w:p>
    <w:p w:rsidR="00011E92" w:rsidRPr="00DE19B1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По месту составления: внутренние (составляются работниками данного предприятия) и внешние (поступающие из других организаций).</w:t>
      </w:r>
    </w:p>
    <w:p w:rsidR="00011E92" w:rsidRPr="00DE19B1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По содержанию: простые (посвященные одному вопросу) и сложные (посвященные нескольким вопросам).</w:t>
      </w:r>
    </w:p>
    <w:p w:rsidR="00011E92" w:rsidRPr="00DE19B1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По форме: индивидуальные (когда содержание каждого документа имеет свои особенности, например, докладные записки); трафаретные (когда часть документа отпечатана, а часть заполняется при составлении); типовые (созданные для группы однородных предприятий).</w:t>
      </w:r>
    </w:p>
    <w:p w:rsidR="00011E92" w:rsidRPr="00DE19B1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lastRenderedPageBreak/>
        <w:t>По срокам исполнения: срочные и несрочные.</w:t>
      </w:r>
    </w:p>
    <w:p w:rsidR="00011E92" w:rsidRPr="00DE19B1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По происхождению: служебные и личные (именные).</w:t>
      </w:r>
    </w:p>
    <w:p w:rsidR="00011E92" w:rsidRPr="00DE19B1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По виду оформления: подлинные, копии, выписки, дубликаты.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Документ состоит из отдельных элементов – реквизитов, которые характеризуют его форму. Согласно 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ГОСТ Р 7.0.97-2016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«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» документ состоит из 30 реквизитов. Стандарты на формуляры-образцы устанавливают форматы размеры полей документов, входящих в состав унифицированной системы документации, а также требования к построению конструкционной сетки формуляра-образца, набор реквизитов и правила их расположения.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</w:p>
    <w:p w:rsidR="00011E92" w:rsidRPr="00DE19B1" w:rsidRDefault="00011E92" w:rsidP="00011E9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 w:rsidRPr="00FB20BE"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  <w:t>Порядок выполнения работы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1. Используя 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ГОСТ Р 7.0.97-2016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«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, ответить на вопросы: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какие размеры шрифтов можно использовать при оформлении документа, составлении таблицы;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абзацный отступ;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как печатаются заголовки разделов и подразделов;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межстрочный интервал;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интервал между буквами;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интервал между словами;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выравнивание текста документа;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поля документа.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2. Выписать в тетрадь реквизиты документа (30 шт.), используя 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ГОСТ Р 7.0.97-2016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«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.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lastRenderedPageBreak/>
        <w:t>3. Изучить и зафиксировать в тетрадь р</w:t>
      </w:r>
      <w:r w:rsidRPr="009E5C2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асположение реквизитов и границы зон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9E5C2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 формате A4 углового бланка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; р</w:t>
      </w:r>
      <w:r w:rsidRPr="009E5C2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асположение реквизитов и границы зон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9E5C2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 формате A4 продольного бланка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, используя 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ГОСТ Р 7.0.97-2016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«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(приложения).</w:t>
      </w:r>
    </w:p>
    <w:p w:rsidR="00011E92" w:rsidRPr="009E5C2E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E5C2E">
        <w:rPr>
          <w:rFonts w:ascii="Times New Roman" w:hAnsi="Times New Roman" w:cs="Times New Roman"/>
          <w:b/>
          <w:sz w:val="28"/>
          <w:szCs w:val="28"/>
        </w:rPr>
        <w:t>ЗАДАНИЕ</w:t>
      </w: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>Требуется выбрать наименование организации (придумать самостоятельно) и подобрать эмблему организации используя интернет (или разработать самостоятельно). Используя дополнительную информацию о реквизитах предприятия необходимо спроектировать требуемые бланки по требованиям приложения Б ГОСТ Р 7.0.97-2016</w:t>
      </w:r>
      <w:r>
        <w:rPr>
          <w:rFonts w:ascii="Times New Roman" w:hAnsi="Times New Roman" w:cs="Times New Roman"/>
          <w:sz w:val="28"/>
          <w:szCs w:val="28"/>
        </w:rPr>
        <w:t xml:space="preserve">, оформить их в программе </w:t>
      </w:r>
      <w:r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A9547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A9547B">
        <w:rPr>
          <w:rFonts w:ascii="Times New Roman" w:hAnsi="Times New Roman" w:cs="Times New Roman"/>
          <w:sz w:val="28"/>
          <w:szCs w:val="28"/>
        </w:rPr>
        <w:t>/</w:t>
      </w:r>
    </w:p>
    <w:p w:rsidR="00011E92" w:rsidRPr="00A9547B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9E5C2E" w:rsidRDefault="00011E92" w:rsidP="00011E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E5C2E">
        <w:rPr>
          <w:rFonts w:ascii="Times New Roman" w:hAnsi="Times New Roman" w:cs="Times New Roman"/>
          <w:b/>
          <w:sz w:val="28"/>
          <w:szCs w:val="28"/>
        </w:rPr>
        <w:t>Реквизиты предприятия</w:t>
      </w:r>
    </w:p>
    <w:p w:rsidR="00011E92" w:rsidRPr="009E5C2E" w:rsidRDefault="00011E92" w:rsidP="00011E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>Наименование организации _____________________________________</w:t>
      </w:r>
      <w:r>
        <w:rPr>
          <w:rFonts w:ascii="Times New Roman" w:hAnsi="Times New Roman" w:cs="Times New Roman"/>
          <w:sz w:val="28"/>
          <w:szCs w:val="28"/>
        </w:rPr>
        <w:t>_____</w:t>
      </w:r>
    </w:p>
    <w:p w:rsidR="00011E92" w:rsidRPr="009E5C2E" w:rsidRDefault="00011E92" w:rsidP="00011E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>Адрес: 423250, Республика Татарстан, г. Лениногорск, ул. Чайковского, д. 78</w:t>
      </w:r>
    </w:p>
    <w:p w:rsidR="00011E92" w:rsidRPr="009E5C2E" w:rsidRDefault="00011E92" w:rsidP="00011E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>Тел./факс (85595) 4-14-14</w:t>
      </w:r>
    </w:p>
    <w:p w:rsidR="00011E92" w:rsidRPr="009E5C2E" w:rsidRDefault="00011E92" w:rsidP="00011E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9E5C2E">
        <w:rPr>
          <w:rFonts w:ascii="Times New Roman" w:hAnsi="Times New Roman" w:cs="Times New Roman"/>
          <w:sz w:val="28"/>
          <w:szCs w:val="28"/>
        </w:rPr>
        <w:t>-</w:t>
      </w:r>
      <w:r w:rsidRPr="009E5C2E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9E5C2E">
        <w:rPr>
          <w:rFonts w:ascii="Times New Roman" w:hAnsi="Times New Roman" w:cs="Times New Roman"/>
          <w:sz w:val="28"/>
          <w:szCs w:val="28"/>
        </w:rPr>
        <w:t xml:space="preserve">: </w:t>
      </w:r>
      <w:hyperlink r:id="rId5" w:history="1">
        <w:r w:rsidRPr="009E5C2E">
          <w:rPr>
            <w:rStyle w:val="a3"/>
            <w:rFonts w:ascii="Times New Roman" w:hAnsi="Times New Roman" w:cs="Times New Roman"/>
            <w:sz w:val="28"/>
            <w:szCs w:val="28"/>
          </w:rPr>
          <w:t>41414@</w:t>
        </w:r>
        <w:r w:rsidRPr="009E5C2E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mail</w:t>
        </w:r>
        <w:r w:rsidRPr="009E5C2E">
          <w:rPr>
            <w:rStyle w:val="a3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E5C2E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</w:p>
    <w:p w:rsidR="00011E92" w:rsidRPr="009E5C2E" w:rsidRDefault="00011E92" w:rsidP="00011E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 w:cs="Times New Roman"/>
          <w:sz w:val="28"/>
          <w:szCs w:val="28"/>
        </w:rPr>
      </w:pPr>
      <w:hyperlink r:id="rId6" w:history="1">
        <w:r w:rsidRPr="009E5C2E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9E5C2E">
          <w:rPr>
            <w:rStyle w:val="a3"/>
            <w:rFonts w:ascii="Times New Roman" w:hAnsi="Times New Roman" w:cs="Times New Roman"/>
            <w:sz w:val="28"/>
            <w:szCs w:val="28"/>
          </w:rPr>
          <w:t>://</w:t>
        </w:r>
        <w:r w:rsidRPr="009E5C2E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Pr="009E5C2E">
          <w:rPr>
            <w:rStyle w:val="a3"/>
            <w:rFonts w:ascii="Times New Roman" w:hAnsi="Times New Roman" w:cs="Times New Roman"/>
            <w:sz w:val="28"/>
            <w:szCs w:val="28"/>
          </w:rPr>
          <w:t>.</w:t>
        </w:r>
        <w:r w:rsidRPr="009E5C2E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org</w:t>
        </w:r>
        <w:r w:rsidRPr="009E5C2E">
          <w:rPr>
            <w:rStyle w:val="a3"/>
            <w:rFonts w:ascii="Times New Roman" w:hAnsi="Times New Roman" w:cs="Times New Roman"/>
            <w:sz w:val="28"/>
            <w:szCs w:val="28"/>
          </w:rPr>
          <w:t>.</w:t>
        </w:r>
        <w:r w:rsidRPr="009E5C2E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tur</w:t>
        </w:r>
        <w:r w:rsidRPr="009E5C2E">
          <w:rPr>
            <w:rStyle w:val="a3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E5C2E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</w:p>
    <w:p w:rsidR="00011E92" w:rsidRPr="009E5C2E" w:rsidRDefault="00011E92" w:rsidP="00011E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>ОКПО 02842708 ОГРН 1027700380795</w:t>
      </w:r>
    </w:p>
    <w:p w:rsidR="00011E92" w:rsidRPr="009E5C2E" w:rsidRDefault="00011E92" w:rsidP="00011E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 xml:space="preserve">ИНН/КПП 7708033140/771001001 </w:t>
      </w: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E5C2E">
        <w:rPr>
          <w:rFonts w:ascii="Times New Roman" w:hAnsi="Times New Roman" w:cs="Times New Roman"/>
          <w:b/>
          <w:sz w:val="28"/>
          <w:szCs w:val="28"/>
        </w:rPr>
        <w:t>Задание 1.</w:t>
      </w: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>Спроектировать общий бланк организации с продольным расположением реквизитов (используя эмблему организации)</w:t>
      </w: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E5C2E">
        <w:rPr>
          <w:rFonts w:ascii="Times New Roman" w:hAnsi="Times New Roman" w:cs="Times New Roman"/>
          <w:b/>
          <w:sz w:val="28"/>
          <w:szCs w:val="28"/>
        </w:rPr>
        <w:t>Задание 2.</w:t>
      </w: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>Спроектировать общий бланк организации с угловым расположением реквизитов (без эмблемы организации)</w:t>
      </w: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E5C2E">
        <w:rPr>
          <w:rFonts w:ascii="Times New Roman" w:hAnsi="Times New Roman" w:cs="Times New Roman"/>
          <w:b/>
          <w:sz w:val="28"/>
          <w:szCs w:val="28"/>
        </w:rPr>
        <w:lastRenderedPageBreak/>
        <w:t>Задание 3</w:t>
      </w: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>Спроектировать бланк письма с угловым расположением реквизитов (используя эмблему организации)</w:t>
      </w: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E5C2E">
        <w:rPr>
          <w:rFonts w:ascii="Times New Roman" w:hAnsi="Times New Roman" w:cs="Times New Roman"/>
          <w:b/>
          <w:sz w:val="28"/>
          <w:szCs w:val="28"/>
        </w:rPr>
        <w:t>Задание 4</w:t>
      </w: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>Спроектировать бланк письма с продольным расположением реквизитов (без эмблемы организации)</w:t>
      </w: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E5C2E">
        <w:rPr>
          <w:rFonts w:ascii="Times New Roman" w:hAnsi="Times New Roman" w:cs="Times New Roman"/>
          <w:b/>
          <w:sz w:val="28"/>
          <w:szCs w:val="28"/>
        </w:rPr>
        <w:t>Задание 5</w:t>
      </w: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>Спроектировать бланк приказа с продольным расположением реквизитов (без эмблемы организации)</w:t>
      </w: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E5C2E">
        <w:rPr>
          <w:rFonts w:ascii="Times New Roman" w:hAnsi="Times New Roman" w:cs="Times New Roman"/>
          <w:b/>
          <w:sz w:val="28"/>
          <w:szCs w:val="28"/>
        </w:rPr>
        <w:t>Задание 6</w:t>
      </w:r>
    </w:p>
    <w:p w:rsidR="00011E92" w:rsidRPr="009E5C2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5C2E">
        <w:rPr>
          <w:rFonts w:ascii="Times New Roman" w:hAnsi="Times New Roman" w:cs="Times New Roman"/>
          <w:sz w:val="28"/>
          <w:szCs w:val="28"/>
        </w:rPr>
        <w:t>Спроектировать бланк распоряжения с угловым расположением реквизитов (без эмблемы организации).</w:t>
      </w:r>
    </w:p>
    <w:p w:rsidR="00011E92" w:rsidRPr="009E5C2E" w:rsidRDefault="00011E92" w:rsidP="00011E9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Default="00011E92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br w:type="page"/>
      </w:r>
    </w:p>
    <w:p w:rsidR="00011E92" w:rsidRPr="00082AF0" w:rsidRDefault="008C6E47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lastRenderedPageBreak/>
        <w:t>Практическая работа №2</w:t>
      </w:r>
    </w:p>
    <w:p w:rsidR="00011E92" w:rsidRPr="00082AF0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082AF0">
        <w:rPr>
          <w:rFonts w:ascii="Times New Roman" w:hAnsi="Times New Roman" w:cs="Times New Roman"/>
          <w:b/>
          <w:sz w:val="32"/>
          <w:szCs w:val="28"/>
        </w:rPr>
        <w:t>Составление деловых писем. Отправка документов по электронной почте</w:t>
      </w: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082A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2AF0">
        <w:rPr>
          <w:rFonts w:ascii="Times New Roman" w:hAnsi="Times New Roman" w:cs="Times New Roman"/>
          <w:b/>
          <w:sz w:val="28"/>
          <w:szCs w:val="28"/>
        </w:rPr>
        <w:t>Цель занятия:</w:t>
      </w:r>
      <w:r>
        <w:rPr>
          <w:rFonts w:ascii="Times New Roman" w:hAnsi="Times New Roman" w:cs="Times New Roman"/>
          <w:sz w:val="28"/>
          <w:szCs w:val="28"/>
        </w:rPr>
        <w:t xml:space="preserve"> изучение и практическое использование правил </w:t>
      </w:r>
      <w:r w:rsidRPr="00082AF0">
        <w:rPr>
          <w:rFonts w:ascii="Times New Roman" w:hAnsi="Times New Roman" w:cs="Times New Roman"/>
          <w:sz w:val="28"/>
          <w:szCs w:val="28"/>
        </w:rPr>
        <w:t>оформления делового письма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</w:p>
    <w:p w:rsidR="00011E92" w:rsidRPr="00082AF0" w:rsidRDefault="00011E92" w:rsidP="00011E9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  <w:t>Краткое теоретическое обоснование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Официальные письма пишутся на специальных бланках, соответствующих стандарту. Для таких бланков установлен комплекс обязательных элементов (реквизитов), которые должны располагаться в определенном порядке. Бланк официального письма представляет собой лист бумаги с воспроизведенными типографским способом постоянными элементами.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Для официального письма рекомендуется следующий состав реквизитов: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1) Государственный герб РФ;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2) код организации по ОКПО, если он есть внутрироссийской переписки);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3) наименование организации (полное или сокращенное);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4) справочные данные об организации;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5) дата документа;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6) регистрационный номер документа;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7) ссылка на регистрационный номер и дату входящего документа (при письмах-ответах);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8) адресат;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9) заголовок: к тексту;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10) текст;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11) подпись;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12) фамилия (или фамилия, имя и отчество) и телефон исполнителя.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lastRenderedPageBreak/>
        <w:t>Могут быть указаны инициалы машинистки и количество экземпляров, но они не входят в состав обязательных реквизитов. Можно включать реквизит «идентификатор электронной копии» (при необходимости).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По содержанию и назначению письма могут быть: инструкционные, гарантийные,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информационные, коммерческие, рекламационные, письма-запросы, письма-извещения, письма-приглашения, письма-ответы и др.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  <w:t>Порядок выполнения практической работы: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1 Изучить состав</w:t>
      </w: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реквизитов официального письма.</w:t>
      </w:r>
    </w:p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2 Ознакомиться</w:t>
      </w: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с оформлением официального письма (приложение А)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, а также используя 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ГОСТ Р 7.0.97-2016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«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.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. Оформить</w:t>
      </w: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на листе А4 делово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е</w:t>
      </w: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письм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</w:t>
      </w:r>
      <w:r w:rsidRPr="00082A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в соответствии со своим заданием (табл. 1)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в программе 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val="en-US" w:eastAsia="ru-RU"/>
        </w:rPr>
        <w:t>MS</w:t>
      </w:r>
      <w:r w:rsidRPr="005F714D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val="en-US" w:eastAsia="ru-RU"/>
        </w:rPr>
        <w:t>Word</w:t>
      </w:r>
      <w:r w:rsidRPr="003A71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данные организации взять из Практической работы №1, недостающие данные написать произвольно).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4. Отправить готовый документ по электронной почте преподавателю: </w:t>
      </w:r>
    </w:p>
    <w:p w:rsidR="00011E92" w:rsidRPr="00875F1B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- 1</w:t>
      </w:r>
      <w:r w:rsidRPr="002111CB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подгруппа </w:t>
      </w:r>
      <w:proofErr w:type="spellStart"/>
      <w:r w:rsidRPr="002111CB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Карамановой</w:t>
      </w:r>
      <w:proofErr w:type="spellEnd"/>
      <w:r w:rsidRPr="002111CB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Е.Ю. по адресу: </w:t>
      </w:r>
      <w:r w:rsidRPr="002111CB">
        <w:rPr>
          <w:rFonts w:ascii="Times New Roman" w:eastAsia="Times New Roman" w:hAnsi="Times New Roman" w:cs="Times New Roman"/>
          <w:color w:val="002060"/>
          <w:sz w:val="28"/>
          <w:szCs w:val="28"/>
          <w:u w:val="single"/>
          <w:lang w:eastAsia="ru-RU"/>
        </w:rPr>
        <w:t>karamanova@42tip.ru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2111CB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- 2 подгруппа Казаковой О.А. по адресу: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2111CB">
        <w:rPr>
          <w:rFonts w:ascii="Times New Roman" w:eastAsia="Times New Roman" w:hAnsi="Times New Roman" w:cs="Times New Roman"/>
          <w:color w:val="002060"/>
          <w:sz w:val="28"/>
          <w:szCs w:val="28"/>
          <w:u w:val="single"/>
          <w:lang w:eastAsia="ru-RU"/>
        </w:rPr>
        <w:t>koa@42tip.ru</w:t>
      </w:r>
    </w:p>
    <w:p w:rsidR="00011E92" w:rsidRDefault="00011E92" w:rsidP="00011E92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</w:p>
    <w:p w:rsidR="00011E92" w:rsidRDefault="00011E92" w:rsidP="00011E92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Таблица 1 – Тема делового письма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397"/>
        <w:gridCol w:w="5948"/>
      </w:tblGrid>
      <w:tr w:rsidR="00011E92" w:rsidTr="00011E92">
        <w:tc>
          <w:tcPr>
            <w:tcW w:w="3397" w:type="dxa"/>
          </w:tcPr>
          <w:p w:rsidR="00011E92" w:rsidRPr="005F714D" w:rsidRDefault="00011E92" w:rsidP="00011E9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1A1A1A"/>
                <w:sz w:val="28"/>
                <w:szCs w:val="28"/>
                <w:lang w:eastAsia="ru-RU"/>
              </w:rPr>
            </w:pPr>
            <w:r w:rsidRPr="005F714D">
              <w:rPr>
                <w:rFonts w:ascii="Times New Roman" w:eastAsia="Times New Roman" w:hAnsi="Times New Roman" w:cs="Times New Roman"/>
                <w:b/>
                <w:color w:val="1A1A1A"/>
                <w:sz w:val="28"/>
                <w:szCs w:val="28"/>
                <w:lang w:eastAsia="ru-RU"/>
              </w:rPr>
              <w:t>Ф</w:t>
            </w:r>
            <w:r>
              <w:rPr>
                <w:rFonts w:ascii="Times New Roman" w:eastAsia="Times New Roman" w:hAnsi="Times New Roman" w:cs="Times New Roman"/>
                <w:b/>
                <w:color w:val="1A1A1A"/>
                <w:sz w:val="28"/>
                <w:szCs w:val="28"/>
                <w:lang w:eastAsia="ru-RU"/>
              </w:rPr>
              <w:t>амилия</w:t>
            </w:r>
            <w:r w:rsidRPr="005F714D">
              <w:rPr>
                <w:rFonts w:ascii="Times New Roman" w:eastAsia="Times New Roman" w:hAnsi="Times New Roman" w:cs="Times New Roman"/>
                <w:b/>
                <w:color w:val="1A1A1A"/>
                <w:sz w:val="28"/>
                <w:szCs w:val="28"/>
                <w:lang w:eastAsia="ru-RU"/>
              </w:rPr>
              <w:t xml:space="preserve"> студента</w:t>
            </w:r>
          </w:p>
        </w:tc>
        <w:tc>
          <w:tcPr>
            <w:tcW w:w="5948" w:type="dxa"/>
          </w:tcPr>
          <w:p w:rsidR="00011E92" w:rsidRPr="005F714D" w:rsidRDefault="00011E92" w:rsidP="00011E9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1A1A1A"/>
                <w:sz w:val="28"/>
                <w:szCs w:val="28"/>
                <w:lang w:eastAsia="ru-RU"/>
              </w:rPr>
            </w:pPr>
            <w:r w:rsidRPr="005F714D">
              <w:rPr>
                <w:rFonts w:ascii="Times New Roman" w:eastAsia="Times New Roman" w:hAnsi="Times New Roman" w:cs="Times New Roman"/>
                <w:b/>
                <w:color w:val="1A1A1A"/>
                <w:sz w:val="28"/>
                <w:szCs w:val="28"/>
                <w:lang w:eastAsia="ru-RU"/>
              </w:rPr>
              <w:t>Задание</w:t>
            </w:r>
          </w:p>
        </w:tc>
      </w:tr>
      <w:tr w:rsidR="00011E92" w:rsidTr="00011E92">
        <w:tc>
          <w:tcPr>
            <w:tcW w:w="9345" w:type="dxa"/>
            <w:gridSpan w:val="2"/>
          </w:tcPr>
          <w:p w:rsidR="00011E92" w:rsidRPr="005F714D" w:rsidRDefault="00011E92" w:rsidP="00011E9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1A1A1A"/>
                <w:sz w:val="28"/>
                <w:szCs w:val="28"/>
                <w:lang w:eastAsia="ru-RU"/>
              </w:rPr>
              <w:t>Деловое письмо углового образца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Ануфриев</w:t>
            </w:r>
          </w:p>
        </w:tc>
        <w:tc>
          <w:tcPr>
            <w:tcW w:w="5948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5F714D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Письмо-напоминание о продлении договора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Григорьева</w:t>
            </w:r>
          </w:p>
        </w:tc>
        <w:tc>
          <w:tcPr>
            <w:tcW w:w="5948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5F714D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Письмо-просьба о предоставлении информации по</w:t>
            </w: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 xml:space="preserve"> </w:t>
            </w:r>
            <w:r w:rsidRPr="005F714D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международной выставке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Ерокина</w:t>
            </w:r>
            <w:proofErr w:type="spellEnd"/>
          </w:p>
        </w:tc>
        <w:tc>
          <w:tcPr>
            <w:tcW w:w="5948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Письмо-отказ на предложение о строительстве курорта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Ерохина</w:t>
            </w:r>
          </w:p>
        </w:tc>
        <w:tc>
          <w:tcPr>
            <w:tcW w:w="5948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Сопроводительное письмо на обеденные столы в ресторан «</w:t>
            </w:r>
            <w:proofErr w:type="spellStart"/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Астория</w:t>
            </w:r>
            <w:proofErr w:type="spellEnd"/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lastRenderedPageBreak/>
              <w:t>Загородняя</w:t>
            </w:r>
            <w:proofErr w:type="spellEnd"/>
          </w:p>
        </w:tc>
        <w:tc>
          <w:tcPr>
            <w:tcW w:w="5948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Договорное письмо между строительной компанией</w:t>
            </w: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 xml:space="preserve"> </w:t>
            </w: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«</w:t>
            </w:r>
            <w:proofErr w:type="spellStart"/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Стройсервис</w:t>
            </w:r>
            <w:proofErr w:type="spellEnd"/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» и отелем «Класс»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Исакова</w:t>
            </w:r>
          </w:p>
        </w:tc>
        <w:tc>
          <w:tcPr>
            <w:tcW w:w="5948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Информационное письмо о проведении презентации в</w:t>
            </w: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 xml:space="preserve"> </w:t>
            </w: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кафе «Стиль»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Калашникова</w:t>
            </w: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Письмо-приглашение на благотворительный вечер в</w:t>
            </w: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 xml:space="preserve"> </w:t>
            </w: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ресторан «Океан»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Каретникова</w:t>
            </w:r>
            <w:proofErr w:type="spellEnd"/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Письмо-подтверждение о продлении контракта с администратором гостиницы «Спорт»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Коголева</w:t>
            </w:r>
            <w:proofErr w:type="spellEnd"/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Письмо-напоминание об окончании договора об аренде кафе «Сказка»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Крапивина</w:t>
            </w: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Оферта о поставке медицинского оборудования в санаторий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Мельникова</w:t>
            </w: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Письмо-отказ на продление договора бара с поставщиком оборудования</w:t>
            </w:r>
          </w:p>
        </w:tc>
      </w:tr>
      <w:tr w:rsidR="00011E92" w:rsidTr="00011E92">
        <w:tc>
          <w:tcPr>
            <w:tcW w:w="9345" w:type="dxa"/>
            <w:gridSpan w:val="2"/>
          </w:tcPr>
          <w:p w:rsidR="00011E92" w:rsidRPr="00875F1B" w:rsidRDefault="00011E92" w:rsidP="00011E9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1A1A1A"/>
                <w:sz w:val="28"/>
                <w:szCs w:val="28"/>
                <w:lang w:eastAsia="ru-RU"/>
              </w:rPr>
              <w:t>Деловое письмо продольного образца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Митьков</w:t>
            </w: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Рекламация на торговое оборудование в ресторане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Нагаева</w:t>
            </w: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Договорное письмо между поставщиком мебели и мотелем «Отдых»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Персикова</w:t>
            </w:r>
            <w:proofErr w:type="spellEnd"/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Информационное письмо о проведении международной конференции по организации турбизнеса в России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Решетняк</w:t>
            </w:r>
            <w:proofErr w:type="spellEnd"/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 xml:space="preserve">Оферта между туроператором и </w:t>
            </w:r>
            <w:proofErr w:type="spellStart"/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турагентом</w:t>
            </w:r>
            <w:proofErr w:type="spellEnd"/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Сидоренко</w:t>
            </w: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Письмо-подтверждение о продлении контракта гостиницы «Заря» со строительной фирмой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Степанов</w:t>
            </w: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Письмо-приглашение на симпозиум по вопросу подготовки кадров предприятий общепита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Захаренкова</w:t>
            </w:r>
            <w:proofErr w:type="spellEnd"/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Информационное письмо об открытии турфирмы</w:t>
            </w: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 xml:space="preserve"> </w:t>
            </w: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«Одиссей»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lastRenderedPageBreak/>
              <w:t>Филатов</w:t>
            </w: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Сопроводительное письмо на проект санатория «Дубрава»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Хмелевская</w:t>
            </w: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Письмо-напоминание об уплате долга по услугам водоснабжения кафе «Буратино»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Чугорина</w:t>
            </w:r>
            <w:proofErr w:type="spellEnd"/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Письмо-отказ на продление договора с фирмой, обслуживающей банкеты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Ефаева</w:t>
            </w:r>
            <w:proofErr w:type="spellEnd"/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 ответ на просьбу о предоставлении прайс-листа пищевого оборудования фирмы «Гермес»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Рекламация на качество поставленных продуктов в ресторане «Бристоль»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Письмо-подтверждение о продлении договора между</w:t>
            </w: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 xml:space="preserve"> </w:t>
            </w: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кафе «Ильинка» и «</w:t>
            </w:r>
            <w:proofErr w:type="spellStart"/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Орёлэнерго</w:t>
            </w:r>
            <w:proofErr w:type="spellEnd"/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»</w:t>
            </w:r>
          </w:p>
        </w:tc>
      </w:tr>
      <w:tr w:rsidR="00011E92" w:rsidTr="00011E92">
        <w:tc>
          <w:tcPr>
            <w:tcW w:w="3397" w:type="dxa"/>
          </w:tcPr>
          <w:p w:rsidR="00011E92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</w:p>
        </w:tc>
        <w:tc>
          <w:tcPr>
            <w:tcW w:w="5948" w:type="dxa"/>
          </w:tcPr>
          <w:p w:rsidR="00011E92" w:rsidRPr="00875F1B" w:rsidRDefault="00011E92" w:rsidP="00011E9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</w:pP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Письмо-просьба о принятии студентов на летнюю</w:t>
            </w:r>
            <w:r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 xml:space="preserve"> </w:t>
            </w:r>
            <w:r w:rsidRPr="00875F1B">
              <w:rPr>
                <w:rFonts w:ascii="Times New Roman" w:eastAsia="Times New Roman" w:hAnsi="Times New Roman" w:cs="Times New Roman"/>
                <w:color w:val="1A1A1A"/>
                <w:sz w:val="28"/>
                <w:szCs w:val="28"/>
                <w:lang w:eastAsia="ru-RU"/>
              </w:rPr>
              <w:t>практику на базу отдыха «Лето»</w:t>
            </w:r>
          </w:p>
        </w:tc>
      </w:tr>
    </w:tbl>
    <w:p w:rsidR="00011E92" w:rsidRPr="00082A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Pr="008C6E47" w:rsidRDefault="00011E92" w:rsidP="00011E92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8C6E47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А</w:t>
      </w:r>
    </w:p>
    <w:p w:rsidR="00011E92" w:rsidRPr="003A7133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Образцы оформления деловых документов</w:t>
      </w:r>
    </w:p>
    <w:p w:rsidR="00011E92" w:rsidRDefault="00011E92" w:rsidP="00011E9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CD13643" wp14:editId="211B5F1D">
            <wp:extent cx="5981065" cy="6991350"/>
            <wp:effectExtent l="76200" t="76200" r="133985" b="133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9022" t="7351" r="29770" b="7013"/>
                    <a:stretch/>
                  </pic:blipFill>
                  <pic:spPr bwMode="auto">
                    <a:xfrm>
                      <a:off x="0" y="0"/>
                      <a:ext cx="5989001" cy="7000627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Pr="008C6E47" w:rsidRDefault="00011E92" w:rsidP="00011E92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8C6E47"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А</w:t>
      </w:r>
    </w:p>
    <w:p w:rsidR="00011E92" w:rsidRDefault="00011E92" w:rsidP="00011E9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22242A" wp14:editId="65D2179A">
            <wp:extent cx="5848350" cy="6813077"/>
            <wp:effectExtent l="76200" t="76200" r="133350" b="1403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9182" t="8216" r="29931" b="7101"/>
                    <a:stretch/>
                  </pic:blipFill>
                  <pic:spPr bwMode="auto">
                    <a:xfrm>
                      <a:off x="0" y="0"/>
                      <a:ext cx="5865152" cy="68326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Pr="000D4DF0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D4DF0">
        <w:rPr>
          <w:rFonts w:ascii="Times New Roman" w:hAnsi="Times New Roman" w:cs="Times New Roman"/>
          <w:b/>
          <w:sz w:val="28"/>
          <w:szCs w:val="28"/>
        </w:rPr>
        <w:lastRenderedPageBreak/>
        <w:t>Практическ</w:t>
      </w:r>
      <w:r>
        <w:rPr>
          <w:rFonts w:ascii="Times New Roman" w:hAnsi="Times New Roman" w:cs="Times New Roman"/>
          <w:b/>
          <w:sz w:val="28"/>
          <w:szCs w:val="28"/>
        </w:rPr>
        <w:t>ая работа</w:t>
      </w:r>
      <w:r w:rsidRPr="000D4DF0">
        <w:rPr>
          <w:rFonts w:ascii="Times New Roman" w:hAnsi="Times New Roman" w:cs="Times New Roman"/>
          <w:b/>
          <w:sz w:val="28"/>
          <w:szCs w:val="28"/>
        </w:rPr>
        <w:t xml:space="preserve"> №3</w:t>
      </w:r>
    </w:p>
    <w:p w:rsidR="00011E92" w:rsidRPr="000D4DF0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0D4DF0">
        <w:rPr>
          <w:rFonts w:ascii="Times New Roman" w:hAnsi="Times New Roman" w:cs="Times New Roman"/>
          <w:b/>
          <w:sz w:val="32"/>
          <w:szCs w:val="28"/>
        </w:rPr>
        <w:t>Оформление организационных документов</w:t>
      </w: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0D4D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4DF0">
        <w:rPr>
          <w:rFonts w:ascii="Times New Roman" w:hAnsi="Times New Roman" w:cs="Times New Roman"/>
          <w:b/>
          <w:sz w:val="28"/>
          <w:szCs w:val="28"/>
          <w:u w:val="single"/>
        </w:rPr>
        <w:t>Цель занятия</w:t>
      </w:r>
      <w:r w:rsidRPr="000D4DF0">
        <w:rPr>
          <w:rFonts w:ascii="Times New Roman" w:hAnsi="Times New Roman" w:cs="Times New Roman"/>
          <w:sz w:val="28"/>
          <w:szCs w:val="28"/>
        </w:rPr>
        <w:t>: изучение и практическое использование правил оформления организационных документов.</w:t>
      </w:r>
    </w:p>
    <w:p w:rsidR="00011E92" w:rsidRPr="000D4DF0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11E92" w:rsidRPr="000D4DF0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D4DF0">
        <w:rPr>
          <w:rFonts w:ascii="Times New Roman" w:hAnsi="Times New Roman" w:cs="Times New Roman"/>
          <w:b/>
          <w:sz w:val="28"/>
          <w:szCs w:val="28"/>
        </w:rPr>
        <w:t>Краткое теоретическое обоснование</w:t>
      </w: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4DF0">
        <w:rPr>
          <w:rFonts w:ascii="Times New Roman" w:hAnsi="Times New Roman" w:cs="Times New Roman"/>
          <w:sz w:val="28"/>
          <w:szCs w:val="28"/>
        </w:rPr>
        <w:t>К организационным документам относят уставы, положения,</w:t>
      </w:r>
      <w:r>
        <w:rPr>
          <w:rFonts w:ascii="Times New Roman" w:hAnsi="Times New Roman" w:cs="Times New Roman"/>
          <w:sz w:val="28"/>
          <w:szCs w:val="28"/>
        </w:rPr>
        <w:t xml:space="preserve"> инструкции.</w:t>
      </w:r>
    </w:p>
    <w:p w:rsidR="00011E92" w:rsidRPr="000D4D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4DF0">
        <w:rPr>
          <w:rFonts w:ascii="Times New Roman" w:hAnsi="Times New Roman" w:cs="Times New Roman"/>
          <w:b/>
          <w:sz w:val="28"/>
          <w:szCs w:val="28"/>
        </w:rPr>
        <w:t>Устав</w:t>
      </w:r>
      <w:r w:rsidRPr="000D4DF0">
        <w:rPr>
          <w:rFonts w:ascii="Times New Roman" w:hAnsi="Times New Roman" w:cs="Times New Roman"/>
          <w:sz w:val="28"/>
          <w:szCs w:val="28"/>
        </w:rPr>
        <w:t xml:space="preserve"> — это свод правил, регистрирующих деятельность организаций, учреждений, обществ и граждан, их взаимоотношения с другими организациями и гражданами, права и обязанности в определённой сфере государственной или хозяйственной деятельности.</w:t>
      </w:r>
    </w:p>
    <w:p w:rsidR="00011E92" w:rsidRPr="000D4D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4DF0">
        <w:rPr>
          <w:rFonts w:ascii="Times New Roman" w:hAnsi="Times New Roman" w:cs="Times New Roman"/>
          <w:sz w:val="28"/>
          <w:szCs w:val="28"/>
        </w:rPr>
        <w:t>Общие уставы утверждаются высшими органами государственной власти и управления, а уставы общественных организаций принимаются и утверждаются их съездами. Уставы государственных предприятий и учреждений утверждаются их вышестоящими органами (министерствами, ведомствами). Уставы муниципальных предприятий утверждаются районными (городскими) администрациями, частных — соответствующими владельцами, коллективами и регистрируются в областных, краевых, городских и районных администрациях.</w:t>
      </w:r>
    </w:p>
    <w:p w:rsidR="00011E92" w:rsidRPr="000D4D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4DF0">
        <w:rPr>
          <w:rFonts w:ascii="Times New Roman" w:hAnsi="Times New Roman" w:cs="Times New Roman"/>
          <w:b/>
          <w:sz w:val="28"/>
          <w:szCs w:val="28"/>
        </w:rPr>
        <w:t>Положение</w:t>
      </w:r>
      <w:r w:rsidRPr="000D4DF0">
        <w:rPr>
          <w:rFonts w:ascii="Times New Roman" w:hAnsi="Times New Roman" w:cs="Times New Roman"/>
          <w:sz w:val="28"/>
          <w:szCs w:val="28"/>
        </w:rPr>
        <w:t xml:space="preserve"> — это нормативный акт, устанавливающий порядок образования, структуру, функции, компетенцию, обязанности и организацию работы системы государственных органов (таковы общие положения о министерствах РФ), одного органа (например, Положение о государственной автомобильной инспекции, Положение об общем отделе администрации области и т.д.) либо структурного подразделения (комиссии, группы). В отдельную группу следует выделить положения, регулирующие совокупность организационных, трудовых и других отношений по конкретному вопросу (например, Типовое положение о ведении делопроизводства по </w:t>
      </w:r>
      <w:r w:rsidRPr="000D4DF0">
        <w:rPr>
          <w:rFonts w:ascii="Times New Roman" w:hAnsi="Times New Roman" w:cs="Times New Roman"/>
          <w:sz w:val="28"/>
          <w:szCs w:val="28"/>
        </w:rPr>
        <w:lastRenderedPageBreak/>
        <w:t>предложениям, заявлениям и жалобам граждан в государственных органах, на учреждениях; наиболее многочисленны разновидности положений о проведении конкурсов, смотров и т.д.).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hAnsi="Times New Roman" w:cs="Times New Roman"/>
          <w:b/>
          <w:sz w:val="28"/>
          <w:szCs w:val="28"/>
        </w:rPr>
        <w:t>Инструкция</w:t>
      </w:r>
      <w:r w:rsidRPr="000D4DF0">
        <w:rPr>
          <w:rFonts w:ascii="Times New Roman" w:hAnsi="Times New Roman" w:cs="Times New Roman"/>
          <w:sz w:val="28"/>
          <w:szCs w:val="28"/>
        </w:rPr>
        <w:t xml:space="preserve"> — это правовой акт, издаваемый органом государственного управления (или утверждаемый его руководителем) в целях установления правил, регулирующих организационные, научно-технические, технологические, финансовые и иные специ</w:t>
      </w: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альные стороны деятельности учреждений, организаций, предприятий (их подразделений и служб), должностных лиц и граждан. Инструкции издаются также в целях разъяснения и определения порядка применения законодательных актов и распорядительных документов (например, приказов).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Инструкция оформляется на общем бланке. Она утверждается специальным распорядительным актом или непосредственно руководителем. На инструкции может быть сделана пометка о том, что она является приложением к распорядительному документу. При утверждении инструкции распорядительным документом (приказом, распоряжением и т.д.) в нем устанавливается срок введения инструкции, перечисляются необходимые организационные мероприятия, указываются ответственные исполнители. Если в тексте распорядительного документа не указан срок введения инструкции, таковым считается день подписания и регистрации документа.</w:t>
      </w:r>
    </w:p>
    <w:p w:rsidR="00011E92" w:rsidRPr="005E3103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 w:rsidRPr="005E3103"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  <w:t>Порядок выполнения практической работы: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1 Изучение правил оформления организационных документов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(смотри учебник М.И. </w:t>
      </w:r>
      <w:proofErr w:type="spellStart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Басаков</w:t>
      </w:r>
      <w:proofErr w:type="spellEnd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«Делопроизводство»; 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ГОСТ Р 7.0.97-2016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«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)</w:t>
      </w: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.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2 Ознакомление с оформлением организационных документов (приложение А).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lastRenderedPageBreak/>
        <w:t xml:space="preserve">3 Защита практической работы: для защиты практической работы студент - представляет оформленные на листе А4 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штатное расписание и должностную инструкцию</w:t>
      </w: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; - отвечает на контрольные вопросы.</w:t>
      </w:r>
    </w:p>
    <w:p w:rsidR="00011E92" w:rsidRDefault="00011E92" w:rsidP="00011E9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</w:p>
    <w:p w:rsidR="00011E92" w:rsidRPr="000D4DF0" w:rsidRDefault="00011E92" w:rsidP="00011E9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  <w:t>Контрольные вопросы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1 Что такое устав предприятия?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2 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</w:t>
      </w: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з каких частей состоит текст устава?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3 Для чего предназначены положения?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4 Назовите виды положений.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5 Что такое инструкция?</w:t>
      </w:r>
    </w:p>
    <w:p w:rsidR="00011E92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6 Каковы требования к тексту инструкции.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7. Какие разделы входят в должностную инструкцию.</w:t>
      </w:r>
    </w:p>
    <w:p w:rsidR="00011E92" w:rsidRPr="000D4DF0" w:rsidRDefault="00011E92" w:rsidP="00011E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0D4DF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7 Кем утверждаются уставы?</w:t>
      </w: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C1E15">
        <w:rPr>
          <w:rFonts w:ascii="Times New Roman" w:hAnsi="Times New Roman" w:cs="Times New Roman"/>
          <w:b/>
          <w:sz w:val="28"/>
          <w:szCs w:val="28"/>
        </w:rPr>
        <w:t>ЗАДАНИЯ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1F0">
        <w:rPr>
          <w:rFonts w:ascii="Times New Roman" w:hAnsi="Times New Roman" w:cs="Times New Roman"/>
          <w:b/>
          <w:sz w:val="28"/>
          <w:szCs w:val="28"/>
        </w:rPr>
        <w:t>Задание 1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t>Разработать штатное расписание на 2024 г. на основании формы ОКУД 0301017 (дается в эл. виде) и данных о должностном и численном составе ООО «СВ ТУР»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t>В структуре ООО «СВ ТУР» включены отделы: 01 Администрация, 02 Менеджмент, 03 Бухгалтерия, 04 Технический персонал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6331F0">
        <w:rPr>
          <w:rFonts w:ascii="Times New Roman" w:hAnsi="Times New Roman" w:cs="Times New Roman"/>
          <w:sz w:val="28"/>
          <w:szCs w:val="28"/>
          <w:u w:val="single"/>
        </w:rPr>
        <w:t>В состав Администрации входят: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t>- директор с окладом 90000 руб. надбавка за специфику работы 5%, за ненормированный рабочий день 10%.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t>- заместитель директора с окладом 50000 руб. с надбавкой за ненормированный рабочий день – 10%.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6331F0">
        <w:rPr>
          <w:rFonts w:ascii="Times New Roman" w:hAnsi="Times New Roman" w:cs="Times New Roman"/>
          <w:sz w:val="28"/>
          <w:szCs w:val="28"/>
          <w:u w:val="single"/>
        </w:rPr>
        <w:t>В состав отдела менеджмент входят: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t>- главный менеджер с окладом 40000 руб. надбавка за специфику работы 5%;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t>- менеджер по организации поездок и экскурсий с окладом 40000 руб.;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lastRenderedPageBreak/>
        <w:t>- менеджер по организации международного туризма с окладом 45000 руб.;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t>- менеджер ответственный за реализацию теплоходных поездок с окладом 45000 руб.;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t>- секретарь с окладом 35000 руб. и надбавкой 5% за совмещение должности архивариуса.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6331F0">
        <w:rPr>
          <w:rFonts w:ascii="Times New Roman" w:hAnsi="Times New Roman" w:cs="Times New Roman"/>
          <w:sz w:val="28"/>
          <w:szCs w:val="28"/>
          <w:u w:val="single"/>
        </w:rPr>
        <w:t>Бухгалтерия включает следующих сотрудников: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t>- главный бухгалтер с окладом 50000 руб.;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6331F0">
        <w:rPr>
          <w:rFonts w:ascii="Times New Roman" w:hAnsi="Times New Roman" w:cs="Times New Roman"/>
          <w:sz w:val="28"/>
          <w:szCs w:val="28"/>
          <w:u w:val="single"/>
        </w:rPr>
        <w:t>В отделе технический персонал работают: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t>- технический и подсобный рабочий с окладом 25000 руб.;</w:t>
      </w: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t>- водитель с окладом 40000 руб. с надбавкой за ненормированный рабочий день – 10%.</w:t>
      </w: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85189B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189B">
        <w:rPr>
          <w:rFonts w:ascii="Times New Roman" w:hAnsi="Times New Roman" w:cs="Times New Roman"/>
          <w:b/>
          <w:sz w:val="28"/>
          <w:szCs w:val="28"/>
        </w:rPr>
        <w:t>Задание 2</w:t>
      </w: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Разработать должностную инструкцию менеджера по туризму в </w:t>
      </w:r>
      <w:r w:rsidRPr="006331F0">
        <w:rPr>
          <w:rFonts w:ascii="Times New Roman" w:hAnsi="Times New Roman" w:cs="Times New Roman"/>
          <w:sz w:val="28"/>
          <w:szCs w:val="28"/>
        </w:rPr>
        <w:t>ООО «СВ ТУР»</w:t>
      </w:r>
      <w:r>
        <w:rPr>
          <w:rFonts w:ascii="Times New Roman" w:hAnsi="Times New Roman" w:cs="Times New Roman"/>
          <w:sz w:val="28"/>
          <w:szCs w:val="28"/>
        </w:rPr>
        <w:t xml:space="preserve"> директор Иванов И.И. (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работе использовать 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ГОСТ Р 7.0.97-2016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«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; Приложение А; сеть Интернет).</w:t>
      </w: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6331F0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1F0"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Pr="008C6E47" w:rsidRDefault="00011E92" w:rsidP="00011E92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8C6E47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А</w:t>
      </w: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5C2287B" wp14:editId="1497D865">
            <wp:extent cx="5981700" cy="7220099"/>
            <wp:effectExtent l="76200" t="76200" r="133350" b="133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9182" t="2850" r="29770" b="9065"/>
                    <a:stretch/>
                  </pic:blipFill>
                  <pic:spPr bwMode="auto">
                    <a:xfrm>
                      <a:off x="0" y="0"/>
                      <a:ext cx="5994058" cy="72350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Pr="008C6E47" w:rsidRDefault="00011E92" w:rsidP="00011E92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8C6E47"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А</w:t>
      </w:r>
    </w:p>
    <w:p w:rsidR="00011E92" w:rsidRDefault="00011E92" w:rsidP="00011E9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05548C6" wp14:editId="02D5A29C">
            <wp:extent cx="5943384" cy="7581325"/>
            <wp:effectExtent l="76200" t="76200" r="133985" b="133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9182" t="570" r="30091" b="7069"/>
                    <a:stretch/>
                  </pic:blipFill>
                  <pic:spPr bwMode="auto">
                    <a:xfrm>
                      <a:off x="0" y="0"/>
                      <a:ext cx="5953797" cy="759460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11E92" w:rsidRPr="008C6E47" w:rsidRDefault="00011E92" w:rsidP="00011E92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8C6E47"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А</w:t>
      </w:r>
    </w:p>
    <w:p w:rsidR="00011E92" w:rsidRDefault="00011E92" w:rsidP="00011E9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8CBE382" wp14:editId="20E3CBD8">
            <wp:extent cx="8115994" cy="5665459"/>
            <wp:effectExtent l="82550" t="69850" r="139065" b="13906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2710" t="16533" r="9407" b="11631"/>
                    <a:stretch/>
                  </pic:blipFill>
                  <pic:spPr bwMode="auto">
                    <a:xfrm rot="16200000">
                      <a:off x="0" y="0"/>
                      <a:ext cx="8168732" cy="570227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Default="00011E92" w:rsidP="00011E92">
      <w:pPr>
        <w:ind w:firstLine="708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E3103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Б</w:t>
      </w:r>
    </w:p>
    <w:p w:rsidR="00011E92" w:rsidRDefault="00011E92" w:rsidP="00011E92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Пример готового штатного расписания</w:t>
      </w:r>
    </w:p>
    <w:p w:rsidR="00011E92" w:rsidRDefault="00011E92" w:rsidP="00011E9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310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E0FF13D" wp14:editId="24A68DD9">
            <wp:extent cx="8147801" cy="5216580"/>
            <wp:effectExtent l="74930" t="77470" r="137795" b="137795"/>
            <wp:docPr id="6" name="Рисунок 6" descr="G:\Делопроизводство\Пример штатное расписание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Делопроизводство\Пример штатное расписание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69" t="25514" r="8272" b="2568"/>
                    <a:stretch/>
                  </pic:blipFill>
                  <pic:spPr bwMode="auto">
                    <a:xfrm rot="16200000">
                      <a:off x="0" y="0"/>
                      <a:ext cx="8175662" cy="523441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  <w:r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Б</w:t>
      </w:r>
    </w:p>
    <w:p w:rsidR="00011E92" w:rsidRDefault="00011E92" w:rsidP="00011E92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Пример готовой должностной инструкции</w:t>
      </w:r>
    </w:p>
    <w:p w:rsidR="00011E92" w:rsidRDefault="00011E92" w:rsidP="00011E9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49C8BC2" wp14:editId="24AA67B9">
            <wp:extent cx="5864860" cy="7040880"/>
            <wp:effectExtent l="76200" t="76200" r="135890" b="1409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46435" t="14823" r="17520" b="8246"/>
                    <a:stretch/>
                  </pic:blipFill>
                  <pic:spPr bwMode="auto">
                    <a:xfrm>
                      <a:off x="0" y="0"/>
                      <a:ext cx="5892635" cy="707422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Default="00011E92" w:rsidP="00011E92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Б</w:t>
      </w:r>
    </w:p>
    <w:p w:rsidR="00011E92" w:rsidRDefault="00011E92" w:rsidP="00011E9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859DA4E" wp14:editId="6A18C1B8">
            <wp:extent cx="5804362" cy="7094220"/>
            <wp:effectExtent l="76200" t="76200" r="139700" b="12573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46564" t="14367" r="17648" b="7868"/>
                    <a:stretch/>
                  </pic:blipFill>
                  <pic:spPr bwMode="auto">
                    <a:xfrm>
                      <a:off x="0" y="0"/>
                      <a:ext cx="5828512" cy="712373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tabs>
          <w:tab w:val="left" w:pos="18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Default="00011E92" w:rsidP="00011E92">
      <w:pPr>
        <w:tabs>
          <w:tab w:val="left" w:pos="1872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Б</w:t>
      </w:r>
    </w:p>
    <w:p w:rsidR="00011E92" w:rsidRDefault="00011E92" w:rsidP="00011E92">
      <w:pPr>
        <w:tabs>
          <w:tab w:val="left" w:pos="1872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2CC9273" wp14:editId="0D1B211E">
            <wp:extent cx="5806440" cy="7071360"/>
            <wp:effectExtent l="76200" t="76200" r="137160" b="129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6692" t="14596" r="17792" b="8505"/>
                    <a:stretch/>
                  </pic:blipFill>
                  <pic:spPr bwMode="auto">
                    <a:xfrm>
                      <a:off x="0" y="0"/>
                      <a:ext cx="5841879" cy="711451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tabs>
          <w:tab w:val="left" w:pos="2268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Default="00011E92" w:rsidP="00011E92">
      <w:pPr>
        <w:tabs>
          <w:tab w:val="left" w:pos="2268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Б</w:t>
      </w:r>
    </w:p>
    <w:p w:rsidR="00011E92" w:rsidRDefault="00011E92" w:rsidP="00011E9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0DA4BBD" wp14:editId="01988DBF">
            <wp:extent cx="5873847" cy="6941820"/>
            <wp:effectExtent l="76200" t="76200" r="127000" b="12573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46692" t="16420" r="18033" b="9464"/>
                    <a:stretch/>
                  </pic:blipFill>
                  <pic:spPr bwMode="auto">
                    <a:xfrm>
                      <a:off x="0" y="0"/>
                      <a:ext cx="5905102" cy="697875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Pr="001B36D0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1B36D0">
        <w:rPr>
          <w:rFonts w:ascii="Times New Roman" w:hAnsi="Times New Roman" w:cs="Times New Roman"/>
          <w:b/>
          <w:sz w:val="32"/>
          <w:szCs w:val="28"/>
        </w:rPr>
        <w:lastRenderedPageBreak/>
        <w:t>Практическая работа №4</w:t>
      </w:r>
    </w:p>
    <w:p w:rsidR="00011E92" w:rsidRPr="001B36D0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1B36D0">
        <w:rPr>
          <w:rFonts w:ascii="Times New Roman" w:hAnsi="Times New Roman" w:cs="Times New Roman"/>
          <w:b/>
          <w:sz w:val="32"/>
          <w:szCs w:val="28"/>
        </w:rPr>
        <w:t>Оформление распорядительных документов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b/>
          <w:bCs/>
          <w:sz w:val="28"/>
          <w:szCs w:val="28"/>
        </w:rPr>
        <w:t xml:space="preserve">Цель занятия: </w:t>
      </w:r>
      <w:r w:rsidRPr="001B36D0">
        <w:rPr>
          <w:rFonts w:ascii="Times New Roman" w:hAnsi="Times New Roman" w:cs="Times New Roman"/>
          <w:sz w:val="28"/>
          <w:szCs w:val="28"/>
        </w:rPr>
        <w:t>изучение и практическое использование правил оформления распорядительных документов.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B36D0">
        <w:rPr>
          <w:rFonts w:ascii="Times New Roman" w:hAnsi="Times New Roman" w:cs="Times New Roman"/>
          <w:b/>
          <w:bCs/>
          <w:sz w:val="28"/>
          <w:szCs w:val="28"/>
        </w:rPr>
        <w:t>Краткое теоретическое обоснование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sz w:val="28"/>
          <w:szCs w:val="28"/>
        </w:rPr>
        <w:t>Независимо от организационно-правовой формы, характера и содержания деятельности организации, ее компетенции, структуры и других факторов руководство любой организации наделяется правом осуществлять исполнительно-распорядительную деятельность и, соответственно, издавать распорядительные документы. Основное назначение распорядительных документов - регулирование и координация деятельности, позволяющие органу управления обеспечивать реализацию поставленных перед ним задач, получать максимальный эффект от своей деятельности. От того, насколько эффективно регулируется деятельность учреждения, зависят результаты работы организации.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sz w:val="28"/>
          <w:szCs w:val="28"/>
        </w:rPr>
        <w:t>Распорядительные документы содержат решения, идущие сверху вниз по системе управления: от управляющего органа к управляемому, от руководителя организации к структурным подразделениям и работникам. Именно эти документы реализуют управляемость объектов по вертикали.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sz w:val="28"/>
          <w:szCs w:val="28"/>
        </w:rPr>
        <w:t>С точки зрения порядка разрешения вопросов (принятия решений) все распорядительные документы делятся на две группы: документы, издаваемые в условиях коллегиальности; документы, издаваемые в условиях единоличного принятия решений.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sz w:val="28"/>
          <w:szCs w:val="28"/>
        </w:rPr>
        <w:t>В условиях коллегиального принятия решений издаются постановления и решения.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sz w:val="28"/>
          <w:szCs w:val="28"/>
        </w:rPr>
        <w:t>В условиях единоличного принятия решений издаются приказы, распоряжения, указания.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 xml:space="preserve">Постановление </w:t>
      </w:r>
      <w:r w:rsidRPr="001B36D0">
        <w:rPr>
          <w:rFonts w:ascii="Times New Roman" w:hAnsi="Times New Roman" w:cs="Times New Roman"/>
          <w:sz w:val="28"/>
          <w:szCs w:val="28"/>
        </w:rPr>
        <w:t>- правовой акт, принимаемый высшими и некоторыми центральными органами коллегиального управления в целях разрешения наиболее важных и принципиальных задач, стоящих перед данными органами.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Решение </w:t>
      </w:r>
      <w:r w:rsidRPr="001B36D0">
        <w:rPr>
          <w:rFonts w:ascii="Times New Roman" w:hAnsi="Times New Roman" w:cs="Times New Roman"/>
          <w:sz w:val="28"/>
          <w:szCs w:val="28"/>
        </w:rPr>
        <w:t>является правовым актом, принимаемым коллегиальным органом управления для текущих задач.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Распоряжение </w:t>
      </w:r>
      <w:r>
        <w:rPr>
          <w:rFonts w:ascii="Times New Roman" w:hAnsi="Times New Roman" w:cs="Times New Roman"/>
          <w:i/>
          <w:iCs/>
          <w:sz w:val="28"/>
          <w:szCs w:val="28"/>
        </w:rPr>
        <w:t>-</w:t>
      </w:r>
      <w:r w:rsidRPr="001B36D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1B36D0">
        <w:rPr>
          <w:rFonts w:ascii="Times New Roman" w:hAnsi="Times New Roman" w:cs="Times New Roman"/>
          <w:sz w:val="28"/>
          <w:szCs w:val="28"/>
        </w:rPr>
        <w:t>акт управления государственного органа, имеющий властный характер, изданный в рамках присвоенной должностному лицу, государственному органу компетенции, имеющий обязательную силу для граждан и организаций, которым это распоряжение адресовано.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b/>
          <w:bCs/>
          <w:i/>
          <w:iCs/>
          <w:sz w:val="28"/>
          <w:szCs w:val="28"/>
        </w:rPr>
        <w:t>Указание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-</w:t>
      </w:r>
      <w:r w:rsidRPr="001B36D0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1B36D0">
        <w:rPr>
          <w:rFonts w:ascii="Times New Roman" w:hAnsi="Times New Roman" w:cs="Times New Roman"/>
          <w:sz w:val="28"/>
          <w:szCs w:val="28"/>
        </w:rPr>
        <w:t>распорядительный документ, издаваемый министерствами, ведомствами, организациями преимущественно по вопросам информационно-методического характера, а также вопросам, связанным с организацией исполнения приказов, инструкций и других актов. Право подписи указаний делегируется руководителем своим заместителям или руководителям подразделений в пределах их компетенции. Подготовка и оформление указаний проводятся в соответствии с установленным порядком подготовки и оформления приказов.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sz w:val="28"/>
          <w:szCs w:val="28"/>
        </w:rPr>
        <w:t>Распорядительная часть указания начинается словами «Предлагаю» («Обязываю»). Указания нумеруются по порядку в пределах календарного года.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Приказ </w:t>
      </w:r>
      <w:r>
        <w:rPr>
          <w:rFonts w:ascii="Times New Roman" w:hAnsi="Times New Roman" w:cs="Times New Roman"/>
          <w:i/>
          <w:iCs/>
          <w:sz w:val="28"/>
          <w:szCs w:val="28"/>
        </w:rPr>
        <w:t>-</w:t>
      </w:r>
      <w:r w:rsidRPr="001B36D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1B36D0">
        <w:rPr>
          <w:rFonts w:ascii="Times New Roman" w:hAnsi="Times New Roman" w:cs="Times New Roman"/>
          <w:sz w:val="28"/>
          <w:szCs w:val="28"/>
        </w:rPr>
        <w:t>правовой акт, издаваемый руководителями министерств, ведомств, отделов, управлений, учреждений, объединений, организаций, предприятий, действующих на основе единоначалия. Приказ издается для решения основных оперативных задач, стоящих перед данным органом.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36D0">
        <w:rPr>
          <w:rFonts w:ascii="Times New Roman" w:hAnsi="Times New Roman" w:cs="Times New Roman"/>
          <w:b/>
          <w:sz w:val="28"/>
          <w:szCs w:val="28"/>
        </w:rPr>
        <w:t>Порядок выполнения практической работы: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sz w:val="28"/>
          <w:szCs w:val="28"/>
        </w:rPr>
        <w:t>1. Изучение состава реквизитов распорядительного документа.</w:t>
      </w:r>
    </w:p>
    <w:p w:rsidR="00011E92" w:rsidRPr="001B36D0" w:rsidRDefault="00011E92" w:rsidP="00011E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sz w:val="28"/>
          <w:szCs w:val="28"/>
        </w:rPr>
        <w:t>2. Ознакомление с оформлением распорядительных документов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B36D0">
        <w:rPr>
          <w:rFonts w:ascii="Times New Roman" w:hAnsi="Times New Roman" w:cs="Times New Roman"/>
          <w:sz w:val="28"/>
          <w:szCs w:val="28"/>
        </w:rPr>
        <w:t>(приложение А).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36D0">
        <w:rPr>
          <w:rFonts w:ascii="Times New Roman" w:hAnsi="Times New Roman" w:cs="Times New Roman"/>
          <w:sz w:val="28"/>
          <w:szCs w:val="28"/>
        </w:rPr>
        <w:t>3. Защита практической работы: для защиты практической работы студент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отвечает письменно на 1 – 3 задание в тетради;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1B36D0">
        <w:rPr>
          <w:rFonts w:ascii="Times New Roman" w:hAnsi="Times New Roman" w:cs="Times New Roman"/>
          <w:sz w:val="28"/>
          <w:szCs w:val="28"/>
        </w:rPr>
        <w:t xml:space="preserve">- представляет оформленные на листе А4 </w:t>
      </w:r>
      <w:r w:rsidRPr="00CE52FC">
        <w:rPr>
          <w:rFonts w:ascii="Times New Roman" w:hAnsi="Times New Roman" w:cs="Times New Roman"/>
          <w:sz w:val="28"/>
          <w:szCs w:val="28"/>
        </w:rPr>
        <w:t xml:space="preserve">приказ и распоряжение </w:t>
      </w:r>
    </w:p>
    <w:p w:rsidR="00011E92" w:rsidRDefault="00011E92" w:rsidP="00011E92">
      <w:pPr>
        <w:rPr>
          <w:rFonts w:ascii="Times New Roman" w:hAnsi="Times New Roman" w:cs="Times New Roman"/>
          <w:b/>
          <w:sz w:val="28"/>
          <w:szCs w:val="28"/>
        </w:rPr>
      </w:pPr>
    </w:p>
    <w:p w:rsidR="00011E92" w:rsidRPr="00E70D58" w:rsidRDefault="00011E92" w:rsidP="00011E9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0D58">
        <w:rPr>
          <w:rFonts w:ascii="Times New Roman" w:hAnsi="Times New Roman" w:cs="Times New Roman"/>
          <w:b/>
          <w:sz w:val="28"/>
          <w:szCs w:val="28"/>
        </w:rPr>
        <w:t>ЗАДАНИЯ</w:t>
      </w:r>
    </w:p>
    <w:p w:rsidR="00011E92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</w:rPr>
      </w:pP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</w:rPr>
      </w:pPr>
      <w:r w:rsidRPr="00E70D58">
        <w:rPr>
          <w:rFonts w:ascii="Times New Roman" w:hAnsi="Times New Roman" w:cs="Times New Roman"/>
          <w:b/>
          <w:bCs/>
          <w:sz w:val="28"/>
        </w:rPr>
        <w:t>Задание 1</w:t>
      </w:r>
    </w:p>
    <w:p w:rsidR="00011E92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i/>
          <w:sz w:val="24"/>
        </w:rPr>
      </w:pP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i/>
          <w:sz w:val="24"/>
        </w:rPr>
      </w:pPr>
      <w:r w:rsidRPr="00E70D58">
        <w:rPr>
          <w:rFonts w:ascii="Times New Roman" w:hAnsi="Times New Roman" w:cs="Times New Roman"/>
          <w:bCs/>
          <w:i/>
          <w:sz w:val="24"/>
        </w:rPr>
        <w:t>Выберите верные утверждения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1. </w:t>
      </w:r>
      <w:r w:rsidRPr="00E70D58">
        <w:rPr>
          <w:rFonts w:ascii="Times New Roman" w:hAnsi="Times New Roman" w:cs="Times New Roman"/>
          <w:bCs/>
          <w:sz w:val="24"/>
        </w:rPr>
        <w:t>Решение издается на основе коллегиального руководства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2. </w:t>
      </w:r>
      <w:r w:rsidRPr="00E70D58">
        <w:rPr>
          <w:rFonts w:ascii="Times New Roman" w:hAnsi="Times New Roman" w:cs="Times New Roman"/>
          <w:bCs/>
          <w:sz w:val="24"/>
        </w:rPr>
        <w:t>Текст приказа по основной деятельности, как правило, состоит из двух частей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>3.</w:t>
      </w:r>
      <w:r w:rsidR="008C6E47">
        <w:rPr>
          <w:rFonts w:ascii="Times New Roman" w:hAnsi="Times New Roman" w:cs="Times New Roman"/>
          <w:b/>
          <w:bCs/>
          <w:sz w:val="24"/>
        </w:rPr>
        <w:t xml:space="preserve"> </w:t>
      </w:r>
      <w:r w:rsidRPr="00E70D58">
        <w:rPr>
          <w:rFonts w:ascii="Times New Roman" w:hAnsi="Times New Roman" w:cs="Times New Roman"/>
          <w:bCs/>
          <w:sz w:val="24"/>
        </w:rPr>
        <w:t>Констатирующая часть текста в приказе по основной деятельности может отсутствовать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4. </w:t>
      </w:r>
      <w:r w:rsidRPr="00E70D58">
        <w:rPr>
          <w:rFonts w:ascii="Times New Roman" w:hAnsi="Times New Roman" w:cs="Times New Roman"/>
          <w:bCs/>
          <w:sz w:val="24"/>
        </w:rPr>
        <w:t>Пункты текста приказа в распорядительной части нумеруются арабскими цифрами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>5.</w:t>
      </w:r>
      <w:r w:rsidR="008C6E47">
        <w:rPr>
          <w:rFonts w:ascii="Times New Roman" w:hAnsi="Times New Roman" w:cs="Times New Roman"/>
          <w:b/>
          <w:bCs/>
          <w:sz w:val="24"/>
        </w:rPr>
        <w:t xml:space="preserve"> </w:t>
      </w:r>
      <w:r w:rsidRPr="00E70D58">
        <w:rPr>
          <w:rFonts w:ascii="Times New Roman" w:hAnsi="Times New Roman" w:cs="Times New Roman"/>
          <w:bCs/>
          <w:sz w:val="24"/>
        </w:rPr>
        <w:t>Приказы по основной деятельности и по личному составу имеют общую нумерацию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>6.</w:t>
      </w:r>
      <w:r w:rsidR="008C6E47">
        <w:rPr>
          <w:rFonts w:ascii="Times New Roman" w:hAnsi="Times New Roman" w:cs="Times New Roman"/>
          <w:b/>
          <w:bCs/>
          <w:sz w:val="24"/>
        </w:rPr>
        <w:t xml:space="preserve"> </w:t>
      </w:r>
      <w:r w:rsidRPr="00E70D58">
        <w:rPr>
          <w:rFonts w:ascii="Times New Roman" w:hAnsi="Times New Roman" w:cs="Times New Roman"/>
          <w:bCs/>
          <w:sz w:val="24"/>
        </w:rPr>
        <w:t>Реквизит «отметка о наличии приложения» после текста приказа самостоятельно не оформляется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>7.</w:t>
      </w:r>
      <w:r w:rsidR="008C6E47">
        <w:rPr>
          <w:rFonts w:ascii="Times New Roman" w:hAnsi="Times New Roman" w:cs="Times New Roman"/>
          <w:b/>
          <w:bCs/>
          <w:sz w:val="24"/>
        </w:rPr>
        <w:t xml:space="preserve"> </w:t>
      </w:r>
      <w:r w:rsidRPr="00E70D58">
        <w:rPr>
          <w:rFonts w:ascii="Times New Roman" w:hAnsi="Times New Roman" w:cs="Times New Roman"/>
          <w:bCs/>
          <w:sz w:val="24"/>
        </w:rPr>
        <w:t>Заголовок к тексту приказа по основной деятельности формулируется в родительном падеже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>8.</w:t>
      </w:r>
      <w:r w:rsidR="008C6E47">
        <w:rPr>
          <w:rFonts w:ascii="Times New Roman" w:hAnsi="Times New Roman" w:cs="Times New Roman"/>
          <w:b/>
          <w:bCs/>
          <w:sz w:val="24"/>
        </w:rPr>
        <w:t xml:space="preserve"> </w:t>
      </w:r>
      <w:r w:rsidRPr="00E70D58">
        <w:rPr>
          <w:rFonts w:ascii="Times New Roman" w:hAnsi="Times New Roman" w:cs="Times New Roman"/>
          <w:bCs/>
          <w:sz w:val="24"/>
        </w:rPr>
        <w:t>Приказ по основной деятельности, как правило, подписывает руководитель организации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9. </w:t>
      </w:r>
      <w:r w:rsidRPr="00E70D58">
        <w:rPr>
          <w:rFonts w:ascii="Times New Roman" w:hAnsi="Times New Roman" w:cs="Times New Roman"/>
          <w:bCs/>
          <w:sz w:val="24"/>
        </w:rPr>
        <w:t>Постановления и решения имеют одну подпись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10. </w:t>
      </w:r>
      <w:r w:rsidRPr="00E70D58">
        <w:rPr>
          <w:rFonts w:ascii="Times New Roman" w:hAnsi="Times New Roman" w:cs="Times New Roman"/>
          <w:bCs/>
          <w:sz w:val="24"/>
        </w:rPr>
        <w:t>Распорядительные документы вступают в силу с момента их подписания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8"/>
        </w:rPr>
      </w:pP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</w:rPr>
      </w:pPr>
      <w:r w:rsidRPr="00E70D58">
        <w:rPr>
          <w:rFonts w:ascii="Times New Roman" w:hAnsi="Times New Roman" w:cs="Times New Roman"/>
          <w:b/>
          <w:bCs/>
          <w:sz w:val="28"/>
        </w:rPr>
        <w:t>Задание 2</w:t>
      </w:r>
    </w:p>
    <w:p w:rsidR="00011E92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i/>
          <w:sz w:val="24"/>
        </w:rPr>
      </w:pP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i/>
          <w:sz w:val="24"/>
        </w:rPr>
      </w:pPr>
      <w:r w:rsidRPr="00E70D58">
        <w:rPr>
          <w:rFonts w:ascii="Times New Roman" w:hAnsi="Times New Roman" w:cs="Times New Roman"/>
          <w:bCs/>
          <w:i/>
          <w:sz w:val="24"/>
        </w:rPr>
        <w:t>Выберите правильный ответ.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</w:rPr>
      </w:pPr>
      <w:r w:rsidRPr="00E70D58">
        <w:rPr>
          <w:rFonts w:ascii="Times New Roman" w:hAnsi="Times New Roman" w:cs="Times New Roman"/>
          <w:bCs/>
          <w:i/>
          <w:iCs/>
          <w:sz w:val="24"/>
        </w:rPr>
        <w:t>К каждому заданию даны 3 варианта ответа, из которых только один верный. Выберите и отметьте ответ, который на ваш взгляд является правильным.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1. </w:t>
      </w:r>
      <w:r w:rsidRPr="00E70D58">
        <w:rPr>
          <w:rFonts w:ascii="Times New Roman" w:hAnsi="Times New Roman" w:cs="Times New Roman"/>
          <w:bCs/>
          <w:sz w:val="24"/>
        </w:rPr>
        <w:t>Распорядительный документ, который издается на основе единоначалия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а) </w:t>
      </w:r>
      <w:r w:rsidRPr="00E70D58">
        <w:rPr>
          <w:rFonts w:ascii="Times New Roman" w:hAnsi="Times New Roman" w:cs="Times New Roman"/>
          <w:bCs/>
          <w:sz w:val="24"/>
        </w:rPr>
        <w:t>решение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б) </w:t>
      </w:r>
      <w:r w:rsidRPr="00E70D58">
        <w:rPr>
          <w:rFonts w:ascii="Times New Roman" w:hAnsi="Times New Roman" w:cs="Times New Roman"/>
          <w:bCs/>
          <w:sz w:val="24"/>
        </w:rPr>
        <w:t>приказ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в) </w:t>
      </w:r>
      <w:r w:rsidRPr="00E70D58">
        <w:rPr>
          <w:rFonts w:ascii="Times New Roman" w:hAnsi="Times New Roman" w:cs="Times New Roman"/>
          <w:bCs/>
          <w:sz w:val="24"/>
        </w:rPr>
        <w:t>постановление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2. </w:t>
      </w:r>
      <w:r w:rsidRPr="00E70D58">
        <w:rPr>
          <w:rFonts w:ascii="Times New Roman" w:hAnsi="Times New Roman" w:cs="Times New Roman"/>
          <w:bCs/>
          <w:sz w:val="24"/>
        </w:rPr>
        <w:t>Распорядительный документ, который издается на основе коллегиального руководства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а) </w:t>
      </w:r>
      <w:r w:rsidRPr="00E70D58">
        <w:rPr>
          <w:rFonts w:ascii="Times New Roman" w:hAnsi="Times New Roman" w:cs="Times New Roman"/>
          <w:bCs/>
          <w:sz w:val="24"/>
        </w:rPr>
        <w:t>приказ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б) </w:t>
      </w:r>
      <w:r w:rsidRPr="00E70D58">
        <w:rPr>
          <w:rFonts w:ascii="Times New Roman" w:hAnsi="Times New Roman" w:cs="Times New Roman"/>
          <w:bCs/>
          <w:sz w:val="24"/>
        </w:rPr>
        <w:t>решение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в) </w:t>
      </w:r>
      <w:r w:rsidRPr="00E70D58">
        <w:rPr>
          <w:rFonts w:ascii="Times New Roman" w:hAnsi="Times New Roman" w:cs="Times New Roman"/>
          <w:bCs/>
          <w:sz w:val="24"/>
        </w:rPr>
        <w:t>распоряжение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3. </w:t>
      </w:r>
      <w:r w:rsidRPr="00E70D58">
        <w:rPr>
          <w:rFonts w:ascii="Times New Roman" w:hAnsi="Times New Roman" w:cs="Times New Roman"/>
          <w:bCs/>
          <w:sz w:val="24"/>
        </w:rPr>
        <w:t>Из скольких составных частей, как правило, состоит текст распорядительного документа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а) </w:t>
      </w:r>
      <w:r w:rsidRPr="00E70D58">
        <w:rPr>
          <w:rFonts w:ascii="Times New Roman" w:hAnsi="Times New Roman" w:cs="Times New Roman"/>
          <w:bCs/>
          <w:sz w:val="24"/>
        </w:rPr>
        <w:t>из двух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б) </w:t>
      </w:r>
      <w:r w:rsidRPr="00E70D58">
        <w:rPr>
          <w:rFonts w:ascii="Times New Roman" w:hAnsi="Times New Roman" w:cs="Times New Roman"/>
          <w:bCs/>
          <w:sz w:val="24"/>
        </w:rPr>
        <w:t>из одной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в) </w:t>
      </w:r>
      <w:r w:rsidRPr="00E70D58">
        <w:rPr>
          <w:rFonts w:ascii="Times New Roman" w:hAnsi="Times New Roman" w:cs="Times New Roman"/>
          <w:bCs/>
          <w:sz w:val="24"/>
        </w:rPr>
        <w:t>из трех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4. </w:t>
      </w:r>
      <w:r w:rsidRPr="00E70D58">
        <w:rPr>
          <w:rFonts w:ascii="Times New Roman" w:hAnsi="Times New Roman" w:cs="Times New Roman"/>
          <w:bCs/>
          <w:sz w:val="24"/>
        </w:rPr>
        <w:t>Фамилию и должность исполнителя в распорядительной части текста приказа по основной деятельности указывают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а) </w:t>
      </w:r>
      <w:r w:rsidRPr="00E70D58">
        <w:rPr>
          <w:rFonts w:ascii="Times New Roman" w:hAnsi="Times New Roman" w:cs="Times New Roman"/>
          <w:bCs/>
          <w:sz w:val="24"/>
        </w:rPr>
        <w:t>в именительном падеже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б) </w:t>
      </w:r>
      <w:r w:rsidRPr="00E70D58">
        <w:rPr>
          <w:rFonts w:ascii="Times New Roman" w:hAnsi="Times New Roman" w:cs="Times New Roman"/>
          <w:bCs/>
          <w:sz w:val="24"/>
        </w:rPr>
        <w:t>в родительном падеже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в) </w:t>
      </w:r>
      <w:r w:rsidRPr="00E70D58">
        <w:rPr>
          <w:rFonts w:ascii="Times New Roman" w:hAnsi="Times New Roman" w:cs="Times New Roman"/>
          <w:bCs/>
          <w:sz w:val="24"/>
        </w:rPr>
        <w:t>в дательном падеже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5. </w:t>
      </w:r>
      <w:r w:rsidRPr="00E70D58">
        <w:rPr>
          <w:rFonts w:ascii="Times New Roman" w:hAnsi="Times New Roman" w:cs="Times New Roman"/>
          <w:bCs/>
          <w:sz w:val="24"/>
        </w:rPr>
        <w:t>В состав реквизитов приказа по основной деятельности не входит реквизит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а) </w:t>
      </w:r>
      <w:r w:rsidRPr="00E70D58">
        <w:rPr>
          <w:rFonts w:ascii="Times New Roman" w:hAnsi="Times New Roman" w:cs="Times New Roman"/>
          <w:bCs/>
          <w:sz w:val="24"/>
        </w:rPr>
        <w:t>гриф утверждения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б) </w:t>
      </w:r>
      <w:r w:rsidRPr="00E70D58">
        <w:rPr>
          <w:rFonts w:ascii="Times New Roman" w:hAnsi="Times New Roman" w:cs="Times New Roman"/>
          <w:bCs/>
          <w:sz w:val="24"/>
        </w:rPr>
        <w:t>заголовок к тексту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в) </w:t>
      </w:r>
      <w:r w:rsidRPr="00E70D58">
        <w:rPr>
          <w:rFonts w:ascii="Times New Roman" w:hAnsi="Times New Roman" w:cs="Times New Roman"/>
          <w:bCs/>
          <w:sz w:val="24"/>
        </w:rPr>
        <w:t>номер документа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6. </w:t>
      </w:r>
      <w:r w:rsidRPr="00E70D58">
        <w:rPr>
          <w:rFonts w:ascii="Times New Roman" w:hAnsi="Times New Roman" w:cs="Times New Roman"/>
          <w:bCs/>
          <w:sz w:val="24"/>
        </w:rPr>
        <w:t>Приказ по основной деятельности подписывает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а) </w:t>
      </w:r>
      <w:r w:rsidRPr="00E70D58">
        <w:rPr>
          <w:rFonts w:ascii="Times New Roman" w:hAnsi="Times New Roman" w:cs="Times New Roman"/>
          <w:bCs/>
          <w:sz w:val="24"/>
        </w:rPr>
        <w:t>руководитель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lastRenderedPageBreak/>
        <w:t xml:space="preserve">б) </w:t>
      </w:r>
      <w:r w:rsidRPr="00E70D58">
        <w:rPr>
          <w:rFonts w:ascii="Times New Roman" w:hAnsi="Times New Roman" w:cs="Times New Roman"/>
          <w:bCs/>
          <w:sz w:val="24"/>
        </w:rPr>
        <w:t>секретарь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в) </w:t>
      </w:r>
      <w:r w:rsidRPr="00E70D58">
        <w:rPr>
          <w:rFonts w:ascii="Times New Roman" w:hAnsi="Times New Roman" w:cs="Times New Roman"/>
          <w:bCs/>
          <w:sz w:val="24"/>
        </w:rPr>
        <w:t>исполнитель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7. </w:t>
      </w:r>
      <w:r w:rsidRPr="00E70D58">
        <w:rPr>
          <w:rFonts w:ascii="Times New Roman" w:hAnsi="Times New Roman" w:cs="Times New Roman"/>
          <w:bCs/>
          <w:sz w:val="24"/>
        </w:rPr>
        <w:t>Постановление подписывает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а) </w:t>
      </w:r>
      <w:r w:rsidRPr="00E70D58">
        <w:rPr>
          <w:rFonts w:ascii="Times New Roman" w:hAnsi="Times New Roman" w:cs="Times New Roman"/>
          <w:bCs/>
          <w:sz w:val="24"/>
        </w:rPr>
        <w:t>руководитель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б) </w:t>
      </w:r>
      <w:r w:rsidRPr="00E70D58">
        <w:rPr>
          <w:rFonts w:ascii="Times New Roman" w:hAnsi="Times New Roman" w:cs="Times New Roman"/>
          <w:bCs/>
          <w:sz w:val="24"/>
        </w:rPr>
        <w:t>секретарь</w:t>
      </w:r>
    </w:p>
    <w:p w:rsidR="00011E92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в) </w:t>
      </w:r>
      <w:r w:rsidRPr="00E70D58">
        <w:rPr>
          <w:rFonts w:ascii="Times New Roman" w:hAnsi="Times New Roman" w:cs="Times New Roman"/>
          <w:bCs/>
          <w:sz w:val="24"/>
        </w:rPr>
        <w:t>руководитель и секретарь коллегиального органа</w:t>
      </w:r>
    </w:p>
    <w:p w:rsidR="00011E92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</w:p>
    <w:p w:rsidR="00011E92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8. </w:t>
      </w:r>
      <w:r w:rsidRPr="00E70D58">
        <w:rPr>
          <w:rFonts w:ascii="Times New Roman" w:hAnsi="Times New Roman" w:cs="Times New Roman"/>
          <w:bCs/>
          <w:sz w:val="24"/>
        </w:rPr>
        <w:t>Приказ по основной деятельности оформляют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а) </w:t>
      </w:r>
      <w:r w:rsidRPr="00E70D58">
        <w:rPr>
          <w:rFonts w:ascii="Times New Roman" w:hAnsi="Times New Roman" w:cs="Times New Roman"/>
          <w:bCs/>
          <w:sz w:val="24"/>
        </w:rPr>
        <w:t>на бланке письма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б) </w:t>
      </w:r>
      <w:r w:rsidRPr="00E70D58">
        <w:rPr>
          <w:rFonts w:ascii="Times New Roman" w:hAnsi="Times New Roman" w:cs="Times New Roman"/>
          <w:bCs/>
          <w:sz w:val="24"/>
        </w:rPr>
        <w:t>на бланке конкретного вида документа</w:t>
      </w:r>
    </w:p>
    <w:p w:rsidR="00011E92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в) </w:t>
      </w:r>
      <w:r w:rsidRPr="00E70D58">
        <w:rPr>
          <w:rFonts w:ascii="Times New Roman" w:hAnsi="Times New Roman" w:cs="Times New Roman"/>
          <w:bCs/>
          <w:sz w:val="24"/>
        </w:rPr>
        <w:t>на должностном бланке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9. </w:t>
      </w:r>
      <w:r w:rsidRPr="00E70D58">
        <w:rPr>
          <w:rFonts w:ascii="Times New Roman" w:hAnsi="Times New Roman" w:cs="Times New Roman"/>
          <w:bCs/>
          <w:sz w:val="24"/>
        </w:rPr>
        <w:t>Слово «приказываю» в тексте приказа по основной деятельности оформляют в следующем написании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а) </w:t>
      </w:r>
      <w:r w:rsidRPr="00E70D58">
        <w:rPr>
          <w:rFonts w:ascii="Times New Roman" w:hAnsi="Times New Roman" w:cs="Times New Roman"/>
          <w:bCs/>
          <w:sz w:val="24"/>
        </w:rPr>
        <w:t>ПРИКАЗВАЮ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б) </w:t>
      </w:r>
      <w:r w:rsidRPr="00E70D58">
        <w:rPr>
          <w:rFonts w:ascii="Times New Roman" w:hAnsi="Times New Roman" w:cs="Times New Roman"/>
          <w:bCs/>
          <w:sz w:val="24"/>
        </w:rPr>
        <w:t>приказываю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в) </w:t>
      </w:r>
      <w:r w:rsidRPr="00E70D58">
        <w:rPr>
          <w:rFonts w:ascii="Times New Roman" w:hAnsi="Times New Roman" w:cs="Times New Roman"/>
          <w:bCs/>
          <w:sz w:val="24"/>
        </w:rPr>
        <w:t>Приказываю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10. </w:t>
      </w:r>
      <w:r w:rsidRPr="00E70D58">
        <w:rPr>
          <w:rFonts w:ascii="Times New Roman" w:hAnsi="Times New Roman" w:cs="Times New Roman"/>
          <w:bCs/>
          <w:sz w:val="24"/>
        </w:rPr>
        <w:t>Распорядительная часть в распоряжении начинается словом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а) </w:t>
      </w:r>
      <w:r w:rsidRPr="00E70D58">
        <w:rPr>
          <w:rFonts w:ascii="Times New Roman" w:hAnsi="Times New Roman" w:cs="Times New Roman"/>
          <w:bCs/>
          <w:sz w:val="24"/>
        </w:rPr>
        <w:t>ПРЕДЛАГАЮ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б) </w:t>
      </w:r>
      <w:r w:rsidRPr="00E70D58">
        <w:rPr>
          <w:rFonts w:ascii="Times New Roman" w:hAnsi="Times New Roman" w:cs="Times New Roman"/>
          <w:bCs/>
          <w:sz w:val="24"/>
        </w:rPr>
        <w:t>РЕШАЕТ</w:t>
      </w:r>
    </w:p>
    <w:p w:rsidR="00011E92" w:rsidRPr="00E70D58" w:rsidRDefault="00011E92" w:rsidP="00011E92">
      <w:pPr>
        <w:spacing w:after="0" w:line="240" w:lineRule="auto"/>
        <w:ind w:left="708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в) </w:t>
      </w:r>
      <w:r w:rsidRPr="00E70D58">
        <w:rPr>
          <w:rFonts w:ascii="Times New Roman" w:hAnsi="Times New Roman" w:cs="Times New Roman"/>
          <w:bCs/>
          <w:sz w:val="24"/>
        </w:rPr>
        <w:t>ПОСТАНОВЛЯЕТ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</w:rPr>
      </w:pP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</w:rPr>
      </w:pPr>
      <w:r w:rsidRPr="00E70D58">
        <w:rPr>
          <w:rFonts w:ascii="Times New Roman" w:hAnsi="Times New Roman" w:cs="Times New Roman"/>
          <w:b/>
          <w:bCs/>
          <w:sz w:val="28"/>
        </w:rPr>
        <w:t>Задание 3</w:t>
      </w:r>
    </w:p>
    <w:p w:rsidR="00011E92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</w:rPr>
      </w:pP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>Вставьте пропущенные в тексте слова.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1. </w:t>
      </w:r>
      <w:r w:rsidRPr="00E70D58">
        <w:rPr>
          <w:rFonts w:ascii="Times New Roman" w:hAnsi="Times New Roman" w:cs="Times New Roman"/>
          <w:bCs/>
          <w:sz w:val="24"/>
        </w:rPr>
        <w:t>Организационно-распорядительный документ — это вид письменного документа, в котором фиксируются _______________________ административных и организационных вопросов, а также вопросов _____________________, взаимодействия, обеспечения и регулирования деятельности органов власти, учреждений, предприятий и организаций, их подразделений и должностных лиц.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2. </w:t>
      </w:r>
      <w:r w:rsidRPr="00E70D58">
        <w:rPr>
          <w:rFonts w:ascii="Times New Roman" w:hAnsi="Times New Roman" w:cs="Times New Roman"/>
          <w:bCs/>
          <w:sz w:val="24"/>
        </w:rPr>
        <w:t>Постановление — это правовой акт, принимаемый высшими или некоторыми центральными органами ____________________ власти, действующими на основе _______________________ управления, в целях разрешения наиболее важных и принципиальных задач, стоящих перед данными органами, и установления стабильных норм, правил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3. </w:t>
      </w:r>
      <w:r w:rsidRPr="00E70D58">
        <w:rPr>
          <w:rFonts w:ascii="Times New Roman" w:hAnsi="Times New Roman" w:cs="Times New Roman"/>
          <w:bCs/>
          <w:sz w:val="24"/>
        </w:rPr>
        <w:t>Решение — это распорядительный документ, который является правовым актом, принимаемым _____________________ власти.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4. </w:t>
      </w:r>
      <w:r w:rsidRPr="00E70D58">
        <w:rPr>
          <w:rFonts w:ascii="Times New Roman" w:hAnsi="Times New Roman" w:cs="Times New Roman"/>
          <w:bCs/>
          <w:sz w:val="24"/>
        </w:rPr>
        <w:t>Распоряжение — это ____________________________ управления государственного органа, имеющий властный характер, изданный в рамках присвоенного должностному лицу, государственному органу компетенции, имеющий ______________ силу для граждан и организаций, которым распоряжение адресовано.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5. </w:t>
      </w:r>
      <w:r w:rsidRPr="00E70D58">
        <w:rPr>
          <w:rFonts w:ascii="Times New Roman" w:hAnsi="Times New Roman" w:cs="Times New Roman"/>
          <w:bCs/>
          <w:sz w:val="24"/>
        </w:rPr>
        <w:t>Приказ — это правовой акт, издаваемый _____________________ организации, действующей на основе ________________________.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6. </w:t>
      </w:r>
      <w:r w:rsidRPr="00E70D58">
        <w:rPr>
          <w:rFonts w:ascii="Times New Roman" w:hAnsi="Times New Roman" w:cs="Times New Roman"/>
          <w:bCs/>
          <w:sz w:val="24"/>
        </w:rPr>
        <w:t>Текст распорядительного документа чаще всего состоит из двух взаимозависимых частей - _______________________ и ___________________________.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7. </w:t>
      </w:r>
      <w:r w:rsidRPr="00E70D58">
        <w:rPr>
          <w:rFonts w:ascii="Times New Roman" w:hAnsi="Times New Roman" w:cs="Times New Roman"/>
          <w:bCs/>
          <w:sz w:val="24"/>
        </w:rPr>
        <w:t>В зависимости от вида документа распорядительная часть начинается словами: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Cs/>
          <w:sz w:val="24"/>
        </w:rPr>
        <w:t>__________________— в постановлении; _________________ — в решении;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Cs/>
          <w:sz w:val="24"/>
        </w:rPr>
        <w:t>___________________ — в распоряжении; ________________ — в приказе.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8. </w:t>
      </w:r>
      <w:r w:rsidRPr="00E70D58">
        <w:rPr>
          <w:rFonts w:ascii="Times New Roman" w:hAnsi="Times New Roman" w:cs="Times New Roman"/>
          <w:bCs/>
          <w:sz w:val="24"/>
        </w:rPr>
        <w:t>Реквизит «отметка о наличии приложения» после текста распорядительного документа самостоятельно ________________________.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lastRenderedPageBreak/>
        <w:t xml:space="preserve">9. </w:t>
      </w:r>
      <w:r w:rsidRPr="00E70D58">
        <w:rPr>
          <w:rFonts w:ascii="Times New Roman" w:hAnsi="Times New Roman" w:cs="Times New Roman"/>
          <w:bCs/>
          <w:sz w:val="24"/>
        </w:rPr>
        <w:t>Текст распорядительного документа должен иметь заголовок, который формулируется в _____________________ падеже.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10. </w:t>
      </w:r>
      <w:r w:rsidRPr="00E70D58">
        <w:rPr>
          <w:rFonts w:ascii="Times New Roman" w:hAnsi="Times New Roman" w:cs="Times New Roman"/>
          <w:bCs/>
          <w:sz w:val="24"/>
        </w:rPr>
        <w:t>Приказы и распоряжения подписывает ___________________ или ___________________.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11. </w:t>
      </w:r>
      <w:r w:rsidRPr="00E70D58">
        <w:rPr>
          <w:rFonts w:ascii="Times New Roman" w:hAnsi="Times New Roman" w:cs="Times New Roman"/>
          <w:bCs/>
          <w:sz w:val="24"/>
        </w:rPr>
        <w:t>Постановления и решения имеют две подписи — ______________________________ и ________________________ коллегиального органа.</w:t>
      </w:r>
    </w:p>
    <w:p w:rsidR="00011E92" w:rsidRPr="00E70D58" w:rsidRDefault="00011E92" w:rsidP="00011E9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E70D58">
        <w:rPr>
          <w:rFonts w:ascii="Times New Roman" w:hAnsi="Times New Roman" w:cs="Times New Roman"/>
          <w:b/>
          <w:bCs/>
          <w:sz w:val="24"/>
        </w:rPr>
        <w:t xml:space="preserve">12. </w:t>
      </w:r>
      <w:r w:rsidRPr="00E70D58">
        <w:rPr>
          <w:rFonts w:ascii="Times New Roman" w:hAnsi="Times New Roman" w:cs="Times New Roman"/>
          <w:bCs/>
          <w:sz w:val="24"/>
        </w:rPr>
        <w:t>Распорядительные документы вступают в силу с момента их _______________________ или доведения до сведения.</w:t>
      </w:r>
    </w:p>
    <w:p w:rsidR="00011E92" w:rsidRDefault="00011E92" w:rsidP="00011E92">
      <w:pPr>
        <w:rPr>
          <w:rFonts w:ascii="Times New Roman" w:hAnsi="Times New Roman" w:cs="Times New Roman"/>
          <w:b/>
          <w:sz w:val="28"/>
          <w:szCs w:val="28"/>
        </w:rPr>
      </w:pP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4</w:t>
      </w:r>
    </w:p>
    <w:p w:rsidR="00011E92" w:rsidRPr="004304CD" w:rsidRDefault="00011E92" w:rsidP="00011E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11E92" w:rsidRPr="004304CD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04CD">
        <w:rPr>
          <w:rFonts w:ascii="Times New Roman" w:hAnsi="Times New Roman" w:cs="Times New Roman"/>
          <w:b/>
          <w:i/>
          <w:sz w:val="28"/>
          <w:szCs w:val="28"/>
          <w:u w:val="single"/>
        </w:rPr>
        <w:t>Оформить приказ</w:t>
      </w:r>
      <w:r w:rsidRPr="004304CD">
        <w:rPr>
          <w:rFonts w:ascii="Times New Roman" w:hAnsi="Times New Roman" w:cs="Times New Roman"/>
          <w:sz w:val="28"/>
          <w:szCs w:val="28"/>
        </w:rPr>
        <w:t xml:space="preserve"> по основной деятельности </w:t>
      </w:r>
      <w:r>
        <w:rPr>
          <w:rFonts w:ascii="Times New Roman" w:hAnsi="Times New Roman" w:cs="Times New Roman"/>
          <w:sz w:val="28"/>
          <w:szCs w:val="28"/>
        </w:rPr>
        <w:t xml:space="preserve">в программе </w:t>
      </w:r>
      <w:r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4A174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4304CD">
        <w:rPr>
          <w:rFonts w:ascii="Times New Roman" w:hAnsi="Times New Roman" w:cs="Times New Roman"/>
          <w:sz w:val="28"/>
          <w:szCs w:val="28"/>
        </w:rPr>
        <w:t xml:space="preserve"> на основе предложенных образцов в приложении </w:t>
      </w:r>
      <w:r>
        <w:rPr>
          <w:rFonts w:ascii="Times New Roman" w:hAnsi="Times New Roman" w:cs="Times New Roman"/>
          <w:sz w:val="28"/>
          <w:szCs w:val="28"/>
        </w:rPr>
        <w:t xml:space="preserve">А, 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ГОСТ Р 7.0.97-2016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«</w:t>
      </w:r>
      <w:r w:rsidRPr="00FB20B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</w:t>
      </w:r>
      <w:r w:rsidRPr="00DE19B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4304C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11E92" w:rsidRPr="004304CD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04CD">
        <w:rPr>
          <w:rFonts w:ascii="Times New Roman" w:hAnsi="Times New Roman" w:cs="Times New Roman"/>
          <w:sz w:val="28"/>
          <w:szCs w:val="28"/>
        </w:rPr>
        <w:t>В соответствии с Распоряжением Министра от 04.03.20</w:t>
      </w:r>
      <w:r>
        <w:rPr>
          <w:rFonts w:ascii="Times New Roman" w:hAnsi="Times New Roman" w:cs="Times New Roman"/>
          <w:sz w:val="28"/>
          <w:szCs w:val="28"/>
        </w:rPr>
        <w:t>24</w:t>
      </w:r>
      <w:r w:rsidRPr="004304CD">
        <w:rPr>
          <w:rFonts w:ascii="Times New Roman" w:hAnsi="Times New Roman" w:cs="Times New Roman"/>
          <w:sz w:val="28"/>
          <w:szCs w:val="28"/>
        </w:rPr>
        <w:t xml:space="preserve"> № 115 «Об усилении противопожарной безопасности и усилении охраны в период праздничных дней» составить приказ № 245 от 06.03.20</w:t>
      </w:r>
      <w:r>
        <w:rPr>
          <w:rFonts w:ascii="Times New Roman" w:hAnsi="Times New Roman" w:cs="Times New Roman"/>
          <w:sz w:val="28"/>
          <w:szCs w:val="28"/>
        </w:rPr>
        <w:t>24</w:t>
      </w:r>
      <w:r w:rsidRPr="004304CD">
        <w:rPr>
          <w:rFonts w:ascii="Times New Roman" w:hAnsi="Times New Roman" w:cs="Times New Roman"/>
          <w:sz w:val="28"/>
          <w:szCs w:val="28"/>
        </w:rPr>
        <w:t xml:space="preserve"> изданный директором </w:t>
      </w:r>
      <w:r>
        <w:rPr>
          <w:rFonts w:ascii="Times New Roman" w:hAnsi="Times New Roman" w:cs="Times New Roman"/>
          <w:sz w:val="28"/>
          <w:szCs w:val="28"/>
        </w:rPr>
        <w:t>ООО</w:t>
      </w:r>
      <w:r w:rsidRPr="004304CD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СВ ТУР</w:t>
      </w:r>
      <w:r w:rsidRPr="004304CD">
        <w:rPr>
          <w:rFonts w:ascii="Times New Roman" w:hAnsi="Times New Roman" w:cs="Times New Roman"/>
          <w:sz w:val="28"/>
          <w:szCs w:val="28"/>
        </w:rPr>
        <w:t>» г. Москвы М.Д. Галкиным.</w:t>
      </w:r>
    </w:p>
    <w:p w:rsidR="00011E92" w:rsidRPr="004304CD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04CD">
        <w:rPr>
          <w:rFonts w:ascii="Times New Roman" w:hAnsi="Times New Roman" w:cs="Times New Roman"/>
          <w:sz w:val="28"/>
          <w:szCs w:val="28"/>
        </w:rPr>
        <w:t>В распорядительной части выделить 4 пункта:</w:t>
      </w:r>
    </w:p>
    <w:p w:rsidR="00011E92" w:rsidRPr="004304CD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04CD">
        <w:rPr>
          <w:rFonts w:ascii="Times New Roman" w:hAnsi="Times New Roman" w:cs="Times New Roman"/>
          <w:sz w:val="28"/>
          <w:szCs w:val="28"/>
        </w:rPr>
        <w:t>1. Об организации уборки территории объединения</w:t>
      </w:r>
    </w:p>
    <w:p w:rsidR="00011E92" w:rsidRPr="004304CD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04CD">
        <w:rPr>
          <w:rFonts w:ascii="Times New Roman" w:hAnsi="Times New Roman" w:cs="Times New Roman"/>
          <w:sz w:val="28"/>
          <w:szCs w:val="28"/>
        </w:rPr>
        <w:t>2. О проверке состояния электропроводки</w:t>
      </w:r>
    </w:p>
    <w:p w:rsidR="00011E92" w:rsidRPr="004304CD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04CD">
        <w:rPr>
          <w:rFonts w:ascii="Times New Roman" w:hAnsi="Times New Roman" w:cs="Times New Roman"/>
          <w:sz w:val="28"/>
          <w:szCs w:val="28"/>
        </w:rPr>
        <w:t>3. О предоставлении в секретариат генерального директора списка сотрудников, пребывание которых необходимо на территории объединения в праздничные дни</w:t>
      </w:r>
    </w:p>
    <w:p w:rsidR="00011E92" w:rsidRPr="004304CD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04CD">
        <w:rPr>
          <w:rFonts w:ascii="Times New Roman" w:hAnsi="Times New Roman" w:cs="Times New Roman"/>
          <w:sz w:val="28"/>
          <w:szCs w:val="28"/>
        </w:rPr>
        <w:t xml:space="preserve">4. Контроль за исполнением возлагается на </w:t>
      </w:r>
      <w:r>
        <w:rPr>
          <w:rFonts w:ascii="Times New Roman" w:hAnsi="Times New Roman" w:cs="Times New Roman"/>
          <w:sz w:val="28"/>
          <w:szCs w:val="28"/>
        </w:rPr>
        <w:t>заместителя директора</w:t>
      </w:r>
      <w:r w:rsidRPr="004304CD">
        <w:rPr>
          <w:rFonts w:ascii="Times New Roman" w:hAnsi="Times New Roman" w:cs="Times New Roman"/>
          <w:sz w:val="28"/>
          <w:szCs w:val="28"/>
        </w:rPr>
        <w:t xml:space="preserve"> П.Р. Жарова.</w:t>
      </w:r>
    </w:p>
    <w:p w:rsidR="00011E92" w:rsidRPr="004304CD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04CD">
        <w:rPr>
          <w:rFonts w:ascii="Times New Roman" w:hAnsi="Times New Roman" w:cs="Times New Roman"/>
          <w:sz w:val="28"/>
          <w:szCs w:val="28"/>
        </w:rPr>
        <w:t>Каждый пункт рассмотреть по схеме «Кому?», «Что нужно сделать?», «До какого срока?».</w:t>
      </w:r>
    </w:p>
    <w:p w:rsidR="00011E92" w:rsidRPr="004304CD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04CD">
        <w:rPr>
          <w:rFonts w:ascii="Times New Roman" w:hAnsi="Times New Roman" w:cs="Times New Roman"/>
          <w:sz w:val="28"/>
          <w:szCs w:val="28"/>
        </w:rPr>
        <w:t xml:space="preserve">Например, к п.1 </w:t>
      </w:r>
      <w:r>
        <w:rPr>
          <w:rFonts w:ascii="Times New Roman" w:hAnsi="Times New Roman" w:cs="Times New Roman"/>
          <w:sz w:val="28"/>
          <w:szCs w:val="28"/>
        </w:rPr>
        <w:t>Коменданту здания</w:t>
      </w:r>
      <w:r w:rsidRPr="004304CD">
        <w:rPr>
          <w:rFonts w:ascii="Times New Roman" w:hAnsi="Times New Roman" w:cs="Times New Roman"/>
          <w:sz w:val="28"/>
          <w:szCs w:val="28"/>
        </w:rPr>
        <w:t xml:space="preserve"> О.Н. Никитину организовать уборку территории до 07.03.20</w:t>
      </w:r>
      <w:r>
        <w:rPr>
          <w:rFonts w:ascii="Times New Roman" w:hAnsi="Times New Roman" w:cs="Times New Roman"/>
          <w:sz w:val="28"/>
          <w:szCs w:val="28"/>
        </w:rPr>
        <w:t>24</w:t>
      </w:r>
      <w:r w:rsidRPr="004304CD">
        <w:rPr>
          <w:rFonts w:ascii="Times New Roman" w:hAnsi="Times New Roman" w:cs="Times New Roman"/>
          <w:sz w:val="28"/>
          <w:szCs w:val="28"/>
        </w:rPr>
        <w:t>.</w:t>
      </w:r>
    </w:p>
    <w:p w:rsidR="00011E92" w:rsidRPr="004304CD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04CD">
        <w:rPr>
          <w:rFonts w:ascii="Times New Roman" w:hAnsi="Times New Roman" w:cs="Times New Roman"/>
          <w:sz w:val="28"/>
          <w:szCs w:val="28"/>
        </w:rPr>
        <w:t xml:space="preserve">Проставить визу </w:t>
      </w:r>
      <w:r>
        <w:rPr>
          <w:rFonts w:ascii="Times New Roman" w:hAnsi="Times New Roman" w:cs="Times New Roman"/>
          <w:sz w:val="28"/>
          <w:szCs w:val="28"/>
        </w:rPr>
        <w:t>заместителя директора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04CD">
        <w:rPr>
          <w:rFonts w:ascii="Times New Roman" w:hAnsi="Times New Roman" w:cs="Times New Roman"/>
          <w:sz w:val="28"/>
          <w:szCs w:val="28"/>
        </w:rPr>
        <w:lastRenderedPageBreak/>
        <w:t>Поставить отметку об исполнителе. Исполнителем является Соловьева телефон 302-34-56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4A174E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5</w:t>
      </w:r>
    </w:p>
    <w:p w:rsidR="00011E92" w:rsidRPr="004A174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174E">
        <w:rPr>
          <w:rFonts w:ascii="Times New Roman" w:hAnsi="Times New Roman" w:cs="Times New Roman"/>
          <w:sz w:val="28"/>
          <w:szCs w:val="28"/>
        </w:rPr>
        <w:t>Используя приложени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A174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</w:t>
      </w:r>
      <w:r w:rsidRPr="004A174E">
        <w:rPr>
          <w:rFonts w:ascii="Times New Roman" w:hAnsi="Times New Roman" w:cs="Times New Roman"/>
          <w:sz w:val="28"/>
          <w:szCs w:val="28"/>
        </w:rPr>
        <w:t xml:space="preserve"> оформить </w:t>
      </w:r>
      <w:r w:rsidRPr="00CE52FC">
        <w:rPr>
          <w:rFonts w:ascii="Times New Roman" w:hAnsi="Times New Roman" w:cs="Times New Roman"/>
          <w:b/>
          <w:i/>
          <w:sz w:val="28"/>
          <w:szCs w:val="28"/>
          <w:u w:val="single"/>
        </w:rPr>
        <w:t>распоряжение</w:t>
      </w:r>
      <w:r w:rsidRPr="004A174E">
        <w:rPr>
          <w:rFonts w:ascii="Times New Roman" w:hAnsi="Times New Roman" w:cs="Times New Roman"/>
          <w:sz w:val="28"/>
          <w:szCs w:val="28"/>
        </w:rPr>
        <w:t xml:space="preserve"> в текстовом редакторе </w:t>
      </w:r>
      <w:r w:rsidRPr="004A174E">
        <w:rPr>
          <w:rFonts w:ascii="Times New Roman" w:hAnsi="Times New Roman" w:cs="Times New Roman"/>
          <w:sz w:val="28"/>
          <w:szCs w:val="28"/>
          <w:lang w:val="en-US"/>
        </w:rPr>
        <w:t>Microsoft</w:t>
      </w:r>
      <w:r w:rsidRPr="004A174E">
        <w:rPr>
          <w:rFonts w:ascii="Times New Roman" w:hAnsi="Times New Roman" w:cs="Times New Roman"/>
          <w:sz w:val="28"/>
          <w:szCs w:val="28"/>
        </w:rPr>
        <w:t xml:space="preserve"> </w:t>
      </w:r>
      <w:r w:rsidRPr="004A174E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4A174E">
        <w:rPr>
          <w:rFonts w:ascii="Times New Roman" w:hAnsi="Times New Roman" w:cs="Times New Roman"/>
          <w:sz w:val="28"/>
          <w:szCs w:val="28"/>
        </w:rPr>
        <w:t xml:space="preserve"> используя следующие данные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011E92" w:rsidRPr="004A174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174E">
        <w:rPr>
          <w:rFonts w:ascii="Times New Roman" w:hAnsi="Times New Roman" w:cs="Times New Roman"/>
          <w:sz w:val="28"/>
          <w:szCs w:val="28"/>
        </w:rPr>
        <w:tab/>
        <w:t>Директор ООО «</w:t>
      </w:r>
      <w:r>
        <w:rPr>
          <w:rFonts w:ascii="Times New Roman" w:hAnsi="Times New Roman" w:cs="Times New Roman"/>
          <w:sz w:val="28"/>
          <w:szCs w:val="28"/>
        </w:rPr>
        <w:t>Мир путешествий</w:t>
      </w:r>
      <w:r w:rsidRPr="004A174E">
        <w:rPr>
          <w:rFonts w:ascii="Times New Roman" w:hAnsi="Times New Roman" w:cs="Times New Roman"/>
          <w:sz w:val="28"/>
          <w:szCs w:val="28"/>
        </w:rPr>
        <w:t xml:space="preserve">» (зарегистрировано в г. </w:t>
      </w:r>
      <w:r>
        <w:rPr>
          <w:rFonts w:ascii="Times New Roman" w:hAnsi="Times New Roman" w:cs="Times New Roman"/>
          <w:sz w:val="28"/>
          <w:szCs w:val="28"/>
        </w:rPr>
        <w:t>Тамбов</w:t>
      </w:r>
      <w:r w:rsidRPr="004A174E">
        <w:rPr>
          <w:rFonts w:ascii="Times New Roman" w:hAnsi="Times New Roman" w:cs="Times New Roman"/>
          <w:sz w:val="28"/>
          <w:szCs w:val="28"/>
        </w:rPr>
        <w:t xml:space="preserve">) Л.Б. Попов </w:t>
      </w:r>
      <w:r>
        <w:rPr>
          <w:rFonts w:ascii="Times New Roman" w:hAnsi="Times New Roman" w:cs="Times New Roman"/>
          <w:sz w:val="28"/>
          <w:szCs w:val="28"/>
        </w:rPr>
        <w:t>26</w:t>
      </w:r>
      <w:r w:rsidRPr="004A174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марта</w:t>
      </w:r>
      <w:r w:rsidRPr="004A174E">
        <w:rPr>
          <w:rFonts w:ascii="Times New Roman" w:hAnsi="Times New Roman" w:cs="Times New Roman"/>
          <w:sz w:val="28"/>
          <w:szCs w:val="28"/>
        </w:rPr>
        <w:t xml:space="preserve"> текущего года издал распоряжение № 45 о проведении </w:t>
      </w:r>
      <w:r>
        <w:rPr>
          <w:rFonts w:ascii="Times New Roman" w:hAnsi="Times New Roman" w:cs="Times New Roman"/>
          <w:sz w:val="28"/>
          <w:szCs w:val="28"/>
        </w:rPr>
        <w:t>рекламных компаний для привлечения клиентов</w:t>
      </w:r>
      <w:r w:rsidRPr="004A174E">
        <w:rPr>
          <w:rFonts w:ascii="Times New Roman" w:hAnsi="Times New Roman" w:cs="Times New Roman"/>
          <w:sz w:val="28"/>
          <w:szCs w:val="28"/>
        </w:rPr>
        <w:t xml:space="preserve">. Распоряжением предписывалось проведение </w:t>
      </w:r>
      <w:r>
        <w:rPr>
          <w:rFonts w:ascii="Times New Roman" w:hAnsi="Times New Roman" w:cs="Times New Roman"/>
          <w:sz w:val="28"/>
          <w:szCs w:val="28"/>
        </w:rPr>
        <w:t>рекламных компаний в торговых центрах города</w:t>
      </w:r>
      <w:r w:rsidRPr="004A174E">
        <w:rPr>
          <w:rFonts w:ascii="Times New Roman" w:hAnsi="Times New Roman" w:cs="Times New Roman"/>
          <w:sz w:val="28"/>
          <w:szCs w:val="28"/>
        </w:rPr>
        <w:t xml:space="preserve">, за что ответственным был назначен </w:t>
      </w:r>
      <w:r>
        <w:rPr>
          <w:rFonts w:ascii="Times New Roman" w:hAnsi="Times New Roman" w:cs="Times New Roman"/>
          <w:sz w:val="28"/>
          <w:szCs w:val="28"/>
        </w:rPr>
        <w:t>главный менеджер</w:t>
      </w:r>
      <w:r w:rsidRPr="004A174E">
        <w:rPr>
          <w:rFonts w:ascii="Times New Roman" w:hAnsi="Times New Roman" w:cs="Times New Roman"/>
          <w:sz w:val="28"/>
          <w:szCs w:val="28"/>
        </w:rPr>
        <w:t xml:space="preserve"> Макаров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4A174E">
        <w:rPr>
          <w:rFonts w:ascii="Times New Roman" w:hAnsi="Times New Roman" w:cs="Times New Roman"/>
          <w:sz w:val="28"/>
          <w:szCs w:val="28"/>
        </w:rPr>
        <w:t xml:space="preserve"> Д.И. Срок выполнения всех работ – 15 </w:t>
      </w:r>
      <w:r>
        <w:rPr>
          <w:rFonts w:ascii="Times New Roman" w:hAnsi="Times New Roman" w:cs="Times New Roman"/>
          <w:sz w:val="28"/>
          <w:szCs w:val="28"/>
        </w:rPr>
        <w:t>апреля</w:t>
      </w:r>
      <w:r w:rsidRPr="004A174E">
        <w:rPr>
          <w:rFonts w:ascii="Times New Roman" w:hAnsi="Times New Roman" w:cs="Times New Roman"/>
          <w:sz w:val="28"/>
          <w:szCs w:val="28"/>
        </w:rPr>
        <w:t xml:space="preserve"> текущего года.</w:t>
      </w:r>
    </w:p>
    <w:p w:rsidR="00011E92" w:rsidRPr="004A174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174E">
        <w:rPr>
          <w:rFonts w:ascii="Times New Roman" w:hAnsi="Times New Roman" w:cs="Times New Roman"/>
          <w:sz w:val="28"/>
          <w:szCs w:val="28"/>
        </w:rPr>
        <w:tab/>
        <w:t xml:space="preserve">Осуществление контроля за проведением </w:t>
      </w:r>
      <w:r>
        <w:rPr>
          <w:rFonts w:ascii="Times New Roman" w:hAnsi="Times New Roman" w:cs="Times New Roman"/>
          <w:sz w:val="28"/>
          <w:szCs w:val="28"/>
        </w:rPr>
        <w:t>рекламных компаний возлагалось на заместителя директора</w:t>
      </w:r>
      <w:r w:rsidRPr="004A174E">
        <w:rPr>
          <w:rFonts w:ascii="Times New Roman" w:hAnsi="Times New Roman" w:cs="Times New Roman"/>
          <w:sz w:val="28"/>
          <w:szCs w:val="28"/>
        </w:rPr>
        <w:t xml:space="preserve"> Антонова Ю.В.</w:t>
      </w:r>
    </w:p>
    <w:p w:rsidR="00011E92" w:rsidRPr="004A174E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174E">
        <w:rPr>
          <w:rFonts w:ascii="Times New Roman" w:hAnsi="Times New Roman" w:cs="Times New Roman"/>
          <w:sz w:val="28"/>
          <w:szCs w:val="28"/>
        </w:rPr>
        <w:tab/>
        <w:t xml:space="preserve">Распоряжение было завизировано </w:t>
      </w:r>
      <w:r>
        <w:rPr>
          <w:rFonts w:ascii="Times New Roman" w:hAnsi="Times New Roman" w:cs="Times New Roman"/>
          <w:sz w:val="28"/>
          <w:szCs w:val="28"/>
        </w:rPr>
        <w:t>главным менеджером</w:t>
      </w:r>
      <w:r w:rsidRPr="004A174E">
        <w:rPr>
          <w:rFonts w:ascii="Times New Roman" w:hAnsi="Times New Roman" w:cs="Times New Roman"/>
          <w:sz w:val="28"/>
          <w:szCs w:val="28"/>
        </w:rPr>
        <w:t xml:space="preserve"> Макаров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4A174E">
        <w:rPr>
          <w:rFonts w:ascii="Times New Roman" w:hAnsi="Times New Roman" w:cs="Times New Roman"/>
          <w:sz w:val="28"/>
          <w:szCs w:val="28"/>
        </w:rPr>
        <w:t xml:space="preserve"> Д.И. и </w:t>
      </w:r>
      <w:r>
        <w:rPr>
          <w:rFonts w:ascii="Times New Roman" w:hAnsi="Times New Roman" w:cs="Times New Roman"/>
          <w:sz w:val="28"/>
          <w:szCs w:val="28"/>
        </w:rPr>
        <w:t>заместителем директора</w:t>
      </w:r>
      <w:r w:rsidRPr="004A174E">
        <w:rPr>
          <w:rFonts w:ascii="Times New Roman" w:hAnsi="Times New Roman" w:cs="Times New Roman"/>
          <w:sz w:val="28"/>
          <w:szCs w:val="28"/>
        </w:rPr>
        <w:t xml:space="preserve"> Антоновым Ю.В. </w:t>
      </w:r>
      <w:r>
        <w:rPr>
          <w:rFonts w:ascii="Times New Roman" w:hAnsi="Times New Roman" w:cs="Times New Roman"/>
          <w:sz w:val="28"/>
          <w:szCs w:val="28"/>
        </w:rPr>
        <w:t>26</w:t>
      </w:r>
      <w:r w:rsidRPr="004A174E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4A174E">
        <w:rPr>
          <w:rFonts w:ascii="Times New Roman" w:hAnsi="Times New Roman" w:cs="Times New Roman"/>
          <w:sz w:val="28"/>
          <w:szCs w:val="28"/>
        </w:rPr>
        <w:t>.20</w:t>
      </w:r>
      <w:r>
        <w:rPr>
          <w:rFonts w:ascii="Times New Roman" w:hAnsi="Times New Roman" w:cs="Times New Roman"/>
          <w:sz w:val="28"/>
          <w:szCs w:val="28"/>
        </w:rPr>
        <w:t>24</w:t>
      </w:r>
      <w:r w:rsidRPr="004A174E">
        <w:rPr>
          <w:rFonts w:ascii="Times New Roman" w:hAnsi="Times New Roman" w:cs="Times New Roman"/>
          <w:sz w:val="28"/>
          <w:szCs w:val="28"/>
        </w:rPr>
        <w:t>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F548A7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А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960866E" wp14:editId="671220CC">
            <wp:extent cx="6038850" cy="6268464"/>
            <wp:effectExtent l="76200" t="76200" r="133350" b="132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8716" t="17986" r="50353" b="6475"/>
                    <a:stretch/>
                  </pic:blipFill>
                  <pic:spPr bwMode="auto">
                    <a:xfrm>
                      <a:off x="0" y="0"/>
                      <a:ext cx="6048592" cy="627857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Default="00011E92" w:rsidP="00011E92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А</w:t>
      </w:r>
    </w:p>
    <w:p w:rsidR="00011E92" w:rsidRDefault="00011E92" w:rsidP="00011E92">
      <w:pPr>
        <w:jc w:val="right"/>
        <w:rPr>
          <w:noProof/>
        </w:rPr>
      </w:pPr>
      <w:r>
        <w:rPr>
          <w:noProof/>
          <w:lang w:eastAsia="ru-RU"/>
        </w:rPr>
        <w:drawing>
          <wp:inline distT="0" distB="0" distL="0" distR="0" wp14:anchorId="3D810F19" wp14:editId="1B2CF585">
            <wp:extent cx="6115050" cy="7246620"/>
            <wp:effectExtent l="76200" t="76200" r="133350" b="12573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50736" t="16879" r="12622" b="5922"/>
                    <a:stretch/>
                  </pic:blipFill>
                  <pic:spPr bwMode="auto">
                    <a:xfrm>
                      <a:off x="0" y="0"/>
                      <a:ext cx="6129757" cy="726404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rPr>
          <w:noProof/>
        </w:rPr>
      </w:pP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Default="00011E92" w:rsidP="00011E92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А</w:t>
      </w:r>
    </w:p>
    <w:p w:rsidR="00011E92" w:rsidRPr="00294FA0" w:rsidRDefault="00011E92" w:rsidP="00011E92">
      <w:pPr>
        <w:jc w:val="center"/>
        <w:rPr>
          <w:rFonts w:ascii="Times New Roman" w:hAnsi="Times New Roman" w:cs="Times New Roman"/>
          <w:b/>
          <w:sz w:val="24"/>
          <w:szCs w:val="28"/>
        </w:rPr>
      </w:pPr>
      <w:r w:rsidRPr="00294FA0">
        <w:rPr>
          <w:rFonts w:ascii="Times New Roman" w:hAnsi="Times New Roman" w:cs="Times New Roman"/>
          <w:b/>
          <w:sz w:val="24"/>
          <w:szCs w:val="28"/>
        </w:rPr>
        <w:t>ПРИМЕР ГОТОВОГО ПРИКАЗА</w:t>
      </w:r>
    </w:p>
    <w:p w:rsidR="00011E92" w:rsidRDefault="00011E92" w:rsidP="00011E9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6D3B514" wp14:editId="22D677DD">
            <wp:extent cx="6120130" cy="8419465"/>
            <wp:effectExtent l="76200" t="76200" r="128270" b="133985"/>
            <wp:docPr id="13" name="Рисунок 13" descr="https://ohranatryda.ru/wp-content/uploads/2019/08/kartinka-2.-obrazec-prikaza-ob-usilenii-mer-pozharnoj-bezopasnosti-na-vesenee-letnij-perio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hranatryda.ru/wp-content/uploads/2019/08/kartinka-2.-obrazec-prikaza-ob-usilenii-mer-pozharnoj-bezopasnosti-na-vesenee-letnij-period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194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Б</w:t>
      </w:r>
    </w:p>
    <w:p w:rsidR="00011E92" w:rsidRDefault="00011E92" w:rsidP="00011E92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8C12A96" wp14:editId="458B730A">
            <wp:extent cx="6086475" cy="8096427"/>
            <wp:effectExtent l="76200" t="76200" r="123825" b="13335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31438" t="14941" r="35100" b="5923"/>
                    <a:stretch/>
                  </pic:blipFill>
                  <pic:spPr bwMode="auto">
                    <a:xfrm>
                      <a:off x="0" y="0"/>
                      <a:ext cx="6093756" cy="810611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11E92" w:rsidRDefault="00011E92" w:rsidP="00011E92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Б</w:t>
      </w:r>
    </w:p>
    <w:p w:rsidR="00011E92" w:rsidRDefault="00011E92" w:rsidP="00011E9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D48841B" wp14:editId="120103C3">
            <wp:extent cx="5940425" cy="7632318"/>
            <wp:effectExtent l="76200" t="76200" r="136525" b="140335"/>
            <wp:docPr id="15" name="Рисунок 15" descr="https://www.glavbukh.ru/images/imgmail/artkartinki/28_06_2017/3008_prikaz_o_rekla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glavbukh.ru/images/imgmail/artkartinki/28_06_2017/3008_prikaz_o_reklame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3231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11E92" w:rsidRDefault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C6E47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F02C13">
        <w:rPr>
          <w:rFonts w:ascii="Times New Roman" w:hAnsi="Times New Roman" w:cs="Times New Roman"/>
          <w:b/>
          <w:sz w:val="32"/>
          <w:szCs w:val="28"/>
        </w:rPr>
        <w:lastRenderedPageBreak/>
        <w:t>Практическая работа №</w:t>
      </w:r>
      <w:r w:rsidR="008C6E47">
        <w:rPr>
          <w:rFonts w:ascii="Times New Roman" w:hAnsi="Times New Roman" w:cs="Times New Roman"/>
          <w:b/>
          <w:sz w:val="32"/>
          <w:szCs w:val="28"/>
        </w:rPr>
        <w:t>5</w:t>
      </w:r>
    </w:p>
    <w:p w:rsidR="00011E92" w:rsidRPr="00F02C13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F02C13">
        <w:rPr>
          <w:rFonts w:ascii="Times New Roman" w:hAnsi="Times New Roman" w:cs="Times New Roman"/>
          <w:b/>
          <w:sz w:val="32"/>
          <w:szCs w:val="28"/>
        </w:rPr>
        <w:t>Оформление протокола, актов, справок, записок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C13">
        <w:rPr>
          <w:rFonts w:ascii="Times New Roman" w:hAnsi="Times New Roman" w:cs="Times New Roman"/>
          <w:b/>
          <w:bCs/>
          <w:sz w:val="28"/>
          <w:szCs w:val="28"/>
        </w:rPr>
        <w:t xml:space="preserve">Цель занятия: </w:t>
      </w:r>
      <w:r w:rsidRPr="00F02C13">
        <w:rPr>
          <w:rFonts w:ascii="Times New Roman" w:hAnsi="Times New Roman" w:cs="Times New Roman"/>
          <w:sz w:val="28"/>
          <w:szCs w:val="28"/>
        </w:rPr>
        <w:t>изучение и практическое использование правил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 xml:space="preserve">оформления </w:t>
      </w:r>
      <w:r>
        <w:rPr>
          <w:rFonts w:ascii="Times New Roman" w:hAnsi="Times New Roman" w:cs="Times New Roman"/>
          <w:sz w:val="28"/>
          <w:szCs w:val="28"/>
        </w:rPr>
        <w:t>протокола, актов, справок, записок.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4D5B5E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5B5E">
        <w:rPr>
          <w:rFonts w:ascii="Times New Roman" w:hAnsi="Times New Roman" w:cs="Times New Roman"/>
          <w:b/>
          <w:sz w:val="28"/>
          <w:szCs w:val="28"/>
        </w:rPr>
        <w:t>Краткое теоретическое обоснование</w:t>
      </w:r>
    </w:p>
    <w:p w:rsidR="00011E92" w:rsidRPr="004D5B5E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4D5B5E">
        <w:rPr>
          <w:rFonts w:ascii="Times New Roman" w:hAnsi="Times New Roman" w:cs="Times New Roman"/>
          <w:b/>
          <w:i/>
          <w:sz w:val="28"/>
          <w:szCs w:val="28"/>
          <w:u w:val="single"/>
        </w:rPr>
        <w:t>Правила оформления протоколов</w:t>
      </w:r>
    </w:p>
    <w:p w:rsidR="00011E92" w:rsidRPr="00F02C1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C13">
        <w:rPr>
          <w:rFonts w:ascii="Times New Roman" w:hAnsi="Times New Roman" w:cs="Times New Roman"/>
          <w:sz w:val="28"/>
          <w:szCs w:val="28"/>
        </w:rPr>
        <w:t>Деятельность учреждений, работающих на основе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коллегиальности, документируется постановлениями, решениями.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Постановления и решения принимаются в результате обсуждения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заседаниях коллегиальных органов, ход которых фиксируется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протоколах. Вопросы в повестке дня следует располагать в порядке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их важности и сложности, при этом так, чтобы приглашаемые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заседание тратили как можно меньше времени в ожидании рассмотрения своих вопросов.</w:t>
      </w:r>
    </w:p>
    <w:p w:rsidR="00011E92" w:rsidRPr="00F02C1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C13">
        <w:rPr>
          <w:rFonts w:ascii="Times New Roman" w:hAnsi="Times New Roman" w:cs="Times New Roman"/>
          <w:sz w:val="28"/>
          <w:szCs w:val="28"/>
        </w:rPr>
        <w:t>Материалы к заседанию представляются, как правило, за три-пять дней руководителю учреждения и после их рассмотрения вместе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с извещением о заседании направляются членам коллегиального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органа. Предварительная рассылка материалов дает возможность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вносить поправки в уже имеющийся письменный проект решения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тем самым ускоряет решение вопросов на самом заседании.</w:t>
      </w:r>
    </w:p>
    <w:p w:rsidR="00011E92" w:rsidRPr="00F02C1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5B5E">
        <w:rPr>
          <w:rFonts w:ascii="Times New Roman" w:hAnsi="Times New Roman" w:cs="Times New Roman"/>
          <w:b/>
          <w:i/>
          <w:sz w:val="28"/>
          <w:szCs w:val="28"/>
          <w:u w:val="single"/>
        </w:rPr>
        <w:t>Протокол</w:t>
      </w:r>
      <w:r w:rsidRPr="00F02C13">
        <w:rPr>
          <w:rFonts w:ascii="Times New Roman" w:hAnsi="Times New Roman" w:cs="Times New Roman"/>
          <w:sz w:val="28"/>
          <w:szCs w:val="28"/>
        </w:rPr>
        <w:t xml:space="preserve"> — организационно-распорядительный документ,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фиксирующий ход обсуждения вопросов и принятия решения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собраниях, совещаниях, конференциях и заседаниях коллегиальных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органов.</w:t>
      </w:r>
    </w:p>
    <w:p w:rsidR="00011E92" w:rsidRPr="00F02C1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C13">
        <w:rPr>
          <w:rFonts w:ascii="Times New Roman" w:hAnsi="Times New Roman" w:cs="Times New Roman"/>
          <w:sz w:val="28"/>
          <w:szCs w:val="28"/>
        </w:rPr>
        <w:t>Протокол, как правило, ведется во время заседания. В тех случаях, когда заседание стенографируется или производится запись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магнитную ленту, протокол может составляться после их расшифровки. Вести протокол должен секретарь или специально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назначенное лицо.</w:t>
      </w:r>
    </w:p>
    <w:p w:rsidR="00011E92" w:rsidRPr="00F02C1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C13">
        <w:rPr>
          <w:rFonts w:ascii="Times New Roman" w:hAnsi="Times New Roman" w:cs="Times New Roman"/>
          <w:sz w:val="28"/>
          <w:szCs w:val="28"/>
        </w:rPr>
        <w:t>Протокол оформляется на общем бланке формата А4. В 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формуляр входят следующие реквизиты:</w:t>
      </w:r>
    </w:p>
    <w:p w:rsidR="00011E92" w:rsidRPr="00F02C1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C13">
        <w:rPr>
          <w:rFonts w:ascii="Times New Roman" w:hAnsi="Times New Roman" w:cs="Times New Roman"/>
          <w:sz w:val="28"/>
          <w:szCs w:val="28"/>
        </w:rPr>
        <w:lastRenderedPageBreak/>
        <w:t>- наименование ведомства, наименование организации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C13">
        <w:rPr>
          <w:rFonts w:ascii="Times New Roman" w:hAnsi="Times New Roman" w:cs="Times New Roman"/>
          <w:sz w:val="28"/>
          <w:szCs w:val="28"/>
        </w:rPr>
        <w:t>(структурного подразделения);</w:t>
      </w:r>
    </w:p>
    <w:p w:rsidR="00011E92" w:rsidRPr="00F02C1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C13">
        <w:rPr>
          <w:rFonts w:ascii="Times New Roman" w:hAnsi="Times New Roman" w:cs="Times New Roman"/>
          <w:sz w:val="28"/>
          <w:szCs w:val="28"/>
        </w:rPr>
        <w:t>- вид документа (протокол);</w:t>
      </w:r>
    </w:p>
    <w:p w:rsidR="00011E92" w:rsidRPr="00F02C1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C13">
        <w:rPr>
          <w:rFonts w:ascii="Times New Roman" w:hAnsi="Times New Roman" w:cs="Times New Roman"/>
          <w:sz w:val="28"/>
          <w:szCs w:val="28"/>
        </w:rPr>
        <w:t>- дата заседания;</w:t>
      </w:r>
    </w:p>
    <w:p w:rsidR="00011E92" w:rsidRPr="00F02C1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C13">
        <w:rPr>
          <w:rFonts w:ascii="Times New Roman" w:hAnsi="Times New Roman" w:cs="Times New Roman"/>
          <w:sz w:val="28"/>
          <w:szCs w:val="28"/>
        </w:rPr>
        <w:t>- номер;</w:t>
      </w:r>
    </w:p>
    <w:p w:rsidR="00011E92" w:rsidRPr="00F02C1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C13">
        <w:rPr>
          <w:rFonts w:ascii="Times New Roman" w:hAnsi="Times New Roman" w:cs="Times New Roman"/>
          <w:sz w:val="28"/>
          <w:szCs w:val="28"/>
        </w:rPr>
        <w:t>- место заседания;</w:t>
      </w:r>
    </w:p>
    <w:p w:rsidR="00011E92" w:rsidRPr="004D5B5E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C13">
        <w:rPr>
          <w:rFonts w:ascii="Times New Roman" w:hAnsi="Times New Roman" w:cs="Times New Roman"/>
          <w:sz w:val="28"/>
          <w:szCs w:val="28"/>
        </w:rPr>
        <w:t xml:space="preserve">- гриф утверждения (в случае, когда </w:t>
      </w:r>
      <w:proofErr w:type="spellStart"/>
      <w:r w:rsidRPr="00F02C13">
        <w:rPr>
          <w:rFonts w:ascii="Times New Roman" w:hAnsi="Times New Roman" w:cs="Times New Roman"/>
          <w:sz w:val="28"/>
          <w:szCs w:val="28"/>
        </w:rPr>
        <w:t>протоколятся</w:t>
      </w:r>
      <w:proofErr w:type="spellEnd"/>
      <w:r w:rsidRPr="00F02C13">
        <w:rPr>
          <w:rFonts w:ascii="Times New Roman" w:hAnsi="Times New Roman" w:cs="Times New Roman"/>
          <w:sz w:val="28"/>
          <w:szCs w:val="28"/>
        </w:rPr>
        <w:t xml:space="preserve"> вопросы,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B5E">
        <w:rPr>
          <w:rFonts w:ascii="Times New Roman" w:hAnsi="Times New Roman" w:cs="Times New Roman"/>
          <w:sz w:val="28"/>
          <w:szCs w:val="28"/>
        </w:rPr>
        <w:t>вынесенные на рассмотрение коллегиального органа, подлежащего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B5E">
        <w:rPr>
          <w:rFonts w:ascii="Times New Roman" w:hAnsi="Times New Roman" w:cs="Times New Roman"/>
          <w:sz w:val="28"/>
          <w:szCs w:val="28"/>
        </w:rPr>
        <w:t>утверждению);</w:t>
      </w:r>
    </w:p>
    <w:p w:rsidR="00011E92" w:rsidRPr="004D5B5E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5B5E">
        <w:rPr>
          <w:rFonts w:ascii="Times New Roman" w:hAnsi="Times New Roman" w:cs="Times New Roman"/>
          <w:sz w:val="28"/>
          <w:szCs w:val="28"/>
        </w:rPr>
        <w:t>- заголовок;</w:t>
      </w:r>
    </w:p>
    <w:p w:rsidR="00011E92" w:rsidRPr="004D5B5E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5B5E">
        <w:rPr>
          <w:rFonts w:ascii="Times New Roman" w:hAnsi="Times New Roman" w:cs="Times New Roman"/>
          <w:sz w:val="28"/>
          <w:szCs w:val="28"/>
        </w:rPr>
        <w:t>- текст;</w:t>
      </w:r>
    </w:p>
    <w:p w:rsidR="00011E92" w:rsidRPr="004D5B5E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5B5E">
        <w:rPr>
          <w:rFonts w:ascii="Times New Roman" w:hAnsi="Times New Roman" w:cs="Times New Roman"/>
          <w:sz w:val="28"/>
          <w:szCs w:val="28"/>
        </w:rPr>
        <w:t>- подписи.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5B5E">
        <w:rPr>
          <w:rFonts w:ascii="Times New Roman" w:hAnsi="Times New Roman" w:cs="Times New Roman"/>
          <w:sz w:val="28"/>
          <w:szCs w:val="28"/>
        </w:rPr>
        <w:t>По полноте освещения хода обсуждения вопросов на заседаниях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B5E">
        <w:rPr>
          <w:rFonts w:ascii="Times New Roman" w:hAnsi="Times New Roman" w:cs="Times New Roman"/>
          <w:sz w:val="28"/>
          <w:szCs w:val="28"/>
        </w:rPr>
        <w:t>протоколы делятся на полные и краткие.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1958CA">
        <w:rPr>
          <w:rFonts w:ascii="Times New Roman" w:hAnsi="Times New Roman" w:cs="Times New Roman"/>
          <w:b/>
          <w:i/>
          <w:sz w:val="28"/>
          <w:szCs w:val="28"/>
          <w:u w:val="single"/>
        </w:rPr>
        <w:t>Документирование информационно-справочных материалов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Подавляющее большинство документов, создаваемых в организациях и поступающих в них извне, содержат информацию 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фактическом положении дел в данной или других организациях,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служащую, тем самым, основанием для составления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распорядительных документов.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К информационно-справочным документам относятся справки,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докладные и объяснительные записки, сводки, обзоры, акты,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телеграммы и т.д. Они носят вспомогательный характер 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отношению к организационно-распорядительным документам и,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отличие от последних, не являются обязательными к исполнению.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Информация, содержащаяся в информационно-справочных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материалах, может побуждать к действию или может быть лишь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принята к сведению.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b/>
          <w:i/>
          <w:sz w:val="28"/>
          <w:szCs w:val="28"/>
          <w:u w:val="single"/>
        </w:rPr>
        <w:t>Справка</w:t>
      </w:r>
      <w:r w:rsidRPr="001958CA">
        <w:rPr>
          <w:rFonts w:ascii="Times New Roman" w:hAnsi="Times New Roman" w:cs="Times New Roman"/>
          <w:sz w:val="28"/>
          <w:szCs w:val="28"/>
        </w:rPr>
        <w:t xml:space="preserve"> — это документ, содержащий описание и подтверждение тех или иных фактов и событий. Справки бывают двух видов: 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информацией о фактах и событиях служебного характера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выдаваемые заинтересованным гражданам и учреждениям 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удостоверения того или иного юридического факта.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>Докладная записка</w:t>
      </w:r>
      <w:r w:rsidRPr="001958CA">
        <w:rPr>
          <w:rFonts w:ascii="Times New Roman" w:hAnsi="Times New Roman" w:cs="Times New Roman"/>
          <w:sz w:val="28"/>
          <w:szCs w:val="28"/>
        </w:rPr>
        <w:t xml:space="preserve"> — документ, адресованный руководителю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энного или вышестоящего учреждения и информирующий его 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сложившейся ситуации, имевшем место явлении или факте, 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выполненной работе, а также содержащий выводы и предложения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составителя.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b/>
          <w:i/>
          <w:sz w:val="28"/>
          <w:szCs w:val="28"/>
          <w:u w:val="single"/>
        </w:rPr>
        <w:t>Объяснительная записка</w:t>
      </w:r>
      <w:r w:rsidRPr="001958CA">
        <w:rPr>
          <w:rFonts w:ascii="Times New Roman" w:hAnsi="Times New Roman" w:cs="Times New Roman"/>
          <w:sz w:val="28"/>
          <w:szCs w:val="28"/>
        </w:rPr>
        <w:t xml:space="preserve"> — это документ, поясняющий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содержание отдельных положений основного документа (плана,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отчета, проекта и т.п.) или объясняющий причины какого-либо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события, факта, поступка.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b/>
          <w:i/>
          <w:sz w:val="28"/>
          <w:szCs w:val="28"/>
          <w:u w:val="single"/>
        </w:rPr>
        <w:t>Телеграмма</w:t>
      </w:r>
      <w:r w:rsidRPr="001958CA">
        <w:rPr>
          <w:rFonts w:ascii="Times New Roman" w:hAnsi="Times New Roman" w:cs="Times New Roman"/>
          <w:sz w:val="28"/>
          <w:szCs w:val="28"/>
        </w:rPr>
        <w:t xml:space="preserve"> — документ, передаваемый по каналам телеграфной связи. От своевременности передачи и получения информации во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многом зависят своевременность и правильность принятия решения.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В телеграмме дается точный адрес без индекса: город, номер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почтового отделения, улица, дом, наименование учреждения,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фамилия получателя. Пишется телеграмма особым телеграфным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языком, по возможности без предлогов, союзов, знаков препинания.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1958CA">
        <w:rPr>
          <w:rFonts w:ascii="Times New Roman" w:hAnsi="Times New Roman" w:cs="Times New Roman"/>
          <w:b/>
          <w:i/>
          <w:sz w:val="28"/>
          <w:szCs w:val="28"/>
          <w:u w:val="single"/>
        </w:rPr>
        <w:t>Документирование актов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Акт — справочно-информационный документ в системе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организационно-распорядительной документации. Он содержит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информацию, необходимую для разработки и принятия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управленческого решения, и служит одним из определяющих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юридических оснований для издания распорядительных документов.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В практике управления применяются и составляются акты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многих разновидностей — ликвидации, проверки, экспертизы,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приёма-передачи, инвентаризации, списания, аварии, сдачи-приёма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работы и т. п., которые могут относиться к другим системам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документации и существовать в виде шаблона, трафарета и даже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унифицированной утверждённой формы.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Акты составляются коллегиально с целью объективно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зафиксировать существующие или происшедшие события, факты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состояния, установить их содержание, сущность, причины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следствия. В состав комиссии должны входить не менее двух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составителей. На практике же число членов комиссии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устанавливается всегда нечётным.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lastRenderedPageBreak/>
        <w:t>Акты составляются как постоянно действующими, так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специально созданными комиссиями, цель работы которых,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полномочия и состав членов закрепляются в издаваемых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распорядительных документах предприятия или организации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(приказе руководителя, распоряжениях заместителей руководителя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главных специалистов).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В некоторых случаях акт может быть составлен комиссией,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образованной на основании устного распоряжения руководителя 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его заместителей в пределах их компетенции.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Акты составляются также полномочными должностными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лицами (государственными санитарными врачами, инспекторами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пожарного надзора, аудиторами и финансовыми консультантами,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имеющими государственный аттестат и т. п.) и представителями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контролирующих органов (архивной, налоговой, торговой,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административно-технической и других инспекций).</w:t>
      </w:r>
    </w:p>
    <w:p w:rsidR="00011E92" w:rsidRPr="001958CA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1958CA">
        <w:rPr>
          <w:rFonts w:ascii="Times New Roman" w:hAnsi="Times New Roman" w:cs="Times New Roman"/>
          <w:sz w:val="28"/>
          <w:szCs w:val="28"/>
        </w:rPr>
        <w:t>формуляр акта входят следующие реквизиты: наименование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автора документа, название вида документа (АКТ); дата;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регистрационный номер; место составления; заголовок; текст;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подписи; гриф утверждения.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Текст акта состоит, как правило, из двух логических составных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частей - вводной и констатирующей. При необходимости допускается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заключительная часть текста - заключение), в которой содержится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58CA">
        <w:rPr>
          <w:rFonts w:ascii="Times New Roman" w:hAnsi="Times New Roman" w:cs="Times New Roman"/>
          <w:sz w:val="28"/>
          <w:szCs w:val="28"/>
        </w:rPr>
        <w:t>выводы, решения или рекомендации комиссии, составившей акт.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10"/>
          <w:szCs w:val="28"/>
        </w:rPr>
      </w:pPr>
    </w:p>
    <w:p w:rsidR="00011E92" w:rsidRPr="004D5B5E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5B5E">
        <w:rPr>
          <w:rFonts w:ascii="Times New Roman" w:hAnsi="Times New Roman" w:cs="Times New Roman"/>
          <w:b/>
          <w:sz w:val="28"/>
          <w:szCs w:val="28"/>
        </w:rPr>
        <w:t>Контрольные вопросы</w:t>
      </w:r>
    </w:p>
    <w:p w:rsidR="00011E92" w:rsidRPr="001958CA" w:rsidRDefault="00011E92" w:rsidP="00011E92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В каком порядке располагают вопросы в повестке дня на совещании?</w:t>
      </w:r>
    </w:p>
    <w:p w:rsidR="00011E92" w:rsidRPr="001958CA" w:rsidRDefault="00011E92" w:rsidP="00011E92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Что такое протокол?</w:t>
      </w:r>
    </w:p>
    <w:p w:rsidR="00011E92" w:rsidRPr="001958CA" w:rsidRDefault="00011E92" w:rsidP="00011E92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Каков порядок оформления протоколов?</w:t>
      </w:r>
    </w:p>
    <w:p w:rsidR="00011E92" w:rsidRPr="001958CA" w:rsidRDefault="00011E92" w:rsidP="00011E92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Какие существуют виды протоколов?</w:t>
      </w:r>
    </w:p>
    <w:p w:rsidR="00011E92" w:rsidRDefault="00011E92" w:rsidP="00011E92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Кем подписывается протокол?</w:t>
      </w:r>
    </w:p>
    <w:p w:rsidR="00011E92" w:rsidRDefault="00011E92" w:rsidP="00011E92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Какие документы относятся к информационно-справочным материалам?</w:t>
      </w:r>
      <w:r>
        <w:rPr>
          <w:rFonts w:ascii="Times New Roman" w:hAnsi="Times New Roman" w:cs="Times New Roman"/>
          <w:sz w:val="28"/>
          <w:szCs w:val="28"/>
        </w:rPr>
        <w:t xml:space="preserve"> Дать их определения.</w:t>
      </w:r>
    </w:p>
    <w:p w:rsidR="00011E92" w:rsidRPr="001958CA" w:rsidRDefault="00011E92" w:rsidP="00011E92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Дайте определение акта.</w:t>
      </w:r>
    </w:p>
    <w:p w:rsidR="00011E92" w:rsidRPr="001958CA" w:rsidRDefault="00011E92" w:rsidP="00011E92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lastRenderedPageBreak/>
        <w:t>Кем составляется акт?</w:t>
      </w:r>
    </w:p>
    <w:p w:rsidR="00011E92" w:rsidRPr="001958CA" w:rsidRDefault="00011E92" w:rsidP="00011E92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Назовите видов актов.</w:t>
      </w:r>
    </w:p>
    <w:p w:rsidR="00011E92" w:rsidRPr="001958CA" w:rsidRDefault="00011E92" w:rsidP="00011E92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Из каких частей состоит текст акта?</w:t>
      </w:r>
    </w:p>
    <w:p w:rsidR="00011E92" w:rsidRDefault="00011E92" w:rsidP="00011E92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58CA">
        <w:rPr>
          <w:rFonts w:ascii="Times New Roman" w:hAnsi="Times New Roman" w:cs="Times New Roman"/>
          <w:sz w:val="28"/>
          <w:szCs w:val="28"/>
        </w:rPr>
        <w:t>Перечислите реквизиты акта.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10"/>
          <w:szCs w:val="28"/>
        </w:rPr>
      </w:pP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4243">
        <w:rPr>
          <w:rFonts w:ascii="Times New Roman" w:hAnsi="Times New Roman" w:cs="Times New Roman"/>
          <w:b/>
          <w:sz w:val="28"/>
          <w:szCs w:val="28"/>
        </w:rPr>
        <w:t>Порядок выполнения практической работы: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 xml:space="preserve">1. Изучение </w:t>
      </w:r>
      <w:r>
        <w:rPr>
          <w:rFonts w:ascii="Times New Roman" w:hAnsi="Times New Roman" w:cs="Times New Roman"/>
          <w:sz w:val="28"/>
          <w:szCs w:val="28"/>
        </w:rPr>
        <w:t>теоретического материла.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>2. Ознакомление с оформлением протокола, актов, справок, записок (приложение А).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>3. Защита практической работы: для защиты практической работы студент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 xml:space="preserve">- представляет оформленную на листе формата А4 </w:t>
      </w:r>
      <w:r>
        <w:rPr>
          <w:rFonts w:ascii="Times New Roman" w:hAnsi="Times New Roman" w:cs="Times New Roman"/>
          <w:sz w:val="28"/>
          <w:szCs w:val="28"/>
        </w:rPr>
        <w:t>акт, протокол</w:t>
      </w:r>
      <w:r w:rsidRPr="00F04243">
        <w:rPr>
          <w:rFonts w:ascii="Times New Roman" w:hAnsi="Times New Roman" w:cs="Times New Roman"/>
          <w:sz w:val="28"/>
          <w:szCs w:val="28"/>
        </w:rPr>
        <w:t>, докладную и объяснительную записку в соответствии с заданием;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>- отвечает на контрольные вопросы</w:t>
      </w:r>
      <w:r>
        <w:rPr>
          <w:rFonts w:ascii="Times New Roman" w:hAnsi="Times New Roman" w:cs="Times New Roman"/>
          <w:sz w:val="28"/>
          <w:szCs w:val="28"/>
        </w:rPr>
        <w:t xml:space="preserve"> в тетрадь</w:t>
      </w:r>
      <w:r w:rsidRPr="00F04243">
        <w:rPr>
          <w:rFonts w:ascii="Times New Roman" w:hAnsi="Times New Roman" w:cs="Times New Roman"/>
          <w:sz w:val="28"/>
          <w:szCs w:val="28"/>
        </w:rPr>
        <w:t>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4243">
        <w:rPr>
          <w:rFonts w:ascii="Times New Roman" w:hAnsi="Times New Roman" w:cs="Times New Roman"/>
          <w:b/>
          <w:sz w:val="28"/>
          <w:szCs w:val="28"/>
        </w:rPr>
        <w:t>ЗАДАНИЯ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28"/>
        </w:rPr>
      </w:pPr>
      <w:r w:rsidRPr="00F04243">
        <w:rPr>
          <w:rFonts w:ascii="Times New Roman" w:hAnsi="Times New Roman" w:cs="Times New Roman"/>
          <w:b/>
          <w:sz w:val="32"/>
          <w:szCs w:val="28"/>
        </w:rPr>
        <w:t>Задание 1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 xml:space="preserve">Используя </w:t>
      </w:r>
      <w:r>
        <w:rPr>
          <w:rFonts w:ascii="Times New Roman" w:hAnsi="Times New Roman" w:cs="Times New Roman"/>
          <w:sz w:val="28"/>
          <w:szCs w:val="28"/>
        </w:rPr>
        <w:t>приложение А,</w:t>
      </w:r>
      <w:r w:rsidRPr="00F04243">
        <w:rPr>
          <w:rFonts w:ascii="Times New Roman" w:hAnsi="Times New Roman" w:cs="Times New Roman"/>
          <w:sz w:val="28"/>
          <w:szCs w:val="28"/>
        </w:rPr>
        <w:t xml:space="preserve"> оформить </w:t>
      </w:r>
      <w:r w:rsidRPr="00DE5A7C">
        <w:rPr>
          <w:rFonts w:ascii="Times New Roman" w:hAnsi="Times New Roman" w:cs="Times New Roman"/>
          <w:b/>
          <w:i/>
          <w:sz w:val="28"/>
          <w:szCs w:val="28"/>
          <w:u w:val="single"/>
        </w:rPr>
        <w:t>акт</w:t>
      </w:r>
      <w:r w:rsidRPr="00F04243">
        <w:rPr>
          <w:rFonts w:ascii="Times New Roman" w:hAnsi="Times New Roman" w:cs="Times New Roman"/>
          <w:sz w:val="28"/>
          <w:szCs w:val="28"/>
        </w:rPr>
        <w:t xml:space="preserve"> в текстовом редакторе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Microsoft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Word используя следующие данные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>Комиссия под председательством начальника технической группы А.А.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Волового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и членов комиссии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Борисова М.Ю</w:t>
      </w:r>
      <w:r>
        <w:rPr>
          <w:rFonts w:ascii="Times New Roman" w:hAnsi="Times New Roman" w:cs="Times New Roman"/>
          <w:sz w:val="28"/>
          <w:szCs w:val="28"/>
        </w:rPr>
        <w:t>. -</w:t>
      </w:r>
      <w:r w:rsidRPr="00F04243">
        <w:rPr>
          <w:rFonts w:ascii="Times New Roman" w:hAnsi="Times New Roman" w:cs="Times New Roman"/>
          <w:sz w:val="28"/>
          <w:szCs w:val="28"/>
        </w:rPr>
        <w:t xml:space="preserve"> начальника административно-хозяйственного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отдела, Смирнова Л.П. - бухгалтера, и Романовой И.К. 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 xml:space="preserve">офис-менеджера, в присутствии секретаря Р.А.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Кашапкиной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ЗАО «Леонтия» г. Бугульма на основании докладной записки офис-менеджера И.К.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 xml:space="preserve">Романовой 11 января текущего года провела проверку технического оснащения приемной генерального директора и признала негодными для эксплуатации копировальный аппарат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Xerox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инв. № 345(1 шт.), шредер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Comix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(инв.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 xml:space="preserve">номер 367, 1 шт.), факс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Panasonic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47823 (1 шт.). Признанная непригодной для эксплуатации техника была передана на склад предприятия.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 xml:space="preserve">По установленному факту комиссия составила акт № 25 от 15 января текущего </w:t>
      </w:r>
      <w:r w:rsidRPr="00F04243">
        <w:rPr>
          <w:rFonts w:ascii="Times New Roman" w:hAnsi="Times New Roman" w:cs="Times New Roman"/>
          <w:sz w:val="28"/>
          <w:szCs w:val="28"/>
        </w:rPr>
        <w:lastRenderedPageBreak/>
        <w:t>года приема-передачи оргтехники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в 3 экз. (1-1 экз. – начальнику административно-хозяйственного отдела, 2-й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- главному бухгалтеру, 3-й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 xml:space="preserve">в дело 23-02), который был утвержден генеральным директором П.И. Степановым. 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28"/>
        </w:rPr>
      </w:pPr>
      <w:r w:rsidRPr="00DE5A7C">
        <w:rPr>
          <w:rFonts w:ascii="Times New Roman" w:hAnsi="Times New Roman" w:cs="Times New Roman"/>
          <w:b/>
          <w:sz w:val="32"/>
          <w:szCs w:val="28"/>
        </w:rPr>
        <w:t>Задание 2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 xml:space="preserve">Используя </w:t>
      </w:r>
      <w:r>
        <w:rPr>
          <w:rFonts w:ascii="Times New Roman" w:hAnsi="Times New Roman" w:cs="Times New Roman"/>
          <w:sz w:val="28"/>
          <w:szCs w:val="28"/>
        </w:rPr>
        <w:t>приложение Б,</w:t>
      </w:r>
      <w:r w:rsidRPr="00F04243">
        <w:rPr>
          <w:rFonts w:ascii="Times New Roman" w:hAnsi="Times New Roman" w:cs="Times New Roman"/>
          <w:sz w:val="28"/>
          <w:szCs w:val="28"/>
        </w:rPr>
        <w:t xml:space="preserve"> оформить </w:t>
      </w: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п</w:t>
      </w:r>
      <w:r w:rsidRPr="00DE5A7C">
        <w:rPr>
          <w:rFonts w:ascii="Times New Roman" w:hAnsi="Times New Roman" w:cs="Times New Roman"/>
          <w:b/>
          <w:i/>
          <w:sz w:val="28"/>
          <w:szCs w:val="28"/>
          <w:u w:val="single"/>
        </w:rPr>
        <w:t>ротокол</w:t>
      </w:r>
      <w:r w:rsidRPr="00F04243">
        <w:rPr>
          <w:rFonts w:ascii="Times New Roman" w:hAnsi="Times New Roman" w:cs="Times New Roman"/>
          <w:sz w:val="28"/>
          <w:szCs w:val="28"/>
        </w:rPr>
        <w:t xml:space="preserve"> в текстовом редакторе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Microsoft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Word.</w:t>
      </w:r>
    </w:p>
    <w:p w:rsidR="00011E92" w:rsidRPr="00DE5A7C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DE5A7C">
        <w:rPr>
          <w:rFonts w:ascii="Times New Roman" w:hAnsi="Times New Roman" w:cs="Times New Roman"/>
          <w:sz w:val="28"/>
          <w:szCs w:val="28"/>
          <w:u w:val="single"/>
        </w:rPr>
        <w:t>Данные для выполнения задания.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>Дирекция ООО «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Астрея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>» (Санкт-Петербург) 12.08.20</w:t>
      </w:r>
      <w:r>
        <w:rPr>
          <w:rFonts w:ascii="Times New Roman" w:hAnsi="Times New Roman" w:cs="Times New Roman"/>
          <w:sz w:val="28"/>
          <w:szCs w:val="28"/>
        </w:rPr>
        <w:t>23</w:t>
      </w:r>
      <w:r w:rsidRPr="00F04243">
        <w:rPr>
          <w:rFonts w:ascii="Times New Roman" w:hAnsi="Times New Roman" w:cs="Times New Roman"/>
          <w:sz w:val="28"/>
          <w:szCs w:val="28"/>
        </w:rPr>
        <w:t xml:space="preserve"> г.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 xml:space="preserve">провело свое очередное заседание, на котором присутствовали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Востряков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С.Т.,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Студнев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П.Д., Лебедев И.М., Антонов П.Л.,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Шептунова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В.Г., Тимофеев А.А., Стулова М.И.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ab/>
        <w:t>На заседании обсуждалось два вопроса: о ходе рекламной кампании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F04243">
        <w:rPr>
          <w:rFonts w:ascii="Times New Roman" w:hAnsi="Times New Roman" w:cs="Times New Roman"/>
          <w:sz w:val="28"/>
          <w:szCs w:val="28"/>
        </w:rPr>
        <w:t xml:space="preserve"> квартале 20</w:t>
      </w:r>
      <w:r>
        <w:rPr>
          <w:rFonts w:ascii="Times New Roman" w:hAnsi="Times New Roman" w:cs="Times New Roman"/>
          <w:sz w:val="28"/>
          <w:szCs w:val="28"/>
        </w:rPr>
        <w:t xml:space="preserve">23 </w:t>
      </w:r>
      <w:r w:rsidRPr="00F04243">
        <w:rPr>
          <w:rFonts w:ascii="Times New Roman" w:hAnsi="Times New Roman" w:cs="Times New Roman"/>
          <w:sz w:val="28"/>
          <w:szCs w:val="28"/>
        </w:rPr>
        <w:t>г.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и о переходе на новую систему выплаты премиальных.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ab/>
        <w:t xml:space="preserve">По первому вопросу слушали сообщение начальника отдела рекламы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Вострякова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С.Т., текст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сообщения которого был передан секретарю заседания Н.Д.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 xml:space="preserve">Беловой. </w:t>
      </w:r>
      <w:proofErr w:type="gramStart"/>
      <w:r w:rsidRPr="00F04243">
        <w:rPr>
          <w:rFonts w:ascii="Times New Roman" w:hAnsi="Times New Roman" w:cs="Times New Roman"/>
          <w:sz w:val="28"/>
          <w:szCs w:val="28"/>
        </w:rPr>
        <w:t>По этому</w:t>
      </w:r>
      <w:proofErr w:type="gramEnd"/>
      <w:r w:rsidRPr="00F04243">
        <w:rPr>
          <w:rFonts w:ascii="Times New Roman" w:hAnsi="Times New Roman" w:cs="Times New Roman"/>
          <w:sz w:val="28"/>
          <w:szCs w:val="28"/>
        </w:rPr>
        <w:t xml:space="preserve"> же вопросу выступил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финансовый директор Тимофеев А.А., который одобрил увеличение расходов на наружную рекламу в Ш квартале 20</w:t>
      </w:r>
      <w:r>
        <w:rPr>
          <w:rFonts w:ascii="Times New Roman" w:hAnsi="Times New Roman" w:cs="Times New Roman"/>
          <w:sz w:val="28"/>
          <w:szCs w:val="28"/>
        </w:rPr>
        <w:t>23</w:t>
      </w:r>
      <w:r w:rsidRPr="00F04243">
        <w:rPr>
          <w:rFonts w:ascii="Times New Roman" w:hAnsi="Times New Roman" w:cs="Times New Roman"/>
          <w:sz w:val="28"/>
          <w:szCs w:val="28"/>
        </w:rPr>
        <w:t xml:space="preserve"> г. на 5%. 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ab/>
        <w:t>По второму вопросу сделал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сообщение Стулов М.И. и текст сообщения также передал секретарю.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По данному же вопросу выступили Антонов П.Л., начальник отдела кадров, и Лебедев И.М., директор по продажам. Первый одобрил новую систему выплаты премиальных и рекомендовал подготовить необходимые документы к 01.09.20</w:t>
      </w:r>
      <w:r>
        <w:rPr>
          <w:rFonts w:ascii="Times New Roman" w:hAnsi="Times New Roman" w:cs="Times New Roman"/>
          <w:sz w:val="28"/>
          <w:szCs w:val="28"/>
        </w:rPr>
        <w:t xml:space="preserve">23 </w:t>
      </w:r>
      <w:r w:rsidRPr="00F04243">
        <w:rPr>
          <w:rFonts w:ascii="Times New Roman" w:hAnsi="Times New Roman" w:cs="Times New Roman"/>
          <w:sz w:val="28"/>
          <w:szCs w:val="28"/>
        </w:rPr>
        <w:t>г.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Второй предложил доработать новую систему выплаты премиальных и рекомендовал провести голосование по данному вопросу на общем собрании трудового коллектива.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lastRenderedPageBreak/>
        <w:tab/>
        <w:t>В итоге заседания были приняты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следующие решения: 1. Одобрить работу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отдела рекламы в Ш квартале 20</w:t>
      </w:r>
      <w:r>
        <w:rPr>
          <w:rFonts w:ascii="Times New Roman" w:hAnsi="Times New Roman" w:cs="Times New Roman"/>
          <w:sz w:val="28"/>
          <w:szCs w:val="28"/>
        </w:rPr>
        <w:t>23</w:t>
      </w:r>
      <w:r w:rsidRPr="00F04243">
        <w:rPr>
          <w:rFonts w:ascii="Times New Roman" w:hAnsi="Times New Roman" w:cs="Times New Roman"/>
          <w:sz w:val="28"/>
          <w:szCs w:val="28"/>
        </w:rPr>
        <w:t xml:space="preserve"> г.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2. Провести общее собрание трудового коллектива по вопросу о переходе на новую систему выплаты премиальных 15.08.20</w:t>
      </w:r>
      <w:r>
        <w:rPr>
          <w:rFonts w:ascii="Times New Roman" w:hAnsi="Times New Roman" w:cs="Times New Roman"/>
          <w:sz w:val="28"/>
          <w:szCs w:val="28"/>
        </w:rPr>
        <w:t>23</w:t>
      </w:r>
      <w:r w:rsidRPr="00F04243">
        <w:rPr>
          <w:rFonts w:ascii="Times New Roman" w:hAnsi="Times New Roman" w:cs="Times New Roman"/>
          <w:sz w:val="28"/>
          <w:szCs w:val="28"/>
        </w:rPr>
        <w:t xml:space="preserve"> г. Ответственным за подготовку собрания была назначена зав.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 xml:space="preserve">канцелярией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Шептунова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В.Г.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ab/>
        <w:t>Собрание вел председатель О.А.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243">
        <w:rPr>
          <w:rFonts w:ascii="Times New Roman" w:hAnsi="Times New Roman" w:cs="Times New Roman"/>
          <w:sz w:val="28"/>
          <w:szCs w:val="28"/>
        </w:rPr>
        <w:t>Румянцев.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28"/>
        </w:rPr>
      </w:pPr>
      <w:r w:rsidRPr="00DE5A7C">
        <w:rPr>
          <w:rFonts w:ascii="Times New Roman" w:hAnsi="Times New Roman" w:cs="Times New Roman"/>
          <w:b/>
          <w:sz w:val="32"/>
          <w:szCs w:val="28"/>
        </w:rPr>
        <w:t>Задание 3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>Составить докладную записку от 18.03.20</w:t>
      </w:r>
      <w:r>
        <w:rPr>
          <w:rFonts w:ascii="Times New Roman" w:hAnsi="Times New Roman" w:cs="Times New Roman"/>
          <w:sz w:val="28"/>
          <w:szCs w:val="28"/>
        </w:rPr>
        <w:t>24</w:t>
      </w:r>
      <w:r w:rsidRPr="00F04243">
        <w:rPr>
          <w:rFonts w:ascii="Times New Roman" w:hAnsi="Times New Roman" w:cs="Times New Roman"/>
          <w:sz w:val="28"/>
          <w:szCs w:val="28"/>
        </w:rPr>
        <w:t>. написанную начальником управления В.О. Ильиным, адресованную Генеральному директору ПАО «Перевозки» Т.П. Данилину о переводе на должность.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>Причиной, послужившей составлению докладной является реорганизация структуры Управления и укрупнение отделов в результате чего происходит перераспределение функций сотрудников.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>Начальник управления Ильин просит перевести старшего экономиста СТ. Николаева из отдела автомобильных перевозок в таможенные отдел с последующим внесением изменений в штатное расписание.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>Используйте приложени</w:t>
      </w:r>
      <w:r>
        <w:rPr>
          <w:rFonts w:ascii="Times New Roman" w:hAnsi="Times New Roman" w:cs="Times New Roman"/>
          <w:sz w:val="28"/>
          <w:szCs w:val="28"/>
        </w:rPr>
        <w:t>е В.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DE5A7C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А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C24709">
        <w:rPr>
          <w:noProof/>
          <w:lang w:eastAsia="ru-RU"/>
        </w:rPr>
        <w:drawing>
          <wp:inline distT="0" distB="0" distL="0" distR="0" wp14:anchorId="7BB2C67D" wp14:editId="1475ACEA">
            <wp:extent cx="5844565" cy="8168640"/>
            <wp:effectExtent l="76200" t="76200" r="137160" b="137160"/>
            <wp:docPr id="16" name="Рисунок 16" descr="Описание: http://www.edou.ru/enc/encimg/isd/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http://www.edou.ru/enc/encimg/isd/9.g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989" cy="820696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DE5A7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sz w:val="28"/>
          <w:szCs w:val="28"/>
        </w:rPr>
        <w:t>Б</w:t>
      </w:r>
    </w:p>
    <w:p w:rsidR="00011E92" w:rsidRDefault="008C6E47" w:rsidP="00011E9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4851A618" wp14:editId="7F5DC9FF">
            <wp:simplePos x="0" y="0"/>
            <wp:positionH relativeFrom="margin">
              <wp:posOffset>24765</wp:posOffset>
            </wp:positionH>
            <wp:positionV relativeFrom="paragraph">
              <wp:posOffset>83820</wp:posOffset>
            </wp:positionV>
            <wp:extent cx="6018111" cy="8286115"/>
            <wp:effectExtent l="76200" t="76200" r="135255" b="133985"/>
            <wp:wrapNone/>
            <wp:docPr id="17" name="Рисунок 17" descr="Описание: http://www.edou.ru/enc/encimg/isd/8_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http://www.edou.ru/enc/encimg/isd/8_1.gif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1124" cy="829026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rPr>
          <w:rFonts w:ascii="Times New Roman" w:hAnsi="Times New Roman" w:cs="Times New Roman"/>
          <w:b/>
          <w:sz w:val="28"/>
          <w:szCs w:val="28"/>
        </w:rPr>
      </w:pPr>
    </w:p>
    <w:p w:rsidR="00011E92" w:rsidRDefault="00011E92" w:rsidP="00011E92">
      <w:pPr>
        <w:tabs>
          <w:tab w:val="left" w:pos="1808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11E92" w:rsidRDefault="00011E92" w:rsidP="00011E92">
      <w:pPr>
        <w:tabs>
          <w:tab w:val="left" w:pos="1808"/>
        </w:tabs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tabs>
          <w:tab w:val="left" w:pos="1808"/>
        </w:tabs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tabs>
          <w:tab w:val="left" w:pos="1808"/>
        </w:tabs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tabs>
          <w:tab w:val="left" w:pos="1808"/>
        </w:tabs>
        <w:jc w:val="right"/>
        <w:rPr>
          <w:rFonts w:ascii="Times New Roman" w:hAnsi="Times New Roman" w:cs="Times New Roman"/>
          <w:b/>
          <w:sz w:val="28"/>
          <w:szCs w:val="28"/>
        </w:rPr>
      </w:pPr>
      <w:r w:rsidRPr="00DE5A7C">
        <w:rPr>
          <w:rFonts w:ascii="Times New Roman" w:hAnsi="Times New Roman" w:cs="Times New Roman"/>
          <w:b/>
          <w:sz w:val="28"/>
          <w:szCs w:val="28"/>
        </w:rPr>
        <w:t>Продолжение приложения Б</w:t>
      </w:r>
    </w:p>
    <w:p w:rsidR="00011E92" w:rsidRPr="00DE5A7C" w:rsidRDefault="008C6E47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28C5508C" wp14:editId="34AFC41B">
            <wp:simplePos x="0" y="0"/>
            <wp:positionH relativeFrom="margin">
              <wp:align>left</wp:align>
            </wp:positionH>
            <wp:positionV relativeFrom="paragraph">
              <wp:posOffset>86360</wp:posOffset>
            </wp:positionV>
            <wp:extent cx="5777657" cy="7951596"/>
            <wp:effectExtent l="76200" t="76200" r="128270" b="125730"/>
            <wp:wrapNone/>
            <wp:docPr id="18" name="Рисунок 18" descr="Описание: http://www.edou.ru/enc/encimg/isd/8_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http://www.edou.ru/enc/encimg/isd/8_2.gif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657" cy="795159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tabs>
          <w:tab w:val="left" w:pos="32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Pr="00DE5A7C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rPr>
          <w:rFonts w:ascii="Times New Roman" w:hAnsi="Times New Roman" w:cs="Times New Roman"/>
          <w:b/>
          <w:sz w:val="28"/>
          <w:szCs w:val="28"/>
        </w:rPr>
      </w:pPr>
    </w:p>
    <w:p w:rsidR="00011E92" w:rsidRDefault="00011E92" w:rsidP="00011E92">
      <w:pPr>
        <w:rPr>
          <w:rFonts w:ascii="Times New Roman" w:hAnsi="Times New Roman" w:cs="Times New Roman"/>
          <w:b/>
          <w:sz w:val="28"/>
          <w:szCs w:val="28"/>
        </w:rPr>
      </w:pPr>
    </w:p>
    <w:p w:rsidR="00011E92" w:rsidRDefault="00011E92" w:rsidP="00011E92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ind w:firstLine="708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DE5A7C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95"/>
      </w:tblGrid>
      <w:tr w:rsidR="00011E92" w:rsidRPr="009B092D" w:rsidTr="00011E92">
        <w:tc>
          <w:tcPr>
            <w:tcW w:w="1084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:rsidR="00011E92" w:rsidRDefault="00011E92" w:rsidP="00011E92">
            <w:pPr>
              <w:pStyle w:val="HTML"/>
              <w:shd w:val="clear" w:color="auto" w:fill="FFFFFF"/>
              <w:jc w:val="right"/>
              <w:textAlignment w:val="top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jc w:val="center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b/>
                <w:sz w:val="24"/>
                <w:szCs w:val="24"/>
              </w:rPr>
              <w:t>Макет докладной записки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jc w:val="center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>Наименование министерства                                     Наименование должности адресата с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>или ведомства                                                              включением наименования организации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в дательном падеже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>НАИМЕНОВАНИЕ ОРГАНИЗАЦИИ                         И.О.  Фамилия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>ДОКЛАДНАЯ ЗАПИСКА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00.00.0000          </w:t>
            </w: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ab/>
              <w:t>№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>Место издания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Заголовок к тексту, 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выраженный отглагольным  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существительным в предложном 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>падеже, начинается предлога О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jc w:val="both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  Машинописный текст докладной записки печатают через 1,5 интервала. 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jc w:val="both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  Не следует текст начинать словами: "Довожу до Вашего сведения..." 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jc w:val="both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  Текст состоит из двух частей.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jc w:val="both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  Если сведения, приводимые в докладной записке, относятся к определенной дате 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jc w:val="both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или отрезку времени, то это время включается в заголовок. 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jc w:val="both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  Оформляют приложение, если оно есть, после текста.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jc w:val="both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Приложение: 1. План-график на </w:t>
            </w:r>
            <w:smartTag w:uri="urn:schemas-microsoft-com:office:smarttags" w:element="metricconverter">
              <w:smartTagPr>
                <w:attr w:name="ProductID" w:val="2 л"/>
              </w:smartTagPr>
              <w:r w:rsidRPr="009B092D">
                <w:rPr>
                  <w:rFonts w:ascii="Times New Roman" w:hAnsi="Times New Roman" w:cs="Times New Roman"/>
                  <w:sz w:val="24"/>
                  <w:szCs w:val="24"/>
                </w:rPr>
                <w:t>2 л</w:t>
              </w:r>
            </w:smartTag>
            <w:r w:rsidRPr="009B092D">
              <w:rPr>
                <w:rFonts w:ascii="Times New Roman" w:hAnsi="Times New Roman" w:cs="Times New Roman"/>
                <w:sz w:val="24"/>
                <w:szCs w:val="24"/>
              </w:rPr>
              <w:t>. в 2 экз.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2. Таблица расчетов на </w:t>
            </w:r>
            <w:smartTag w:uri="urn:schemas-microsoft-com:office:smarttags" w:element="metricconverter">
              <w:smartTagPr>
                <w:attr w:name="ProductID" w:val="1 л"/>
              </w:smartTagPr>
              <w:r w:rsidRPr="009B092D">
                <w:rPr>
                  <w:rFonts w:ascii="Times New Roman" w:hAnsi="Times New Roman" w:cs="Times New Roman"/>
                  <w:sz w:val="24"/>
                  <w:szCs w:val="24"/>
                </w:rPr>
                <w:t>1 л</w:t>
              </w:r>
            </w:smartTag>
            <w:r w:rsidRPr="009B092D">
              <w:rPr>
                <w:rFonts w:ascii="Times New Roman" w:hAnsi="Times New Roman" w:cs="Times New Roman"/>
                <w:sz w:val="24"/>
                <w:szCs w:val="24"/>
              </w:rPr>
              <w:t>. в 2 экз.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должности лица, 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подписавшего документ                                    </w:t>
            </w:r>
            <w:proofErr w:type="spellStart"/>
            <w:r w:rsidRPr="009B092D">
              <w:rPr>
                <w:rFonts w:ascii="Times New Roman" w:hAnsi="Times New Roman" w:cs="Times New Roman"/>
                <w:sz w:val="24"/>
                <w:szCs w:val="24"/>
              </w:rPr>
              <w:t>И.О.Фамилия</w:t>
            </w:r>
            <w:proofErr w:type="spellEnd"/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9B092D">
              <w:rPr>
                <w:rFonts w:ascii="Times New Roman" w:hAnsi="Times New Roman" w:cs="Times New Roman"/>
                <w:sz w:val="24"/>
                <w:szCs w:val="24"/>
              </w:rPr>
              <w:t xml:space="preserve">В дело 00-00 </w:t>
            </w:r>
          </w:p>
          <w:p w:rsidR="00011E92" w:rsidRPr="009B092D" w:rsidRDefault="00011E92" w:rsidP="00011E92">
            <w:pPr>
              <w:pStyle w:val="HTML"/>
              <w:shd w:val="clear" w:color="auto" w:fill="FFFFFF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B092D">
              <w:rPr>
                <w:rFonts w:ascii="Times New Roman" w:hAnsi="Times New Roman" w:cs="Times New Roman"/>
                <w:sz w:val="24"/>
                <w:szCs w:val="24"/>
              </w:rPr>
              <w:t>Подпись  Дата</w:t>
            </w:r>
            <w:proofErr w:type="gramEnd"/>
          </w:p>
          <w:p w:rsidR="00011E92" w:rsidRPr="009B092D" w:rsidRDefault="00011E92" w:rsidP="00011E92">
            <w:pPr>
              <w:pStyle w:val="HTML"/>
              <w:tabs>
                <w:tab w:val="left" w:pos="1870"/>
              </w:tabs>
              <w:textAlignment w:val="top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9B092D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</w:p>
        </w:tc>
      </w:tr>
    </w:tbl>
    <w:p w:rsidR="008C6E47" w:rsidRDefault="008C6E47" w:rsidP="00011E92">
      <w:pPr>
        <w:ind w:firstLine="708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C6E47" w:rsidRDefault="008C6E4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11E92" w:rsidRDefault="00011E92" w:rsidP="00011E92">
      <w:pPr>
        <w:ind w:firstLine="708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95"/>
      </w:tblGrid>
      <w:tr w:rsidR="00011E92" w:rsidRPr="005C14C6" w:rsidTr="00011E92">
        <w:tc>
          <w:tcPr>
            <w:tcW w:w="1084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:rsidR="00011E92" w:rsidRPr="005C14C6" w:rsidRDefault="00011E92" w:rsidP="00011E92">
            <w:pPr>
              <w:pStyle w:val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14C6">
              <w:rPr>
                <w:rFonts w:ascii="Times New Roman" w:hAnsi="Times New Roman"/>
                <w:sz w:val="24"/>
                <w:szCs w:val="24"/>
              </w:rPr>
              <w:t>Образец докладная записка</w:t>
            </w: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>Контрольно-ревизионный                                                          Генеральному директору</w:t>
            </w: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>отдел                                                                                             объединения</w:t>
            </w: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 xml:space="preserve">И.И. Иванову </w:t>
            </w: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>ДОКЛАДНАЯ ЗАПИСКА</w:t>
            </w: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>10.04.2009</w:t>
            </w: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>Москва</w:t>
            </w: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 xml:space="preserve">О назначении документальной </w:t>
            </w: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>ревизии в магазине № 02</w:t>
            </w: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5C14C6" w:rsidRDefault="00011E92" w:rsidP="00011E92">
            <w:pPr>
              <w:pStyle w:val="HTML"/>
              <w:jc w:val="both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>При инвентаризации товарных фондов магазина № 15 09.04.2009 обнаружена недостача различных товаров на сумму 1321 руб.</w:t>
            </w:r>
          </w:p>
          <w:p w:rsidR="00011E92" w:rsidRPr="005C14C6" w:rsidRDefault="00011E92" w:rsidP="00011E92">
            <w:pPr>
              <w:pStyle w:val="HTML"/>
              <w:jc w:val="both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 xml:space="preserve">Прошу Вас назначить документальную ревизию товарных операций </w:t>
            </w:r>
            <w:proofErr w:type="gramStart"/>
            <w:r w:rsidRPr="005C14C6">
              <w:rPr>
                <w:rFonts w:ascii="Times New Roman" w:hAnsi="Times New Roman" w:cs="Times New Roman"/>
                <w:sz w:val="24"/>
                <w:szCs w:val="24"/>
              </w:rPr>
              <w:t>магазина  №</w:t>
            </w:r>
            <w:proofErr w:type="gramEnd"/>
            <w:r w:rsidRPr="005C14C6">
              <w:rPr>
                <w:rFonts w:ascii="Times New Roman" w:hAnsi="Times New Roman" w:cs="Times New Roman"/>
                <w:sz w:val="24"/>
                <w:szCs w:val="24"/>
              </w:rPr>
              <w:t xml:space="preserve"> 02 с 01.01.2009 по 09.04.2009.</w:t>
            </w: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 xml:space="preserve">Заместитель </w:t>
            </w:r>
          </w:p>
          <w:p w:rsidR="00011E92" w:rsidRPr="005C14C6" w:rsidRDefault="00011E92" w:rsidP="00011E92">
            <w:pPr>
              <w:pStyle w:val="HTML"/>
              <w:textAlignment w:val="top"/>
              <w:rPr>
                <w:rFonts w:ascii="Times New Roman" w:hAnsi="Times New Roman" w:cs="Times New Roman"/>
                <w:sz w:val="24"/>
                <w:szCs w:val="24"/>
              </w:rPr>
            </w:pPr>
            <w:r w:rsidRPr="005C14C6">
              <w:rPr>
                <w:rFonts w:ascii="Times New Roman" w:hAnsi="Times New Roman" w:cs="Times New Roman"/>
                <w:sz w:val="24"/>
                <w:szCs w:val="24"/>
              </w:rPr>
              <w:t xml:space="preserve">начальника отдела                   Подпись                     П.А. </w:t>
            </w:r>
            <w:proofErr w:type="spellStart"/>
            <w:r w:rsidRPr="005C14C6">
              <w:rPr>
                <w:rFonts w:ascii="Times New Roman" w:hAnsi="Times New Roman" w:cs="Times New Roman"/>
                <w:sz w:val="24"/>
                <w:szCs w:val="24"/>
              </w:rPr>
              <w:t>Кодин</w:t>
            </w:r>
            <w:proofErr w:type="spellEnd"/>
          </w:p>
          <w:p w:rsidR="00011E92" w:rsidRPr="005C14C6" w:rsidRDefault="00011E92" w:rsidP="00011E92">
            <w:pPr>
              <w:pStyle w:val="3"/>
              <w:jc w:val="right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</w:tbl>
    <w:p w:rsidR="00011E92" w:rsidRDefault="00011E92" w:rsidP="00011E92">
      <w:pPr>
        <w:ind w:firstLine="708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11E92" w:rsidRPr="005C14C6" w:rsidRDefault="00011E92" w:rsidP="00011E92">
      <w:pPr>
        <w:rPr>
          <w:rFonts w:ascii="Times New Roman" w:hAnsi="Times New Roman" w:cs="Times New Roman"/>
          <w:sz w:val="28"/>
          <w:szCs w:val="28"/>
        </w:rPr>
      </w:pPr>
    </w:p>
    <w:p w:rsidR="00011E92" w:rsidRDefault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Pr="00D47DC7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D47DC7">
        <w:rPr>
          <w:rFonts w:ascii="Times New Roman" w:hAnsi="Times New Roman" w:cs="Times New Roman"/>
          <w:b/>
          <w:sz w:val="32"/>
          <w:szCs w:val="28"/>
        </w:rPr>
        <w:lastRenderedPageBreak/>
        <w:t>Практическая работа №6</w:t>
      </w:r>
    </w:p>
    <w:p w:rsidR="00011E92" w:rsidRPr="00D47DC7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D47DC7">
        <w:rPr>
          <w:rFonts w:ascii="Times New Roman" w:hAnsi="Times New Roman" w:cs="Times New Roman"/>
          <w:b/>
          <w:sz w:val="32"/>
          <w:szCs w:val="28"/>
        </w:rPr>
        <w:t>Создание личных документов: заявление, характеристики, резюме</w:t>
      </w:r>
    </w:p>
    <w:p w:rsidR="00011E92" w:rsidRPr="00D97926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14"/>
          <w:szCs w:val="28"/>
        </w:rPr>
      </w:pP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b/>
          <w:bCs/>
          <w:sz w:val="28"/>
          <w:szCs w:val="28"/>
        </w:rPr>
        <w:t xml:space="preserve">Цель занятия: </w:t>
      </w:r>
      <w:r w:rsidRPr="00D47DC7">
        <w:rPr>
          <w:rFonts w:ascii="Times New Roman" w:hAnsi="Times New Roman" w:cs="Times New Roman"/>
          <w:sz w:val="28"/>
          <w:szCs w:val="28"/>
        </w:rPr>
        <w:t>изучение и практическое использование правил оформления документов по личному составу.</w:t>
      </w:r>
    </w:p>
    <w:p w:rsidR="00011E92" w:rsidRPr="00D97926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14"/>
          <w:szCs w:val="28"/>
        </w:rPr>
      </w:pP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47DC7">
        <w:rPr>
          <w:rFonts w:ascii="Times New Roman" w:hAnsi="Times New Roman" w:cs="Times New Roman"/>
          <w:b/>
          <w:bCs/>
          <w:sz w:val="28"/>
          <w:szCs w:val="28"/>
        </w:rPr>
        <w:t>Краткое теоретическое обоснование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sz w:val="28"/>
          <w:szCs w:val="28"/>
        </w:rPr>
        <w:t xml:space="preserve">Документы, создаваемые при оформлении приема, увольнения и перемещения сотрудников, предоставления отпуска, поощрения, составляют группу документов по личному составу. Это — приказы по личному составу, заявления, характеристики, трудовые книжки, личные карточки, а также все документы, входящие в личное дело. 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sz w:val="28"/>
          <w:szCs w:val="28"/>
        </w:rPr>
        <w:t xml:space="preserve">При поступлении на работу граждане подают письменное </w:t>
      </w:r>
      <w:r w:rsidRPr="00D47DC7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заявление, </w:t>
      </w:r>
      <w:r w:rsidRPr="00D47DC7">
        <w:rPr>
          <w:rFonts w:ascii="Times New Roman" w:hAnsi="Times New Roman" w:cs="Times New Roman"/>
          <w:sz w:val="28"/>
          <w:szCs w:val="28"/>
        </w:rPr>
        <w:t>в котором излагают просьбу о зачислении на предприятие</w:t>
      </w:r>
      <w:r w:rsidRPr="00D47DC7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Pr="00D47DC7">
        <w:rPr>
          <w:rFonts w:ascii="Times New Roman" w:hAnsi="Times New Roman" w:cs="Times New Roman"/>
          <w:sz w:val="28"/>
          <w:szCs w:val="28"/>
        </w:rPr>
        <w:t>в организацию, учреждение, указывая свою профессию, квалификацию, специальность, должность. Для заявления о приеме на работу характерны следующие реквизиты: адресат (кому адресуется заявление), заявитель, место проживания заявителя, наименование вида документа (заявление), текст, подпись, дата составления. Заявление о приеме на работу составляется в произвольной форме, пишется от руки. Писать его рекомендуется на бумаге формата А4 — это формат листов документов личного дела, которое подшивается и заявление о приеме на работу.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Приказами </w:t>
      </w:r>
      <w:r w:rsidRPr="00D47DC7">
        <w:rPr>
          <w:rFonts w:ascii="Times New Roman" w:hAnsi="Times New Roman" w:cs="Times New Roman"/>
          <w:sz w:val="28"/>
          <w:szCs w:val="28"/>
        </w:rPr>
        <w:t>по личному составу оформляется прием на работу, перемещение по службе, увольнение, предоставление отпусков, объявление поощрений, применение мер воздействия нарушителям дисциплины и т.п.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Характеристика </w:t>
      </w:r>
      <w:r w:rsidRPr="00D47DC7">
        <w:rPr>
          <w:rFonts w:ascii="Times New Roman" w:hAnsi="Times New Roman" w:cs="Times New Roman"/>
          <w:i/>
          <w:iCs/>
          <w:sz w:val="28"/>
          <w:szCs w:val="28"/>
        </w:rPr>
        <w:t xml:space="preserve">— </w:t>
      </w:r>
      <w:r w:rsidRPr="00D47DC7">
        <w:rPr>
          <w:rFonts w:ascii="Times New Roman" w:hAnsi="Times New Roman" w:cs="Times New Roman"/>
          <w:sz w:val="28"/>
          <w:szCs w:val="28"/>
        </w:rPr>
        <w:t xml:space="preserve">это официальный документ, который выдает администрация учреждения, организации, предприятия своему сотруднику в целом ряде ситуаций. В характеристике приводятся отзыв о служебной и общественной деятельности сотрудника, оценка его деловых и моральных качеств. Характеристика может быть оформлена на общем бланке формата А4. </w:t>
      </w:r>
      <w:r w:rsidRPr="00D47DC7">
        <w:rPr>
          <w:rFonts w:ascii="Times New Roman" w:hAnsi="Times New Roman" w:cs="Times New Roman"/>
          <w:sz w:val="28"/>
          <w:szCs w:val="28"/>
        </w:rPr>
        <w:lastRenderedPageBreak/>
        <w:t>Она имеет следующие реквизиты: название вида документа (характеристика); указание должности лица, которому выдается характеристика; наименование организации, выдающей характеристику; имя, отчество и фамилия сотрудника; текст; подписи; печать.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sz w:val="28"/>
          <w:szCs w:val="28"/>
        </w:rPr>
        <w:t xml:space="preserve">Основные реквизиты </w:t>
      </w:r>
      <w:r w:rsidRPr="00D47DC7">
        <w:rPr>
          <w:rFonts w:ascii="Times New Roman" w:hAnsi="Times New Roman" w:cs="Times New Roman"/>
          <w:i/>
          <w:iCs/>
          <w:sz w:val="28"/>
          <w:szCs w:val="28"/>
        </w:rPr>
        <w:t>автобиографии</w:t>
      </w:r>
      <w:r w:rsidRPr="00D47DC7">
        <w:rPr>
          <w:rFonts w:ascii="Times New Roman" w:hAnsi="Times New Roman" w:cs="Times New Roman"/>
          <w:sz w:val="28"/>
          <w:szCs w:val="28"/>
        </w:rPr>
        <w:t>: название документа (автобиография); имя, отчество, фамилия автора; число, месяц, год рождения, место рождения; сведения о родителях (фамилия, имя, отчество, место работы); образование и специальность по образованию; вид трудовой деятельности; последнее место работы и должность; награды и поощрения; участие в общественной работе; семейное положение и состав семьи; домашний адрес и телефон; дата; личная подпись.</w:t>
      </w:r>
    </w:p>
    <w:p w:rsidR="00011E92" w:rsidRPr="00D97926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14"/>
          <w:szCs w:val="28"/>
        </w:rPr>
      </w:pP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47DC7">
        <w:rPr>
          <w:rFonts w:ascii="Times New Roman" w:hAnsi="Times New Roman" w:cs="Times New Roman"/>
          <w:b/>
          <w:bCs/>
          <w:sz w:val="28"/>
          <w:szCs w:val="28"/>
        </w:rPr>
        <w:t>Контрольные вопросы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sz w:val="28"/>
          <w:szCs w:val="28"/>
        </w:rPr>
        <w:t>1. Какие документы относятся к документам по личному составу?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sz w:val="28"/>
          <w:szCs w:val="28"/>
        </w:rPr>
        <w:t>2. Какие реквизиты необходимы для заявления о приёме на работу?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sz w:val="28"/>
          <w:szCs w:val="28"/>
        </w:rPr>
        <w:t>3. На основании чего осуществляется прием на работу?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sz w:val="28"/>
          <w:szCs w:val="28"/>
        </w:rPr>
        <w:t>4. Что указывают в приказе об увольнении?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sz w:val="28"/>
          <w:szCs w:val="28"/>
        </w:rPr>
        <w:t>5. Какой документ является основным по учёту личного состава?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sz w:val="28"/>
          <w:szCs w:val="28"/>
        </w:rPr>
        <w:t>6. Что такое трудовая книжка?</w:t>
      </w:r>
    </w:p>
    <w:p w:rsidR="00011E92" w:rsidRPr="00D97926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14"/>
          <w:szCs w:val="28"/>
        </w:rPr>
      </w:pP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7DC7">
        <w:rPr>
          <w:rFonts w:ascii="Times New Roman" w:hAnsi="Times New Roman" w:cs="Times New Roman"/>
          <w:b/>
          <w:sz w:val="28"/>
          <w:szCs w:val="28"/>
        </w:rPr>
        <w:t>Порядок выполнения практической работы: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D47DC7">
        <w:rPr>
          <w:rFonts w:ascii="Times New Roman" w:hAnsi="Times New Roman" w:cs="Times New Roman"/>
          <w:sz w:val="28"/>
          <w:szCs w:val="28"/>
        </w:rPr>
        <w:t xml:space="preserve">Изучение </w:t>
      </w:r>
      <w:r>
        <w:rPr>
          <w:rFonts w:ascii="Times New Roman" w:hAnsi="Times New Roman" w:cs="Times New Roman"/>
          <w:sz w:val="28"/>
          <w:szCs w:val="28"/>
        </w:rPr>
        <w:t>теоретического материала.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sz w:val="28"/>
          <w:szCs w:val="28"/>
        </w:rPr>
        <w:t>2. Ознакомление с оформ</w:t>
      </w:r>
      <w:r>
        <w:rPr>
          <w:rFonts w:ascii="Times New Roman" w:hAnsi="Times New Roman" w:cs="Times New Roman"/>
          <w:sz w:val="28"/>
          <w:szCs w:val="28"/>
        </w:rPr>
        <w:t xml:space="preserve">лением документов </w:t>
      </w:r>
      <w:r w:rsidRPr="00D47DC7">
        <w:rPr>
          <w:rFonts w:ascii="Times New Roman" w:hAnsi="Times New Roman" w:cs="Times New Roman"/>
          <w:sz w:val="28"/>
          <w:szCs w:val="28"/>
        </w:rPr>
        <w:t>(приложение А).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>3. Защита практической работы: для защиты практической работы студент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 xml:space="preserve">- представляет оформленную на листе формата А4 </w:t>
      </w:r>
      <w:r>
        <w:rPr>
          <w:rFonts w:ascii="Times New Roman" w:hAnsi="Times New Roman" w:cs="Times New Roman"/>
          <w:sz w:val="28"/>
          <w:szCs w:val="28"/>
        </w:rPr>
        <w:t>резюме, заявление</w:t>
      </w:r>
      <w:r w:rsidRPr="00F04243">
        <w:rPr>
          <w:rFonts w:ascii="Times New Roman" w:hAnsi="Times New Roman" w:cs="Times New Roman"/>
          <w:sz w:val="28"/>
          <w:szCs w:val="28"/>
        </w:rPr>
        <w:t>;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>- отвечает на контрольные вопросы</w:t>
      </w:r>
      <w:r>
        <w:rPr>
          <w:rFonts w:ascii="Times New Roman" w:hAnsi="Times New Roman" w:cs="Times New Roman"/>
          <w:sz w:val="28"/>
          <w:szCs w:val="28"/>
        </w:rPr>
        <w:t xml:space="preserve"> в тетрадь</w:t>
      </w:r>
      <w:r w:rsidRPr="00F04243">
        <w:rPr>
          <w:rFonts w:ascii="Times New Roman" w:hAnsi="Times New Roman" w:cs="Times New Roman"/>
          <w:sz w:val="28"/>
          <w:szCs w:val="28"/>
        </w:rPr>
        <w:t>.</w:t>
      </w:r>
    </w:p>
    <w:p w:rsidR="00011E92" w:rsidRPr="00D97926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14"/>
          <w:szCs w:val="28"/>
        </w:rPr>
      </w:pP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4243">
        <w:rPr>
          <w:rFonts w:ascii="Times New Roman" w:hAnsi="Times New Roman" w:cs="Times New Roman"/>
          <w:b/>
          <w:sz w:val="28"/>
          <w:szCs w:val="28"/>
        </w:rPr>
        <w:t>ЗАДАНИЯ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28"/>
        </w:rPr>
      </w:pPr>
      <w:r w:rsidRPr="00F04243">
        <w:rPr>
          <w:rFonts w:ascii="Times New Roman" w:hAnsi="Times New Roman" w:cs="Times New Roman"/>
          <w:b/>
          <w:sz w:val="32"/>
          <w:szCs w:val="28"/>
        </w:rPr>
        <w:t>Задание 1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lastRenderedPageBreak/>
        <w:t xml:space="preserve">Используя </w:t>
      </w:r>
      <w:r>
        <w:rPr>
          <w:rFonts w:ascii="Times New Roman" w:hAnsi="Times New Roman" w:cs="Times New Roman"/>
          <w:sz w:val="28"/>
          <w:szCs w:val="28"/>
        </w:rPr>
        <w:t>приложение А,</w:t>
      </w:r>
      <w:r w:rsidRPr="00F04243">
        <w:rPr>
          <w:rFonts w:ascii="Times New Roman" w:hAnsi="Times New Roman" w:cs="Times New Roman"/>
          <w:sz w:val="28"/>
          <w:szCs w:val="28"/>
        </w:rPr>
        <w:t xml:space="preserve"> оформить </w:t>
      </w: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резюме</w:t>
      </w:r>
      <w:r w:rsidRPr="00F04243">
        <w:rPr>
          <w:rFonts w:ascii="Times New Roman" w:hAnsi="Times New Roman" w:cs="Times New Roman"/>
          <w:sz w:val="28"/>
          <w:szCs w:val="28"/>
        </w:rPr>
        <w:t xml:space="preserve"> в текстовом редакторе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Microsoft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Word используя </w:t>
      </w:r>
      <w:r>
        <w:rPr>
          <w:rFonts w:ascii="Times New Roman" w:hAnsi="Times New Roman" w:cs="Times New Roman"/>
          <w:sz w:val="28"/>
          <w:szCs w:val="28"/>
        </w:rPr>
        <w:t>личные данные.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>Задание 2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243">
        <w:rPr>
          <w:rFonts w:ascii="Times New Roman" w:hAnsi="Times New Roman" w:cs="Times New Roman"/>
          <w:sz w:val="28"/>
          <w:szCs w:val="28"/>
        </w:rPr>
        <w:t xml:space="preserve">Используя </w:t>
      </w:r>
      <w:r>
        <w:rPr>
          <w:rFonts w:ascii="Times New Roman" w:hAnsi="Times New Roman" w:cs="Times New Roman"/>
          <w:sz w:val="28"/>
          <w:szCs w:val="28"/>
        </w:rPr>
        <w:t>приложение А,</w:t>
      </w:r>
      <w:r w:rsidRPr="00F04243">
        <w:rPr>
          <w:rFonts w:ascii="Times New Roman" w:hAnsi="Times New Roman" w:cs="Times New Roman"/>
          <w:sz w:val="28"/>
          <w:szCs w:val="28"/>
        </w:rPr>
        <w:t xml:space="preserve"> оформить </w:t>
      </w: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заявление о трудоустройстве на работу</w:t>
      </w:r>
      <w:r w:rsidRPr="00F04243">
        <w:rPr>
          <w:rFonts w:ascii="Times New Roman" w:hAnsi="Times New Roman" w:cs="Times New Roman"/>
          <w:sz w:val="28"/>
          <w:szCs w:val="28"/>
        </w:rPr>
        <w:t xml:space="preserve"> в текстовом редакторе </w:t>
      </w:r>
      <w:proofErr w:type="spellStart"/>
      <w:r w:rsidRPr="00F04243">
        <w:rPr>
          <w:rFonts w:ascii="Times New Roman" w:hAnsi="Times New Roman" w:cs="Times New Roman"/>
          <w:sz w:val="28"/>
          <w:szCs w:val="28"/>
        </w:rPr>
        <w:t>Microsoft</w:t>
      </w:r>
      <w:proofErr w:type="spellEnd"/>
      <w:r w:rsidRPr="00F04243">
        <w:rPr>
          <w:rFonts w:ascii="Times New Roman" w:hAnsi="Times New Roman" w:cs="Times New Roman"/>
          <w:sz w:val="28"/>
          <w:szCs w:val="28"/>
        </w:rPr>
        <w:t xml:space="preserve"> Word используя </w:t>
      </w:r>
      <w:r>
        <w:rPr>
          <w:rFonts w:ascii="Times New Roman" w:hAnsi="Times New Roman" w:cs="Times New Roman"/>
          <w:sz w:val="28"/>
          <w:szCs w:val="28"/>
        </w:rPr>
        <w:t>личные данные. Организация ООО «СВ ТУР», генеральный директор Петров С.В.</w:t>
      </w:r>
    </w:p>
    <w:p w:rsidR="00011E92" w:rsidRDefault="00011E92" w:rsidP="00011E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А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58DA436" wp14:editId="05E1A228">
            <wp:extent cx="5901069" cy="6600955"/>
            <wp:effectExtent l="38100" t="57150" r="118731" b="10464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22581" t="16107" r="21954" b="6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069" cy="660095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А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C1699A5" wp14:editId="4A1122DC">
            <wp:extent cx="5729394" cy="6368512"/>
            <wp:effectExtent l="38100" t="57150" r="118956" b="89438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23108" t="16555" r="22297" b="7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227" cy="63672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Продолжение приложения А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E733C8C" wp14:editId="75E68C8A">
            <wp:extent cx="5668069" cy="4402280"/>
            <wp:effectExtent l="38100" t="57150" r="123131" b="935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8269" t="21700" r="29098" b="174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3307" cy="439858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12420" cy="312420"/>
                <wp:effectExtent l="0" t="0" r="0" b="0"/>
                <wp:docPr id="22" name="Прямоугольник 22" descr="Заявление о приеме на работу на 0,5 ставк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12420" cy="312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2804B63" id="Прямоугольник 22" o:spid="_x0000_s1026" alt="Заявление о приеме на работу на 0,5 ставки" style="width:24.6pt;height:24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" filled="f" stroked="f">
                <o:lock v:ext="edit" aspectratio="t"/>
                <w10:anchorlock/>
              </v:rect>
            </w:pict>
          </mc:Fallback>
        </mc:AlternateContent>
      </w:r>
    </w:p>
    <w:p w:rsidR="001330CB" w:rsidRDefault="00011E92" w:rsidP="00011E92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 wp14:anchorId="3195D06D" wp14:editId="5B69A177">
            <wp:extent cx="5669161" cy="2629518"/>
            <wp:effectExtent l="38100" t="57150" r="122039" b="94632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l="30801" t="37136" r="11040" b="290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482" cy="26324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11E92" w:rsidRDefault="00011E92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br w:type="page"/>
      </w:r>
    </w:p>
    <w:p w:rsidR="00011E92" w:rsidRPr="00B26E97" w:rsidRDefault="00011E92" w:rsidP="00011E92">
      <w:pPr>
        <w:spacing w:after="0" w:line="312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Практическая работа №7</w:t>
      </w:r>
    </w:p>
    <w:p w:rsidR="00011E92" w:rsidRPr="00B26E97" w:rsidRDefault="00011E92" w:rsidP="00011E92">
      <w:pPr>
        <w:spacing w:after="0" w:line="312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26E97">
        <w:rPr>
          <w:rFonts w:ascii="Times New Roman" w:hAnsi="Times New Roman" w:cs="Times New Roman"/>
          <w:b/>
          <w:sz w:val="24"/>
          <w:szCs w:val="24"/>
        </w:rPr>
        <w:t>Офо</w:t>
      </w:r>
      <w:r>
        <w:rPr>
          <w:rFonts w:ascii="Times New Roman" w:hAnsi="Times New Roman" w:cs="Times New Roman"/>
          <w:b/>
          <w:sz w:val="24"/>
          <w:szCs w:val="24"/>
        </w:rPr>
        <w:t>рмление договора на путешествие</w:t>
      </w:r>
    </w:p>
    <w:p w:rsidR="00011E92" w:rsidRPr="00B26E97" w:rsidRDefault="00011E92" w:rsidP="00011E92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6E97">
        <w:rPr>
          <w:rFonts w:ascii="Times New Roman" w:hAnsi="Times New Roman" w:cs="Times New Roman"/>
          <w:b/>
          <w:bCs/>
          <w:sz w:val="24"/>
          <w:szCs w:val="24"/>
        </w:rPr>
        <w:t>Цель занятия:</w:t>
      </w:r>
      <w:r w:rsidRPr="00B26E97">
        <w:rPr>
          <w:rFonts w:ascii="Times New Roman" w:hAnsi="Times New Roman" w:cs="Times New Roman"/>
          <w:sz w:val="24"/>
          <w:szCs w:val="24"/>
        </w:rPr>
        <w:t xml:space="preserve"> изучение и практическое использование правил оформления</w:t>
      </w:r>
      <w:r w:rsidRPr="00B26E9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26E97">
        <w:rPr>
          <w:rFonts w:ascii="Times New Roman" w:hAnsi="Times New Roman" w:cs="Times New Roman"/>
          <w:sz w:val="24"/>
          <w:szCs w:val="24"/>
        </w:rPr>
        <w:t>договора на путешествие.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26E97">
        <w:rPr>
          <w:rFonts w:ascii="Times New Roman" w:hAnsi="Times New Roman" w:cs="Times New Roman"/>
          <w:b/>
          <w:bCs/>
          <w:sz w:val="24"/>
          <w:szCs w:val="24"/>
        </w:rPr>
        <w:t>Краткое теоретическое обоснование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6E97">
        <w:rPr>
          <w:rFonts w:ascii="Times New Roman" w:hAnsi="Times New Roman" w:cs="Times New Roman"/>
          <w:sz w:val="24"/>
          <w:szCs w:val="24"/>
        </w:rPr>
        <w:t>В соответствии со статьей 1 Федерального закона от 24 ноября 1996 г. № 132-ФЗ «Об основах туристской деятельности в Российской Федерации» (далее – Закон № 132-ФЗ) туристский продукт – это комплекс услуг по перевозке и размещению, оказываемых за общую цену (независимо от включения в общую цену стоимости экскурсионного обслуживания и (или) других услуг) по договору о реализации туристского продукта.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6E97">
        <w:rPr>
          <w:rFonts w:ascii="Times New Roman" w:hAnsi="Times New Roman" w:cs="Times New Roman"/>
          <w:sz w:val="24"/>
          <w:szCs w:val="24"/>
        </w:rPr>
        <w:t>Таким образом, для того чтобы права туриста (заказчика) по заключаемому договору были защищены положениями закона № 132-ФЗ, в предмет договора должны включаться, как минимум, услуги по перевозке и проживанию. Другие услуги (визовое обслуживание, страхование, трансфер, экскурсионная программа) являются факультативными.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6E97">
        <w:rPr>
          <w:rFonts w:ascii="Times New Roman" w:hAnsi="Times New Roman" w:cs="Times New Roman"/>
          <w:sz w:val="24"/>
          <w:szCs w:val="24"/>
        </w:rPr>
        <w:t xml:space="preserve">Договор является разновидностью сделок по возмездному оказанию услуг, следовательно, при его оформлении следует руководствоваться правилами, установленными статьей 779 Гражданского кодекса. 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6E97">
        <w:rPr>
          <w:rFonts w:ascii="Times New Roman" w:hAnsi="Times New Roman" w:cs="Times New Roman"/>
          <w:sz w:val="24"/>
          <w:szCs w:val="24"/>
        </w:rPr>
        <w:t>При заключении договоров часто встречается термин «контрагент». В слове два корня: «контр» — «противоположный», и «агент», что в переводе с латинского означает «действие». В соответствии с данным определением контрагентом называют физическое или юридическое лицо, которое выступает одним из участников сделки, подписавших гражданско-правовой договор. Бывает так, что в сделке участвует больше двух участников, в таком случае каждый из них будет являться контрагентом.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6E97">
        <w:rPr>
          <w:rFonts w:ascii="Times New Roman" w:hAnsi="Times New Roman" w:cs="Times New Roman"/>
          <w:sz w:val="24"/>
          <w:szCs w:val="24"/>
        </w:rPr>
        <w:t>При заключении сделок используют несколько типов договоров. По количеству участников сделки договоры подразделяются на двусторонние и многосторонние.</w:t>
      </w:r>
    </w:p>
    <w:p w:rsidR="00011E92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6E97">
        <w:rPr>
          <w:rFonts w:ascii="Times New Roman" w:hAnsi="Times New Roman" w:cs="Times New Roman"/>
          <w:b/>
          <w:sz w:val="24"/>
          <w:szCs w:val="24"/>
        </w:rPr>
        <w:t>Преамбула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6E9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D4131ED" wp14:editId="59252A90">
            <wp:extent cx="5737904" cy="2228850"/>
            <wp:effectExtent l="19050" t="19050" r="15240" b="1905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2457" cy="22539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11E92" w:rsidRPr="00B26E97" w:rsidRDefault="00011E92" w:rsidP="00011E92">
      <w:pPr>
        <w:spacing w:after="0" w:line="312" w:lineRule="auto"/>
        <w:textAlignment w:val="top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6E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Содержание преамбулы включает в себя:</w:t>
      </w:r>
    </w:p>
    <w:p w:rsidR="00011E92" w:rsidRPr="00B26E97" w:rsidRDefault="00011E92" w:rsidP="00011E92">
      <w:pPr>
        <w:numPr>
          <w:ilvl w:val="0"/>
          <w:numId w:val="2"/>
        </w:numPr>
        <w:shd w:val="clear" w:color="auto" w:fill="FFFFFF"/>
        <w:spacing w:after="0" w:line="312" w:lineRule="auto"/>
        <w:textAlignment w:val="top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6E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 заключаемого договора;</w:t>
      </w:r>
    </w:p>
    <w:p w:rsidR="00011E92" w:rsidRPr="00B26E97" w:rsidRDefault="00011E92" w:rsidP="00011E92">
      <w:pPr>
        <w:numPr>
          <w:ilvl w:val="0"/>
          <w:numId w:val="2"/>
        </w:numPr>
        <w:shd w:val="clear" w:color="auto" w:fill="FFFFFF"/>
        <w:spacing w:after="0" w:line="312" w:lineRule="auto"/>
        <w:textAlignment w:val="top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6E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число, месяц и место заключения сделки;</w:t>
      </w:r>
    </w:p>
    <w:p w:rsidR="00011E92" w:rsidRPr="00B26E97" w:rsidRDefault="00011E92" w:rsidP="00011E92">
      <w:pPr>
        <w:numPr>
          <w:ilvl w:val="0"/>
          <w:numId w:val="2"/>
        </w:numPr>
        <w:shd w:val="clear" w:color="auto" w:fill="FFFFFF"/>
        <w:spacing w:after="0" w:line="312" w:lineRule="auto"/>
        <w:textAlignment w:val="top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6E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имена и роли Контрагентов;</w:t>
      </w:r>
    </w:p>
    <w:p w:rsidR="00011E92" w:rsidRDefault="00011E92" w:rsidP="00011E92">
      <w:pPr>
        <w:numPr>
          <w:ilvl w:val="0"/>
          <w:numId w:val="2"/>
        </w:numPr>
        <w:shd w:val="clear" w:color="auto" w:fill="FFFFFF"/>
        <w:spacing w:after="0" w:line="312" w:lineRule="auto"/>
        <w:jc w:val="both"/>
        <w:textAlignment w:val="top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6E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паспортные данные сторон.</w:t>
      </w:r>
    </w:p>
    <w:p w:rsidR="00011E92" w:rsidRPr="00B26E97" w:rsidRDefault="00011E92" w:rsidP="00011E92">
      <w:pPr>
        <w:shd w:val="clear" w:color="auto" w:fill="FFFFFF"/>
        <w:spacing w:after="0" w:line="312" w:lineRule="auto"/>
        <w:ind w:firstLine="709"/>
        <w:jc w:val="both"/>
        <w:textAlignment w:val="top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6E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заключении любого договора необходимо прописать положения, связанные с условиями, которые являются существенными. В противном случае договор не вступит в юридическую силу. В нашей ситуации такими условиями выступают:</w:t>
      </w:r>
    </w:p>
    <w:p w:rsidR="00011E92" w:rsidRPr="00B26E97" w:rsidRDefault="00011E92" w:rsidP="00011E92">
      <w:pPr>
        <w:numPr>
          <w:ilvl w:val="0"/>
          <w:numId w:val="3"/>
        </w:numPr>
        <w:shd w:val="clear" w:color="auto" w:fill="FFFFFF"/>
        <w:spacing w:after="0" w:line="312" w:lineRule="auto"/>
        <w:jc w:val="both"/>
        <w:textAlignment w:val="top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6E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предмет;</w:t>
      </w:r>
    </w:p>
    <w:p w:rsidR="00011E92" w:rsidRPr="00B26E97" w:rsidRDefault="00011E92" w:rsidP="00011E92">
      <w:pPr>
        <w:numPr>
          <w:ilvl w:val="0"/>
          <w:numId w:val="3"/>
        </w:numPr>
        <w:shd w:val="clear" w:color="auto" w:fill="FFFFFF"/>
        <w:spacing w:after="0" w:line="312" w:lineRule="auto"/>
        <w:jc w:val="both"/>
        <w:textAlignment w:val="top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6E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стоимость и порядок оплаты оказываемых услуг;</w:t>
      </w:r>
    </w:p>
    <w:p w:rsidR="00011E92" w:rsidRPr="00B26E97" w:rsidRDefault="00011E92" w:rsidP="00011E92">
      <w:pPr>
        <w:numPr>
          <w:ilvl w:val="0"/>
          <w:numId w:val="3"/>
        </w:numPr>
        <w:shd w:val="clear" w:color="auto" w:fill="FFFFFF"/>
        <w:spacing w:after="0" w:line="312" w:lineRule="auto"/>
        <w:jc w:val="both"/>
        <w:textAlignment w:val="top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6E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обязательства контрагентов.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B26E97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Предмет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26E9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Положения о предмете сделки фигурируют в начальном разделе любого документа. При оформлении договора оказания туристических услуг, предметом выступают непосредственно сами туристические услуги. При этом следует указать, какие именно услуги входят в перечень оказываемых услуг.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26E9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тексте документа раздел о предмете соглашения выглядит так: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6E9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1DEAB83" wp14:editId="566661DB">
            <wp:extent cx="5943600" cy="1981200"/>
            <wp:effectExtent l="19050" t="19050" r="19050" b="1905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812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11E92" w:rsidRPr="00B26E97" w:rsidRDefault="00011E92" w:rsidP="00011E92">
      <w:pPr>
        <w:pStyle w:val="2"/>
        <w:shd w:val="clear" w:color="auto" w:fill="FFFFFF"/>
        <w:spacing w:before="0" w:line="312" w:lineRule="auto"/>
        <w:ind w:firstLine="709"/>
        <w:jc w:val="both"/>
        <w:textAlignment w:val="top"/>
        <w:rPr>
          <w:color w:val="000000"/>
          <w:sz w:val="24"/>
          <w:szCs w:val="24"/>
        </w:rPr>
      </w:pPr>
      <w:r w:rsidRPr="00B26E97">
        <w:rPr>
          <w:color w:val="000000"/>
          <w:sz w:val="24"/>
          <w:szCs w:val="24"/>
        </w:rPr>
        <w:t>Цена и порядок оплаты оказанных услуг</w:t>
      </w:r>
    </w:p>
    <w:p w:rsidR="00011E92" w:rsidRPr="00B26E97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color w:val="000000"/>
        </w:rPr>
      </w:pPr>
      <w:r w:rsidRPr="00B26E97">
        <w:rPr>
          <w:color w:val="000000"/>
        </w:rPr>
        <w:t xml:space="preserve">В разделе фигурирует информация о стоимости оказанных туристических услуг. Также следует указать, каким образом, и в какой срок будет произведена оплата. </w:t>
      </w:r>
      <w:r w:rsidRPr="00B26E97">
        <w:rPr>
          <w:color w:val="162136"/>
          <w:shd w:val="clear" w:color="auto" w:fill="FFFFFF"/>
        </w:rPr>
        <w:t xml:space="preserve">Способов расчета также несколько: аванс, задаток, частичная или полная предоплата, оплата по факту выполненных работ, оплата в рассрочку или кредит. </w:t>
      </w:r>
      <w:r w:rsidRPr="00B26E97">
        <w:rPr>
          <w:color w:val="000000"/>
        </w:rPr>
        <w:t>Выплата может осуществляться в виде наличных и безналичных платежей: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6E9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0C50147" wp14:editId="10CECECC">
            <wp:extent cx="5934075" cy="2028825"/>
            <wp:effectExtent l="19050" t="19050" r="28575" b="2857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02882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autoSpaceDE w:val="0"/>
        <w:autoSpaceDN w:val="0"/>
        <w:adjustRightInd w:val="0"/>
        <w:spacing w:after="0" w:line="312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11E92" w:rsidRPr="00B26E97" w:rsidRDefault="00011E92" w:rsidP="00011E92">
      <w:pPr>
        <w:pStyle w:val="2"/>
        <w:shd w:val="clear" w:color="auto" w:fill="FFFFFF"/>
        <w:spacing w:before="0" w:line="312" w:lineRule="auto"/>
        <w:ind w:firstLine="709"/>
        <w:textAlignment w:val="top"/>
        <w:rPr>
          <w:color w:val="000000"/>
          <w:sz w:val="24"/>
          <w:szCs w:val="24"/>
        </w:rPr>
      </w:pPr>
      <w:r w:rsidRPr="00B26E97">
        <w:rPr>
          <w:color w:val="000000"/>
          <w:sz w:val="24"/>
          <w:szCs w:val="24"/>
        </w:rPr>
        <w:lastRenderedPageBreak/>
        <w:t>Права и обязанности сторон</w:t>
      </w:r>
    </w:p>
    <w:p w:rsidR="00011E92" w:rsidRPr="00B26E97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textAlignment w:val="top"/>
        <w:rPr>
          <w:color w:val="000000"/>
          <w:shd w:val="clear" w:color="auto" w:fill="FFFFFF"/>
        </w:rPr>
      </w:pPr>
      <w:r w:rsidRPr="00B26E97">
        <w:rPr>
          <w:color w:val="000000"/>
        </w:rPr>
        <w:t>Раздел о правах и обязанностях прописывается с целью конкретизации действий Контрагентов. Включает п</w:t>
      </w:r>
      <w:r w:rsidRPr="00B26E97">
        <w:rPr>
          <w:color w:val="000000"/>
          <w:shd w:val="clear" w:color="auto" w:fill="FFFFFF"/>
        </w:rPr>
        <w:t>еречень прав и обязанностей, которые считаются справедливыми и обязательными для выполнения сторонами договора. Обычно в этом пункте указывается, кто и какие обязанности должен выполнить, какие права имеет каждая сторона, какие действия являются запрещенными, какие санкции предусмотрены за нарушение условий договора и другие аспекты, регулирующие отношения между сторонами.</w:t>
      </w:r>
    </w:p>
    <w:p w:rsidR="00011E92" w:rsidRPr="00B26E97" w:rsidRDefault="00011E92" w:rsidP="00011E92">
      <w:pPr>
        <w:pStyle w:val="2"/>
        <w:shd w:val="clear" w:color="auto" w:fill="FFFFFF"/>
        <w:spacing w:before="0" w:line="312" w:lineRule="auto"/>
        <w:ind w:firstLine="709"/>
        <w:textAlignment w:val="top"/>
        <w:rPr>
          <w:color w:val="000000"/>
          <w:sz w:val="24"/>
          <w:szCs w:val="24"/>
        </w:rPr>
      </w:pPr>
      <w:r w:rsidRPr="00B26E97">
        <w:rPr>
          <w:color w:val="000000"/>
          <w:sz w:val="24"/>
          <w:szCs w:val="24"/>
        </w:rPr>
        <w:t>Ответственность сторон</w:t>
      </w:r>
    </w:p>
    <w:p w:rsidR="00011E92" w:rsidRPr="00B26E97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textAlignment w:val="top"/>
        <w:rPr>
          <w:color w:val="000000"/>
        </w:rPr>
      </w:pPr>
      <w:r w:rsidRPr="00B26E97">
        <w:rPr>
          <w:color w:val="000000"/>
          <w:shd w:val="clear" w:color="auto" w:fill="FFFFFF"/>
        </w:rPr>
        <w:t>В пункте договора "Ответственность сторон" описывается ответственность каждой из сторон за неисполнение или ненадлежащее исполнение своих обязательств по договору. В этом разделе указывается, какие последствия могут наступить в случае нарушения условий договора, какие штрафные санкции предусмотрены, каким образом производится компенсация убытков и какие ограничения и исключения могут быть применены. Также в этом разделе могут быть указаны условия о страховании ответственности сторон и другие аспекты, касающиеся ответственности за исполнение или неисполнение обязательств по договору.</w:t>
      </w:r>
    </w:p>
    <w:p w:rsidR="00011E92" w:rsidRPr="00B26E97" w:rsidRDefault="00011E92" w:rsidP="00011E92">
      <w:pPr>
        <w:pStyle w:val="2"/>
        <w:shd w:val="clear" w:color="auto" w:fill="FFFFFF"/>
        <w:spacing w:before="0" w:line="312" w:lineRule="auto"/>
        <w:ind w:firstLine="709"/>
        <w:textAlignment w:val="top"/>
        <w:rPr>
          <w:color w:val="000000"/>
          <w:sz w:val="24"/>
          <w:szCs w:val="24"/>
        </w:rPr>
      </w:pPr>
      <w:r w:rsidRPr="00B26E97">
        <w:rPr>
          <w:color w:val="000000"/>
          <w:sz w:val="24"/>
          <w:szCs w:val="24"/>
        </w:rPr>
        <w:t>Порядок разрешения споров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26E9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пункте договора "Порядок разрешения споров" обычно описывается механизм урегулирования возможных споров и разногласий, которые могут возникнуть между сторонами. В данном разделе могут быть указаны следующие моменты: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26E9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1. Методы разрешения споров: стороны могут определить, каким образом будут урегулироваться споры — через переговоры, медиацию, арбитраж или судебное разбирательство.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26E9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2. Строки и процедура урегулирования споров: условия, сроки и порядок, которые должны быть соблюдены при разрешении споров. Например, может быть указано, что стороны должны сначала обратиться к переговорам, а затем провести медиацию или арбитраж.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26E9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3. Место разрешения споров: указывается, в каком городе или стране будет происходить разрешение споров, если стороны не договорились иное.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26E9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4. Применимое законодательство: устанавливается, какое право будет применяться при урегулировании споров.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26E9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5. Судебная юрисдикция: в случае необходимости обращения к суду, может быть указано, какой суд будет компетентен рассматривать спор.</w:t>
      </w:r>
    </w:p>
    <w:p w:rsidR="00011E92" w:rsidRPr="00B26E97" w:rsidRDefault="00011E92" w:rsidP="00011E92">
      <w:pPr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26E9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Цель пункта "Порядок разрешения споров" — обеспечить прозрачность и эффективность процесса разрешения споров между сторонами договора.</w:t>
      </w:r>
    </w:p>
    <w:p w:rsidR="00011E92" w:rsidRPr="00621840" w:rsidRDefault="00011E92" w:rsidP="00011E92">
      <w:pPr>
        <w:pStyle w:val="2"/>
        <w:shd w:val="clear" w:color="auto" w:fill="FFFFFF"/>
        <w:spacing w:before="0" w:line="312" w:lineRule="auto"/>
        <w:ind w:firstLine="709"/>
        <w:textAlignment w:val="top"/>
        <w:rPr>
          <w:color w:val="000000"/>
          <w:sz w:val="24"/>
          <w:szCs w:val="24"/>
        </w:rPr>
      </w:pPr>
      <w:r w:rsidRPr="00621840">
        <w:rPr>
          <w:color w:val="000000"/>
          <w:sz w:val="24"/>
          <w:szCs w:val="24"/>
        </w:rPr>
        <w:t>Заключительные положения</w:t>
      </w:r>
    </w:p>
    <w:p w:rsidR="00011E92" w:rsidRPr="00B26E97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textAlignment w:val="top"/>
        <w:rPr>
          <w:color w:val="000000"/>
          <w:shd w:val="clear" w:color="auto" w:fill="FFFFFF"/>
        </w:rPr>
      </w:pPr>
      <w:r w:rsidRPr="00B26E97">
        <w:rPr>
          <w:color w:val="000000"/>
        </w:rPr>
        <w:t xml:space="preserve">Указанный раздел содержит формулировки, которые не попадают под тематику вышеупомянутых разделов. </w:t>
      </w:r>
      <w:r w:rsidRPr="00B26E97">
        <w:rPr>
          <w:color w:val="000000"/>
          <w:shd w:val="clear" w:color="auto" w:fill="FFFFFF"/>
        </w:rPr>
        <w:t>Выглядит это следующим образом:</w:t>
      </w:r>
    </w:p>
    <w:p w:rsidR="00011E92" w:rsidRPr="00B26E97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textAlignment w:val="top"/>
      </w:pPr>
      <w:r w:rsidRPr="00B26E97">
        <w:rPr>
          <w:noProof/>
        </w:rPr>
        <w:lastRenderedPageBreak/>
        <w:drawing>
          <wp:inline distT="0" distB="0" distL="0" distR="0" wp14:anchorId="68E01EF4" wp14:editId="79107557">
            <wp:extent cx="5934075" cy="1581150"/>
            <wp:effectExtent l="19050" t="19050" r="28575" b="190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58115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11E92" w:rsidRPr="00621840" w:rsidRDefault="00011E92" w:rsidP="00011E92">
      <w:pPr>
        <w:pStyle w:val="2"/>
        <w:shd w:val="clear" w:color="auto" w:fill="FFFFFF"/>
        <w:spacing w:before="0" w:line="312" w:lineRule="auto"/>
        <w:ind w:firstLine="709"/>
        <w:jc w:val="both"/>
        <w:textAlignment w:val="top"/>
        <w:rPr>
          <w:color w:val="000000"/>
          <w:sz w:val="24"/>
          <w:szCs w:val="24"/>
        </w:rPr>
      </w:pPr>
      <w:r w:rsidRPr="00621840">
        <w:rPr>
          <w:color w:val="000000"/>
          <w:sz w:val="24"/>
          <w:szCs w:val="24"/>
        </w:rPr>
        <w:t>Заключение</w:t>
      </w:r>
    </w:p>
    <w:p w:rsidR="00011E92" w:rsidRPr="00B26E97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color w:val="000000"/>
        </w:rPr>
      </w:pPr>
      <w:r w:rsidRPr="00B26E97">
        <w:rPr>
          <w:color w:val="000000"/>
        </w:rPr>
        <w:t>В конце документа указываются юридические адреса и реквизиты сторон. После того, как Стороны подпишут документ, договор оказания туристических услуг считается заключенным.</w:t>
      </w:r>
    </w:p>
    <w:p w:rsidR="00011E92" w:rsidRPr="00621840" w:rsidRDefault="00011E92" w:rsidP="00011E92">
      <w:pPr>
        <w:pStyle w:val="2"/>
        <w:shd w:val="clear" w:color="auto" w:fill="FFFFFF"/>
        <w:spacing w:before="0" w:line="312" w:lineRule="auto"/>
        <w:ind w:firstLine="709"/>
        <w:jc w:val="both"/>
        <w:textAlignment w:val="top"/>
        <w:rPr>
          <w:color w:val="000000"/>
          <w:sz w:val="24"/>
          <w:szCs w:val="24"/>
        </w:rPr>
      </w:pPr>
      <w:r w:rsidRPr="00621840">
        <w:rPr>
          <w:color w:val="000000"/>
          <w:sz w:val="24"/>
          <w:szCs w:val="24"/>
        </w:rPr>
        <w:t xml:space="preserve">Туроператор </w:t>
      </w:r>
      <w:r>
        <w:rPr>
          <w:color w:val="000000"/>
          <w:sz w:val="24"/>
          <w:szCs w:val="24"/>
        </w:rPr>
        <w:t>→</w:t>
      </w:r>
      <w:r w:rsidRPr="00621840">
        <w:rPr>
          <w:color w:val="000000"/>
          <w:sz w:val="24"/>
          <w:szCs w:val="24"/>
        </w:rPr>
        <w:t xml:space="preserve"> </w:t>
      </w:r>
      <w:proofErr w:type="spellStart"/>
      <w:r w:rsidRPr="00621840">
        <w:rPr>
          <w:color w:val="000000"/>
          <w:sz w:val="24"/>
          <w:szCs w:val="24"/>
        </w:rPr>
        <w:t>турагент</w:t>
      </w:r>
      <w:proofErr w:type="spellEnd"/>
    </w:p>
    <w:p w:rsidR="00011E92" w:rsidRPr="00B26E97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color w:val="000000"/>
          <w:shd w:val="clear" w:color="auto" w:fill="FFFFFF"/>
        </w:rPr>
      </w:pPr>
      <w:r w:rsidRPr="00B26E97">
        <w:rPr>
          <w:color w:val="000000"/>
          <w:shd w:val="clear" w:color="auto" w:fill="FFFFFF"/>
        </w:rPr>
        <w:t xml:space="preserve">Если туроператор реализует путевки через </w:t>
      </w:r>
      <w:proofErr w:type="spellStart"/>
      <w:r w:rsidRPr="00B26E97">
        <w:rPr>
          <w:color w:val="000000"/>
          <w:shd w:val="clear" w:color="auto" w:fill="FFFFFF"/>
        </w:rPr>
        <w:t>турагентов</w:t>
      </w:r>
      <w:proofErr w:type="spellEnd"/>
      <w:r w:rsidRPr="00B26E97">
        <w:rPr>
          <w:color w:val="000000"/>
          <w:shd w:val="clear" w:color="auto" w:fill="FFFFFF"/>
        </w:rPr>
        <w:t xml:space="preserve">, он заключает с ними договоры. Как указано в законе о туризме, </w:t>
      </w:r>
      <w:proofErr w:type="spellStart"/>
      <w:r w:rsidRPr="00B26E97">
        <w:rPr>
          <w:color w:val="000000"/>
          <w:shd w:val="clear" w:color="auto" w:fill="FFFFFF"/>
        </w:rPr>
        <w:t>турагент</w:t>
      </w:r>
      <w:proofErr w:type="spellEnd"/>
      <w:r w:rsidRPr="00B26E97">
        <w:rPr>
          <w:color w:val="000000"/>
          <w:shd w:val="clear" w:color="auto" w:fill="FFFFFF"/>
        </w:rPr>
        <w:t xml:space="preserve"> осуществляет продвижение и реализацию туристского продукта от имени и по поручению туроператора, а в случаях, предусмотренных договором, заключаемым между туроператором и </w:t>
      </w:r>
      <w:proofErr w:type="spellStart"/>
      <w:r w:rsidRPr="00B26E97">
        <w:rPr>
          <w:color w:val="000000"/>
          <w:shd w:val="clear" w:color="auto" w:fill="FFFFFF"/>
        </w:rPr>
        <w:t>турагентом</w:t>
      </w:r>
      <w:proofErr w:type="spellEnd"/>
      <w:r w:rsidRPr="00B26E97">
        <w:rPr>
          <w:color w:val="000000"/>
          <w:shd w:val="clear" w:color="auto" w:fill="FFFFFF"/>
        </w:rPr>
        <w:t xml:space="preserve">, — от своего имени. Такая формулировка, приведенная в законе, соответствует природе посреднических договоров. </w:t>
      </w:r>
    </w:p>
    <w:p w:rsidR="00011E92" w:rsidRPr="00621840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b/>
          <w:bCs/>
          <w:color w:val="000000"/>
        </w:rPr>
      </w:pPr>
      <w:proofErr w:type="spellStart"/>
      <w:r w:rsidRPr="001973CE">
        <w:rPr>
          <w:b/>
          <w:bCs/>
          <w:color w:val="000000"/>
        </w:rPr>
        <w:t>Турагент</w:t>
      </w:r>
      <w:proofErr w:type="spellEnd"/>
      <w:r w:rsidRPr="001973CE">
        <w:rPr>
          <w:b/>
          <w:bCs/>
          <w:color w:val="000000"/>
        </w:rPr>
        <w:t xml:space="preserve"> </w:t>
      </w:r>
      <w:r>
        <w:rPr>
          <w:color w:val="000000"/>
        </w:rPr>
        <w:t>→</w:t>
      </w:r>
      <w:r w:rsidRPr="001973CE">
        <w:rPr>
          <w:b/>
          <w:bCs/>
          <w:color w:val="000000"/>
        </w:rPr>
        <w:t xml:space="preserve"> турист</w:t>
      </w:r>
    </w:p>
    <w:p w:rsidR="00011E92" w:rsidRPr="001973CE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color w:val="000000"/>
          <w:shd w:val="clear" w:color="auto" w:fill="FFFFFF"/>
        </w:rPr>
      </w:pPr>
      <w:proofErr w:type="spellStart"/>
      <w:r w:rsidRPr="001973CE">
        <w:rPr>
          <w:color w:val="000000"/>
          <w:shd w:val="clear" w:color="auto" w:fill="FFFFFF"/>
        </w:rPr>
        <w:t>Турагент</w:t>
      </w:r>
      <w:proofErr w:type="spellEnd"/>
      <w:r w:rsidRPr="001973CE">
        <w:rPr>
          <w:color w:val="000000"/>
          <w:shd w:val="clear" w:color="auto" w:fill="FFFFFF"/>
        </w:rPr>
        <w:t xml:space="preserve"> при реализации путевки туристу подписывает с ним</w:t>
      </w:r>
      <w:r w:rsidRPr="00B26E97">
        <w:rPr>
          <w:color w:val="000000"/>
          <w:shd w:val="clear" w:color="auto" w:fill="FFFFFF"/>
        </w:rPr>
        <w:t xml:space="preserve"> </w:t>
      </w:r>
      <w:r w:rsidRPr="001973CE">
        <w:rPr>
          <w:color w:val="000000"/>
          <w:shd w:val="clear" w:color="auto" w:fill="FFFFFF"/>
        </w:rPr>
        <w:t xml:space="preserve">договор о реализации туристского продукта. </w:t>
      </w:r>
    </w:p>
    <w:p w:rsidR="00011E92" w:rsidRPr="001973CE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color w:val="000000"/>
          <w:shd w:val="clear" w:color="auto" w:fill="FFFFFF"/>
        </w:rPr>
      </w:pPr>
      <w:r w:rsidRPr="001973CE">
        <w:rPr>
          <w:color w:val="000000"/>
          <w:shd w:val="clear" w:color="auto" w:fill="FFFFFF"/>
        </w:rPr>
        <w:t>Обязательной и неотъемлемой частью договора является туристская путевка — документ, в котором содержатся условия путешествия и который подтверждает факт передачи турпродукта, его оплату туристом.</w:t>
      </w:r>
    </w:p>
    <w:p w:rsidR="00011E92" w:rsidRPr="00B26E97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color w:val="000000"/>
          <w:shd w:val="clear" w:color="auto" w:fill="FFFFFF"/>
        </w:rPr>
      </w:pPr>
      <w:r w:rsidRPr="001973CE">
        <w:rPr>
          <w:color w:val="000000"/>
          <w:shd w:val="clear" w:color="auto" w:fill="FFFFFF"/>
        </w:rPr>
        <w:t>Еще один документ, не поименованный в законе, однако довольно часто применяемый на практике, — туристский ваучер. Он гарантирует, что турист имеет право получить во время поездки все услуги, указанные в нем. В ваучере обычно отражают:</w:t>
      </w:r>
    </w:p>
    <w:p w:rsidR="00011E92" w:rsidRPr="00B26E97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color w:val="000000"/>
          <w:shd w:val="clear" w:color="auto" w:fill="FFFFFF"/>
        </w:rPr>
      </w:pPr>
      <w:r w:rsidRPr="001973CE">
        <w:rPr>
          <w:color w:val="000000"/>
          <w:shd w:val="clear" w:color="auto" w:fill="FFFFFF"/>
        </w:rPr>
        <w:t>— наименование турфирмы и ее данные;</w:t>
      </w:r>
    </w:p>
    <w:p w:rsidR="00011E92" w:rsidRPr="00B26E97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color w:val="000000"/>
          <w:shd w:val="clear" w:color="auto" w:fill="FFFFFF"/>
        </w:rPr>
      </w:pPr>
      <w:r w:rsidRPr="001973CE">
        <w:rPr>
          <w:color w:val="000000"/>
          <w:shd w:val="clear" w:color="auto" w:fill="FFFFFF"/>
        </w:rPr>
        <w:t>— наименование документа (туристский ваучер);</w:t>
      </w:r>
    </w:p>
    <w:p w:rsidR="00011E92" w:rsidRPr="00B26E97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color w:val="000000"/>
          <w:shd w:val="clear" w:color="auto" w:fill="FFFFFF"/>
        </w:rPr>
      </w:pPr>
      <w:r w:rsidRPr="001973CE">
        <w:rPr>
          <w:color w:val="000000"/>
          <w:shd w:val="clear" w:color="auto" w:fill="FFFFFF"/>
        </w:rPr>
        <w:t>— дату и номер ваучера;</w:t>
      </w:r>
    </w:p>
    <w:p w:rsidR="00011E92" w:rsidRPr="001973CE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color w:val="000000"/>
          <w:shd w:val="clear" w:color="auto" w:fill="FFFFFF"/>
        </w:rPr>
      </w:pPr>
      <w:r w:rsidRPr="001973CE">
        <w:rPr>
          <w:color w:val="000000"/>
          <w:shd w:val="clear" w:color="auto" w:fill="FFFFFF"/>
        </w:rPr>
        <w:t>— информацию об отеле, оплаченных туристом услугах, сроках поездки и т. д.</w:t>
      </w:r>
    </w:p>
    <w:p w:rsidR="00011E92" w:rsidRPr="001973CE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color w:val="000000"/>
          <w:shd w:val="clear" w:color="auto" w:fill="FFFFFF"/>
        </w:rPr>
      </w:pPr>
      <w:r w:rsidRPr="001973CE">
        <w:rPr>
          <w:color w:val="000000"/>
          <w:shd w:val="clear" w:color="auto" w:fill="FFFFFF"/>
        </w:rPr>
        <w:t>Туристу также может быть выдан информационный листок (памятка), который является гарантией того, что турист ознакомлен со всей информацией о туре. Он оформляется в двух экземплярах и содержит общую информацию о стране или курорте, на который направляется турист, сведения о транспорте, которым можно добраться до места отдыха, краткие правила пересечения границы, правила перелета и провоза багажа, возможные угрозы жизни и здоровью и т. д.</w:t>
      </w:r>
    </w:p>
    <w:p w:rsidR="00011E92" w:rsidRPr="00621840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b/>
          <w:bCs/>
          <w:color w:val="000000"/>
        </w:rPr>
      </w:pPr>
      <w:r w:rsidRPr="00621840">
        <w:rPr>
          <w:b/>
          <w:bCs/>
          <w:color w:val="000000"/>
        </w:rPr>
        <w:t xml:space="preserve">Изменение и расторжение договора 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shd w:val="clear" w:color="auto" w:fill="FFFFFF"/>
        </w:rPr>
      </w:pPr>
      <w:r w:rsidRPr="00621840">
        <w:rPr>
          <w:shd w:val="clear" w:color="auto" w:fill="FFFFFF"/>
        </w:rPr>
        <w:t xml:space="preserve">В соответствии со статьей 10 Закона № 132-ФЗ каждая из сторон вправе потребовать изменения или расторжения договора о реализации туристского продукта в связи с </w:t>
      </w:r>
      <w:r w:rsidRPr="00621840">
        <w:rPr>
          <w:shd w:val="clear" w:color="auto" w:fill="FFFFFF"/>
        </w:rPr>
        <w:lastRenderedPageBreak/>
        <w:t>существенным изменением обстоятельств, из которых исходили стороны при заключении договора. К существенным изменениям обстоятельств относятся: ухудшение условий путешествия, указанных в договоре; изменение сроков совершения путешествия; непредвиденный рост транспортных тарифов; невозможность совершения туристом поездки по не зависящим от него обстоятельствам (болезнь туриста, отказ в выдаче визы и другие обстоятельства).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both"/>
        <w:textAlignment w:val="top"/>
        <w:rPr>
          <w:shd w:val="clear" w:color="auto" w:fill="FFFFFF"/>
        </w:rPr>
      </w:pP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ind w:firstLine="709"/>
        <w:jc w:val="center"/>
        <w:textAlignment w:val="top"/>
        <w:rPr>
          <w:b/>
          <w:bCs/>
          <w:sz w:val="28"/>
          <w:szCs w:val="28"/>
        </w:rPr>
      </w:pPr>
      <w:r w:rsidRPr="00D47DC7">
        <w:rPr>
          <w:b/>
          <w:bCs/>
          <w:sz w:val="28"/>
          <w:szCs w:val="28"/>
        </w:rPr>
        <w:t>Контрольные вопросы</w:t>
      </w:r>
    </w:p>
    <w:p w:rsidR="00011E92" w:rsidRPr="00621840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Дайте определение понятию «</w:t>
      </w:r>
      <w:r w:rsidRPr="00B26E97">
        <w:t>туристский продукт</w:t>
      </w:r>
      <w:r>
        <w:t>»</w:t>
      </w:r>
    </w:p>
    <w:p w:rsidR="00011E92" w:rsidRPr="00621840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Дайте определение понятию «контрагент»</w:t>
      </w:r>
    </w:p>
    <w:p w:rsidR="00011E92" w:rsidRPr="006F0DC2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Какие виды договоров бывают по количеству участников сделки?</w:t>
      </w:r>
    </w:p>
    <w:p w:rsidR="00011E92" w:rsidRPr="006F0DC2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Опишите пункт договора «Преамбула»</w:t>
      </w:r>
    </w:p>
    <w:p w:rsidR="00011E92" w:rsidRPr="006F0DC2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Опишите пункт договора «Предмет»</w:t>
      </w:r>
    </w:p>
    <w:p w:rsidR="00011E92" w:rsidRPr="006F0DC2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Опишите пункт договора «</w:t>
      </w:r>
      <w:r>
        <w:rPr>
          <w:color w:val="000000"/>
        </w:rPr>
        <w:t>Ц</w:t>
      </w:r>
      <w:r w:rsidRPr="00B26E97">
        <w:rPr>
          <w:color w:val="000000"/>
        </w:rPr>
        <w:t>ена и порядок оплаты оказанных услуг</w:t>
      </w:r>
      <w:r>
        <w:t>»</w:t>
      </w:r>
    </w:p>
    <w:p w:rsidR="00011E92" w:rsidRPr="006F0DC2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Опишите пункт договора «</w:t>
      </w:r>
      <w:r>
        <w:rPr>
          <w:color w:val="000000"/>
        </w:rPr>
        <w:t>П</w:t>
      </w:r>
      <w:r w:rsidRPr="00B26E97">
        <w:rPr>
          <w:color w:val="000000"/>
        </w:rPr>
        <w:t>рава и обязанности сторон</w:t>
      </w:r>
      <w:r>
        <w:t>»</w:t>
      </w:r>
    </w:p>
    <w:p w:rsidR="00011E92" w:rsidRPr="006F0DC2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Опишите пункт договора «</w:t>
      </w:r>
      <w:r w:rsidRPr="00B26E97">
        <w:rPr>
          <w:color w:val="000000"/>
        </w:rPr>
        <w:t>Ответственность сторон</w:t>
      </w:r>
      <w:r>
        <w:t>»</w:t>
      </w:r>
    </w:p>
    <w:p w:rsidR="00011E92" w:rsidRPr="006F0DC2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Опишите пункт договора «</w:t>
      </w:r>
      <w:r w:rsidRPr="00B26E97">
        <w:rPr>
          <w:color w:val="000000"/>
        </w:rPr>
        <w:t>Порядок разрешения споров</w:t>
      </w:r>
      <w:r>
        <w:t>»</w:t>
      </w:r>
    </w:p>
    <w:p w:rsidR="00011E92" w:rsidRPr="006F0DC2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Опишите пункт договора «</w:t>
      </w:r>
      <w:r w:rsidRPr="00621840">
        <w:rPr>
          <w:color w:val="000000"/>
        </w:rPr>
        <w:t>Заключительные положения</w:t>
      </w:r>
      <w:r>
        <w:t>»</w:t>
      </w:r>
    </w:p>
    <w:p w:rsidR="00011E92" w:rsidRPr="006F0DC2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Опишите, что вносится в з</w:t>
      </w:r>
      <w:r w:rsidRPr="00621840">
        <w:rPr>
          <w:color w:val="000000"/>
        </w:rPr>
        <w:t>аключ</w:t>
      </w:r>
      <w:r>
        <w:rPr>
          <w:color w:val="000000"/>
        </w:rPr>
        <w:t>ительную часть договора по оказанию туристических услуг?</w:t>
      </w:r>
    </w:p>
    <w:p w:rsidR="00011E92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rPr>
          <w:shd w:val="clear" w:color="auto" w:fill="FFFFFF"/>
        </w:rPr>
        <w:t xml:space="preserve">После подписания договора что еще получает «на руки» турист от </w:t>
      </w:r>
      <w:proofErr w:type="spellStart"/>
      <w:r>
        <w:rPr>
          <w:shd w:val="clear" w:color="auto" w:fill="FFFFFF"/>
        </w:rPr>
        <w:t>турагента</w:t>
      </w:r>
      <w:proofErr w:type="spellEnd"/>
    </w:p>
    <w:p w:rsidR="00011E92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rPr>
          <w:shd w:val="clear" w:color="auto" w:fill="FFFFFF"/>
        </w:rPr>
        <w:t>Какая информация отражается в ваучере?</w:t>
      </w:r>
    </w:p>
    <w:p w:rsidR="00011E92" w:rsidRPr="00621840" w:rsidRDefault="00011E92" w:rsidP="00011E92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rPr>
          <w:shd w:val="clear" w:color="auto" w:fill="FFFFFF"/>
        </w:rPr>
        <w:t xml:space="preserve">В чем отличие туроператора от </w:t>
      </w:r>
      <w:proofErr w:type="spellStart"/>
      <w:r>
        <w:rPr>
          <w:shd w:val="clear" w:color="auto" w:fill="FFFFFF"/>
        </w:rPr>
        <w:t>турагента</w:t>
      </w:r>
      <w:proofErr w:type="spellEnd"/>
      <w:r>
        <w:rPr>
          <w:shd w:val="clear" w:color="auto" w:fill="FFFFFF"/>
        </w:rPr>
        <w:t>? (самостоятельный поиск информации в интернете)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4243">
        <w:rPr>
          <w:rFonts w:ascii="Times New Roman" w:hAnsi="Times New Roman" w:cs="Times New Roman"/>
          <w:b/>
          <w:sz w:val="28"/>
          <w:szCs w:val="28"/>
        </w:rPr>
        <w:t>ЗАДАНИЯ</w:t>
      </w:r>
    </w:p>
    <w:p w:rsidR="00011E92" w:rsidRPr="00F04243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28"/>
        </w:rPr>
      </w:pPr>
      <w:r w:rsidRPr="00F04243">
        <w:rPr>
          <w:rFonts w:ascii="Times New Roman" w:hAnsi="Times New Roman" w:cs="Times New Roman"/>
          <w:b/>
          <w:sz w:val="32"/>
          <w:szCs w:val="28"/>
        </w:rPr>
        <w:t>Задание 1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rPr>
          <w:shd w:val="clear" w:color="auto" w:fill="FFFFFF"/>
        </w:rPr>
        <w:t xml:space="preserve">В </w:t>
      </w:r>
      <w:r w:rsidRPr="00D3223A">
        <w:rPr>
          <w:shd w:val="clear" w:color="auto" w:fill="FFFFFF"/>
        </w:rPr>
        <w:t xml:space="preserve">ООО «СВ ТУР», </w:t>
      </w:r>
      <w:r>
        <w:rPr>
          <w:shd w:val="clear" w:color="auto" w:fill="FFFFFF"/>
        </w:rPr>
        <w:t>обратился клиент со следующим запросом:</w:t>
      </w:r>
    </w:p>
    <w:p w:rsidR="00011E92" w:rsidRDefault="00011E92" w:rsidP="00011E92">
      <w:pPr>
        <w:spacing w:after="0"/>
        <w:ind w:firstLine="633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>Уважаемые сотрудники турагентства!</w:t>
      </w:r>
    </w:p>
    <w:p w:rsidR="00011E92" w:rsidRDefault="00011E92" w:rsidP="00011E92">
      <w:pPr>
        <w:spacing w:after="0"/>
        <w:ind w:firstLine="633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 xml:space="preserve">Я бы хотела поближе познакомиться с самым западным регионом нашей страны – Калининградской областью. Интересуют история и архитектура, музеи, а также гастрономические особенности региона. Помимо этого, хотелось бы искупаться в Балтийском море, провести время на пляже. Отправиться в путешествие хотела бы в период с середины июля по середину августа. Продолжительность поездки – 7-10 ночей. Понадобится авиаперелет, город отправления – Краснодар. Проживание в хорошей гостинице с завтраками. Обязательно раздельные спальные места. Бюджет – до 250 тысяч рублей. Со мной поедет моя мама, наши данные прикрепляю к письму. </w:t>
      </w:r>
    </w:p>
    <w:p w:rsidR="00011E92" w:rsidRDefault="00011E92" w:rsidP="00011E92">
      <w:pPr>
        <w:ind w:firstLine="633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>С уважением, Елена Холодова</w:t>
      </w:r>
    </w:p>
    <w:tbl>
      <w:tblPr>
        <w:tblStyle w:val="a4"/>
        <w:tblW w:w="9780" w:type="dxa"/>
        <w:tblInd w:w="-147" w:type="dxa"/>
        <w:tblLook w:val="04A0" w:firstRow="1" w:lastRow="0" w:firstColumn="1" w:lastColumn="0" w:noHBand="0" w:noVBand="1"/>
      </w:tblPr>
      <w:tblGrid>
        <w:gridCol w:w="2551"/>
        <w:gridCol w:w="3969"/>
        <w:gridCol w:w="3260"/>
      </w:tblGrid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ФИО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Холодова Елена Викторовна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Грачева Нина Борисовна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14.05.1988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02.07.1964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Гражданство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РФ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РФ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Паспорт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7103 955809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9807 133979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Телефон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+7 (918) 777-45-54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+7 (958) 658-72-33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E-mail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holodova@mail.ru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gracheva@mail.ru</w:t>
            </w:r>
          </w:p>
        </w:tc>
      </w:tr>
    </w:tbl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  <w:r>
        <w:rPr>
          <w:shd w:val="clear" w:color="auto" w:fill="FFFFFF"/>
        </w:rPr>
        <w:t xml:space="preserve">Ваша задача – оформить договор </w:t>
      </w:r>
      <w:r w:rsidRPr="005737BE">
        <w:t>о реализации туристского продукта</w:t>
      </w:r>
      <w:r>
        <w:t>, имея следующие данные: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  <w:r>
        <w:t>Реквизиты ООО «СВ-ТУР»:</w:t>
      </w:r>
      <w:r w:rsidRPr="00855974">
        <w:t xml:space="preserve"> </w:t>
      </w:r>
    </w:p>
    <w:p w:rsidR="00011E92" w:rsidRPr="002353C0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  <w:r>
        <w:t>Г</w:t>
      </w:r>
      <w:r w:rsidRPr="00855974">
        <w:t>енеральный директор Петров С.В.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  <w:r>
        <w:t>Фактический/юридический адрес: 650024, г. Кемерово, ул. Радищева, 7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  <w:r>
        <w:t>ИНН 4209512799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  <w:r>
        <w:t>КПП 426521003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  <w:r>
        <w:t>Р/С 03554548820000004500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  <w:r>
        <w:t>к/с 40302010547670000032</w:t>
      </w:r>
    </w:p>
    <w:p w:rsidR="00011E92" w:rsidRPr="002353C0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  <w:hyperlink r:id="rId33" w:history="1">
        <w:r w:rsidRPr="00380606">
          <w:rPr>
            <w:rStyle w:val="a3"/>
            <w:lang w:val="en-US"/>
          </w:rPr>
          <w:t>www</w:t>
        </w:r>
        <w:r w:rsidRPr="002353C0">
          <w:rPr>
            <w:rStyle w:val="a3"/>
          </w:rPr>
          <w:t>.</w:t>
        </w:r>
        <w:proofErr w:type="spellStart"/>
        <w:r w:rsidRPr="00380606">
          <w:rPr>
            <w:rStyle w:val="a3"/>
            <w:lang w:val="en-US"/>
          </w:rPr>
          <w:t>svtour</w:t>
        </w:r>
        <w:proofErr w:type="spellEnd"/>
        <w:r w:rsidRPr="002353C0">
          <w:rPr>
            <w:rStyle w:val="a3"/>
          </w:rPr>
          <w:t>.</w:t>
        </w:r>
        <w:proofErr w:type="spellStart"/>
        <w:r w:rsidRPr="00380606">
          <w:rPr>
            <w:rStyle w:val="a3"/>
            <w:lang w:val="en-US"/>
          </w:rPr>
          <w:t>ru</w:t>
        </w:r>
        <w:proofErr w:type="spellEnd"/>
      </w:hyperlink>
    </w:p>
    <w:p w:rsidR="00011E92" w:rsidRPr="002353C0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  <w:hyperlink r:id="rId34" w:history="1">
        <w:r w:rsidRPr="00380606">
          <w:rPr>
            <w:rStyle w:val="a3"/>
            <w:lang w:val="en-US"/>
          </w:rPr>
          <w:t>mail</w:t>
        </w:r>
        <w:r w:rsidRPr="002353C0">
          <w:rPr>
            <w:rStyle w:val="a3"/>
          </w:rPr>
          <w:t>@</w:t>
        </w:r>
        <w:proofErr w:type="spellStart"/>
        <w:r w:rsidRPr="00380606">
          <w:rPr>
            <w:rStyle w:val="a3"/>
            <w:lang w:val="en-US"/>
          </w:rPr>
          <w:t>svtour</w:t>
        </w:r>
        <w:proofErr w:type="spellEnd"/>
        <w:r w:rsidRPr="002353C0">
          <w:rPr>
            <w:rStyle w:val="a3"/>
          </w:rPr>
          <w:t>.</w:t>
        </w:r>
        <w:proofErr w:type="spellStart"/>
        <w:r w:rsidRPr="00380606">
          <w:rPr>
            <w:rStyle w:val="a3"/>
            <w:lang w:val="en-US"/>
          </w:rPr>
          <w:t>ru</w:t>
        </w:r>
        <w:proofErr w:type="spellEnd"/>
      </w:hyperlink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</w:p>
    <w:p w:rsidR="00011E92" w:rsidRPr="00CB5488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CB5488">
        <w:rPr>
          <w:shd w:val="clear" w:color="auto" w:fill="FFFFFF"/>
        </w:rPr>
        <w:t>Туроператор «</w:t>
      </w:r>
      <w:proofErr w:type="spellStart"/>
      <w:r w:rsidRPr="00CB5488">
        <w:rPr>
          <w:shd w:val="clear" w:color="auto" w:fill="FFFFFF"/>
        </w:rPr>
        <w:t>Кёнигс</w:t>
      </w:r>
      <w:proofErr w:type="spellEnd"/>
      <w:r w:rsidRPr="00CB5488">
        <w:rPr>
          <w:shd w:val="clear" w:color="auto" w:fill="FFFFFF"/>
        </w:rPr>
        <w:t xml:space="preserve">-тур» предложил несколько вариантов </w:t>
      </w:r>
      <w:proofErr w:type="gramStart"/>
      <w:r w:rsidRPr="00CB5488">
        <w:rPr>
          <w:shd w:val="clear" w:color="auto" w:fill="FFFFFF"/>
        </w:rPr>
        <w:t>тур-пакетов</w:t>
      </w:r>
      <w:proofErr w:type="gramEnd"/>
      <w:r w:rsidRPr="00CB5488">
        <w:rPr>
          <w:shd w:val="clear" w:color="auto" w:fill="FFFFFF"/>
        </w:rPr>
        <w:t>, клиент остановился на следующем:</w:t>
      </w:r>
    </w:p>
    <w:p w:rsidR="00011E92" w:rsidRPr="00CB5488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CB5488">
        <w:rPr>
          <w:shd w:val="clear" w:color="auto" w:fill="FFFFFF"/>
        </w:rPr>
        <w:t>Проживание в гостинице «Европа»</w:t>
      </w:r>
      <w:r>
        <w:rPr>
          <w:shd w:val="clear" w:color="auto" w:fill="FFFFFF"/>
        </w:rPr>
        <w:t xml:space="preserve"> (3 </w:t>
      </w:r>
      <w:proofErr w:type="spellStart"/>
      <w:r>
        <w:rPr>
          <w:shd w:val="clear" w:color="auto" w:fill="FFFFFF"/>
        </w:rPr>
        <w:t>зв</w:t>
      </w:r>
      <w:proofErr w:type="spellEnd"/>
      <w:r>
        <w:rPr>
          <w:shd w:val="clear" w:color="auto" w:fill="FFFFFF"/>
        </w:rPr>
        <w:t xml:space="preserve">, </w:t>
      </w:r>
      <w:proofErr w:type="spellStart"/>
      <w:r>
        <w:rPr>
          <w:shd w:val="clear" w:color="auto" w:fill="FFFFFF"/>
          <w:lang w:val="en-US"/>
        </w:rPr>
        <w:t>standart</w:t>
      </w:r>
      <w:proofErr w:type="spellEnd"/>
      <w:r w:rsidRPr="004C60D2">
        <w:rPr>
          <w:shd w:val="clear" w:color="auto" w:fill="FFFFFF"/>
        </w:rPr>
        <w:t xml:space="preserve"> </w:t>
      </w:r>
      <w:r>
        <w:rPr>
          <w:shd w:val="clear" w:color="auto" w:fill="FFFFFF"/>
          <w:lang w:val="en-US"/>
        </w:rPr>
        <w:t>room</w:t>
      </w:r>
      <w:r>
        <w:rPr>
          <w:shd w:val="clear" w:color="auto" w:fill="FFFFFF"/>
        </w:rPr>
        <w:t>, завтраки)</w:t>
      </w:r>
      <w:r w:rsidRPr="00CB5488">
        <w:rPr>
          <w:shd w:val="clear" w:color="auto" w:fill="FFFFFF"/>
        </w:rPr>
        <w:t xml:space="preserve"> в период с 22.07-29.07.2024 – 64000р</w:t>
      </w:r>
    </w:p>
    <w:p w:rsidR="00011E92" w:rsidRPr="00CB5488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CB5488">
        <w:rPr>
          <w:shd w:val="clear" w:color="auto" w:fill="FFFFFF"/>
        </w:rPr>
        <w:t>Трансфер</w:t>
      </w:r>
      <w:r>
        <w:rPr>
          <w:shd w:val="clear" w:color="auto" w:fill="FFFFFF"/>
        </w:rPr>
        <w:t>, Яндекс-такси,</w:t>
      </w:r>
      <w:r w:rsidRPr="00CB5488">
        <w:rPr>
          <w:shd w:val="clear" w:color="auto" w:fill="FFFFFF"/>
        </w:rPr>
        <w:t xml:space="preserve"> (аэропорт-гостиница. </w:t>
      </w:r>
      <w:proofErr w:type="spellStart"/>
      <w:r w:rsidRPr="00CB5488">
        <w:rPr>
          <w:shd w:val="clear" w:color="auto" w:fill="FFFFFF"/>
        </w:rPr>
        <w:t>г.Калининград</w:t>
      </w:r>
      <w:proofErr w:type="spellEnd"/>
      <w:r w:rsidRPr="00CB5488">
        <w:rPr>
          <w:shd w:val="clear" w:color="auto" w:fill="FFFFFF"/>
        </w:rPr>
        <w:t>), (</w:t>
      </w:r>
      <w:proofErr w:type="spellStart"/>
      <w:r w:rsidRPr="00CB5488">
        <w:rPr>
          <w:shd w:val="clear" w:color="auto" w:fill="FFFFFF"/>
        </w:rPr>
        <w:t>г.Калининград</w:t>
      </w:r>
      <w:proofErr w:type="spellEnd"/>
      <w:r>
        <w:rPr>
          <w:shd w:val="clear" w:color="auto" w:fill="FFFFFF"/>
        </w:rPr>
        <w:t xml:space="preserve"> </w:t>
      </w:r>
      <w:r w:rsidRPr="00CB5488">
        <w:rPr>
          <w:shd w:val="clear" w:color="auto" w:fill="FFFFFF"/>
        </w:rPr>
        <w:t>-</w:t>
      </w:r>
      <w:r>
        <w:rPr>
          <w:shd w:val="clear" w:color="auto" w:fill="FFFFFF"/>
        </w:rPr>
        <w:t xml:space="preserve"> </w:t>
      </w:r>
      <w:r w:rsidRPr="00CB5488">
        <w:rPr>
          <w:shd w:val="clear" w:color="auto" w:fill="FFFFFF"/>
        </w:rPr>
        <w:t xml:space="preserve">г. </w:t>
      </w:r>
      <w:proofErr w:type="spellStart"/>
      <w:r w:rsidRPr="00CB5488">
        <w:rPr>
          <w:shd w:val="clear" w:color="auto" w:fill="FFFFFF"/>
        </w:rPr>
        <w:t>Зелиноград</w:t>
      </w:r>
      <w:r>
        <w:rPr>
          <w:shd w:val="clear" w:color="auto" w:fill="FFFFFF"/>
        </w:rPr>
        <w:t>ск</w:t>
      </w:r>
      <w:proofErr w:type="spellEnd"/>
      <w:r w:rsidRPr="00CB5488">
        <w:rPr>
          <w:shd w:val="clear" w:color="auto" w:fill="FFFFFF"/>
        </w:rPr>
        <w:t xml:space="preserve">) (г. </w:t>
      </w:r>
      <w:proofErr w:type="spellStart"/>
      <w:r w:rsidRPr="00CB5488">
        <w:rPr>
          <w:shd w:val="clear" w:color="auto" w:fill="FFFFFF"/>
        </w:rPr>
        <w:t>Зелиноград</w:t>
      </w:r>
      <w:r>
        <w:rPr>
          <w:shd w:val="clear" w:color="auto" w:fill="FFFFFF"/>
        </w:rPr>
        <w:t>ск</w:t>
      </w:r>
      <w:proofErr w:type="spellEnd"/>
      <w:r>
        <w:rPr>
          <w:shd w:val="clear" w:color="auto" w:fill="FFFFFF"/>
        </w:rPr>
        <w:t xml:space="preserve"> </w:t>
      </w:r>
      <w:r w:rsidRPr="00CB5488">
        <w:rPr>
          <w:shd w:val="clear" w:color="auto" w:fill="FFFFFF"/>
        </w:rPr>
        <w:t xml:space="preserve">- </w:t>
      </w:r>
      <w:proofErr w:type="spellStart"/>
      <w:r w:rsidRPr="00CB5488">
        <w:rPr>
          <w:shd w:val="clear" w:color="auto" w:fill="FFFFFF"/>
        </w:rPr>
        <w:t>г.Калининград</w:t>
      </w:r>
      <w:proofErr w:type="spellEnd"/>
      <w:r w:rsidRPr="00CB5488">
        <w:rPr>
          <w:shd w:val="clear" w:color="auto" w:fill="FFFFFF"/>
        </w:rPr>
        <w:t xml:space="preserve">), (гостиница. </w:t>
      </w:r>
      <w:proofErr w:type="spellStart"/>
      <w:r w:rsidRPr="00CB5488">
        <w:rPr>
          <w:shd w:val="clear" w:color="auto" w:fill="FFFFFF"/>
        </w:rPr>
        <w:t>г.Калининград</w:t>
      </w:r>
      <w:proofErr w:type="spellEnd"/>
      <w:r w:rsidRPr="00CB5488">
        <w:rPr>
          <w:shd w:val="clear" w:color="auto" w:fill="FFFFFF"/>
        </w:rPr>
        <w:t>- аэропорт) – 8000р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CB5488">
        <w:rPr>
          <w:shd w:val="clear" w:color="auto" w:fill="FFFFFF"/>
        </w:rPr>
        <w:t>Перелет</w:t>
      </w:r>
      <w:r>
        <w:rPr>
          <w:shd w:val="clear" w:color="auto" w:fill="FFFFFF"/>
        </w:rPr>
        <w:t xml:space="preserve">, </w:t>
      </w:r>
      <w:r>
        <w:rPr>
          <w:shd w:val="clear" w:color="auto" w:fill="FFFFFF"/>
          <w:lang w:val="en-US"/>
        </w:rPr>
        <w:t>S</w:t>
      </w:r>
      <w:r w:rsidRPr="006D49AC">
        <w:rPr>
          <w:shd w:val="clear" w:color="auto" w:fill="FFFFFF"/>
        </w:rPr>
        <w:t>7</w:t>
      </w:r>
      <w:r>
        <w:rPr>
          <w:shd w:val="clear" w:color="auto" w:fill="FFFFFF"/>
        </w:rPr>
        <w:t>,</w:t>
      </w:r>
      <w:r w:rsidRPr="00CB5488">
        <w:rPr>
          <w:shd w:val="clear" w:color="auto" w:fill="FFFFFF"/>
        </w:rPr>
        <w:t xml:space="preserve"> (г. </w:t>
      </w:r>
      <w:r w:rsidRPr="00CB5488">
        <w:rPr>
          <w:color w:val="000000"/>
          <w:shd w:val="clear" w:color="auto" w:fill="FFFFFF"/>
        </w:rPr>
        <w:t>Краснодар-</w:t>
      </w:r>
      <w:r w:rsidRPr="00CB5488">
        <w:rPr>
          <w:shd w:val="clear" w:color="auto" w:fill="FFFFFF"/>
        </w:rPr>
        <w:t xml:space="preserve"> </w:t>
      </w:r>
      <w:proofErr w:type="spellStart"/>
      <w:r w:rsidRPr="00CB5488">
        <w:rPr>
          <w:shd w:val="clear" w:color="auto" w:fill="FFFFFF"/>
        </w:rPr>
        <w:t>г.Калининград</w:t>
      </w:r>
      <w:proofErr w:type="spellEnd"/>
      <w:r w:rsidRPr="00CB5488">
        <w:rPr>
          <w:shd w:val="clear" w:color="auto" w:fill="FFFFFF"/>
        </w:rPr>
        <w:t xml:space="preserve">, </w:t>
      </w:r>
      <w:proofErr w:type="spellStart"/>
      <w:r w:rsidRPr="00CB5488">
        <w:rPr>
          <w:shd w:val="clear" w:color="auto" w:fill="FFFFFF"/>
        </w:rPr>
        <w:t>г.Калининград</w:t>
      </w:r>
      <w:proofErr w:type="spellEnd"/>
      <w:r w:rsidRPr="00CB5488">
        <w:rPr>
          <w:shd w:val="clear" w:color="auto" w:fill="FFFFFF"/>
        </w:rPr>
        <w:t>-</w:t>
      </w:r>
      <w:r w:rsidRPr="00CB5488">
        <w:rPr>
          <w:color w:val="000000"/>
          <w:shd w:val="clear" w:color="auto" w:fill="FFFFFF"/>
        </w:rPr>
        <w:t xml:space="preserve"> </w:t>
      </w:r>
      <w:proofErr w:type="spellStart"/>
      <w:r w:rsidRPr="00CB5488">
        <w:rPr>
          <w:color w:val="000000"/>
          <w:shd w:val="clear" w:color="auto" w:fill="FFFFFF"/>
        </w:rPr>
        <w:t>г.Краснодар</w:t>
      </w:r>
      <w:proofErr w:type="spellEnd"/>
      <w:r w:rsidRPr="00CB5488">
        <w:rPr>
          <w:shd w:val="clear" w:color="auto" w:fill="FFFFFF"/>
        </w:rPr>
        <w:t>)</w:t>
      </w:r>
      <w:r>
        <w:rPr>
          <w:shd w:val="clear" w:color="auto" w:fill="FFFFFF"/>
        </w:rPr>
        <w:t xml:space="preserve"> </w:t>
      </w:r>
      <w:r w:rsidRPr="00CB5488">
        <w:rPr>
          <w:shd w:val="clear" w:color="auto" w:fill="FFFFFF"/>
        </w:rPr>
        <w:t>– 120</w:t>
      </w:r>
      <w:r>
        <w:rPr>
          <w:shd w:val="clear" w:color="auto" w:fill="FFFFFF"/>
        </w:rPr>
        <w:t>000 р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rPr>
          <w:shd w:val="clear" w:color="auto" w:fill="FFFFFF"/>
        </w:rPr>
        <w:t>Посещение музеев и туристических мест – 14700р: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rPr>
          <w:shd w:val="clear" w:color="auto" w:fill="FFFFFF"/>
        </w:rPr>
        <w:t xml:space="preserve">г. Калининград: </w:t>
      </w:r>
    </w:p>
    <w:p w:rsidR="00011E92" w:rsidRPr="004C60D2" w:rsidRDefault="00011E92" w:rsidP="00011E92">
      <w:pPr>
        <w:pStyle w:val="a6"/>
        <w:numPr>
          <w:ilvl w:val="0"/>
          <w:numId w:val="5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4C60D2">
        <w:rPr>
          <w:shd w:val="clear" w:color="auto" w:fill="FFFFFF"/>
        </w:rPr>
        <w:t>Музей Мирового океана</w:t>
      </w:r>
    </w:p>
    <w:p w:rsidR="00011E92" w:rsidRPr="004C60D2" w:rsidRDefault="00011E92" w:rsidP="00011E92">
      <w:pPr>
        <w:pStyle w:val="a6"/>
        <w:numPr>
          <w:ilvl w:val="0"/>
          <w:numId w:val="5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4C60D2">
        <w:rPr>
          <w:shd w:val="clear" w:color="auto" w:fill="FFFFFF"/>
        </w:rPr>
        <w:t>Калининградский музей янтаря</w:t>
      </w:r>
    </w:p>
    <w:p w:rsidR="00011E92" w:rsidRPr="004C60D2" w:rsidRDefault="00011E92" w:rsidP="00011E92">
      <w:pPr>
        <w:pStyle w:val="a6"/>
        <w:numPr>
          <w:ilvl w:val="0"/>
          <w:numId w:val="5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4C60D2">
        <w:rPr>
          <w:shd w:val="clear" w:color="auto" w:fill="FFFFFF"/>
        </w:rPr>
        <w:t>Музей Марципана</w:t>
      </w:r>
    </w:p>
    <w:p w:rsidR="00011E92" w:rsidRDefault="00011E92" w:rsidP="00011E92">
      <w:pPr>
        <w:pStyle w:val="a6"/>
        <w:numPr>
          <w:ilvl w:val="0"/>
          <w:numId w:val="5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4C60D2">
        <w:rPr>
          <w:shd w:val="clear" w:color="auto" w:fill="FFFFFF"/>
        </w:rPr>
        <w:t>Кафедральный собор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CB5488">
        <w:rPr>
          <w:shd w:val="clear" w:color="auto" w:fill="FFFFFF"/>
        </w:rPr>
        <w:t xml:space="preserve">г. </w:t>
      </w:r>
      <w:proofErr w:type="spellStart"/>
      <w:r w:rsidRPr="00CB5488">
        <w:rPr>
          <w:shd w:val="clear" w:color="auto" w:fill="FFFFFF"/>
        </w:rPr>
        <w:t>Зелиноград</w:t>
      </w:r>
      <w:r>
        <w:rPr>
          <w:shd w:val="clear" w:color="auto" w:fill="FFFFFF"/>
        </w:rPr>
        <w:t>ск</w:t>
      </w:r>
      <w:proofErr w:type="spellEnd"/>
      <w:r>
        <w:rPr>
          <w:shd w:val="clear" w:color="auto" w:fill="FFFFFF"/>
        </w:rPr>
        <w:t>:</w:t>
      </w:r>
    </w:p>
    <w:p w:rsidR="00011E92" w:rsidRPr="004C60D2" w:rsidRDefault="00011E92" w:rsidP="00011E92">
      <w:pPr>
        <w:pStyle w:val="a6"/>
        <w:numPr>
          <w:ilvl w:val="0"/>
          <w:numId w:val="6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4C60D2">
        <w:rPr>
          <w:shd w:val="clear" w:color="auto" w:fill="FFFFFF"/>
        </w:rPr>
        <w:t>Колесо обозрения «Глаз Балтики»</w:t>
      </w:r>
    </w:p>
    <w:p w:rsidR="00011E92" w:rsidRPr="004C60D2" w:rsidRDefault="00011E92" w:rsidP="00011E92">
      <w:pPr>
        <w:pStyle w:val="a6"/>
        <w:numPr>
          <w:ilvl w:val="0"/>
          <w:numId w:val="6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4C60D2">
        <w:rPr>
          <w:shd w:val="clear" w:color="auto" w:fill="FFFFFF"/>
        </w:rPr>
        <w:t>Зеленоградский променад и пляж</w:t>
      </w:r>
    </w:p>
    <w:p w:rsidR="00011E92" w:rsidRPr="004C60D2" w:rsidRDefault="00011E92" w:rsidP="00011E92">
      <w:pPr>
        <w:pStyle w:val="a6"/>
        <w:numPr>
          <w:ilvl w:val="0"/>
          <w:numId w:val="6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4C60D2">
        <w:rPr>
          <w:shd w:val="clear" w:color="auto" w:fill="FFFFFF"/>
        </w:rPr>
        <w:t>Курортный проспект</w:t>
      </w:r>
    </w:p>
    <w:p w:rsidR="00011E92" w:rsidRDefault="00011E92" w:rsidP="00011E92">
      <w:pPr>
        <w:pStyle w:val="a6"/>
        <w:numPr>
          <w:ilvl w:val="0"/>
          <w:numId w:val="6"/>
        </w:numPr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 w:rsidRPr="004C60D2">
        <w:rPr>
          <w:shd w:val="clear" w:color="auto" w:fill="FFFFFF"/>
        </w:rPr>
        <w:t>Музей кошек «</w:t>
      </w:r>
      <w:proofErr w:type="spellStart"/>
      <w:r w:rsidRPr="004C60D2">
        <w:rPr>
          <w:shd w:val="clear" w:color="auto" w:fill="FFFFFF"/>
        </w:rPr>
        <w:t>Мурариум</w:t>
      </w:r>
      <w:proofErr w:type="spellEnd"/>
      <w:r w:rsidRPr="004C60D2">
        <w:rPr>
          <w:shd w:val="clear" w:color="auto" w:fill="FFFFFF"/>
        </w:rPr>
        <w:t>»</w:t>
      </w: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</w:p>
    <w:p w:rsidR="00011E92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</w:pPr>
      <w:r>
        <w:t xml:space="preserve">ООО «СВ-ТУР» за услуги берет 20%. </w:t>
      </w:r>
    </w:p>
    <w:p w:rsidR="00011E92" w:rsidRPr="00952B0D" w:rsidRDefault="00011E92" w:rsidP="00011E92">
      <w:pPr>
        <w:pStyle w:val="a6"/>
        <w:shd w:val="clear" w:color="auto" w:fill="FFFFFF"/>
        <w:spacing w:before="0" w:beforeAutospacing="0" w:after="0" w:afterAutospacing="0" w:line="312" w:lineRule="auto"/>
        <w:jc w:val="both"/>
        <w:textAlignment w:val="top"/>
        <w:rPr>
          <w:shd w:val="clear" w:color="auto" w:fill="FFFFFF"/>
        </w:rPr>
      </w:pPr>
      <w:r>
        <w:t>Договор составляется текущей датой, номер договора – 100/03, оплата должна быть произведена в течение 10 дней.</w:t>
      </w:r>
    </w:p>
    <w:p w:rsidR="00011E92" w:rsidRDefault="00011E92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br w:type="page"/>
      </w:r>
    </w:p>
    <w:p w:rsidR="00011E92" w:rsidRPr="00A06611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A06611">
        <w:rPr>
          <w:rFonts w:ascii="Times New Roman" w:hAnsi="Times New Roman" w:cs="Times New Roman"/>
          <w:b/>
          <w:bCs/>
          <w:sz w:val="32"/>
          <w:szCs w:val="32"/>
        </w:rPr>
        <w:lastRenderedPageBreak/>
        <w:t>Пр</w:t>
      </w:r>
      <w:r w:rsidR="008C6E47">
        <w:rPr>
          <w:rFonts w:ascii="Times New Roman" w:hAnsi="Times New Roman" w:cs="Times New Roman"/>
          <w:b/>
          <w:bCs/>
          <w:sz w:val="32"/>
          <w:szCs w:val="32"/>
        </w:rPr>
        <w:t>актическая работа № 8</w:t>
      </w:r>
    </w:p>
    <w:p w:rsidR="00011E92" w:rsidRPr="00A06611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A06611">
        <w:rPr>
          <w:rFonts w:ascii="Times New Roman" w:hAnsi="Times New Roman" w:cs="Times New Roman"/>
          <w:b/>
          <w:bCs/>
          <w:sz w:val="32"/>
          <w:szCs w:val="32"/>
        </w:rPr>
        <w:t>Практика работы на АРМ с использованием оргтехники и ПО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b/>
          <w:bCs/>
          <w:sz w:val="28"/>
          <w:szCs w:val="28"/>
        </w:rPr>
        <w:t xml:space="preserve">Цель занятия: </w:t>
      </w:r>
      <w:r w:rsidRPr="00D47DC7">
        <w:rPr>
          <w:rFonts w:ascii="Times New Roman" w:hAnsi="Times New Roman" w:cs="Times New Roman"/>
          <w:sz w:val="28"/>
          <w:szCs w:val="28"/>
        </w:rPr>
        <w:t xml:space="preserve">изучение и практическое использование </w:t>
      </w:r>
      <w:r>
        <w:rPr>
          <w:rFonts w:ascii="Times New Roman" w:hAnsi="Times New Roman" w:cs="Times New Roman"/>
          <w:sz w:val="28"/>
          <w:szCs w:val="28"/>
        </w:rPr>
        <w:t>ПК, оргтехники и ПО в профессиональной деятельности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47DC7">
        <w:rPr>
          <w:rFonts w:ascii="Times New Roman" w:hAnsi="Times New Roman" w:cs="Times New Roman"/>
          <w:b/>
          <w:bCs/>
          <w:sz w:val="28"/>
          <w:szCs w:val="28"/>
        </w:rPr>
        <w:t>Краткое теоретическое обоснование</w:t>
      </w:r>
    </w:p>
    <w:p w:rsidR="00011E92" w:rsidRPr="00A06611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6611">
        <w:rPr>
          <w:rFonts w:ascii="Times New Roman" w:hAnsi="Times New Roman" w:cs="Times New Roman"/>
          <w:sz w:val="28"/>
          <w:szCs w:val="28"/>
        </w:rPr>
        <w:t>Прежде чем упоминать автоматизацию непосредственно в сфере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туризма,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стоит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рассмотреть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само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понятие</w:t>
      </w:r>
      <w:r>
        <w:rPr>
          <w:rFonts w:ascii="Times New Roman" w:hAnsi="Times New Roman" w:cs="Times New Roman"/>
          <w:sz w:val="28"/>
          <w:szCs w:val="28"/>
        </w:rPr>
        <w:t xml:space="preserve"> автоматизации. Согласно </w:t>
      </w:r>
      <w:r w:rsidRPr="00A06611">
        <w:rPr>
          <w:rFonts w:ascii="Times New Roman" w:hAnsi="Times New Roman" w:cs="Times New Roman"/>
          <w:sz w:val="28"/>
          <w:szCs w:val="28"/>
        </w:rPr>
        <w:t>определению Международного общества автоматизации, автоматизация – 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создание и применение технологий в целях отслеживания и контроля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процессов производс</w:t>
      </w:r>
      <w:r>
        <w:rPr>
          <w:rFonts w:ascii="Times New Roman" w:hAnsi="Times New Roman" w:cs="Times New Roman"/>
          <w:sz w:val="28"/>
          <w:szCs w:val="28"/>
        </w:rPr>
        <w:t>тва и предоставления услуг. IBM дае</w:t>
      </w:r>
      <w:r w:rsidRPr="00A06611">
        <w:rPr>
          <w:rFonts w:ascii="Times New Roman" w:hAnsi="Times New Roman" w:cs="Times New Roman"/>
          <w:sz w:val="28"/>
          <w:szCs w:val="28"/>
        </w:rPr>
        <w:t>т немного иное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опреде</w:t>
      </w:r>
      <w:r>
        <w:rPr>
          <w:rFonts w:ascii="Times New Roman" w:hAnsi="Times New Roman" w:cs="Times New Roman"/>
          <w:sz w:val="28"/>
          <w:szCs w:val="28"/>
        </w:rPr>
        <w:t>ление автоматизации, описывая ее</w:t>
      </w:r>
      <w:r w:rsidRPr="00A06611">
        <w:rPr>
          <w:rFonts w:ascii="Times New Roman" w:hAnsi="Times New Roman" w:cs="Times New Roman"/>
          <w:sz w:val="28"/>
          <w:szCs w:val="28"/>
        </w:rPr>
        <w:t xml:space="preserve"> как применение технологий,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программ,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робототехники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иных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информационных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достижения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конкретных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результатов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при</w:t>
      </w:r>
      <w:r>
        <w:rPr>
          <w:rFonts w:ascii="Times New Roman" w:hAnsi="Times New Roman" w:cs="Times New Roman"/>
          <w:sz w:val="28"/>
          <w:szCs w:val="28"/>
        </w:rPr>
        <w:t xml:space="preserve"> минимальном человеческом вовлечении.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6611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целом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автоматизация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любых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бизнес-процессов</w:t>
      </w:r>
      <w:r>
        <w:rPr>
          <w:rFonts w:ascii="Times New Roman" w:hAnsi="Times New Roman" w:cs="Times New Roman"/>
          <w:sz w:val="28"/>
          <w:szCs w:val="28"/>
        </w:rPr>
        <w:t xml:space="preserve"> предполагает </w:t>
      </w:r>
      <w:r w:rsidRPr="00A06611">
        <w:rPr>
          <w:rFonts w:ascii="Times New Roman" w:hAnsi="Times New Roman" w:cs="Times New Roman"/>
          <w:sz w:val="28"/>
          <w:szCs w:val="28"/>
        </w:rPr>
        <w:t>снижение количества человеческой рабочей силы или полное замещения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человеческого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персонала.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Тем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менее,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применяется для ускорения выполнения некоторых функций персонала, 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6611">
        <w:rPr>
          <w:rFonts w:ascii="Times New Roman" w:hAnsi="Times New Roman" w:cs="Times New Roman"/>
          <w:sz w:val="28"/>
          <w:szCs w:val="28"/>
        </w:rPr>
        <w:t>также оптимизации информационных потоков.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7491">
        <w:rPr>
          <w:rFonts w:ascii="Times New Roman" w:hAnsi="Times New Roman" w:cs="Times New Roman"/>
          <w:sz w:val="28"/>
          <w:szCs w:val="28"/>
        </w:rPr>
        <w:t>Туристическая индустрия всегда была связана с огромным количеством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потоков информации и данных, от которых напрямую зависят качество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количество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предоставленных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услуг.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Из-за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специфики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туристического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продукта информационные потоки нуждаются в постоянном контроле,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актуализации и ускорении их обменом. С развитием информационных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технологий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глобальной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компьютеризацией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общества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управлять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информацией в туристической индустрии стало намного проще, поскольку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появились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специализированные программные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обеспечения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системы,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направленные как раз на модификацию и оптимизацию бизнес-процессов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7491">
        <w:rPr>
          <w:rFonts w:ascii="Times New Roman" w:hAnsi="Times New Roman" w:cs="Times New Roman"/>
          <w:sz w:val="28"/>
          <w:szCs w:val="28"/>
        </w:rPr>
        <w:t>индустрии.</w:t>
      </w:r>
    </w:p>
    <w:p w:rsidR="00011E92" w:rsidRPr="00701C79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01C79">
        <w:rPr>
          <w:rFonts w:ascii="Times New Roman" w:hAnsi="Times New Roman" w:cs="Times New Roman"/>
          <w:b/>
          <w:sz w:val="28"/>
          <w:szCs w:val="28"/>
        </w:rPr>
        <w:lastRenderedPageBreak/>
        <w:t>Назначение и виды автоматизированного рабочего места</w:t>
      </w:r>
    </w:p>
    <w:p w:rsidR="00011E92" w:rsidRPr="00701C79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1C79">
        <w:rPr>
          <w:rFonts w:ascii="Times New Roman" w:hAnsi="Times New Roman" w:cs="Times New Roman"/>
          <w:sz w:val="28"/>
          <w:szCs w:val="28"/>
        </w:rPr>
        <w:t>Под автоматизированным рабочим местом (АРМ) понимают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совокупность аппаратных, программных, методических и языковых средств,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обеспечивающих автоматизацию функций пользователя в некоторой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предметной области и позволяющих оперативно управлять 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информационно-вычислительными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потребностями.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АРМ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реализует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обеспечивающую информационную технологию на рабочем месте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профессионала в различных областях экономики. Использование АРМ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современном офисе максимально облегчает работу специалиста,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высвобождая время и усилия, которые ранее расходовались на выполнение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рутинных операций сбора данных и сложных расчетов, для творческой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научно-обоснованной деятельности в решении профессиональных задач.</w:t>
      </w:r>
    </w:p>
    <w:p w:rsidR="00011E92" w:rsidRPr="00701C79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1C79">
        <w:rPr>
          <w:rFonts w:ascii="Times New Roman" w:hAnsi="Times New Roman" w:cs="Times New Roman"/>
          <w:sz w:val="28"/>
          <w:szCs w:val="28"/>
        </w:rPr>
        <w:t>Для характеристики АРМ можно выделить основные составные части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информационной технологии, его реализующей. К ним относятся: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11E92" w:rsidRDefault="00011E92" w:rsidP="00011E92">
      <w:pPr>
        <w:pStyle w:val="a5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1C79">
        <w:rPr>
          <w:rFonts w:ascii="Times New Roman" w:hAnsi="Times New Roman" w:cs="Times New Roman"/>
          <w:sz w:val="28"/>
          <w:szCs w:val="28"/>
        </w:rPr>
        <w:t>технические и аппаратные средства обеспечения (компьютеры, принтеры, сканеры, и другое дополнительное оборудование)</w:t>
      </w:r>
      <w:r>
        <w:rPr>
          <w:rFonts w:ascii="Times New Roman" w:hAnsi="Times New Roman" w:cs="Times New Roman"/>
          <w:sz w:val="28"/>
          <w:szCs w:val="28"/>
        </w:rPr>
        <w:t xml:space="preserve"> (рисунок 1)</w:t>
      </w:r>
      <w:r w:rsidRPr="00701C79">
        <w:rPr>
          <w:rFonts w:ascii="Times New Roman" w:hAnsi="Times New Roman" w:cs="Times New Roman"/>
          <w:sz w:val="28"/>
          <w:szCs w:val="28"/>
        </w:rPr>
        <w:t>;</w:t>
      </w:r>
    </w:p>
    <w:p w:rsidR="00011E92" w:rsidRDefault="00011E92" w:rsidP="00011E92">
      <w:pPr>
        <w:pStyle w:val="a5"/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pStyle w:val="a5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343C4C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4FAD88F" wp14:editId="265297EE">
            <wp:extent cx="5099522" cy="3596640"/>
            <wp:effectExtent l="0" t="0" r="6350" b="381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559" cy="361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1E92" w:rsidRPr="00701C79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 Технические средства АРМ</w:t>
      </w:r>
    </w:p>
    <w:p w:rsidR="00011E92" w:rsidRPr="00701C79" w:rsidRDefault="00011E92" w:rsidP="00011E92">
      <w:pPr>
        <w:pStyle w:val="a5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011E92" w:rsidRPr="00701C79" w:rsidRDefault="00011E92" w:rsidP="00011E92">
      <w:pPr>
        <w:pStyle w:val="a5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1C79">
        <w:rPr>
          <w:rFonts w:ascii="Times New Roman" w:hAnsi="Times New Roman" w:cs="Times New Roman"/>
          <w:sz w:val="28"/>
          <w:szCs w:val="28"/>
        </w:rPr>
        <w:t>прикладные программные средства и операционные системы (ОС)</w:t>
      </w:r>
      <w:r>
        <w:rPr>
          <w:rFonts w:ascii="Times New Roman" w:hAnsi="Times New Roman" w:cs="Times New Roman"/>
          <w:sz w:val="28"/>
          <w:szCs w:val="28"/>
        </w:rPr>
        <w:t xml:space="preserve"> (рисунок 2)</w:t>
      </w:r>
      <w:r w:rsidRPr="00701C79">
        <w:rPr>
          <w:rFonts w:ascii="Times New Roman" w:hAnsi="Times New Roman" w:cs="Times New Roman"/>
          <w:sz w:val="28"/>
          <w:szCs w:val="28"/>
        </w:rPr>
        <w:t>;</w:t>
      </w:r>
    </w:p>
    <w:p w:rsidR="00011E92" w:rsidRPr="00701C79" w:rsidRDefault="00011E92" w:rsidP="00011E92">
      <w:pPr>
        <w:pStyle w:val="a5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1C79">
        <w:rPr>
          <w:rFonts w:ascii="Times New Roman" w:hAnsi="Times New Roman" w:cs="Times New Roman"/>
          <w:sz w:val="28"/>
          <w:szCs w:val="28"/>
        </w:rPr>
        <w:t>информационное обеспечение (стандарты документов и унифицированных форм, стандарты представления показателей, классификаторы и справочная информация);</w:t>
      </w:r>
    </w:p>
    <w:p w:rsidR="00011E92" w:rsidRPr="00701C79" w:rsidRDefault="00011E92" w:rsidP="00011E92">
      <w:pPr>
        <w:pStyle w:val="a5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1C79">
        <w:rPr>
          <w:rFonts w:ascii="Times New Roman" w:hAnsi="Times New Roman" w:cs="Times New Roman"/>
          <w:sz w:val="28"/>
          <w:szCs w:val="28"/>
        </w:rPr>
        <w:t>сетевые и коммуникационные устройства (локальные и корпоративные сети, электронная почта).</w:t>
      </w: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1C79">
        <w:rPr>
          <w:rFonts w:ascii="Times New Roman" w:hAnsi="Times New Roman" w:cs="Times New Roman"/>
          <w:sz w:val="28"/>
          <w:szCs w:val="28"/>
        </w:rPr>
        <w:t>Характеристики этих составляющих и определяют уровень АРМ, 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1C79">
        <w:rPr>
          <w:rFonts w:ascii="Times New Roman" w:hAnsi="Times New Roman" w:cs="Times New Roman"/>
          <w:sz w:val="28"/>
          <w:szCs w:val="28"/>
        </w:rPr>
        <w:t>назначение и особенности.</w:t>
      </w:r>
    </w:p>
    <w:p w:rsidR="00011E92" w:rsidRDefault="00011E92" w:rsidP="00011E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43C4C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99B3EDB" wp14:editId="63C736A4">
            <wp:extent cx="4314555" cy="484632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1406" cy="4876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1E92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 Программные средства АРМ</w:t>
      </w:r>
    </w:p>
    <w:p w:rsidR="00011E92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7DC7">
        <w:rPr>
          <w:rFonts w:ascii="Times New Roman" w:hAnsi="Times New Roman" w:cs="Times New Roman"/>
          <w:b/>
          <w:sz w:val="28"/>
          <w:szCs w:val="28"/>
        </w:rPr>
        <w:t>Порядок выполнения практической работы:</w:t>
      </w:r>
    </w:p>
    <w:p w:rsidR="00011E92" w:rsidRPr="00D47DC7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1. </w:t>
      </w:r>
      <w:r w:rsidRPr="00D47DC7">
        <w:rPr>
          <w:rFonts w:ascii="Times New Roman" w:hAnsi="Times New Roman" w:cs="Times New Roman"/>
          <w:sz w:val="28"/>
          <w:szCs w:val="28"/>
        </w:rPr>
        <w:t xml:space="preserve">Изучение </w:t>
      </w:r>
      <w:r>
        <w:rPr>
          <w:rFonts w:ascii="Times New Roman" w:hAnsi="Times New Roman" w:cs="Times New Roman"/>
          <w:sz w:val="28"/>
          <w:szCs w:val="28"/>
        </w:rPr>
        <w:t>теоретического материала.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DC7">
        <w:rPr>
          <w:rFonts w:ascii="Times New Roman" w:hAnsi="Times New Roman" w:cs="Times New Roman"/>
          <w:sz w:val="28"/>
          <w:szCs w:val="28"/>
        </w:rPr>
        <w:t xml:space="preserve">2. </w:t>
      </w:r>
      <w:r>
        <w:rPr>
          <w:rFonts w:ascii="Times New Roman" w:hAnsi="Times New Roman" w:cs="Times New Roman"/>
          <w:sz w:val="28"/>
          <w:szCs w:val="28"/>
        </w:rPr>
        <w:t xml:space="preserve">Используя сеть Интернет заполнить таблицу «АРМ </w:t>
      </w:r>
      <w:proofErr w:type="spellStart"/>
      <w:r>
        <w:rPr>
          <w:rFonts w:ascii="Times New Roman" w:hAnsi="Times New Roman" w:cs="Times New Roman"/>
          <w:sz w:val="28"/>
          <w:szCs w:val="28"/>
        </w:rPr>
        <w:t>турагента</w:t>
      </w:r>
      <w:proofErr w:type="spellEnd"/>
      <w:r>
        <w:rPr>
          <w:rFonts w:ascii="Times New Roman" w:hAnsi="Times New Roman" w:cs="Times New Roman"/>
          <w:sz w:val="28"/>
          <w:szCs w:val="28"/>
        </w:rPr>
        <w:t>» в тетрадь.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05"/>
        <w:gridCol w:w="2270"/>
        <w:gridCol w:w="2387"/>
        <w:gridCol w:w="2483"/>
      </w:tblGrid>
      <w:tr w:rsidR="00011E92" w:rsidRPr="00062565" w:rsidTr="00011E92"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062565">
              <w:rPr>
                <w:rFonts w:ascii="Times New Roman" w:hAnsi="Times New Roman" w:cs="Times New Roman"/>
                <w:b/>
                <w:sz w:val="24"/>
                <w:szCs w:val="28"/>
              </w:rPr>
              <w:t>Технические и аппаратные средства</w:t>
            </w:r>
          </w:p>
        </w:tc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062565">
              <w:rPr>
                <w:rFonts w:ascii="Times New Roman" w:hAnsi="Times New Roman" w:cs="Times New Roman"/>
                <w:b/>
                <w:sz w:val="24"/>
                <w:szCs w:val="28"/>
              </w:rPr>
              <w:t>Прикладные программные средства и операционные системы</w:t>
            </w:r>
          </w:p>
        </w:tc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062565">
              <w:rPr>
                <w:rFonts w:ascii="Times New Roman" w:hAnsi="Times New Roman" w:cs="Times New Roman"/>
                <w:b/>
                <w:sz w:val="24"/>
                <w:szCs w:val="28"/>
              </w:rPr>
              <w:t>Информационное обеспечение</w:t>
            </w:r>
          </w:p>
        </w:tc>
        <w:tc>
          <w:tcPr>
            <w:tcW w:w="2514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062565">
              <w:rPr>
                <w:rFonts w:ascii="Times New Roman" w:hAnsi="Times New Roman" w:cs="Times New Roman"/>
                <w:b/>
                <w:sz w:val="24"/>
                <w:szCs w:val="28"/>
              </w:rPr>
              <w:t>Сетевые и коммуникационные устройства</w:t>
            </w:r>
          </w:p>
        </w:tc>
      </w:tr>
      <w:tr w:rsidR="00011E92" w:rsidRPr="00062565" w:rsidTr="00011E92"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4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011E92" w:rsidRPr="00062565" w:rsidTr="00011E92"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4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011E92" w:rsidRPr="00062565" w:rsidTr="00011E92"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4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011E92" w:rsidRPr="00062565" w:rsidTr="00011E92"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3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514" w:type="dxa"/>
          </w:tcPr>
          <w:p w:rsidR="00011E92" w:rsidRPr="00062565" w:rsidRDefault="00011E92" w:rsidP="00011E9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011E92" w:rsidRDefault="00011E92" w:rsidP="00011E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1E92" w:rsidRPr="00E166D6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6D6">
        <w:rPr>
          <w:rFonts w:ascii="Times New Roman" w:hAnsi="Times New Roman" w:cs="Times New Roman"/>
          <w:sz w:val="28"/>
          <w:szCs w:val="28"/>
        </w:rPr>
        <w:t>3. Заполнить туристический ваучер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364EE6">
        <w:rPr>
          <w:rFonts w:ascii="Times New Roman" w:hAnsi="Times New Roman" w:cs="Times New Roman"/>
          <w:sz w:val="28"/>
          <w:szCs w:val="28"/>
        </w:rPr>
        <w:t>Ваучер_шаблон.doc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E166D6">
        <w:rPr>
          <w:rFonts w:ascii="Times New Roman" w:hAnsi="Times New Roman" w:cs="Times New Roman"/>
          <w:sz w:val="28"/>
          <w:szCs w:val="28"/>
        </w:rPr>
        <w:t xml:space="preserve"> по предложенной ситуации в программе </w:t>
      </w:r>
      <w:r w:rsidRPr="00E166D6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E166D6">
        <w:rPr>
          <w:rFonts w:ascii="Times New Roman" w:hAnsi="Times New Roman" w:cs="Times New Roman"/>
          <w:sz w:val="28"/>
          <w:szCs w:val="28"/>
        </w:rPr>
        <w:t xml:space="preserve"> </w:t>
      </w:r>
      <w:r w:rsidRPr="00E166D6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E166D6">
        <w:rPr>
          <w:rFonts w:ascii="Times New Roman" w:hAnsi="Times New Roman" w:cs="Times New Roman"/>
          <w:sz w:val="28"/>
          <w:szCs w:val="28"/>
        </w:rPr>
        <w:t>, распечатать полученный документ на принтере, подписать.</w:t>
      </w:r>
    </w:p>
    <w:p w:rsidR="00011E92" w:rsidRPr="00E166D6" w:rsidRDefault="00011E92" w:rsidP="00011E9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6D6">
        <w:rPr>
          <w:rFonts w:ascii="Times New Roman" w:hAnsi="Times New Roman" w:cs="Times New Roman"/>
          <w:sz w:val="28"/>
          <w:szCs w:val="28"/>
        </w:rPr>
        <w:t>Клиент просит организовать отдых в Парк-Отеле «Царские палаты», выбрал проживание в апартаментах, т.к. будет отдыхать компанией из 6ти человек.</w:t>
      </w:r>
    </w:p>
    <w:p w:rsidR="00011E92" w:rsidRPr="00E166D6" w:rsidRDefault="00011E92" w:rsidP="00011E9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6D6">
        <w:rPr>
          <w:rFonts w:ascii="Times New Roman" w:hAnsi="Times New Roman" w:cs="Times New Roman"/>
          <w:sz w:val="28"/>
          <w:szCs w:val="28"/>
        </w:rPr>
        <w:t>Название туркомплекса - Царские палаты, апартаменты.</w:t>
      </w:r>
    </w:p>
    <w:p w:rsidR="00011E92" w:rsidRPr="00E166D6" w:rsidRDefault="00011E92" w:rsidP="00011E9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6D6">
        <w:rPr>
          <w:rFonts w:ascii="Times New Roman" w:hAnsi="Times New Roman" w:cs="Times New Roman"/>
          <w:sz w:val="28"/>
          <w:szCs w:val="28"/>
        </w:rPr>
        <w:t>Проживать планирует 2 дня,3 ночи с 10.04.2024. Заезжает в 14.00, выезжает в 10.00</w:t>
      </w:r>
    </w:p>
    <w:p w:rsidR="00011E92" w:rsidRPr="00E166D6" w:rsidRDefault="00011E92" w:rsidP="00011E9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6D6">
        <w:rPr>
          <w:rFonts w:ascii="Times New Roman" w:hAnsi="Times New Roman" w:cs="Times New Roman"/>
          <w:sz w:val="28"/>
          <w:szCs w:val="28"/>
        </w:rPr>
        <w:t>Питание: в стоимость номера включены только завтраки, поэтому клиент будет оплачивать также обеды и ужины. Компания планирует посетить русскую баню, бассейн, покататься на лошадях. Но Власова А.А. не планирует посещать баню и кататься на лошадях.</w:t>
      </w:r>
    </w:p>
    <w:p w:rsidR="00011E92" w:rsidRPr="00E166D6" w:rsidRDefault="00011E92" w:rsidP="00011E9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6D6">
        <w:rPr>
          <w:rFonts w:ascii="Times New Roman" w:hAnsi="Times New Roman" w:cs="Times New Roman"/>
          <w:sz w:val="28"/>
          <w:szCs w:val="28"/>
        </w:rPr>
        <w:t>Общая стоимость по ваучеру с учетом всех услуг составила 82 600р</w:t>
      </w:r>
    </w:p>
    <w:p w:rsidR="00011E92" w:rsidRPr="00E166D6" w:rsidRDefault="00011E92" w:rsidP="00011E9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6D6">
        <w:rPr>
          <w:rFonts w:ascii="Times New Roman" w:hAnsi="Times New Roman" w:cs="Times New Roman"/>
          <w:sz w:val="28"/>
          <w:szCs w:val="28"/>
        </w:rPr>
        <w:t>Оформляется ваучер текущей датой. В категории размещения указывается вид номера проживания.</w:t>
      </w:r>
    </w:p>
    <w:p w:rsidR="00011E92" w:rsidRPr="00E166D6" w:rsidRDefault="00011E92" w:rsidP="00011E9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6D6">
        <w:rPr>
          <w:rFonts w:ascii="Times New Roman" w:hAnsi="Times New Roman" w:cs="Times New Roman"/>
          <w:sz w:val="28"/>
          <w:szCs w:val="28"/>
        </w:rPr>
        <w:t>Информация о клиентах:</w:t>
      </w:r>
    </w:p>
    <w:tbl>
      <w:tblPr>
        <w:tblStyle w:val="a4"/>
        <w:tblW w:w="9780" w:type="dxa"/>
        <w:tblInd w:w="-147" w:type="dxa"/>
        <w:tblLook w:val="04A0" w:firstRow="1" w:lastRow="0" w:firstColumn="1" w:lastColumn="0" w:noHBand="0" w:noVBand="1"/>
      </w:tblPr>
      <w:tblGrid>
        <w:gridCol w:w="2551"/>
        <w:gridCol w:w="3969"/>
        <w:gridCol w:w="3260"/>
      </w:tblGrid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ФИО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Сергеев Антон Викторович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Сергеева Анна Николаевна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11.06.1989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02.07.1990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Гражданство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РФ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РФ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Паспорт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5303 955826</w:t>
            </w:r>
          </w:p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Выдан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5607 132556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Телефон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+7 (918) 777-45-54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+7 (958) 658-72-33</w:t>
            </w:r>
          </w:p>
        </w:tc>
      </w:tr>
    </w:tbl>
    <w:p w:rsidR="00011E92" w:rsidRDefault="00011E92" w:rsidP="00011E92"/>
    <w:tbl>
      <w:tblPr>
        <w:tblStyle w:val="a4"/>
        <w:tblW w:w="9780" w:type="dxa"/>
        <w:tblInd w:w="-147" w:type="dxa"/>
        <w:tblLook w:val="04A0" w:firstRow="1" w:lastRow="0" w:firstColumn="1" w:lastColumn="0" w:noHBand="0" w:noVBand="1"/>
      </w:tblPr>
      <w:tblGrid>
        <w:gridCol w:w="2551"/>
        <w:gridCol w:w="3969"/>
        <w:gridCol w:w="3260"/>
      </w:tblGrid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ФИО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Курбатов Степан Иванович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Курбатова Ирина Михайловна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05.11.1986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04.01.1988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Гражданство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РФ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РФ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Паспорт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4203 644542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5262 122577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Телефон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+7 (923) 555-45-88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+7 (923) 665-71-31</w:t>
            </w:r>
          </w:p>
        </w:tc>
      </w:tr>
    </w:tbl>
    <w:p w:rsidR="00011E92" w:rsidRDefault="00011E92" w:rsidP="00011E92"/>
    <w:tbl>
      <w:tblPr>
        <w:tblStyle w:val="a4"/>
        <w:tblW w:w="9780" w:type="dxa"/>
        <w:tblInd w:w="-147" w:type="dxa"/>
        <w:tblLook w:val="04A0" w:firstRow="1" w:lastRow="0" w:firstColumn="1" w:lastColumn="0" w:noHBand="0" w:noVBand="1"/>
      </w:tblPr>
      <w:tblGrid>
        <w:gridCol w:w="2551"/>
        <w:gridCol w:w="3969"/>
        <w:gridCol w:w="3260"/>
      </w:tblGrid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ФИО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Власов Андрей Владимирович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Власова Алена Александровна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15.07.1990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08.08.1991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Гражданство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РФ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РФ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Паспорт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7705 664225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7807 689133</w:t>
            </w:r>
          </w:p>
        </w:tc>
      </w:tr>
      <w:tr w:rsidR="00011E92" w:rsidTr="00011E92"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Телефон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+7 (900) 474-55-34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1E92" w:rsidRDefault="00011E92" w:rsidP="00011E92">
            <w:pPr>
              <w:ind w:left="1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+7 (900) 238-07-08</w:t>
            </w:r>
          </w:p>
        </w:tc>
      </w:tr>
    </w:tbl>
    <w:p w:rsidR="00011E92" w:rsidRDefault="00011E92" w:rsidP="00011E92"/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Распечатать (Файл – Печать) и подписать ваучер.</w:t>
      </w:r>
    </w:p>
    <w:p w:rsidR="00011E92" w:rsidRPr="00A03E50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3E50">
        <w:rPr>
          <w:rFonts w:ascii="Times New Roman" w:hAnsi="Times New Roman" w:cs="Times New Roman"/>
          <w:sz w:val="28"/>
          <w:szCs w:val="28"/>
        </w:rPr>
        <w:t>4. Распечатать и заполнить согласие на обработку персональных данных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E166D6">
        <w:rPr>
          <w:rFonts w:ascii="Times New Roman" w:hAnsi="Times New Roman" w:cs="Times New Roman"/>
          <w:sz w:val="28"/>
          <w:szCs w:val="28"/>
        </w:rPr>
        <w:t>Согласие_шаблон.doc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A03E50">
        <w:rPr>
          <w:rFonts w:ascii="Times New Roman" w:hAnsi="Times New Roman" w:cs="Times New Roman"/>
          <w:sz w:val="28"/>
          <w:szCs w:val="28"/>
        </w:rPr>
        <w:t xml:space="preserve"> от лица клиента Сергеева А.В.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3E50">
        <w:rPr>
          <w:rFonts w:ascii="Times New Roman" w:hAnsi="Times New Roman" w:cs="Times New Roman"/>
          <w:sz w:val="28"/>
          <w:szCs w:val="28"/>
        </w:rPr>
        <w:t>5. Ваучер и согласие отсканировать на принтере, объединить в один документ с расширением .</w:t>
      </w:r>
      <w:r w:rsidRPr="00A03E50">
        <w:rPr>
          <w:rFonts w:ascii="Times New Roman" w:hAnsi="Times New Roman" w:cs="Times New Roman"/>
          <w:sz w:val="28"/>
          <w:szCs w:val="28"/>
          <w:lang w:val="en-US"/>
        </w:rPr>
        <w:t>pdf</w:t>
      </w:r>
      <w:r w:rsidRPr="00A03E50">
        <w:rPr>
          <w:rFonts w:ascii="Times New Roman" w:hAnsi="Times New Roman" w:cs="Times New Roman"/>
          <w:sz w:val="28"/>
          <w:szCs w:val="28"/>
        </w:rPr>
        <w:t>, сохранить под именем «ФИО заказчика», отправить по электронной почте преподавателю.</w:t>
      </w:r>
      <w:r>
        <w:rPr>
          <w:rFonts w:ascii="Times New Roman" w:hAnsi="Times New Roman" w:cs="Times New Roman"/>
          <w:sz w:val="28"/>
          <w:szCs w:val="28"/>
        </w:rPr>
        <w:t xml:space="preserve"> Письмо подпишите «С уважением, менеджер/ ваши ФИО».</w:t>
      </w:r>
    </w:p>
    <w:p w:rsidR="00011E92" w:rsidRDefault="00011E92" w:rsidP="00011E9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Сканирование документа:</w:t>
      </w:r>
    </w:p>
    <w:p w:rsidR="00011E92" w:rsidRDefault="00011E92" w:rsidP="00011E92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Открыть программу </w:t>
      </w:r>
      <w:r>
        <w:rPr>
          <w:rFonts w:ascii="Times New Roman" w:hAnsi="Times New Roman" w:cs="Times New Roman"/>
          <w:sz w:val="28"/>
          <w:szCs w:val="28"/>
          <w:lang w:val="en-US"/>
        </w:rPr>
        <w:t>Adobe</w:t>
      </w:r>
      <w:r w:rsidRPr="00AE6F2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Acrobat</w:t>
      </w:r>
      <w:r w:rsidRPr="00AE6F2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Pro</w:t>
      </w:r>
      <w:r w:rsidRPr="00AE6F2F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ярлык на рабочем столе)</w:t>
      </w:r>
    </w:p>
    <w:p w:rsidR="00011E92" w:rsidRDefault="00011E92" w:rsidP="00011E92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Выполнить алгоритм действий: Создать – </w:t>
      </w:r>
      <w:r>
        <w:rPr>
          <w:rFonts w:ascii="Times New Roman" w:hAnsi="Times New Roman" w:cs="Times New Roman"/>
          <w:sz w:val="28"/>
          <w:szCs w:val="28"/>
          <w:lang w:val="en-US"/>
        </w:rPr>
        <w:t>PDF</w:t>
      </w:r>
      <w:r>
        <w:rPr>
          <w:rFonts w:ascii="Times New Roman" w:hAnsi="Times New Roman" w:cs="Times New Roman"/>
          <w:sz w:val="28"/>
          <w:szCs w:val="28"/>
        </w:rPr>
        <w:t xml:space="preserve"> из сканера – Цветной документ (на этом этапе подождать, пока идет процесс сканирования)</w:t>
      </w:r>
    </w:p>
    <w:p w:rsidR="00011E92" w:rsidRDefault="00011E92" w:rsidP="00011E92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Вложить на стекло сканера следующую страницу документа.</w:t>
      </w:r>
    </w:p>
    <w:p w:rsidR="00011E92" w:rsidRDefault="00011E92" w:rsidP="00011E92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Выбрать в появившемся окне программы пункт «Сканирование дополнительных страниц (Лист 2) (на этом этапе подождать, пока идет процесс сканирования)</w:t>
      </w:r>
    </w:p>
    <w:p w:rsidR="00011E92" w:rsidRDefault="00011E92" w:rsidP="00011E92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Повторить при необходимости действия 3-4</w:t>
      </w:r>
    </w:p>
    <w:p w:rsidR="00011E92" w:rsidRDefault="00011E92" w:rsidP="00011E92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Выбрать в появившемся окне программы пункт «Сканирование завершено»</w:t>
      </w:r>
    </w:p>
    <w:p w:rsidR="00011E92" w:rsidRPr="00AE6F2F" w:rsidRDefault="00011E92" w:rsidP="00011E92">
      <w:pPr>
        <w:pStyle w:val="a5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Сохранить документ (Файл – Сохранить как). Тип файла должен быть </w:t>
      </w:r>
      <w:r>
        <w:rPr>
          <w:rFonts w:ascii="Times New Roman" w:hAnsi="Times New Roman" w:cs="Times New Roman"/>
          <w:sz w:val="28"/>
          <w:szCs w:val="28"/>
          <w:lang w:val="en-US"/>
        </w:rPr>
        <w:t>pdf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11E92" w:rsidRPr="0049298C" w:rsidRDefault="00011E92" w:rsidP="00011E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11E92" w:rsidRDefault="00011E92" w:rsidP="00011E92">
      <w:pPr>
        <w:jc w:val="right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lastRenderedPageBreak/>
        <w:t>Приложение А</w:t>
      </w:r>
    </w:p>
    <w:p w:rsidR="00011E92" w:rsidRDefault="008C6E47" w:rsidP="00011E92">
      <w:pPr>
        <w:jc w:val="right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 wp14:anchorId="07BB168D" wp14:editId="0B52DCD3">
            <wp:extent cx="5897880" cy="8120699"/>
            <wp:effectExtent l="0" t="0" r="762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/>
                    <a:srcRect l="37328" t="25997" r="37146" b="11517"/>
                    <a:stretch/>
                  </pic:blipFill>
                  <pic:spPr bwMode="auto">
                    <a:xfrm>
                      <a:off x="0" y="0"/>
                      <a:ext cx="5911174" cy="8139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6E47" w:rsidRDefault="008C6E47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br w:type="page"/>
      </w:r>
    </w:p>
    <w:p w:rsidR="008C6E47" w:rsidRDefault="008C6E47" w:rsidP="00011E92">
      <w:pPr>
        <w:jc w:val="right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lastRenderedPageBreak/>
        <w:t>Приложение Б</w:t>
      </w:r>
    </w:p>
    <w:p w:rsidR="008C6E47" w:rsidRDefault="008C6E47" w:rsidP="00011E92">
      <w:pPr>
        <w:jc w:val="right"/>
        <w:rPr>
          <w:rFonts w:ascii="Times New Roman" w:hAnsi="Times New Roman" w:cs="Times New Roman"/>
          <w:b/>
          <w:sz w:val="32"/>
          <w:szCs w:val="28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3CAD35A1" wp14:editId="716D74E2">
            <wp:extent cx="5928360" cy="8275629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l="37456" t="25770" r="37274" b="11516"/>
                    <a:stretch/>
                  </pic:blipFill>
                  <pic:spPr bwMode="auto">
                    <a:xfrm>
                      <a:off x="0" y="0"/>
                      <a:ext cx="5943867" cy="82972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6E47" w:rsidRPr="00011E92" w:rsidRDefault="008C6E47" w:rsidP="008C6E47">
      <w:pPr>
        <w:rPr>
          <w:rFonts w:ascii="Times New Roman" w:hAnsi="Times New Roman" w:cs="Times New Roman"/>
          <w:b/>
          <w:sz w:val="32"/>
          <w:szCs w:val="28"/>
        </w:rPr>
      </w:pPr>
    </w:p>
    <w:sectPr w:rsidR="008C6E47" w:rsidRPr="00011E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2C2D3E"/>
    <w:multiLevelType w:val="hybridMultilevel"/>
    <w:tmpl w:val="D5B0500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15E536E0"/>
    <w:multiLevelType w:val="hybridMultilevel"/>
    <w:tmpl w:val="C03662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EE2B30"/>
    <w:multiLevelType w:val="hybridMultilevel"/>
    <w:tmpl w:val="54E66AE4"/>
    <w:lvl w:ilvl="0" w:tplc="5DA296F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5B0F13A6"/>
    <w:multiLevelType w:val="hybridMultilevel"/>
    <w:tmpl w:val="EE945ADC"/>
    <w:lvl w:ilvl="0" w:tplc="6512F02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B410A05"/>
    <w:multiLevelType w:val="multilevel"/>
    <w:tmpl w:val="35F8F7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BC56B47"/>
    <w:multiLevelType w:val="hybridMultilevel"/>
    <w:tmpl w:val="995CEB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E7D3070"/>
    <w:multiLevelType w:val="hybridMultilevel"/>
    <w:tmpl w:val="D1D4604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656946AE"/>
    <w:multiLevelType w:val="multilevel"/>
    <w:tmpl w:val="6D98DB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7"/>
  </w:num>
  <w:num w:numId="3">
    <w:abstractNumId w:val="4"/>
  </w:num>
  <w:num w:numId="4">
    <w:abstractNumId w:val="0"/>
  </w:num>
  <w:num w:numId="5">
    <w:abstractNumId w:val="1"/>
  </w:num>
  <w:num w:numId="6">
    <w:abstractNumId w:val="5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07B4"/>
    <w:rsid w:val="00011E92"/>
    <w:rsid w:val="001330CB"/>
    <w:rsid w:val="00314A1B"/>
    <w:rsid w:val="007707B4"/>
    <w:rsid w:val="008C6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0DC9F67E"/>
  <w15:chartTrackingRefBased/>
  <w15:docId w15:val="{046E62D6-F1AC-42D3-BC89-401D9EB053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11E9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011E92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011E92"/>
    <w:rPr>
      <w:color w:val="0000FF"/>
      <w:u w:val="single"/>
    </w:rPr>
  </w:style>
  <w:style w:type="table" w:styleId="a4">
    <w:name w:val="Table Grid"/>
    <w:basedOn w:val="a1"/>
    <w:uiPriority w:val="39"/>
    <w:rsid w:val="00011E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3 Знак"/>
    <w:basedOn w:val="a0"/>
    <w:link w:val="3"/>
    <w:semiHidden/>
    <w:rsid w:val="00011E92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5">
    <w:name w:val="List Paragraph"/>
    <w:basedOn w:val="a"/>
    <w:uiPriority w:val="34"/>
    <w:qFormat/>
    <w:rsid w:val="00011E92"/>
    <w:pPr>
      <w:ind w:left="720"/>
      <w:contextualSpacing/>
    </w:pPr>
  </w:style>
  <w:style w:type="paragraph" w:styleId="HTML">
    <w:name w:val="HTML Preformatted"/>
    <w:basedOn w:val="a"/>
    <w:link w:val="HTML0"/>
    <w:uiPriority w:val="99"/>
    <w:unhideWhenUsed/>
    <w:rsid w:val="00011E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011E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011E9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6">
    <w:name w:val="Normal (Web)"/>
    <w:basedOn w:val="a"/>
    <w:uiPriority w:val="99"/>
    <w:unhideWhenUsed/>
    <w:rsid w:val="00011E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hyperlink" Target="mailto:mail@svtour.ru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hyperlink" Target="http://www.svtour.ru" TargetMode="External"/><Relationship Id="rId38" Type="http://schemas.openxmlformats.org/officeDocument/2006/relationships/image" Target="media/image3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hyperlink" Target="http://www.org.tur.ru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29.png"/><Relationship Id="rId40" Type="http://schemas.openxmlformats.org/officeDocument/2006/relationships/theme" Target="theme/theme1.xml"/><Relationship Id="rId5" Type="http://schemas.openxmlformats.org/officeDocument/2006/relationships/hyperlink" Target="mailto:41414@mail.ru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28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8515</Words>
  <Characters>48542</Characters>
  <Application>Microsoft Office Word</Application>
  <DocSecurity>0</DocSecurity>
  <Lines>404</Lines>
  <Paragraphs>113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Karamanova</dc:creator>
  <cp:keywords/>
  <dc:description/>
  <cp:lastModifiedBy>Karamanova</cp:lastModifiedBy>
  <cp:revision>3</cp:revision>
  <dcterms:created xsi:type="dcterms:W3CDTF">2024-05-30T02:20:00Z</dcterms:created>
  <dcterms:modified xsi:type="dcterms:W3CDTF">2024-05-30T02:50:00Z</dcterms:modified>
</cp:coreProperties>
</file>