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4EF93" w14:textId="77777777" w:rsidR="001D5C1B" w:rsidRPr="00676C36" w:rsidRDefault="001D5C1B" w:rsidP="001D5C1B">
      <w:pPr>
        <w:pStyle w:val="ab"/>
        <w:spacing w:after="0"/>
        <w:jc w:val="right"/>
        <w:rPr>
          <w:b w:val="0"/>
          <w:bCs/>
        </w:rPr>
      </w:pPr>
      <w:r w:rsidRPr="00676C36">
        <w:rPr>
          <w:b w:val="0"/>
          <w:bCs/>
        </w:rPr>
        <w:t>Приложение 2.2</w:t>
      </w:r>
    </w:p>
    <w:p w14:paraId="3547B404" w14:textId="77777777" w:rsidR="001D5C1B" w:rsidRPr="00676C36" w:rsidRDefault="001D5C1B" w:rsidP="001D5C1B">
      <w:pPr>
        <w:ind w:left="4536"/>
        <w:jc w:val="right"/>
        <w:rPr>
          <w:rFonts w:ascii="Times New Roman" w:hAnsi="Times New Roman"/>
          <w:b/>
          <w:i/>
          <w:sz w:val="24"/>
          <w:szCs w:val="24"/>
        </w:rPr>
      </w:pPr>
      <w:r w:rsidRPr="00676C36">
        <w:rPr>
          <w:rFonts w:ascii="Times New Roman" w:hAnsi="Times New Roman"/>
          <w:sz w:val="24"/>
          <w:szCs w:val="24"/>
        </w:rPr>
        <w:t xml:space="preserve">к ПОП-П по специальности </w:t>
      </w:r>
      <w:r w:rsidRPr="00676C36">
        <w:rPr>
          <w:rFonts w:ascii="Times New Roman" w:hAnsi="Times New Roman"/>
          <w:sz w:val="24"/>
          <w:szCs w:val="24"/>
          <w:highlight w:val="yellow"/>
        </w:rPr>
        <w:br/>
      </w:r>
      <w:r w:rsidRPr="00676C36">
        <w:rPr>
          <w:rFonts w:ascii="Times New Roman" w:hAnsi="Times New Roman"/>
          <w:b/>
          <w:i/>
          <w:sz w:val="24"/>
          <w:szCs w:val="24"/>
        </w:rPr>
        <w:t>42.02.01 Реклама</w:t>
      </w:r>
    </w:p>
    <w:p w14:paraId="1AD1E096" w14:textId="77777777" w:rsidR="001D5C1B" w:rsidRPr="00676C36" w:rsidRDefault="001D5C1B" w:rsidP="001D5C1B">
      <w:pPr>
        <w:jc w:val="center"/>
        <w:rPr>
          <w:rFonts w:ascii="Times New Roman" w:hAnsi="Times New Roman"/>
          <w:b/>
          <w:i/>
          <w:sz w:val="24"/>
          <w:szCs w:val="24"/>
        </w:rPr>
      </w:pPr>
    </w:p>
    <w:p w14:paraId="00A199E3" w14:textId="77777777" w:rsidR="001D5C1B" w:rsidRPr="00676C36" w:rsidRDefault="001D5C1B" w:rsidP="001D5C1B">
      <w:pPr>
        <w:spacing w:after="0" w:line="360" w:lineRule="auto"/>
        <w:jc w:val="right"/>
        <w:rPr>
          <w:rFonts w:ascii="Times New Roman" w:hAnsi="Times New Roman"/>
          <w:i/>
          <w:sz w:val="24"/>
          <w:szCs w:val="24"/>
        </w:rPr>
      </w:pPr>
    </w:p>
    <w:p w14:paraId="52994034" w14:textId="77777777" w:rsidR="001D5C1B" w:rsidRPr="00676C36" w:rsidRDefault="001D5C1B" w:rsidP="001D5C1B">
      <w:pPr>
        <w:jc w:val="center"/>
        <w:rPr>
          <w:rFonts w:ascii="Times New Roman" w:hAnsi="Times New Roman"/>
          <w:b/>
          <w:i/>
          <w:sz w:val="24"/>
          <w:szCs w:val="24"/>
        </w:rPr>
      </w:pPr>
    </w:p>
    <w:p w14:paraId="5C40E135" w14:textId="77777777" w:rsidR="001D5C1B" w:rsidRPr="00676C36" w:rsidRDefault="001D5C1B" w:rsidP="001D5C1B">
      <w:pPr>
        <w:jc w:val="center"/>
        <w:rPr>
          <w:rFonts w:ascii="Times New Roman" w:hAnsi="Times New Roman"/>
          <w:b/>
          <w:i/>
          <w:sz w:val="24"/>
          <w:szCs w:val="24"/>
        </w:rPr>
      </w:pPr>
    </w:p>
    <w:p w14:paraId="400C9D26" w14:textId="77777777" w:rsidR="001D5C1B" w:rsidRPr="00676C36" w:rsidRDefault="001D5C1B" w:rsidP="001D5C1B">
      <w:pPr>
        <w:jc w:val="center"/>
        <w:rPr>
          <w:rFonts w:ascii="Times New Roman" w:hAnsi="Times New Roman"/>
          <w:b/>
          <w:i/>
          <w:sz w:val="24"/>
          <w:szCs w:val="24"/>
        </w:rPr>
      </w:pPr>
    </w:p>
    <w:p w14:paraId="3EF58E0D" w14:textId="77777777" w:rsidR="001D5C1B" w:rsidRPr="00676C36" w:rsidRDefault="001D5C1B" w:rsidP="001D5C1B">
      <w:pPr>
        <w:jc w:val="center"/>
        <w:rPr>
          <w:rFonts w:ascii="Times New Roman" w:hAnsi="Times New Roman"/>
          <w:b/>
          <w:i/>
          <w:sz w:val="24"/>
          <w:szCs w:val="24"/>
        </w:rPr>
      </w:pPr>
    </w:p>
    <w:p w14:paraId="6D575AFE" w14:textId="77777777" w:rsidR="001D5C1B" w:rsidRPr="00676C36" w:rsidRDefault="001D5C1B" w:rsidP="001D5C1B">
      <w:pPr>
        <w:jc w:val="center"/>
        <w:rPr>
          <w:rFonts w:ascii="Times New Roman" w:hAnsi="Times New Roman"/>
          <w:b/>
          <w:i/>
          <w:sz w:val="24"/>
          <w:szCs w:val="24"/>
        </w:rPr>
      </w:pPr>
    </w:p>
    <w:p w14:paraId="4B4AAD0C" w14:textId="77777777" w:rsidR="001D5C1B" w:rsidRPr="00676C36" w:rsidRDefault="001D5C1B" w:rsidP="001D5C1B">
      <w:pPr>
        <w:jc w:val="center"/>
        <w:rPr>
          <w:rFonts w:ascii="Times New Roman" w:hAnsi="Times New Roman"/>
          <w:b/>
          <w:i/>
          <w:sz w:val="24"/>
          <w:szCs w:val="24"/>
        </w:rPr>
      </w:pPr>
    </w:p>
    <w:p w14:paraId="0ADD790F" w14:textId="77777777" w:rsidR="001D5C1B" w:rsidRPr="00676C36" w:rsidRDefault="001D5C1B" w:rsidP="001D5C1B">
      <w:pPr>
        <w:jc w:val="center"/>
        <w:rPr>
          <w:rFonts w:ascii="Times New Roman" w:hAnsi="Times New Roman"/>
          <w:b/>
          <w:i/>
          <w:sz w:val="24"/>
          <w:szCs w:val="24"/>
        </w:rPr>
      </w:pPr>
    </w:p>
    <w:p w14:paraId="6D79E3CD" w14:textId="77777777" w:rsidR="001D5C1B" w:rsidRPr="00676C36" w:rsidRDefault="001D5C1B" w:rsidP="001D5C1B">
      <w:pPr>
        <w:jc w:val="center"/>
        <w:rPr>
          <w:rFonts w:ascii="Times New Roman" w:hAnsi="Times New Roman"/>
          <w:b/>
          <w:i/>
          <w:sz w:val="24"/>
          <w:szCs w:val="24"/>
        </w:rPr>
      </w:pPr>
    </w:p>
    <w:p w14:paraId="782527E1" w14:textId="77777777" w:rsidR="001D5C1B" w:rsidRPr="00676C36" w:rsidRDefault="001D5C1B" w:rsidP="001D5C1B">
      <w:pPr>
        <w:jc w:val="center"/>
        <w:rPr>
          <w:rFonts w:ascii="Times New Roman" w:hAnsi="Times New Roman"/>
          <w:b/>
          <w:sz w:val="24"/>
          <w:szCs w:val="24"/>
        </w:rPr>
      </w:pPr>
      <w:r w:rsidRPr="00676C36">
        <w:rPr>
          <w:rFonts w:ascii="Times New Roman" w:hAnsi="Times New Roman"/>
          <w:b/>
          <w:sz w:val="24"/>
          <w:szCs w:val="24"/>
        </w:rPr>
        <w:t>РАБОЧАЯ ПРОГРАММА ПРОФЕССИОНАЛЬНОГО МОДУЛЯ</w:t>
      </w:r>
    </w:p>
    <w:p w14:paraId="4477DF0B" w14:textId="77777777" w:rsidR="001D5C1B" w:rsidRPr="00676C36" w:rsidRDefault="001D5C1B" w:rsidP="001D5C1B">
      <w:pPr>
        <w:jc w:val="center"/>
        <w:rPr>
          <w:rFonts w:ascii="Times New Roman" w:hAnsi="Times New Roman"/>
          <w:b/>
          <w:sz w:val="24"/>
          <w:szCs w:val="24"/>
          <w:u w:val="single"/>
        </w:rPr>
      </w:pPr>
    </w:p>
    <w:p w14:paraId="45B49006" w14:textId="5C4A40E5" w:rsidR="001D5C1B" w:rsidRPr="00676C36" w:rsidRDefault="001D5C1B" w:rsidP="001D5C1B">
      <w:pPr>
        <w:spacing w:after="0"/>
        <w:jc w:val="center"/>
        <w:rPr>
          <w:rFonts w:ascii="Times New Roman" w:hAnsi="Times New Roman"/>
          <w:b/>
          <w:sz w:val="24"/>
          <w:szCs w:val="24"/>
        </w:rPr>
      </w:pPr>
      <w:r w:rsidRPr="00676C36">
        <w:rPr>
          <w:rFonts w:ascii="Times New Roman" w:hAnsi="Times New Roman"/>
          <w:b/>
          <w:sz w:val="24"/>
          <w:szCs w:val="24"/>
        </w:rPr>
        <w:t>ПМ.02</w:t>
      </w:r>
      <w:r w:rsidRPr="00676C36">
        <w:rPr>
          <w:rFonts w:ascii="Times New Roman" w:hAnsi="Times New Roman"/>
          <w:b/>
          <w:sz w:val="24"/>
          <w:szCs w:val="24"/>
        </w:rPr>
        <w:tab/>
        <w:t xml:space="preserve">Разработка и осуществление стратегического и тактического планирования рекламных и коммуникационных кампаний, акций </w:t>
      </w:r>
    </w:p>
    <w:p w14:paraId="3B0606A7" w14:textId="77777777" w:rsidR="001D5C1B" w:rsidRPr="00676C36" w:rsidRDefault="001D5C1B" w:rsidP="001D5C1B">
      <w:pPr>
        <w:spacing w:after="0"/>
        <w:jc w:val="center"/>
        <w:rPr>
          <w:rFonts w:ascii="Times New Roman" w:hAnsi="Times New Roman"/>
          <w:b/>
          <w:sz w:val="24"/>
          <w:szCs w:val="24"/>
        </w:rPr>
      </w:pPr>
      <w:r w:rsidRPr="00676C36">
        <w:rPr>
          <w:rFonts w:ascii="Times New Roman" w:hAnsi="Times New Roman"/>
          <w:b/>
          <w:sz w:val="24"/>
          <w:szCs w:val="24"/>
        </w:rPr>
        <w:t>и мероприятий</w:t>
      </w:r>
    </w:p>
    <w:p w14:paraId="713A11A7" w14:textId="77777777" w:rsidR="001D5C1B" w:rsidRPr="00676C36" w:rsidRDefault="001D5C1B" w:rsidP="001D5C1B">
      <w:pPr>
        <w:jc w:val="center"/>
        <w:rPr>
          <w:rFonts w:ascii="Times New Roman" w:hAnsi="Times New Roman"/>
          <w:i/>
          <w:sz w:val="28"/>
          <w:szCs w:val="28"/>
          <w:vertAlign w:val="superscript"/>
        </w:rPr>
      </w:pPr>
    </w:p>
    <w:p w14:paraId="5BC41D77" w14:textId="77777777" w:rsidR="001D5C1B" w:rsidRPr="00676C36" w:rsidRDefault="001D5C1B" w:rsidP="001D5C1B">
      <w:pPr>
        <w:jc w:val="center"/>
        <w:rPr>
          <w:rFonts w:ascii="Times New Roman" w:hAnsi="Times New Roman"/>
          <w:b/>
          <w:i/>
          <w:sz w:val="24"/>
          <w:szCs w:val="24"/>
        </w:rPr>
      </w:pPr>
      <w:r w:rsidRPr="00676C36">
        <w:rPr>
          <w:rFonts w:ascii="Times New Roman" w:hAnsi="Times New Roman"/>
          <w:b/>
          <w:sz w:val="24"/>
          <w:szCs w:val="24"/>
        </w:rPr>
        <w:t xml:space="preserve">Обязательный профессиональный блок </w:t>
      </w:r>
    </w:p>
    <w:p w14:paraId="0DAB4A5B" w14:textId="77777777" w:rsidR="001D5C1B" w:rsidRPr="00676C36" w:rsidRDefault="001D5C1B" w:rsidP="001D5C1B">
      <w:pPr>
        <w:jc w:val="center"/>
        <w:rPr>
          <w:rFonts w:ascii="Times New Roman" w:hAnsi="Times New Roman"/>
          <w:b/>
          <w:i/>
          <w:sz w:val="24"/>
          <w:szCs w:val="24"/>
        </w:rPr>
      </w:pPr>
    </w:p>
    <w:p w14:paraId="7F503CA7" w14:textId="77777777" w:rsidR="001D5C1B" w:rsidRPr="00676C36" w:rsidRDefault="001D5C1B" w:rsidP="001D5C1B">
      <w:pPr>
        <w:jc w:val="center"/>
        <w:rPr>
          <w:rFonts w:ascii="Times New Roman" w:hAnsi="Times New Roman"/>
          <w:b/>
          <w:i/>
          <w:sz w:val="24"/>
          <w:szCs w:val="24"/>
        </w:rPr>
      </w:pPr>
    </w:p>
    <w:p w14:paraId="4433CA54" w14:textId="77777777" w:rsidR="001D5C1B" w:rsidRPr="00676C36" w:rsidRDefault="001D5C1B" w:rsidP="001D5C1B">
      <w:pPr>
        <w:jc w:val="center"/>
        <w:rPr>
          <w:rFonts w:ascii="Times New Roman" w:hAnsi="Times New Roman"/>
          <w:b/>
          <w:i/>
          <w:sz w:val="24"/>
          <w:szCs w:val="24"/>
        </w:rPr>
      </w:pPr>
    </w:p>
    <w:p w14:paraId="11E5D581" w14:textId="77777777" w:rsidR="001D5C1B" w:rsidRPr="00676C36" w:rsidRDefault="001D5C1B" w:rsidP="001D5C1B">
      <w:pPr>
        <w:jc w:val="center"/>
        <w:rPr>
          <w:rFonts w:ascii="Times New Roman" w:hAnsi="Times New Roman"/>
          <w:b/>
          <w:i/>
          <w:sz w:val="24"/>
          <w:szCs w:val="24"/>
        </w:rPr>
      </w:pPr>
    </w:p>
    <w:p w14:paraId="393C794D" w14:textId="77777777" w:rsidR="001D5C1B" w:rsidRPr="00676C36" w:rsidRDefault="001D5C1B" w:rsidP="001D5C1B">
      <w:pPr>
        <w:rPr>
          <w:rFonts w:ascii="Times New Roman" w:hAnsi="Times New Roman"/>
          <w:b/>
          <w:i/>
          <w:sz w:val="24"/>
          <w:szCs w:val="24"/>
        </w:rPr>
      </w:pPr>
    </w:p>
    <w:p w14:paraId="771A6568" w14:textId="77777777" w:rsidR="001D5C1B" w:rsidRDefault="001D5C1B" w:rsidP="001D5C1B">
      <w:pPr>
        <w:jc w:val="center"/>
        <w:rPr>
          <w:rFonts w:ascii="Times New Roman" w:hAnsi="Times New Roman"/>
          <w:b/>
          <w:sz w:val="24"/>
          <w:szCs w:val="24"/>
        </w:rPr>
      </w:pPr>
    </w:p>
    <w:p w14:paraId="600644BB" w14:textId="745B8C18" w:rsidR="001D5C1B" w:rsidRPr="00676C36" w:rsidRDefault="001D5C1B" w:rsidP="001D5C1B">
      <w:pPr>
        <w:jc w:val="center"/>
        <w:rPr>
          <w:rFonts w:ascii="Times New Roman" w:hAnsi="Times New Roman"/>
          <w:b/>
          <w:iCs/>
          <w:sz w:val="24"/>
          <w:szCs w:val="24"/>
        </w:rPr>
      </w:pPr>
      <w:r w:rsidRPr="00676C36">
        <w:rPr>
          <w:rFonts w:ascii="Times New Roman" w:hAnsi="Times New Roman"/>
          <w:b/>
          <w:sz w:val="24"/>
          <w:szCs w:val="24"/>
        </w:rPr>
        <w:t>202</w:t>
      </w:r>
      <w:r>
        <w:rPr>
          <w:rFonts w:ascii="Times New Roman" w:hAnsi="Times New Roman"/>
          <w:b/>
          <w:sz w:val="24"/>
          <w:szCs w:val="24"/>
        </w:rPr>
        <w:t>4</w:t>
      </w:r>
      <w:r w:rsidRPr="00676C36">
        <w:rPr>
          <w:rFonts w:ascii="Times New Roman" w:hAnsi="Times New Roman"/>
          <w:b/>
          <w:sz w:val="24"/>
          <w:szCs w:val="24"/>
        </w:rPr>
        <w:t xml:space="preserve"> год</w:t>
      </w:r>
    </w:p>
    <w:p w14:paraId="6B8797E4" w14:textId="77777777" w:rsidR="001D5C1B" w:rsidRPr="00676C36" w:rsidRDefault="001D5C1B" w:rsidP="001D5C1B">
      <w:pPr>
        <w:rPr>
          <w:rFonts w:ascii="Times New Roman" w:hAnsi="Times New Roman"/>
          <w:b/>
          <w:i/>
          <w:sz w:val="24"/>
          <w:szCs w:val="24"/>
        </w:rPr>
        <w:sectPr w:rsidR="001D5C1B" w:rsidRPr="00676C36" w:rsidSect="00883833">
          <w:footerReference w:type="even" r:id="rId7"/>
          <w:footerReference w:type="default" r:id="rId8"/>
          <w:pgSz w:w="11907" w:h="16840"/>
          <w:pgMar w:top="1134" w:right="851" w:bottom="992" w:left="1418" w:header="709" w:footer="709" w:gutter="0"/>
          <w:cols w:space="720"/>
        </w:sectPr>
      </w:pPr>
    </w:p>
    <w:p w14:paraId="4BDAFD7D" w14:textId="77777777" w:rsidR="001D5C1B" w:rsidRPr="00676C36" w:rsidRDefault="001D5C1B" w:rsidP="001D5C1B">
      <w:pPr>
        <w:jc w:val="center"/>
        <w:rPr>
          <w:rFonts w:ascii="Times New Roman" w:hAnsi="Times New Roman"/>
          <w:b/>
          <w:i/>
          <w:sz w:val="24"/>
          <w:szCs w:val="24"/>
        </w:rPr>
      </w:pPr>
      <w:r w:rsidRPr="00676C36">
        <w:rPr>
          <w:rFonts w:ascii="Times New Roman" w:hAnsi="Times New Roman"/>
          <w:b/>
          <w:iCs/>
          <w:sz w:val="24"/>
          <w:szCs w:val="24"/>
        </w:rPr>
        <w:lastRenderedPageBreak/>
        <w:t>СОДЕРЖАНИЕ</w:t>
      </w:r>
    </w:p>
    <w:p w14:paraId="2B3B8166" w14:textId="77777777" w:rsidR="001D5C1B" w:rsidRPr="00676C36" w:rsidRDefault="001D5C1B" w:rsidP="001D5C1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D5C1B" w:rsidRPr="00676C36" w14:paraId="423DDB5E" w14:textId="77777777" w:rsidTr="00825C0F">
        <w:tc>
          <w:tcPr>
            <w:tcW w:w="7501" w:type="dxa"/>
          </w:tcPr>
          <w:p w14:paraId="24DFE97E" w14:textId="77777777" w:rsidR="001D5C1B" w:rsidRPr="00676C36" w:rsidRDefault="001D5C1B" w:rsidP="001D5C1B">
            <w:pPr>
              <w:numPr>
                <w:ilvl w:val="0"/>
                <w:numId w:val="2"/>
              </w:numPr>
              <w:tabs>
                <w:tab w:val="num" w:pos="284"/>
              </w:tabs>
              <w:suppressAutoHyphens/>
              <w:spacing w:after="200" w:line="276" w:lineRule="auto"/>
              <w:rPr>
                <w:rFonts w:ascii="Times New Roman" w:hAnsi="Times New Roman"/>
                <w:b/>
                <w:sz w:val="24"/>
                <w:szCs w:val="24"/>
              </w:rPr>
            </w:pPr>
            <w:r w:rsidRPr="00676C36">
              <w:rPr>
                <w:rFonts w:ascii="Times New Roman" w:hAnsi="Times New Roman"/>
                <w:b/>
                <w:sz w:val="24"/>
                <w:szCs w:val="24"/>
              </w:rPr>
              <w:t>ОБЩАЯ ХАРАКТЕРИСТИКА РАБОЧЕЙ ПРОГРАММЫ ПРОФЕССИОНАЛЬНОГО МОДУЛЯ</w:t>
            </w:r>
          </w:p>
        </w:tc>
        <w:tc>
          <w:tcPr>
            <w:tcW w:w="1854" w:type="dxa"/>
          </w:tcPr>
          <w:p w14:paraId="3D0D4C88" w14:textId="77777777" w:rsidR="001D5C1B" w:rsidRPr="00676C36" w:rsidRDefault="001D5C1B" w:rsidP="00825C0F">
            <w:pPr>
              <w:jc w:val="center"/>
              <w:rPr>
                <w:rFonts w:ascii="Times New Roman" w:hAnsi="Times New Roman"/>
                <w:b/>
                <w:sz w:val="24"/>
                <w:szCs w:val="24"/>
              </w:rPr>
            </w:pPr>
            <w:r w:rsidRPr="00676C36">
              <w:rPr>
                <w:rFonts w:ascii="Times New Roman" w:hAnsi="Times New Roman"/>
                <w:b/>
                <w:sz w:val="24"/>
                <w:szCs w:val="24"/>
              </w:rPr>
              <w:t>3</w:t>
            </w:r>
          </w:p>
        </w:tc>
      </w:tr>
      <w:tr w:rsidR="001D5C1B" w:rsidRPr="00676C36" w14:paraId="03DDE2FD" w14:textId="77777777" w:rsidTr="00825C0F">
        <w:tc>
          <w:tcPr>
            <w:tcW w:w="7501" w:type="dxa"/>
          </w:tcPr>
          <w:p w14:paraId="5A157672" w14:textId="77777777" w:rsidR="001D5C1B" w:rsidRPr="00676C36" w:rsidRDefault="001D5C1B" w:rsidP="001D5C1B">
            <w:pPr>
              <w:numPr>
                <w:ilvl w:val="0"/>
                <w:numId w:val="4"/>
              </w:numPr>
              <w:suppressAutoHyphens/>
              <w:spacing w:after="200" w:line="276" w:lineRule="auto"/>
              <w:rPr>
                <w:rFonts w:ascii="Times New Roman" w:hAnsi="Times New Roman"/>
                <w:b/>
                <w:sz w:val="24"/>
                <w:szCs w:val="24"/>
              </w:rPr>
            </w:pPr>
            <w:r w:rsidRPr="00676C36">
              <w:rPr>
                <w:rFonts w:ascii="Times New Roman" w:hAnsi="Times New Roman"/>
                <w:b/>
                <w:sz w:val="24"/>
                <w:szCs w:val="24"/>
              </w:rPr>
              <w:t>СТРУКТУРА И СОДЕРЖАНИЕ ПРОФЕССИОНАЛЬНОГО МОДУЛЯ</w:t>
            </w:r>
          </w:p>
        </w:tc>
        <w:tc>
          <w:tcPr>
            <w:tcW w:w="1854" w:type="dxa"/>
          </w:tcPr>
          <w:p w14:paraId="046DD054" w14:textId="77777777" w:rsidR="001D5C1B" w:rsidRPr="00676C36" w:rsidRDefault="001D5C1B" w:rsidP="00825C0F">
            <w:pPr>
              <w:jc w:val="center"/>
              <w:rPr>
                <w:rFonts w:ascii="Times New Roman" w:hAnsi="Times New Roman"/>
                <w:b/>
                <w:sz w:val="24"/>
                <w:szCs w:val="24"/>
              </w:rPr>
            </w:pPr>
            <w:r w:rsidRPr="00676C36">
              <w:rPr>
                <w:rFonts w:ascii="Times New Roman" w:hAnsi="Times New Roman"/>
                <w:b/>
                <w:sz w:val="24"/>
                <w:szCs w:val="24"/>
              </w:rPr>
              <w:t>5</w:t>
            </w:r>
          </w:p>
        </w:tc>
      </w:tr>
      <w:tr w:rsidR="001D5C1B" w:rsidRPr="00676C36" w14:paraId="5BF085F7" w14:textId="77777777" w:rsidTr="00825C0F">
        <w:tc>
          <w:tcPr>
            <w:tcW w:w="7501" w:type="dxa"/>
          </w:tcPr>
          <w:p w14:paraId="7259A76C" w14:textId="77777777" w:rsidR="001D5C1B" w:rsidRPr="00676C36" w:rsidRDefault="001D5C1B" w:rsidP="001D5C1B">
            <w:pPr>
              <w:numPr>
                <w:ilvl w:val="0"/>
                <w:numId w:val="4"/>
              </w:numPr>
              <w:suppressAutoHyphens/>
              <w:spacing w:after="200" w:line="276" w:lineRule="auto"/>
              <w:rPr>
                <w:rFonts w:ascii="Times New Roman" w:hAnsi="Times New Roman"/>
                <w:b/>
                <w:sz w:val="24"/>
                <w:szCs w:val="24"/>
              </w:rPr>
            </w:pPr>
            <w:r w:rsidRPr="00676C36">
              <w:rPr>
                <w:rFonts w:ascii="Times New Roman" w:hAnsi="Times New Roman"/>
                <w:b/>
                <w:sz w:val="24"/>
                <w:szCs w:val="24"/>
              </w:rPr>
              <w:t>УСЛОВИЯ РЕАЛИЗАЦИИ ПРОФЕССИОНАЛЬНОГО МОДУЛЯ</w:t>
            </w:r>
          </w:p>
        </w:tc>
        <w:tc>
          <w:tcPr>
            <w:tcW w:w="1854" w:type="dxa"/>
          </w:tcPr>
          <w:p w14:paraId="7478DE2E" w14:textId="77777777" w:rsidR="001D5C1B" w:rsidRPr="00676C36" w:rsidRDefault="001D5C1B" w:rsidP="00825C0F">
            <w:pPr>
              <w:jc w:val="center"/>
              <w:rPr>
                <w:rFonts w:ascii="Times New Roman" w:hAnsi="Times New Roman"/>
                <w:b/>
                <w:sz w:val="24"/>
                <w:szCs w:val="24"/>
              </w:rPr>
            </w:pPr>
            <w:r w:rsidRPr="00676C36">
              <w:rPr>
                <w:rFonts w:ascii="Times New Roman" w:hAnsi="Times New Roman"/>
                <w:b/>
                <w:sz w:val="24"/>
                <w:szCs w:val="24"/>
              </w:rPr>
              <w:t>12</w:t>
            </w:r>
          </w:p>
        </w:tc>
      </w:tr>
      <w:tr w:rsidR="001D5C1B" w:rsidRPr="00676C36" w14:paraId="07AEA797" w14:textId="77777777" w:rsidTr="00825C0F">
        <w:tc>
          <w:tcPr>
            <w:tcW w:w="7501" w:type="dxa"/>
          </w:tcPr>
          <w:p w14:paraId="35504D4B" w14:textId="77777777" w:rsidR="001D5C1B" w:rsidRPr="00676C36" w:rsidRDefault="001D5C1B" w:rsidP="001D5C1B">
            <w:pPr>
              <w:numPr>
                <w:ilvl w:val="0"/>
                <w:numId w:val="4"/>
              </w:numPr>
              <w:suppressAutoHyphens/>
              <w:spacing w:after="200" w:line="276" w:lineRule="auto"/>
              <w:rPr>
                <w:rFonts w:ascii="Times New Roman" w:hAnsi="Times New Roman"/>
                <w:b/>
                <w:sz w:val="24"/>
                <w:szCs w:val="24"/>
              </w:rPr>
            </w:pPr>
            <w:r w:rsidRPr="00676C36">
              <w:rPr>
                <w:rFonts w:ascii="Times New Roman" w:hAnsi="Times New Roman"/>
                <w:b/>
                <w:sz w:val="24"/>
                <w:szCs w:val="24"/>
              </w:rPr>
              <w:t>КОНТРОЛЬ И ОЦЕНКА РЕЗУЛЬТАТОВ ОСВОЕНИЯ ПРОФЕССИОНАЛЬНОГО МОДУЛЯ</w:t>
            </w:r>
          </w:p>
          <w:p w14:paraId="64B1F3AF" w14:textId="77777777" w:rsidR="001D5C1B" w:rsidRPr="00676C36" w:rsidRDefault="001D5C1B" w:rsidP="00825C0F">
            <w:pPr>
              <w:suppressAutoHyphens/>
              <w:rPr>
                <w:rFonts w:ascii="Times New Roman" w:hAnsi="Times New Roman"/>
                <w:b/>
                <w:sz w:val="24"/>
                <w:szCs w:val="24"/>
              </w:rPr>
            </w:pPr>
          </w:p>
        </w:tc>
        <w:tc>
          <w:tcPr>
            <w:tcW w:w="1854" w:type="dxa"/>
          </w:tcPr>
          <w:p w14:paraId="19DE7EAE" w14:textId="77777777" w:rsidR="001D5C1B" w:rsidRPr="00676C36" w:rsidRDefault="001D5C1B" w:rsidP="00825C0F">
            <w:pPr>
              <w:jc w:val="center"/>
              <w:rPr>
                <w:rFonts w:ascii="Times New Roman" w:hAnsi="Times New Roman"/>
                <w:b/>
                <w:sz w:val="24"/>
                <w:szCs w:val="24"/>
              </w:rPr>
            </w:pPr>
            <w:r w:rsidRPr="00676C36">
              <w:rPr>
                <w:rFonts w:ascii="Times New Roman" w:hAnsi="Times New Roman"/>
                <w:b/>
                <w:sz w:val="24"/>
                <w:szCs w:val="24"/>
              </w:rPr>
              <w:t>14</w:t>
            </w:r>
          </w:p>
        </w:tc>
      </w:tr>
    </w:tbl>
    <w:p w14:paraId="525FFF2E" w14:textId="77777777" w:rsidR="001D5C1B" w:rsidRPr="00676C36" w:rsidRDefault="001D5C1B" w:rsidP="001D5C1B">
      <w:pPr>
        <w:rPr>
          <w:rFonts w:ascii="Times New Roman" w:hAnsi="Times New Roman"/>
          <w:b/>
          <w:i/>
          <w:sz w:val="24"/>
          <w:szCs w:val="24"/>
        </w:rPr>
        <w:sectPr w:rsidR="001D5C1B" w:rsidRPr="00676C36" w:rsidSect="00883833">
          <w:pgSz w:w="11907" w:h="16840"/>
          <w:pgMar w:top="1134" w:right="851" w:bottom="992" w:left="1418" w:header="709" w:footer="709" w:gutter="0"/>
          <w:cols w:space="720"/>
        </w:sectPr>
      </w:pPr>
    </w:p>
    <w:p w14:paraId="47CD71CF" w14:textId="77777777" w:rsidR="001D5C1B" w:rsidRPr="00676C36" w:rsidRDefault="001D5C1B" w:rsidP="001D5C1B">
      <w:pPr>
        <w:spacing w:after="0"/>
        <w:jc w:val="center"/>
        <w:rPr>
          <w:rFonts w:ascii="Times New Roman" w:hAnsi="Times New Roman"/>
          <w:b/>
          <w:sz w:val="24"/>
          <w:szCs w:val="24"/>
        </w:rPr>
      </w:pPr>
      <w:r w:rsidRPr="00676C36">
        <w:rPr>
          <w:rFonts w:ascii="Times New Roman" w:hAnsi="Times New Roman"/>
          <w:b/>
          <w:sz w:val="24"/>
          <w:szCs w:val="24"/>
        </w:rPr>
        <w:lastRenderedPageBreak/>
        <w:t>1. ОБЩАЯ ХАРАКТЕРИСТИКА РАБОЧЕЙ ПРОГРАММЫ</w:t>
      </w:r>
    </w:p>
    <w:p w14:paraId="2F93F3D5" w14:textId="77777777" w:rsidR="001D5C1B" w:rsidRPr="00676C36" w:rsidRDefault="001D5C1B" w:rsidP="001D5C1B">
      <w:pPr>
        <w:spacing w:after="0"/>
        <w:jc w:val="center"/>
        <w:rPr>
          <w:rFonts w:ascii="Times New Roman" w:hAnsi="Times New Roman"/>
          <w:b/>
          <w:sz w:val="24"/>
          <w:szCs w:val="24"/>
        </w:rPr>
      </w:pPr>
      <w:r w:rsidRPr="00676C36">
        <w:rPr>
          <w:rFonts w:ascii="Times New Roman" w:hAnsi="Times New Roman"/>
          <w:b/>
          <w:sz w:val="24"/>
          <w:szCs w:val="24"/>
        </w:rPr>
        <w:t>ПРОФЕССИОНАЛЬНОГО МОДУЛЯ</w:t>
      </w:r>
    </w:p>
    <w:p w14:paraId="59FDFFDA" w14:textId="47B0FBE1" w:rsidR="001D5C1B" w:rsidRPr="00676C36" w:rsidRDefault="001D5C1B" w:rsidP="001D5C1B">
      <w:pPr>
        <w:spacing w:after="0" w:line="240" w:lineRule="auto"/>
        <w:jc w:val="center"/>
        <w:rPr>
          <w:rFonts w:ascii="Times New Roman" w:hAnsi="Times New Roman"/>
          <w:b/>
          <w:sz w:val="24"/>
          <w:szCs w:val="24"/>
        </w:rPr>
      </w:pPr>
      <w:r w:rsidRPr="00676C36">
        <w:rPr>
          <w:rFonts w:ascii="Times New Roman" w:hAnsi="Times New Roman"/>
          <w:b/>
          <w:sz w:val="24"/>
          <w:szCs w:val="24"/>
        </w:rPr>
        <w:t>ПМ.02</w:t>
      </w:r>
      <w:r>
        <w:rPr>
          <w:rFonts w:ascii="Times New Roman" w:hAnsi="Times New Roman"/>
          <w:b/>
          <w:sz w:val="24"/>
          <w:szCs w:val="24"/>
        </w:rPr>
        <w:t xml:space="preserve"> </w:t>
      </w:r>
      <w:r w:rsidRPr="00676C36">
        <w:rPr>
          <w:rFonts w:ascii="Times New Roman" w:hAnsi="Times New Roman"/>
          <w:b/>
          <w:sz w:val="24"/>
          <w:szCs w:val="24"/>
        </w:rPr>
        <w:t>«Разработка и осуществление стратегического и тактического планирования рекламных и коммуникационных кампаний, акций»</w:t>
      </w:r>
    </w:p>
    <w:p w14:paraId="004D475C" w14:textId="77777777" w:rsidR="001D5C1B" w:rsidRPr="00676C36" w:rsidRDefault="001D5C1B" w:rsidP="001D5C1B">
      <w:pPr>
        <w:suppressAutoHyphens/>
        <w:spacing w:after="0" w:line="240" w:lineRule="auto"/>
        <w:ind w:firstLine="709"/>
        <w:rPr>
          <w:rFonts w:ascii="Times New Roman" w:hAnsi="Times New Roman"/>
          <w:b/>
          <w:sz w:val="24"/>
          <w:szCs w:val="24"/>
        </w:rPr>
      </w:pPr>
      <w:r w:rsidRPr="00676C36">
        <w:rPr>
          <w:rFonts w:ascii="Times New Roman" w:hAnsi="Times New Roman"/>
          <w:b/>
          <w:sz w:val="24"/>
          <w:szCs w:val="24"/>
        </w:rPr>
        <w:t xml:space="preserve">1.1. Цель и планируемые результаты освоения профессионального модуля </w:t>
      </w:r>
    </w:p>
    <w:p w14:paraId="2FB73CE2" w14:textId="2A5B3CB9" w:rsidR="001D5C1B" w:rsidRPr="00676C36" w:rsidRDefault="001D5C1B" w:rsidP="001D5C1B">
      <w:pPr>
        <w:suppressAutoHyphens/>
        <w:spacing w:after="0" w:line="240" w:lineRule="auto"/>
        <w:ind w:firstLine="709"/>
        <w:jc w:val="both"/>
        <w:rPr>
          <w:rFonts w:ascii="Times New Roman" w:hAnsi="Times New Roman"/>
          <w:sz w:val="24"/>
          <w:szCs w:val="24"/>
        </w:rPr>
      </w:pPr>
      <w:r w:rsidRPr="00676C36">
        <w:rPr>
          <w:rFonts w:ascii="Times New Roman" w:hAnsi="Times New Roman"/>
          <w:sz w:val="24"/>
          <w:szCs w:val="24"/>
        </w:rPr>
        <w:t>В результате изучения профессионального модуля обучающийся должен освоить основной вид деятельности:</w:t>
      </w:r>
      <w:r w:rsidRPr="00676C36">
        <w:rPr>
          <w:rFonts w:ascii="Times New Roman" w:hAnsi="Times New Roman"/>
          <w:sz w:val="24"/>
          <w:szCs w:val="24"/>
        </w:rPr>
        <w:tab/>
        <w:t>Разработка и осуществление стратегического и тактического планирования рекламных и коммуникационных кампаний, акций и соответствующие ему общие компетенции и профессиональные компетенции:</w:t>
      </w:r>
    </w:p>
    <w:p w14:paraId="23A7873E" w14:textId="77777777" w:rsidR="001D5C1B" w:rsidRPr="00676C36" w:rsidRDefault="001D5C1B" w:rsidP="001D5C1B">
      <w:pPr>
        <w:numPr>
          <w:ilvl w:val="2"/>
          <w:numId w:val="3"/>
        </w:numPr>
        <w:spacing w:after="0" w:line="240" w:lineRule="auto"/>
        <w:ind w:left="0" w:firstLine="708"/>
        <w:jc w:val="both"/>
        <w:rPr>
          <w:rFonts w:ascii="Times New Roman" w:hAnsi="Times New Roman"/>
          <w:sz w:val="24"/>
          <w:szCs w:val="24"/>
        </w:rPr>
      </w:pPr>
      <w:r w:rsidRPr="00676C36">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8012"/>
      </w:tblGrid>
      <w:tr w:rsidR="001D5C1B" w:rsidRPr="00676C36" w14:paraId="39174B50" w14:textId="77777777" w:rsidTr="00825C0F">
        <w:tc>
          <w:tcPr>
            <w:tcW w:w="1650" w:type="dxa"/>
          </w:tcPr>
          <w:p w14:paraId="6CFC0EEB" w14:textId="77777777" w:rsidR="001D5C1B" w:rsidRPr="00676C36" w:rsidRDefault="001D5C1B" w:rsidP="00825C0F">
            <w:pPr>
              <w:rPr>
                <w:rStyle w:val="ad"/>
                <w:i w:val="0"/>
                <w:iCs/>
                <w:sz w:val="24"/>
                <w:szCs w:val="24"/>
              </w:rPr>
            </w:pPr>
            <w:r w:rsidRPr="00676C36">
              <w:rPr>
                <w:rStyle w:val="ad"/>
                <w:iCs/>
                <w:sz w:val="24"/>
                <w:szCs w:val="24"/>
              </w:rPr>
              <w:t>Код</w:t>
            </w:r>
          </w:p>
        </w:tc>
        <w:tc>
          <w:tcPr>
            <w:tcW w:w="8204" w:type="dxa"/>
          </w:tcPr>
          <w:p w14:paraId="1CD52C75" w14:textId="77777777" w:rsidR="001D5C1B" w:rsidRPr="00676C36" w:rsidRDefault="001D5C1B" w:rsidP="00825C0F">
            <w:pPr>
              <w:jc w:val="center"/>
              <w:rPr>
                <w:rStyle w:val="ad"/>
                <w:i w:val="0"/>
                <w:iCs/>
                <w:sz w:val="24"/>
                <w:szCs w:val="24"/>
              </w:rPr>
            </w:pPr>
            <w:r w:rsidRPr="00676C36">
              <w:rPr>
                <w:rStyle w:val="ad"/>
                <w:iCs/>
                <w:sz w:val="24"/>
                <w:szCs w:val="24"/>
              </w:rPr>
              <w:t>Наименование общих компетенций</w:t>
            </w:r>
          </w:p>
        </w:tc>
      </w:tr>
      <w:tr w:rsidR="001D5C1B" w:rsidRPr="00676C36" w14:paraId="52273FD1" w14:textId="77777777" w:rsidTr="00825C0F">
        <w:trPr>
          <w:trHeight w:val="327"/>
        </w:trPr>
        <w:tc>
          <w:tcPr>
            <w:tcW w:w="1650" w:type="dxa"/>
          </w:tcPr>
          <w:p w14:paraId="4DB1087D"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iCs/>
                <w:sz w:val="24"/>
                <w:szCs w:val="24"/>
              </w:rPr>
              <w:t>ОК 01</w:t>
            </w:r>
          </w:p>
        </w:tc>
        <w:tc>
          <w:tcPr>
            <w:tcW w:w="8204" w:type="dxa"/>
          </w:tcPr>
          <w:p w14:paraId="1B9F87BE" w14:textId="77777777" w:rsidR="001D5C1B" w:rsidRPr="00676C36" w:rsidRDefault="001D5C1B" w:rsidP="00825C0F">
            <w:pPr>
              <w:suppressAutoHyphens/>
              <w:spacing w:after="0" w:line="240" w:lineRule="auto"/>
              <w:jc w:val="both"/>
              <w:rPr>
                <w:rFonts w:ascii="Times New Roman" w:hAnsi="Times New Roman"/>
                <w:sz w:val="24"/>
                <w:szCs w:val="24"/>
              </w:rPr>
            </w:pPr>
            <w:r w:rsidRPr="00676C36">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1D5C1B" w:rsidRPr="00676C36" w14:paraId="40E4179C" w14:textId="77777777" w:rsidTr="00825C0F">
        <w:tc>
          <w:tcPr>
            <w:tcW w:w="1650" w:type="dxa"/>
          </w:tcPr>
          <w:p w14:paraId="46C80CD1"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iCs/>
                <w:sz w:val="24"/>
                <w:szCs w:val="24"/>
              </w:rPr>
              <w:t>ОК 02</w:t>
            </w:r>
          </w:p>
        </w:tc>
        <w:tc>
          <w:tcPr>
            <w:tcW w:w="8204" w:type="dxa"/>
          </w:tcPr>
          <w:p w14:paraId="03A08A3E" w14:textId="6D18A0A1" w:rsidR="001D5C1B" w:rsidRPr="00676C36" w:rsidRDefault="001D5C1B" w:rsidP="00825C0F">
            <w:pPr>
              <w:suppressAutoHyphens/>
              <w:spacing w:after="0" w:line="240" w:lineRule="auto"/>
              <w:jc w:val="both"/>
              <w:rPr>
                <w:rFonts w:ascii="Times New Roman" w:hAnsi="Times New Roman"/>
                <w:sz w:val="24"/>
                <w:szCs w:val="24"/>
              </w:rPr>
            </w:pPr>
            <w:r w:rsidRPr="00676C36">
              <w:rPr>
                <w:rFonts w:ascii="Times New Roman" w:hAnsi="Times New Roman"/>
                <w:sz w:val="24"/>
                <w:szCs w:val="24"/>
              </w:rPr>
              <w:t xml:space="preserve">Использовать современные средства поиска, анализа </w:t>
            </w:r>
            <w:r w:rsidRPr="00676C36">
              <w:rPr>
                <w:rFonts w:ascii="Times New Roman" w:hAnsi="Times New Roman"/>
                <w:sz w:val="24"/>
                <w:szCs w:val="24"/>
              </w:rPr>
              <w:br/>
              <w:t>и интерпретации информации, и информационные технологии для выполнения задач профессиональной деятельности</w:t>
            </w:r>
          </w:p>
        </w:tc>
      </w:tr>
    </w:tbl>
    <w:p w14:paraId="096A8029" w14:textId="77777777" w:rsidR="001D5C1B" w:rsidRPr="00676C36" w:rsidRDefault="001D5C1B" w:rsidP="001D5C1B">
      <w:pPr>
        <w:ind w:firstLine="709"/>
        <w:rPr>
          <w:rStyle w:val="ad"/>
          <w:bCs/>
          <w:i w:val="0"/>
          <w:iCs/>
          <w:sz w:val="4"/>
          <w:szCs w:val="4"/>
        </w:rPr>
      </w:pPr>
    </w:p>
    <w:p w14:paraId="55C3591E" w14:textId="77777777" w:rsidR="001D5C1B" w:rsidRPr="00676C36" w:rsidRDefault="001D5C1B" w:rsidP="001D5C1B">
      <w:pPr>
        <w:ind w:firstLine="709"/>
        <w:rPr>
          <w:rStyle w:val="ad"/>
          <w:bCs/>
          <w:i w:val="0"/>
          <w:iCs/>
          <w:sz w:val="24"/>
          <w:szCs w:val="24"/>
        </w:rPr>
      </w:pPr>
      <w:r w:rsidRPr="00676C36">
        <w:rPr>
          <w:rStyle w:val="ad"/>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7395"/>
      </w:tblGrid>
      <w:tr w:rsidR="001D5C1B" w:rsidRPr="00676C36" w14:paraId="0B504F7D" w14:textId="77777777" w:rsidTr="00825C0F">
        <w:tc>
          <w:tcPr>
            <w:tcW w:w="2285" w:type="dxa"/>
          </w:tcPr>
          <w:p w14:paraId="423EC4E4" w14:textId="77777777" w:rsidR="001D5C1B" w:rsidRPr="00E96336" w:rsidRDefault="001D5C1B" w:rsidP="00825C0F">
            <w:pPr>
              <w:rPr>
                <w:rFonts w:ascii="Times New Roman" w:hAnsi="Times New Roman"/>
              </w:rPr>
            </w:pPr>
            <w:r w:rsidRPr="00E96336">
              <w:rPr>
                <w:rFonts w:ascii="Times New Roman" w:hAnsi="Times New Roman"/>
              </w:rPr>
              <w:t>Код</w:t>
            </w:r>
          </w:p>
        </w:tc>
        <w:tc>
          <w:tcPr>
            <w:tcW w:w="7569" w:type="dxa"/>
          </w:tcPr>
          <w:p w14:paraId="7D14355E" w14:textId="77777777" w:rsidR="001D5C1B" w:rsidRPr="00E96336" w:rsidRDefault="001D5C1B" w:rsidP="00825C0F">
            <w:pPr>
              <w:rPr>
                <w:rFonts w:ascii="Times New Roman" w:hAnsi="Times New Roman"/>
              </w:rPr>
            </w:pPr>
            <w:r w:rsidRPr="00E96336">
              <w:rPr>
                <w:rFonts w:ascii="Times New Roman" w:hAnsi="Times New Roman"/>
              </w:rPr>
              <w:t>Наименование видов деятельности и профессиональных компетенций</w:t>
            </w:r>
          </w:p>
        </w:tc>
      </w:tr>
      <w:tr w:rsidR="001D5C1B" w:rsidRPr="00676C36" w14:paraId="0C6B2EDA" w14:textId="77777777" w:rsidTr="00825C0F">
        <w:tc>
          <w:tcPr>
            <w:tcW w:w="2285" w:type="dxa"/>
          </w:tcPr>
          <w:p w14:paraId="23061719" w14:textId="77777777" w:rsidR="001D5C1B" w:rsidRPr="00676C36" w:rsidRDefault="001D5C1B" w:rsidP="00825C0F">
            <w:pPr>
              <w:pStyle w:val="a5"/>
              <w:rPr>
                <w:rStyle w:val="ad"/>
                <w:b/>
                <w:sz w:val="24"/>
                <w:szCs w:val="24"/>
                <w:highlight w:val="yellow"/>
                <w:u w:val="single"/>
              </w:rPr>
            </w:pPr>
            <w:r w:rsidRPr="00676C36">
              <w:rPr>
                <w:bCs/>
                <w:sz w:val="22"/>
                <w:szCs w:val="22"/>
              </w:rPr>
              <w:t>ВД 02.01</w:t>
            </w:r>
          </w:p>
        </w:tc>
        <w:tc>
          <w:tcPr>
            <w:tcW w:w="7569" w:type="dxa"/>
          </w:tcPr>
          <w:p w14:paraId="3BB0E5C3" w14:textId="2C926966" w:rsidR="001D5C1B" w:rsidRPr="00676C36" w:rsidRDefault="001D5C1B" w:rsidP="00825C0F">
            <w:pPr>
              <w:suppressAutoHyphens/>
              <w:spacing w:after="0" w:line="240" w:lineRule="auto"/>
              <w:jc w:val="both"/>
              <w:rPr>
                <w:rFonts w:ascii="Times New Roman" w:hAnsi="Times New Roman"/>
                <w:iCs/>
                <w:sz w:val="24"/>
                <w:szCs w:val="24"/>
                <w:highlight w:val="yellow"/>
              </w:rPr>
            </w:pPr>
            <w:r w:rsidRPr="00676C36">
              <w:rPr>
                <w:rFonts w:ascii="Times New Roman" w:hAnsi="Times New Roman"/>
                <w:iCs/>
                <w:sz w:val="24"/>
                <w:szCs w:val="24"/>
              </w:rPr>
              <w:t xml:space="preserve">Разработка и осуществление стратегического и тактического планирования рекламных и коммуникационных кампаний, </w:t>
            </w:r>
            <w:proofErr w:type="gramStart"/>
            <w:r w:rsidRPr="00676C36">
              <w:rPr>
                <w:rFonts w:ascii="Times New Roman" w:hAnsi="Times New Roman"/>
                <w:iCs/>
                <w:sz w:val="24"/>
                <w:szCs w:val="24"/>
              </w:rPr>
              <w:t>акций ;</w:t>
            </w:r>
            <w:proofErr w:type="gramEnd"/>
            <w:r w:rsidRPr="00676C36">
              <w:rPr>
                <w:rFonts w:ascii="Times New Roman" w:hAnsi="Times New Roman"/>
                <w:iCs/>
                <w:sz w:val="24"/>
                <w:szCs w:val="24"/>
              </w:rPr>
              <w:tab/>
            </w:r>
          </w:p>
        </w:tc>
      </w:tr>
      <w:tr w:rsidR="001D5C1B" w:rsidRPr="00676C36" w14:paraId="3CB065A1" w14:textId="77777777" w:rsidTr="00825C0F">
        <w:trPr>
          <w:trHeight w:val="434"/>
        </w:trPr>
        <w:tc>
          <w:tcPr>
            <w:tcW w:w="2285" w:type="dxa"/>
          </w:tcPr>
          <w:p w14:paraId="06F11FD7" w14:textId="77777777" w:rsidR="001D5C1B" w:rsidRPr="00676C36" w:rsidRDefault="001D5C1B" w:rsidP="00825C0F">
            <w:pPr>
              <w:spacing w:after="0" w:line="240" w:lineRule="auto"/>
              <w:rPr>
                <w:rFonts w:ascii="Times New Roman" w:hAnsi="Times New Roman"/>
                <w:b/>
                <w:sz w:val="24"/>
                <w:szCs w:val="24"/>
              </w:rPr>
            </w:pPr>
            <w:r w:rsidRPr="00676C36">
              <w:rPr>
                <w:rFonts w:ascii="Times New Roman" w:hAnsi="Times New Roman"/>
                <w:iCs/>
                <w:sz w:val="24"/>
                <w:szCs w:val="24"/>
              </w:rPr>
              <w:t>ПК 2.1.</w:t>
            </w:r>
          </w:p>
        </w:tc>
        <w:tc>
          <w:tcPr>
            <w:tcW w:w="7569" w:type="dxa"/>
          </w:tcPr>
          <w:p w14:paraId="6B5F28E2" w14:textId="77777777" w:rsidR="001D5C1B" w:rsidRPr="00676C36" w:rsidRDefault="001D5C1B" w:rsidP="00825C0F">
            <w:pPr>
              <w:spacing w:after="0" w:line="240" w:lineRule="auto"/>
              <w:jc w:val="both"/>
              <w:rPr>
                <w:rFonts w:ascii="Times New Roman" w:hAnsi="Times New Roman"/>
                <w:b/>
                <w:sz w:val="24"/>
                <w:szCs w:val="24"/>
              </w:rPr>
            </w:pPr>
            <w:r w:rsidRPr="00676C36">
              <w:rPr>
                <w:rFonts w:ascii="Times New Roman" w:hAnsi="Times New Roman"/>
                <w:iCs/>
                <w:sz w:val="24"/>
                <w:szCs w:val="24"/>
              </w:rPr>
              <w:t>Проводить стратегическое и тактическое планирование рекламных и коммуникационных кампаний, акций и мероприятий.</w:t>
            </w:r>
          </w:p>
        </w:tc>
      </w:tr>
      <w:tr w:rsidR="001D5C1B" w:rsidRPr="00676C36" w14:paraId="0EB42D15" w14:textId="77777777" w:rsidTr="00825C0F">
        <w:tc>
          <w:tcPr>
            <w:tcW w:w="2285" w:type="dxa"/>
          </w:tcPr>
          <w:p w14:paraId="5637B152" w14:textId="77777777" w:rsidR="001D5C1B" w:rsidRPr="00676C36" w:rsidRDefault="001D5C1B" w:rsidP="00825C0F">
            <w:pPr>
              <w:spacing w:after="0" w:line="240" w:lineRule="auto"/>
              <w:rPr>
                <w:rFonts w:ascii="Times New Roman" w:hAnsi="Times New Roman"/>
                <w:b/>
                <w:sz w:val="24"/>
                <w:szCs w:val="24"/>
              </w:rPr>
            </w:pPr>
            <w:r w:rsidRPr="00676C36">
              <w:rPr>
                <w:rFonts w:ascii="Times New Roman" w:hAnsi="Times New Roman"/>
                <w:iCs/>
                <w:sz w:val="24"/>
                <w:szCs w:val="24"/>
              </w:rPr>
              <w:t>ПК 2.2.</w:t>
            </w:r>
          </w:p>
        </w:tc>
        <w:tc>
          <w:tcPr>
            <w:tcW w:w="7569" w:type="dxa"/>
          </w:tcPr>
          <w:p w14:paraId="319A7CD8" w14:textId="77777777" w:rsidR="001D5C1B" w:rsidRPr="00676C36" w:rsidRDefault="001D5C1B" w:rsidP="00825C0F">
            <w:pPr>
              <w:spacing w:after="0" w:line="240" w:lineRule="auto"/>
              <w:jc w:val="both"/>
              <w:rPr>
                <w:rFonts w:ascii="Times New Roman" w:hAnsi="Times New Roman"/>
                <w:b/>
                <w:sz w:val="24"/>
                <w:szCs w:val="24"/>
              </w:rPr>
            </w:pPr>
            <w:r w:rsidRPr="00676C36">
              <w:rPr>
                <w:rFonts w:ascii="Times New Roman" w:hAnsi="Times New Roman"/>
                <w:iCs/>
                <w:sz w:val="24"/>
                <w:szCs w:val="24"/>
              </w:rPr>
              <w:t>Предъявлять результаты стратегического и тактического планирования рекламных и коммуникационных кампаний, акций и мероприятий в установленных форматах.</w:t>
            </w:r>
          </w:p>
        </w:tc>
      </w:tr>
    </w:tbl>
    <w:p w14:paraId="31324477" w14:textId="77777777" w:rsidR="001D5C1B" w:rsidRPr="00676C36" w:rsidRDefault="001D5C1B" w:rsidP="001D5C1B">
      <w:pPr>
        <w:spacing w:after="0" w:line="240" w:lineRule="auto"/>
        <w:ind w:firstLine="709"/>
        <w:rPr>
          <w:rFonts w:ascii="Times New Roman" w:hAnsi="Times New Roman"/>
          <w:bCs/>
          <w:sz w:val="24"/>
          <w:szCs w:val="24"/>
          <w:highlight w:val="lightGray"/>
        </w:rPr>
      </w:pPr>
    </w:p>
    <w:p w14:paraId="707947CB" w14:textId="77777777" w:rsidR="001D5C1B" w:rsidRPr="00676C36" w:rsidRDefault="001D5C1B" w:rsidP="001D5C1B">
      <w:pPr>
        <w:numPr>
          <w:ilvl w:val="2"/>
          <w:numId w:val="3"/>
        </w:numPr>
        <w:spacing w:after="0" w:line="240" w:lineRule="auto"/>
        <w:rPr>
          <w:i/>
          <w:iCs/>
        </w:rPr>
      </w:pPr>
      <w:r w:rsidRPr="00676C36">
        <w:rPr>
          <w:rFonts w:ascii="Times New Roman" w:hAnsi="Times New Roman"/>
          <w:bCs/>
          <w:sz w:val="24"/>
          <w:szCs w:val="24"/>
        </w:rPr>
        <w:t>В результате освоения профессионального модуля обучающийся должен:</w:t>
      </w:r>
      <w:r w:rsidRPr="00676C36">
        <w:rPr>
          <w:i/>
          <w:iCs/>
        </w:rPr>
        <w:t xml:space="preserve"> </w:t>
      </w:r>
    </w:p>
    <w:p w14:paraId="77C42A48" w14:textId="77777777" w:rsidR="001D5C1B" w:rsidRPr="00676C36" w:rsidRDefault="001D5C1B" w:rsidP="001D5C1B">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1"/>
        <w:gridCol w:w="2547"/>
        <w:gridCol w:w="5430"/>
      </w:tblGrid>
      <w:tr w:rsidR="001D5C1B" w:rsidRPr="00676C36" w14:paraId="0E31CD06" w14:textId="77777777" w:rsidTr="00825C0F">
        <w:tc>
          <w:tcPr>
            <w:tcW w:w="1670" w:type="dxa"/>
          </w:tcPr>
          <w:p w14:paraId="3B970FF5" w14:textId="77777777" w:rsidR="001D5C1B" w:rsidRPr="00676C36" w:rsidRDefault="001D5C1B" w:rsidP="00825C0F">
            <w:pPr>
              <w:spacing w:after="0" w:line="240" w:lineRule="auto"/>
              <w:rPr>
                <w:rFonts w:ascii="Times New Roman" w:hAnsi="Times New Roman"/>
                <w:bCs/>
                <w:sz w:val="24"/>
                <w:szCs w:val="24"/>
                <w:lang w:eastAsia="en-US"/>
              </w:rPr>
            </w:pPr>
            <w:r w:rsidRPr="00676C36">
              <w:rPr>
                <w:rFonts w:ascii="Times New Roman" w:hAnsi="Times New Roman"/>
                <w:bCs/>
                <w:sz w:val="24"/>
                <w:szCs w:val="24"/>
                <w:lang w:eastAsia="en-US"/>
              </w:rPr>
              <w:t>Владеть навыками</w:t>
            </w:r>
          </w:p>
        </w:tc>
        <w:tc>
          <w:tcPr>
            <w:tcW w:w="2615" w:type="dxa"/>
          </w:tcPr>
          <w:p w14:paraId="2D4BF0F6"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iCs/>
                <w:sz w:val="24"/>
                <w:szCs w:val="24"/>
              </w:rPr>
              <w:t>Н.02.01</w:t>
            </w:r>
          </w:p>
        </w:tc>
        <w:tc>
          <w:tcPr>
            <w:tcW w:w="5569" w:type="dxa"/>
          </w:tcPr>
          <w:p w14:paraId="5567E7BB"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iCs/>
                <w:sz w:val="24"/>
                <w:szCs w:val="24"/>
              </w:rPr>
              <w:t>Проводить стратегическое и тактическое планирование рекламных и коммуникационных кампаний, акций и мероприятий.</w:t>
            </w:r>
          </w:p>
        </w:tc>
      </w:tr>
      <w:tr w:rsidR="001D5C1B" w:rsidRPr="00676C36" w14:paraId="5229C16A" w14:textId="77777777" w:rsidTr="00825C0F">
        <w:tc>
          <w:tcPr>
            <w:tcW w:w="1670" w:type="dxa"/>
            <w:vMerge w:val="restart"/>
          </w:tcPr>
          <w:p w14:paraId="27931BB9" w14:textId="77777777" w:rsidR="001D5C1B" w:rsidRPr="00676C36" w:rsidRDefault="001D5C1B" w:rsidP="00825C0F">
            <w:pPr>
              <w:spacing w:after="0" w:line="240" w:lineRule="auto"/>
              <w:rPr>
                <w:rFonts w:ascii="Times New Roman" w:hAnsi="Times New Roman"/>
                <w:bCs/>
                <w:sz w:val="24"/>
                <w:szCs w:val="24"/>
                <w:lang w:eastAsia="en-US"/>
              </w:rPr>
            </w:pPr>
            <w:r w:rsidRPr="00676C36">
              <w:rPr>
                <w:rFonts w:ascii="Times New Roman" w:hAnsi="Times New Roman"/>
                <w:bCs/>
                <w:sz w:val="24"/>
                <w:szCs w:val="24"/>
                <w:lang w:eastAsia="en-US"/>
              </w:rPr>
              <w:t>Уметь</w:t>
            </w:r>
          </w:p>
        </w:tc>
        <w:tc>
          <w:tcPr>
            <w:tcW w:w="2615" w:type="dxa"/>
          </w:tcPr>
          <w:p w14:paraId="519B590E" w14:textId="77777777" w:rsidR="001D5C1B" w:rsidRPr="00676C36" w:rsidRDefault="001D5C1B" w:rsidP="00825C0F">
            <w:pPr>
              <w:spacing w:after="0" w:line="240" w:lineRule="auto"/>
              <w:rPr>
                <w:rFonts w:ascii="Times New Roman" w:hAnsi="Times New Roman"/>
                <w:sz w:val="24"/>
                <w:szCs w:val="24"/>
              </w:rPr>
            </w:pPr>
            <w:r w:rsidRPr="00676C36">
              <w:rPr>
                <w:rFonts w:ascii="Times New Roman" w:hAnsi="Times New Roman"/>
                <w:sz w:val="24"/>
                <w:szCs w:val="24"/>
              </w:rPr>
              <w:t>У02.01</w:t>
            </w:r>
          </w:p>
        </w:tc>
        <w:tc>
          <w:tcPr>
            <w:tcW w:w="5569" w:type="dxa"/>
          </w:tcPr>
          <w:p w14:paraId="4FB4478D" w14:textId="77777777" w:rsidR="001D5C1B" w:rsidRPr="00676C36" w:rsidRDefault="001D5C1B" w:rsidP="00825C0F">
            <w:pPr>
              <w:spacing w:after="0" w:line="240" w:lineRule="auto"/>
              <w:jc w:val="both"/>
              <w:rPr>
                <w:rFonts w:ascii="Times New Roman" w:hAnsi="Times New Roman"/>
                <w:sz w:val="24"/>
                <w:szCs w:val="24"/>
              </w:rPr>
            </w:pPr>
            <w:r w:rsidRPr="00676C36">
              <w:rPr>
                <w:rFonts w:ascii="Times New Roman" w:hAnsi="Times New Roman"/>
                <w:sz w:val="24"/>
                <w:szCs w:val="24"/>
              </w:rPr>
              <w:t>находить компромиссное решение при разработке рекламных и коммуникационных кампаний и акций, в том числе, организации BTL-акций</w:t>
            </w:r>
          </w:p>
        </w:tc>
      </w:tr>
      <w:tr w:rsidR="001D5C1B" w:rsidRPr="00676C36" w14:paraId="322B48E2" w14:textId="77777777" w:rsidTr="00825C0F">
        <w:tc>
          <w:tcPr>
            <w:tcW w:w="1670" w:type="dxa"/>
            <w:vMerge/>
          </w:tcPr>
          <w:p w14:paraId="26EDED81" w14:textId="77777777" w:rsidR="001D5C1B" w:rsidRPr="00676C36" w:rsidRDefault="001D5C1B" w:rsidP="00825C0F">
            <w:pPr>
              <w:spacing w:after="0" w:line="240" w:lineRule="auto"/>
              <w:rPr>
                <w:rFonts w:ascii="Times New Roman" w:hAnsi="Times New Roman"/>
                <w:bCs/>
                <w:sz w:val="24"/>
                <w:szCs w:val="24"/>
                <w:lang w:eastAsia="en-US"/>
              </w:rPr>
            </w:pPr>
          </w:p>
        </w:tc>
        <w:tc>
          <w:tcPr>
            <w:tcW w:w="2615" w:type="dxa"/>
          </w:tcPr>
          <w:p w14:paraId="10BD3A38" w14:textId="77777777" w:rsidR="001D5C1B" w:rsidRPr="00676C36" w:rsidRDefault="001D5C1B" w:rsidP="00825C0F">
            <w:pPr>
              <w:spacing w:after="0" w:line="240" w:lineRule="auto"/>
              <w:rPr>
                <w:rFonts w:ascii="Times New Roman" w:hAnsi="Times New Roman"/>
                <w:sz w:val="24"/>
                <w:szCs w:val="24"/>
              </w:rPr>
            </w:pPr>
            <w:r w:rsidRPr="00676C36">
              <w:rPr>
                <w:rFonts w:ascii="Times New Roman" w:hAnsi="Times New Roman"/>
                <w:sz w:val="24"/>
                <w:szCs w:val="24"/>
              </w:rPr>
              <w:t>У02.02</w:t>
            </w:r>
          </w:p>
        </w:tc>
        <w:tc>
          <w:tcPr>
            <w:tcW w:w="5569" w:type="dxa"/>
          </w:tcPr>
          <w:p w14:paraId="466F2D57" w14:textId="77777777" w:rsidR="001D5C1B" w:rsidRPr="00676C36" w:rsidRDefault="001D5C1B" w:rsidP="00825C0F">
            <w:pPr>
              <w:spacing w:after="0" w:line="240" w:lineRule="auto"/>
              <w:jc w:val="both"/>
              <w:rPr>
                <w:rFonts w:ascii="Times New Roman" w:hAnsi="Times New Roman"/>
                <w:sz w:val="24"/>
                <w:szCs w:val="24"/>
              </w:rPr>
            </w:pPr>
            <w:r w:rsidRPr="00676C36">
              <w:rPr>
                <w:rFonts w:ascii="Times New Roman" w:hAnsi="Times New Roman"/>
                <w:sz w:val="24"/>
                <w:szCs w:val="24"/>
              </w:rPr>
              <w:t>разрабатывать план и бюджет рекламной кампании, формировать медиаплан</w:t>
            </w:r>
          </w:p>
        </w:tc>
      </w:tr>
      <w:tr w:rsidR="001D5C1B" w:rsidRPr="00676C36" w14:paraId="3E7E2D2C" w14:textId="77777777" w:rsidTr="00825C0F">
        <w:tc>
          <w:tcPr>
            <w:tcW w:w="1670" w:type="dxa"/>
          </w:tcPr>
          <w:p w14:paraId="4197DD9E" w14:textId="77777777" w:rsidR="001D5C1B" w:rsidRPr="00676C36" w:rsidRDefault="001D5C1B" w:rsidP="00825C0F">
            <w:pPr>
              <w:spacing w:after="0" w:line="240" w:lineRule="auto"/>
              <w:rPr>
                <w:rFonts w:ascii="Times New Roman" w:hAnsi="Times New Roman"/>
                <w:bCs/>
                <w:sz w:val="24"/>
                <w:szCs w:val="24"/>
                <w:lang w:eastAsia="en-US"/>
              </w:rPr>
            </w:pPr>
            <w:r w:rsidRPr="00676C36">
              <w:rPr>
                <w:rFonts w:ascii="Times New Roman" w:hAnsi="Times New Roman"/>
                <w:bCs/>
                <w:sz w:val="24"/>
                <w:szCs w:val="24"/>
                <w:lang w:eastAsia="en-US"/>
              </w:rPr>
              <w:t>Знать</w:t>
            </w:r>
          </w:p>
        </w:tc>
        <w:tc>
          <w:tcPr>
            <w:tcW w:w="2615" w:type="dxa"/>
          </w:tcPr>
          <w:p w14:paraId="7A1DD63A" w14:textId="77777777" w:rsidR="001D5C1B" w:rsidRPr="00676C36" w:rsidRDefault="001D5C1B" w:rsidP="00825C0F">
            <w:pPr>
              <w:spacing w:after="0" w:line="240" w:lineRule="auto"/>
              <w:rPr>
                <w:rFonts w:ascii="Times New Roman" w:hAnsi="Times New Roman"/>
                <w:sz w:val="24"/>
                <w:szCs w:val="24"/>
              </w:rPr>
            </w:pPr>
            <w:r w:rsidRPr="00676C36">
              <w:rPr>
                <w:rFonts w:ascii="Times New Roman" w:hAnsi="Times New Roman"/>
                <w:sz w:val="24"/>
                <w:szCs w:val="24"/>
              </w:rPr>
              <w:t>З 02.01</w:t>
            </w:r>
          </w:p>
        </w:tc>
        <w:tc>
          <w:tcPr>
            <w:tcW w:w="5569" w:type="dxa"/>
          </w:tcPr>
          <w:p w14:paraId="65B07B7C" w14:textId="77777777" w:rsidR="001D5C1B" w:rsidRPr="00676C36" w:rsidRDefault="001D5C1B" w:rsidP="00825C0F">
            <w:pPr>
              <w:spacing w:after="0" w:line="240" w:lineRule="auto"/>
              <w:jc w:val="both"/>
              <w:rPr>
                <w:rFonts w:ascii="Times New Roman" w:hAnsi="Times New Roman"/>
                <w:sz w:val="24"/>
                <w:szCs w:val="24"/>
              </w:rPr>
            </w:pPr>
            <w:r w:rsidRPr="00676C36">
              <w:rPr>
                <w:rFonts w:ascii="Times New Roman" w:hAnsi="Times New Roman"/>
                <w:sz w:val="24"/>
                <w:szCs w:val="24"/>
              </w:rPr>
              <w:t xml:space="preserve">методы и способы проектирования </w:t>
            </w:r>
            <w:proofErr w:type="gramStart"/>
            <w:r w:rsidRPr="00676C36">
              <w:rPr>
                <w:rFonts w:ascii="Times New Roman" w:hAnsi="Times New Roman"/>
                <w:sz w:val="24"/>
                <w:szCs w:val="24"/>
              </w:rPr>
              <w:t>и  проведения</w:t>
            </w:r>
            <w:proofErr w:type="gramEnd"/>
            <w:r w:rsidRPr="00676C36">
              <w:rPr>
                <w:rFonts w:ascii="Times New Roman" w:hAnsi="Times New Roman"/>
                <w:sz w:val="24"/>
                <w:szCs w:val="24"/>
              </w:rPr>
              <w:t xml:space="preserve"> рекламных и коммуникационных кампаний</w:t>
            </w:r>
          </w:p>
        </w:tc>
      </w:tr>
    </w:tbl>
    <w:p w14:paraId="0997C4C2" w14:textId="77777777" w:rsidR="001D5C1B" w:rsidRPr="00676C36" w:rsidRDefault="001D5C1B" w:rsidP="001D5C1B">
      <w:pPr>
        <w:spacing w:after="0" w:line="240" w:lineRule="auto"/>
        <w:rPr>
          <w:rFonts w:ascii="Times New Roman" w:hAnsi="Times New Roman"/>
          <w:b/>
          <w:sz w:val="24"/>
          <w:szCs w:val="24"/>
        </w:rPr>
      </w:pPr>
    </w:p>
    <w:p w14:paraId="1E63FCCD" w14:textId="77777777" w:rsidR="001D5C1B" w:rsidRPr="00676C36" w:rsidRDefault="001D5C1B" w:rsidP="001D5C1B">
      <w:pPr>
        <w:spacing w:after="0" w:line="240" w:lineRule="auto"/>
        <w:ind w:firstLine="709"/>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2551"/>
        <w:gridCol w:w="5425"/>
      </w:tblGrid>
      <w:tr w:rsidR="001D5C1B" w:rsidRPr="00676C36" w14:paraId="3DE762CB" w14:textId="77777777" w:rsidTr="00825C0F">
        <w:tc>
          <w:tcPr>
            <w:tcW w:w="1670" w:type="dxa"/>
          </w:tcPr>
          <w:p w14:paraId="7CE61265" w14:textId="77777777" w:rsidR="001D5C1B" w:rsidRPr="00676C36" w:rsidRDefault="001D5C1B" w:rsidP="00825C0F">
            <w:pPr>
              <w:spacing w:after="0" w:line="240" w:lineRule="auto"/>
              <w:rPr>
                <w:rFonts w:ascii="Times New Roman" w:hAnsi="Times New Roman"/>
                <w:bCs/>
                <w:sz w:val="24"/>
                <w:szCs w:val="24"/>
                <w:lang w:eastAsia="en-US"/>
              </w:rPr>
            </w:pPr>
            <w:r w:rsidRPr="00676C36">
              <w:rPr>
                <w:rFonts w:ascii="Times New Roman" w:hAnsi="Times New Roman"/>
                <w:bCs/>
                <w:sz w:val="24"/>
                <w:szCs w:val="24"/>
                <w:lang w:eastAsia="en-US"/>
              </w:rPr>
              <w:t>Владеть навыками</w:t>
            </w:r>
          </w:p>
        </w:tc>
        <w:tc>
          <w:tcPr>
            <w:tcW w:w="2615" w:type="dxa"/>
          </w:tcPr>
          <w:p w14:paraId="215CA94D"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iCs/>
                <w:sz w:val="24"/>
                <w:szCs w:val="24"/>
              </w:rPr>
              <w:t>Н.02.02.</w:t>
            </w:r>
          </w:p>
        </w:tc>
        <w:tc>
          <w:tcPr>
            <w:tcW w:w="5569" w:type="dxa"/>
          </w:tcPr>
          <w:p w14:paraId="7AD7A524" w14:textId="7447B47E"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1D5C1B" w:rsidRPr="00676C36" w14:paraId="44739653" w14:textId="77777777" w:rsidTr="00825C0F">
        <w:tc>
          <w:tcPr>
            <w:tcW w:w="1670" w:type="dxa"/>
          </w:tcPr>
          <w:p w14:paraId="70C5E461" w14:textId="77777777" w:rsidR="001D5C1B" w:rsidRPr="00676C36" w:rsidRDefault="001D5C1B" w:rsidP="00825C0F">
            <w:pPr>
              <w:spacing w:after="0" w:line="240" w:lineRule="auto"/>
              <w:rPr>
                <w:rFonts w:ascii="Times New Roman" w:hAnsi="Times New Roman"/>
                <w:bCs/>
                <w:sz w:val="24"/>
                <w:szCs w:val="24"/>
                <w:lang w:eastAsia="en-US"/>
              </w:rPr>
            </w:pPr>
            <w:r w:rsidRPr="00676C36">
              <w:rPr>
                <w:rFonts w:ascii="Times New Roman" w:hAnsi="Times New Roman"/>
                <w:bCs/>
                <w:sz w:val="24"/>
                <w:szCs w:val="24"/>
                <w:lang w:eastAsia="en-US"/>
              </w:rPr>
              <w:t>Уметь</w:t>
            </w:r>
          </w:p>
        </w:tc>
        <w:tc>
          <w:tcPr>
            <w:tcW w:w="2615" w:type="dxa"/>
          </w:tcPr>
          <w:p w14:paraId="72D746E2" w14:textId="77777777" w:rsidR="001D5C1B" w:rsidRPr="00676C36" w:rsidRDefault="001D5C1B" w:rsidP="00825C0F">
            <w:pPr>
              <w:spacing w:after="0" w:line="240" w:lineRule="auto"/>
              <w:rPr>
                <w:rFonts w:ascii="Times New Roman" w:hAnsi="Times New Roman"/>
                <w:sz w:val="24"/>
                <w:szCs w:val="24"/>
              </w:rPr>
            </w:pPr>
            <w:r w:rsidRPr="00676C36">
              <w:rPr>
                <w:rFonts w:ascii="Times New Roman" w:hAnsi="Times New Roman"/>
                <w:sz w:val="24"/>
                <w:szCs w:val="24"/>
              </w:rPr>
              <w:t>УП02.03</w:t>
            </w:r>
          </w:p>
        </w:tc>
        <w:tc>
          <w:tcPr>
            <w:tcW w:w="5569" w:type="dxa"/>
          </w:tcPr>
          <w:p w14:paraId="47C750CD" w14:textId="77777777" w:rsidR="001D5C1B" w:rsidRPr="00676C36" w:rsidRDefault="001D5C1B" w:rsidP="00825C0F">
            <w:pPr>
              <w:spacing w:after="0" w:line="240" w:lineRule="auto"/>
              <w:jc w:val="both"/>
              <w:rPr>
                <w:rFonts w:ascii="Times New Roman" w:hAnsi="Times New Roman"/>
                <w:sz w:val="24"/>
                <w:szCs w:val="24"/>
              </w:rPr>
            </w:pPr>
            <w:r w:rsidRPr="00676C36">
              <w:rPr>
                <w:rFonts w:ascii="Times New Roman" w:hAnsi="Times New Roman"/>
                <w:sz w:val="24"/>
                <w:szCs w:val="24"/>
              </w:rPr>
              <w:t xml:space="preserve">способность налаживать конструктивный контакт с заказчиком. </w:t>
            </w:r>
          </w:p>
        </w:tc>
      </w:tr>
      <w:tr w:rsidR="001D5C1B" w:rsidRPr="00676C36" w14:paraId="568366F8" w14:textId="77777777" w:rsidTr="00825C0F">
        <w:tc>
          <w:tcPr>
            <w:tcW w:w="1670" w:type="dxa"/>
          </w:tcPr>
          <w:p w14:paraId="215ABD6E" w14:textId="77777777" w:rsidR="001D5C1B" w:rsidRPr="00676C36" w:rsidRDefault="001D5C1B" w:rsidP="00825C0F">
            <w:pPr>
              <w:spacing w:after="0" w:line="240" w:lineRule="auto"/>
              <w:rPr>
                <w:rFonts w:ascii="Times New Roman" w:hAnsi="Times New Roman"/>
                <w:bCs/>
                <w:sz w:val="24"/>
                <w:szCs w:val="24"/>
                <w:lang w:eastAsia="en-US"/>
              </w:rPr>
            </w:pPr>
            <w:r w:rsidRPr="00676C36">
              <w:rPr>
                <w:rFonts w:ascii="Times New Roman" w:hAnsi="Times New Roman"/>
                <w:bCs/>
                <w:sz w:val="24"/>
                <w:szCs w:val="24"/>
                <w:lang w:eastAsia="en-US"/>
              </w:rPr>
              <w:t>Знать</w:t>
            </w:r>
          </w:p>
        </w:tc>
        <w:tc>
          <w:tcPr>
            <w:tcW w:w="2615" w:type="dxa"/>
          </w:tcPr>
          <w:p w14:paraId="3121DF2E" w14:textId="77777777" w:rsidR="001D5C1B" w:rsidRPr="00676C36" w:rsidRDefault="001D5C1B" w:rsidP="00825C0F">
            <w:pPr>
              <w:spacing w:after="0" w:line="240" w:lineRule="auto"/>
              <w:rPr>
                <w:rFonts w:ascii="Times New Roman" w:hAnsi="Times New Roman"/>
                <w:sz w:val="24"/>
                <w:szCs w:val="24"/>
              </w:rPr>
            </w:pPr>
            <w:proofErr w:type="spellStart"/>
            <w:r w:rsidRPr="00676C36">
              <w:rPr>
                <w:rFonts w:ascii="Times New Roman" w:hAnsi="Times New Roman"/>
                <w:sz w:val="24"/>
                <w:szCs w:val="24"/>
              </w:rPr>
              <w:t>Зо</w:t>
            </w:r>
            <w:proofErr w:type="spellEnd"/>
            <w:r w:rsidRPr="00676C36">
              <w:rPr>
                <w:rFonts w:ascii="Times New Roman" w:hAnsi="Times New Roman"/>
                <w:sz w:val="24"/>
                <w:szCs w:val="24"/>
              </w:rPr>
              <w:t xml:space="preserve"> 02.02</w:t>
            </w:r>
          </w:p>
        </w:tc>
        <w:tc>
          <w:tcPr>
            <w:tcW w:w="5569" w:type="dxa"/>
          </w:tcPr>
          <w:p w14:paraId="7B7BC6B7" w14:textId="0AC83D97" w:rsidR="001D5C1B" w:rsidRPr="00676C36" w:rsidRDefault="001D5C1B" w:rsidP="00825C0F">
            <w:pPr>
              <w:spacing w:after="0" w:line="240" w:lineRule="auto"/>
              <w:rPr>
                <w:rFonts w:ascii="Times New Roman" w:hAnsi="Times New Roman"/>
                <w:sz w:val="24"/>
                <w:szCs w:val="24"/>
              </w:rPr>
            </w:pPr>
            <w:r w:rsidRPr="00676C36">
              <w:rPr>
                <w:rFonts w:ascii="Times New Roman" w:hAnsi="Times New Roman"/>
                <w:sz w:val="24"/>
                <w:szCs w:val="24"/>
              </w:rPr>
              <w:t>технологии убеждения</w:t>
            </w:r>
          </w:p>
        </w:tc>
      </w:tr>
    </w:tbl>
    <w:p w14:paraId="0A12281D" w14:textId="77777777" w:rsidR="001D5C1B" w:rsidRPr="00676C36" w:rsidRDefault="001D5C1B" w:rsidP="001D5C1B">
      <w:pPr>
        <w:ind w:firstLine="709"/>
        <w:jc w:val="both"/>
      </w:pPr>
      <w:r w:rsidRPr="00676C36">
        <w:t xml:space="preserve"> </w:t>
      </w:r>
    </w:p>
    <w:p w14:paraId="7599A936" w14:textId="77777777" w:rsidR="001D5C1B" w:rsidRPr="00676C36" w:rsidRDefault="001D5C1B" w:rsidP="001D5C1B">
      <w:pPr>
        <w:spacing w:after="0"/>
        <w:rPr>
          <w:rFonts w:ascii="Times New Roman" w:hAnsi="Times New Roman"/>
          <w:sz w:val="24"/>
          <w:szCs w:val="24"/>
          <w:highlight w:val="lightGray"/>
        </w:rPr>
      </w:pPr>
    </w:p>
    <w:p w14:paraId="22FD842A" w14:textId="77777777" w:rsidR="001D5C1B" w:rsidRPr="00676C36" w:rsidRDefault="001D5C1B" w:rsidP="001D5C1B">
      <w:pPr>
        <w:spacing w:after="0"/>
        <w:rPr>
          <w:rFonts w:ascii="Times New Roman" w:hAnsi="Times New Roman"/>
          <w:b/>
          <w:bCs/>
          <w:sz w:val="24"/>
          <w:szCs w:val="24"/>
        </w:rPr>
      </w:pPr>
      <w:r w:rsidRPr="00676C36">
        <w:rPr>
          <w:rFonts w:ascii="Times New Roman" w:hAnsi="Times New Roman"/>
          <w:sz w:val="24"/>
          <w:szCs w:val="24"/>
        </w:rPr>
        <w:lastRenderedPageBreak/>
        <w:t xml:space="preserve">Всего часов </w:t>
      </w:r>
      <w:r w:rsidRPr="00676C36">
        <w:rPr>
          <w:rFonts w:ascii="Times New Roman" w:hAnsi="Times New Roman"/>
          <w:b/>
          <w:bCs/>
          <w:sz w:val="24"/>
          <w:szCs w:val="24"/>
          <w:u w:val="single"/>
        </w:rPr>
        <w:t>240</w:t>
      </w:r>
    </w:p>
    <w:p w14:paraId="72C4095C" w14:textId="77777777" w:rsidR="001D5C1B" w:rsidRPr="00676C36" w:rsidRDefault="001D5C1B" w:rsidP="001D5C1B">
      <w:pPr>
        <w:spacing w:after="0"/>
        <w:ind w:firstLine="708"/>
        <w:rPr>
          <w:rFonts w:ascii="Times New Roman" w:hAnsi="Times New Roman"/>
          <w:b/>
          <w:bCs/>
          <w:sz w:val="24"/>
          <w:szCs w:val="24"/>
          <w:u w:val="single"/>
        </w:rPr>
      </w:pPr>
      <w:r w:rsidRPr="00676C36">
        <w:rPr>
          <w:rFonts w:ascii="Times New Roman" w:hAnsi="Times New Roman"/>
          <w:sz w:val="24"/>
          <w:szCs w:val="24"/>
        </w:rPr>
        <w:t xml:space="preserve">в том числе в форме практической подготовки </w:t>
      </w:r>
      <w:r w:rsidRPr="00676C36">
        <w:rPr>
          <w:rFonts w:ascii="Times New Roman" w:hAnsi="Times New Roman"/>
          <w:b/>
          <w:bCs/>
          <w:sz w:val="24"/>
          <w:szCs w:val="24"/>
          <w:u w:val="single"/>
        </w:rPr>
        <w:t>190</w:t>
      </w:r>
    </w:p>
    <w:p w14:paraId="65A800E9" w14:textId="77777777" w:rsidR="001D5C1B" w:rsidRPr="00676C36" w:rsidRDefault="001D5C1B" w:rsidP="001D5C1B">
      <w:pPr>
        <w:spacing w:after="0"/>
        <w:ind w:firstLine="708"/>
        <w:rPr>
          <w:rFonts w:ascii="Times New Roman" w:hAnsi="Times New Roman"/>
          <w:sz w:val="24"/>
          <w:szCs w:val="24"/>
          <w:u w:val="single"/>
        </w:rPr>
      </w:pPr>
      <w:r w:rsidRPr="00676C36">
        <w:rPr>
          <w:rFonts w:ascii="Times New Roman" w:hAnsi="Times New Roman"/>
          <w:sz w:val="24"/>
          <w:szCs w:val="24"/>
        </w:rPr>
        <w:t xml:space="preserve">Из них на освоение МДК </w:t>
      </w:r>
      <w:r w:rsidRPr="00676C36">
        <w:rPr>
          <w:rFonts w:ascii="Times New Roman" w:hAnsi="Times New Roman"/>
          <w:b/>
          <w:sz w:val="24"/>
          <w:szCs w:val="24"/>
          <w:u w:val="single"/>
        </w:rPr>
        <w:t>96</w:t>
      </w:r>
    </w:p>
    <w:p w14:paraId="7937D976" w14:textId="77777777" w:rsidR="001D5C1B" w:rsidRPr="00676C36" w:rsidRDefault="001D5C1B" w:rsidP="001D5C1B">
      <w:pPr>
        <w:spacing w:after="0"/>
        <w:ind w:firstLine="708"/>
        <w:rPr>
          <w:rFonts w:ascii="Times New Roman" w:hAnsi="Times New Roman"/>
          <w:i/>
          <w:sz w:val="24"/>
          <w:szCs w:val="24"/>
        </w:rPr>
      </w:pPr>
      <w:r w:rsidRPr="00676C36">
        <w:rPr>
          <w:rFonts w:ascii="Times New Roman" w:hAnsi="Times New Roman"/>
          <w:sz w:val="24"/>
          <w:szCs w:val="24"/>
        </w:rPr>
        <w:t xml:space="preserve">в том числе самостоятельная работа </w:t>
      </w:r>
      <w:r w:rsidRPr="00676C36">
        <w:rPr>
          <w:rFonts w:ascii="Times New Roman" w:hAnsi="Times New Roman"/>
          <w:b/>
          <w:bCs/>
          <w:sz w:val="24"/>
          <w:szCs w:val="24"/>
        </w:rPr>
        <w:t>____</w:t>
      </w:r>
    </w:p>
    <w:p w14:paraId="6E9E7681" w14:textId="77777777" w:rsidR="001D5C1B" w:rsidRPr="00676C36" w:rsidRDefault="001D5C1B" w:rsidP="001D5C1B">
      <w:pPr>
        <w:spacing w:after="0"/>
        <w:rPr>
          <w:rFonts w:ascii="Times New Roman" w:hAnsi="Times New Roman"/>
          <w:sz w:val="24"/>
          <w:szCs w:val="24"/>
        </w:rPr>
      </w:pPr>
      <w:r w:rsidRPr="00676C36">
        <w:rPr>
          <w:rFonts w:ascii="Times New Roman" w:hAnsi="Times New Roman"/>
          <w:sz w:val="24"/>
          <w:szCs w:val="24"/>
        </w:rPr>
        <w:t xml:space="preserve">практики, в том числе учебная </w:t>
      </w:r>
      <w:r w:rsidRPr="00676C36">
        <w:rPr>
          <w:rFonts w:ascii="Times New Roman" w:hAnsi="Times New Roman"/>
          <w:b/>
          <w:bCs/>
          <w:sz w:val="24"/>
          <w:szCs w:val="24"/>
          <w:u w:val="single"/>
        </w:rPr>
        <w:t>144</w:t>
      </w:r>
    </w:p>
    <w:p w14:paraId="50352FC5" w14:textId="77777777" w:rsidR="001D5C1B" w:rsidRPr="00676C36" w:rsidRDefault="001D5C1B" w:rsidP="001D5C1B">
      <w:pPr>
        <w:spacing w:after="0"/>
        <w:rPr>
          <w:rFonts w:ascii="Times New Roman" w:hAnsi="Times New Roman"/>
          <w:b/>
          <w:bCs/>
          <w:sz w:val="24"/>
          <w:szCs w:val="24"/>
        </w:rPr>
      </w:pPr>
      <w:r w:rsidRPr="00676C36">
        <w:rPr>
          <w:rFonts w:ascii="Times New Roman" w:hAnsi="Times New Roman"/>
          <w:iCs/>
          <w:sz w:val="24"/>
          <w:szCs w:val="24"/>
        </w:rPr>
        <w:t xml:space="preserve">Промежуточная </w:t>
      </w:r>
      <w:proofErr w:type="gramStart"/>
      <w:r w:rsidRPr="00676C36">
        <w:rPr>
          <w:rFonts w:ascii="Times New Roman" w:hAnsi="Times New Roman"/>
          <w:iCs/>
          <w:sz w:val="24"/>
          <w:szCs w:val="24"/>
        </w:rPr>
        <w:t>аттестация</w:t>
      </w:r>
      <w:r w:rsidRPr="00676C36">
        <w:rPr>
          <w:rFonts w:ascii="Times New Roman" w:hAnsi="Times New Roman"/>
          <w:i/>
          <w:sz w:val="24"/>
          <w:szCs w:val="24"/>
          <w:u w:val="single"/>
        </w:rPr>
        <w:t xml:space="preserve"> </w:t>
      </w:r>
      <w:r w:rsidRPr="00676C36">
        <w:rPr>
          <w:rFonts w:ascii="Times New Roman" w:hAnsi="Times New Roman"/>
          <w:b/>
          <w:bCs/>
          <w:sz w:val="24"/>
          <w:szCs w:val="24"/>
          <w:u w:val="single"/>
        </w:rPr>
        <w:t xml:space="preserve"> –</w:t>
      </w:r>
      <w:proofErr w:type="gramEnd"/>
    </w:p>
    <w:p w14:paraId="23766A9D" w14:textId="77777777" w:rsidR="001D5C1B" w:rsidRPr="00676C36" w:rsidRDefault="001D5C1B" w:rsidP="001D5C1B">
      <w:pPr>
        <w:spacing w:after="0"/>
        <w:rPr>
          <w:rFonts w:ascii="Times New Roman" w:hAnsi="Times New Roman"/>
          <w:b/>
          <w:bCs/>
          <w:sz w:val="24"/>
          <w:szCs w:val="24"/>
        </w:rPr>
      </w:pPr>
    </w:p>
    <w:p w14:paraId="10E4DEE8" w14:textId="77777777" w:rsidR="001D5C1B" w:rsidRPr="00676C36" w:rsidRDefault="001D5C1B" w:rsidP="001D5C1B">
      <w:pPr>
        <w:rPr>
          <w:rFonts w:ascii="Times New Roman" w:hAnsi="Times New Roman"/>
          <w:i/>
          <w:sz w:val="24"/>
          <w:szCs w:val="24"/>
        </w:rPr>
      </w:pPr>
    </w:p>
    <w:p w14:paraId="374823E7" w14:textId="77777777" w:rsidR="001D5C1B" w:rsidRPr="00676C36" w:rsidRDefault="001D5C1B" w:rsidP="001D5C1B">
      <w:pPr>
        <w:rPr>
          <w:rFonts w:ascii="Times New Roman" w:hAnsi="Times New Roman"/>
          <w:b/>
          <w:i/>
          <w:sz w:val="24"/>
          <w:szCs w:val="24"/>
        </w:rPr>
        <w:sectPr w:rsidR="001D5C1B" w:rsidRPr="00676C36" w:rsidSect="00883833">
          <w:pgSz w:w="11907" w:h="16840"/>
          <w:pgMar w:top="1134" w:right="851" w:bottom="992" w:left="1418" w:header="709" w:footer="709" w:gutter="0"/>
          <w:cols w:space="720"/>
        </w:sectPr>
      </w:pPr>
    </w:p>
    <w:p w14:paraId="6596228B" w14:textId="77777777" w:rsidR="001D5C1B" w:rsidRPr="00676C36" w:rsidRDefault="001D5C1B" w:rsidP="001D5C1B">
      <w:pPr>
        <w:spacing w:after="0"/>
        <w:jc w:val="center"/>
        <w:rPr>
          <w:rFonts w:ascii="Times New Roman" w:hAnsi="Times New Roman"/>
          <w:b/>
          <w:caps/>
          <w:sz w:val="24"/>
          <w:szCs w:val="24"/>
        </w:rPr>
      </w:pPr>
      <w:r w:rsidRPr="00676C36">
        <w:rPr>
          <w:rFonts w:ascii="Times New Roman" w:hAnsi="Times New Roman"/>
          <w:b/>
          <w:caps/>
          <w:sz w:val="24"/>
          <w:szCs w:val="24"/>
        </w:rPr>
        <w:lastRenderedPageBreak/>
        <w:t>2. Структура и содержание профессионального модуля</w:t>
      </w:r>
    </w:p>
    <w:p w14:paraId="4BB80F3A" w14:textId="4C06A527" w:rsidR="001D5C1B" w:rsidRPr="00676C36" w:rsidRDefault="001D5C1B" w:rsidP="001D5C1B">
      <w:pPr>
        <w:spacing w:after="0"/>
        <w:ind w:firstLine="851"/>
        <w:rPr>
          <w:rFonts w:ascii="Times New Roman" w:hAnsi="Times New Roman"/>
          <w:b/>
        </w:rPr>
      </w:pPr>
      <w:r w:rsidRPr="00676C36">
        <w:rPr>
          <w:rFonts w:ascii="Times New Roman" w:hAnsi="Times New Roman"/>
          <w:b/>
          <w:sz w:val="24"/>
          <w:szCs w:val="24"/>
        </w:rPr>
        <w:t>2.1. Структура профессионального модуля</w:t>
      </w:r>
      <w:r w:rsidRPr="00676C36">
        <w:rPr>
          <w:rFonts w:ascii="Times New Roman" w:hAnsi="Times New Roman"/>
        </w:rPr>
        <w:t xml:space="preserve"> </w:t>
      </w:r>
      <w:r w:rsidRPr="00676C36">
        <w:rPr>
          <w:rFonts w:ascii="Times New Roman" w:hAnsi="Times New Roman"/>
          <w:b/>
        </w:rPr>
        <w:t>ПМ.02</w:t>
      </w:r>
      <w:r w:rsidRPr="00676C36">
        <w:rPr>
          <w:rFonts w:ascii="Times New Roman" w:hAnsi="Times New Roman"/>
          <w:b/>
        </w:rPr>
        <w:tab/>
      </w:r>
      <w:r w:rsidR="00C01E77" w:rsidRPr="00676C36">
        <w:rPr>
          <w:rFonts w:ascii="Times New Roman" w:hAnsi="Times New Roman"/>
          <w:b/>
        </w:rPr>
        <w:t>Разработка и</w:t>
      </w:r>
      <w:r w:rsidRPr="00676C36">
        <w:rPr>
          <w:rFonts w:ascii="Times New Roman" w:hAnsi="Times New Roman"/>
          <w:b/>
        </w:rPr>
        <w:t xml:space="preserve"> осуществление стратегического и тактического планирования рекламных и коммуникационных кампаний, акций и мероприятий</w:t>
      </w:r>
    </w:p>
    <w:p w14:paraId="6F2D1103" w14:textId="6E20B4CE" w:rsidR="001D5C1B" w:rsidRPr="00676C36" w:rsidRDefault="00C01E77" w:rsidP="001D5C1B">
      <w:pPr>
        <w:tabs>
          <w:tab w:val="left" w:pos="851"/>
        </w:tabs>
        <w:rPr>
          <w:rFonts w:ascii="Times New Roman" w:hAnsi="Times New Roman"/>
          <w:b/>
          <w:iCs/>
          <w:sz w:val="24"/>
          <w:szCs w:val="24"/>
        </w:rPr>
      </w:pPr>
      <w:r w:rsidRPr="00676C36">
        <w:rPr>
          <w:rFonts w:ascii="Times New Roman" w:hAnsi="Times New Roman"/>
          <w:b/>
          <w:iCs/>
          <w:sz w:val="24"/>
          <w:szCs w:val="24"/>
        </w:rPr>
        <w:t>д</w:t>
      </w:r>
      <w:r w:rsidR="001D5C1B" w:rsidRPr="00676C36">
        <w:rPr>
          <w:rFonts w:ascii="Times New Roman" w:hAnsi="Times New Roman"/>
          <w:b/>
          <w:iCs/>
          <w:sz w:val="24"/>
          <w:szCs w:val="24"/>
        </w:rPr>
        <w:t>ля специальности 42.02.01 Реклама</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3"/>
        <w:gridCol w:w="3349"/>
        <w:gridCol w:w="978"/>
        <w:gridCol w:w="697"/>
        <w:gridCol w:w="839"/>
        <w:gridCol w:w="1252"/>
        <w:gridCol w:w="1261"/>
        <w:gridCol w:w="1677"/>
        <w:gridCol w:w="697"/>
        <w:gridCol w:w="836"/>
        <w:gridCol w:w="1677"/>
      </w:tblGrid>
      <w:tr w:rsidR="001D5C1B" w:rsidRPr="00676C36" w14:paraId="4BDE62C1" w14:textId="77777777" w:rsidTr="00825C0F">
        <w:trPr>
          <w:trHeight w:val="484"/>
        </w:trPr>
        <w:tc>
          <w:tcPr>
            <w:tcW w:w="509" w:type="pct"/>
            <w:vMerge w:val="restart"/>
            <w:tcBorders>
              <w:bottom w:val="single" w:sz="4" w:space="0" w:color="auto"/>
            </w:tcBorders>
            <w:vAlign w:val="center"/>
          </w:tcPr>
          <w:p w14:paraId="2EF2A457" w14:textId="77777777" w:rsidR="001D5C1B" w:rsidRPr="00676C36" w:rsidRDefault="001D5C1B" w:rsidP="00825C0F">
            <w:pPr>
              <w:suppressAutoHyphens/>
              <w:spacing w:after="0" w:line="240" w:lineRule="auto"/>
              <w:ind w:left="-57" w:right="-57"/>
              <w:jc w:val="center"/>
              <w:rPr>
                <w:rFonts w:ascii="Times New Roman" w:hAnsi="Times New Roman"/>
                <w:sz w:val="20"/>
                <w:szCs w:val="20"/>
              </w:rPr>
            </w:pPr>
            <w:r w:rsidRPr="00676C36">
              <w:rPr>
                <w:rFonts w:ascii="Times New Roman" w:hAnsi="Times New Roman"/>
                <w:sz w:val="20"/>
                <w:szCs w:val="20"/>
              </w:rPr>
              <w:t>Коды профессиональных и общих компетенций</w:t>
            </w:r>
          </w:p>
        </w:tc>
        <w:tc>
          <w:tcPr>
            <w:tcW w:w="1134" w:type="pct"/>
            <w:vMerge w:val="restart"/>
            <w:tcBorders>
              <w:bottom w:val="single" w:sz="4" w:space="0" w:color="auto"/>
            </w:tcBorders>
            <w:vAlign w:val="center"/>
          </w:tcPr>
          <w:p w14:paraId="2D976803" w14:textId="77777777" w:rsidR="001D5C1B" w:rsidRPr="00676C36" w:rsidRDefault="001D5C1B" w:rsidP="00825C0F">
            <w:pPr>
              <w:suppressAutoHyphens/>
              <w:spacing w:after="0" w:line="240" w:lineRule="auto"/>
              <w:ind w:left="-57" w:right="-57"/>
              <w:jc w:val="center"/>
              <w:rPr>
                <w:rFonts w:ascii="Times New Roman" w:hAnsi="Times New Roman"/>
                <w:sz w:val="20"/>
                <w:szCs w:val="20"/>
              </w:rPr>
            </w:pPr>
            <w:r w:rsidRPr="00676C36">
              <w:rPr>
                <w:rFonts w:ascii="Times New Roman" w:hAnsi="Times New Roman"/>
                <w:sz w:val="20"/>
                <w:szCs w:val="20"/>
              </w:rPr>
              <w:t>Наименования разделов профессионального модуля</w:t>
            </w:r>
          </w:p>
        </w:tc>
        <w:tc>
          <w:tcPr>
            <w:tcW w:w="331" w:type="pct"/>
            <w:vMerge w:val="restart"/>
            <w:tcBorders>
              <w:bottom w:val="single" w:sz="4" w:space="0" w:color="auto"/>
            </w:tcBorders>
            <w:vAlign w:val="center"/>
          </w:tcPr>
          <w:p w14:paraId="247DFCBB" w14:textId="77777777" w:rsidR="001D5C1B" w:rsidRPr="00676C36" w:rsidRDefault="001D5C1B" w:rsidP="00825C0F">
            <w:pPr>
              <w:spacing w:after="0" w:line="240" w:lineRule="auto"/>
              <w:jc w:val="center"/>
              <w:rPr>
                <w:rFonts w:ascii="Times New Roman" w:hAnsi="Times New Roman"/>
                <w:sz w:val="20"/>
                <w:szCs w:val="20"/>
              </w:rPr>
            </w:pPr>
            <w:r w:rsidRPr="00676C36">
              <w:rPr>
                <w:rFonts w:ascii="Times New Roman" w:hAnsi="Times New Roman"/>
                <w:iCs/>
                <w:sz w:val="20"/>
                <w:szCs w:val="20"/>
              </w:rPr>
              <w:t>Всего, час.</w:t>
            </w:r>
          </w:p>
        </w:tc>
        <w:tc>
          <w:tcPr>
            <w:tcW w:w="236" w:type="pct"/>
            <w:vMerge w:val="restart"/>
            <w:tcBorders>
              <w:bottom w:val="single" w:sz="4" w:space="0" w:color="auto"/>
            </w:tcBorders>
            <w:textDirection w:val="btLr"/>
            <w:vAlign w:val="center"/>
          </w:tcPr>
          <w:p w14:paraId="105549E9" w14:textId="77777777" w:rsidR="001D5C1B" w:rsidRPr="00676C36" w:rsidRDefault="001D5C1B" w:rsidP="00825C0F">
            <w:pPr>
              <w:spacing w:after="0" w:line="240" w:lineRule="auto"/>
              <w:ind w:left="113" w:right="113"/>
              <w:jc w:val="center"/>
              <w:rPr>
                <w:rFonts w:ascii="Times New Roman" w:hAnsi="Times New Roman"/>
                <w:sz w:val="20"/>
                <w:szCs w:val="20"/>
              </w:rPr>
            </w:pPr>
            <w:r w:rsidRPr="00676C36">
              <w:rPr>
                <w:rFonts w:ascii="Times New Roman" w:hAnsi="Times New Roman"/>
                <w:iCs/>
                <w:sz w:val="20"/>
                <w:szCs w:val="20"/>
              </w:rPr>
              <w:t>В т.ч. в форме практической подготовки</w:t>
            </w:r>
          </w:p>
        </w:tc>
        <w:tc>
          <w:tcPr>
            <w:tcW w:w="2790" w:type="pct"/>
            <w:gridSpan w:val="7"/>
            <w:tcBorders>
              <w:bottom w:val="single" w:sz="4" w:space="0" w:color="auto"/>
            </w:tcBorders>
          </w:tcPr>
          <w:p w14:paraId="3301170F" w14:textId="77777777" w:rsidR="001D5C1B" w:rsidRPr="00676C36" w:rsidRDefault="001D5C1B" w:rsidP="00825C0F">
            <w:pPr>
              <w:suppressAutoHyphens/>
              <w:spacing w:after="0" w:line="240" w:lineRule="auto"/>
              <w:jc w:val="center"/>
              <w:rPr>
                <w:rFonts w:ascii="Times New Roman" w:hAnsi="Times New Roman"/>
                <w:sz w:val="20"/>
                <w:szCs w:val="20"/>
              </w:rPr>
            </w:pPr>
            <w:r w:rsidRPr="00676C36">
              <w:rPr>
                <w:rFonts w:ascii="Times New Roman" w:hAnsi="Times New Roman"/>
                <w:sz w:val="20"/>
                <w:szCs w:val="20"/>
              </w:rPr>
              <w:t xml:space="preserve">Объем профессионального модуля, </w:t>
            </w:r>
            <w:proofErr w:type="spellStart"/>
            <w:r w:rsidRPr="00676C36">
              <w:rPr>
                <w:rFonts w:ascii="Times New Roman" w:hAnsi="Times New Roman"/>
                <w:sz w:val="20"/>
                <w:szCs w:val="20"/>
              </w:rPr>
              <w:t>ак</w:t>
            </w:r>
            <w:proofErr w:type="spellEnd"/>
            <w:r w:rsidRPr="00676C36">
              <w:rPr>
                <w:rFonts w:ascii="Times New Roman" w:hAnsi="Times New Roman"/>
                <w:sz w:val="20"/>
                <w:szCs w:val="20"/>
              </w:rPr>
              <w:t>. час.</w:t>
            </w:r>
          </w:p>
        </w:tc>
      </w:tr>
      <w:tr w:rsidR="001D5C1B" w:rsidRPr="00676C36" w14:paraId="1BBE7D79" w14:textId="77777777" w:rsidTr="00825C0F">
        <w:trPr>
          <w:trHeight w:val="58"/>
        </w:trPr>
        <w:tc>
          <w:tcPr>
            <w:tcW w:w="509" w:type="pct"/>
            <w:vMerge/>
          </w:tcPr>
          <w:p w14:paraId="2D7F6AD2" w14:textId="77777777" w:rsidR="001D5C1B" w:rsidRPr="00676C36" w:rsidRDefault="001D5C1B" w:rsidP="00825C0F">
            <w:pPr>
              <w:spacing w:after="0" w:line="240" w:lineRule="auto"/>
              <w:rPr>
                <w:rFonts w:ascii="Times New Roman" w:hAnsi="Times New Roman"/>
                <w:i/>
              </w:rPr>
            </w:pPr>
          </w:p>
        </w:tc>
        <w:tc>
          <w:tcPr>
            <w:tcW w:w="1134" w:type="pct"/>
            <w:vMerge/>
            <w:vAlign w:val="center"/>
          </w:tcPr>
          <w:p w14:paraId="0C31B290" w14:textId="77777777" w:rsidR="001D5C1B" w:rsidRPr="00676C36" w:rsidRDefault="001D5C1B" w:rsidP="00825C0F">
            <w:pPr>
              <w:spacing w:after="0" w:line="240" w:lineRule="auto"/>
              <w:rPr>
                <w:rFonts w:ascii="Times New Roman" w:hAnsi="Times New Roman"/>
                <w:i/>
              </w:rPr>
            </w:pPr>
          </w:p>
        </w:tc>
        <w:tc>
          <w:tcPr>
            <w:tcW w:w="331" w:type="pct"/>
            <w:vMerge/>
            <w:vAlign w:val="center"/>
          </w:tcPr>
          <w:p w14:paraId="699C0199" w14:textId="77777777" w:rsidR="001D5C1B" w:rsidRPr="00676C36" w:rsidRDefault="001D5C1B" w:rsidP="00825C0F">
            <w:pPr>
              <w:spacing w:after="0" w:line="240" w:lineRule="auto"/>
              <w:rPr>
                <w:rFonts w:ascii="Times New Roman" w:hAnsi="Times New Roman"/>
                <w:i/>
                <w:iCs/>
              </w:rPr>
            </w:pPr>
          </w:p>
        </w:tc>
        <w:tc>
          <w:tcPr>
            <w:tcW w:w="236" w:type="pct"/>
            <w:vMerge/>
            <w:shd w:val="clear" w:color="auto" w:fill="FFFF00"/>
          </w:tcPr>
          <w:p w14:paraId="20F628C5" w14:textId="77777777" w:rsidR="001D5C1B" w:rsidRPr="00676C36" w:rsidRDefault="001D5C1B" w:rsidP="00825C0F">
            <w:pPr>
              <w:suppressAutoHyphens/>
              <w:spacing w:after="0" w:line="240" w:lineRule="auto"/>
              <w:jc w:val="center"/>
              <w:rPr>
                <w:rFonts w:ascii="Times New Roman" w:hAnsi="Times New Roman"/>
              </w:rPr>
            </w:pPr>
          </w:p>
        </w:tc>
        <w:tc>
          <w:tcPr>
            <w:tcW w:w="1939" w:type="pct"/>
            <w:gridSpan w:val="5"/>
          </w:tcPr>
          <w:p w14:paraId="1E86CD68" w14:textId="77777777" w:rsidR="001D5C1B" w:rsidRPr="00676C36" w:rsidRDefault="001D5C1B" w:rsidP="00825C0F">
            <w:pPr>
              <w:suppressAutoHyphens/>
              <w:spacing w:after="0" w:line="240" w:lineRule="auto"/>
              <w:jc w:val="center"/>
              <w:rPr>
                <w:rFonts w:ascii="Times New Roman" w:hAnsi="Times New Roman"/>
              </w:rPr>
            </w:pPr>
            <w:r w:rsidRPr="00676C36">
              <w:rPr>
                <w:rFonts w:ascii="Times New Roman" w:hAnsi="Times New Roman"/>
              </w:rPr>
              <w:t>Обучение по МДК</w:t>
            </w:r>
          </w:p>
        </w:tc>
        <w:tc>
          <w:tcPr>
            <w:tcW w:w="851" w:type="pct"/>
            <w:gridSpan w:val="2"/>
            <w:vMerge w:val="restart"/>
            <w:vAlign w:val="center"/>
          </w:tcPr>
          <w:p w14:paraId="3482DF55" w14:textId="77777777" w:rsidR="001D5C1B" w:rsidRPr="00676C36" w:rsidRDefault="001D5C1B" w:rsidP="00825C0F">
            <w:pPr>
              <w:suppressAutoHyphens/>
              <w:spacing w:after="0" w:line="240" w:lineRule="auto"/>
              <w:jc w:val="center"/>
              <w:rPr>
                <w:rFonts w:ascii="Times New Roman" w:hAnsi="Times New Roman"/>
              </w:rPr>
            </w:pPr>
            <w:r w:rsidRPr="00676C36">
              <w:rPr>
                <w:rFonts w:ascii="Times New Roman" w:hAnsi="Times New Roman"/>
              </w:rPr>
              <w:t>Практики</w:t>
            </w:r>
          </w:p>
        </w:tc>
      </w:tr>
      <w:tr w:rsidR="001D5C1B" w:rsidRPr="00676C36" w14:paraId="73AF6428" w14:textId="77777777" w:rsidTr="00825C0F">
        <w:tc>
          <w:tcPr>
            <w:tcW w:w="509" w:type="pct"/>
            <w:vMerge/>
          </w:tcPr>
          <w:p w14:paraId="75E04A45" w14:textId="77777777" w:rsidR="001D5C1B" w:rsidRPr="00676C36" w:rsidRDefault="001D5C1B" w:rsidP="00825C0F">
            <w:pPr>
              <w:spacing w:after="0" w:line="240" w:lineRule="auto"/>
              <w:rPr>
                <w:rFonts w:ascii="Times New Roman" w:hAnsi="Times New Roman"/>
                <w:i/>
              </w:rPr>
            </w:pPr>
          </w:p>
        </w:tc>
        <w:tc>
          <w:tcPr>
            <w:tcW w:w="1134" w:type="pct"/>
            <w:vMerge/>
            <w:vAlign w:val="center"/>
          </w:tcPr>
          <w:p w14:paraId="388E2590" w14:textId="77777777" w:rsidR="001D5C1B" w:rsidRPr="00676C36" w:rsidRDefault="001D5C1B" w:rsidP="00825C0F">
            <w:pPr>
              <w:spacing w:after="0" w:line="240" w:lineRule="auto"/>
              <w:rPr>
                <w:rFonts w:ascii="Times New Roman" w:hAnsi="Times New Roman"/>
                <w:i/>
              </w:rPr>
            </w:pPr>
          </w:p>
        </w:tc>
        <w:tc>
          <w:tcPr>
            <w:tcW w:w="331" w:type="pct"/>
            <w:vMerge/>
            <w:vAlign w:val="center"/>
          </w:tcPr>
          <w:p w14:paraId="4043DFC0" w14:textId="77777777" w:rsidR="001D5C1B" w:rsidRPr="00676C36" w:rsidRDefault="001D5C1B" w:rsidP="00825C0F">
            <w:pPr>
              <w:spacing w:after="0" w:line="240" w:lineRule="auto"/>
              <w:rPr>
                <w:rFonts w:ascii="Times New Roman" w:hAnsi="Times New Roman"/>
                <w:i/>
                <w:iCs/>
              </w:rPr>
            </w:pPr>
          </w:p>
        </w:tc>
        <w:tc>
          <w:tcPr>
            <w:tcW w:w="236" w:type="pct"/>
            <w:vMerge/>
            <w:shd w:val="clear" w:color="auto" w:fill="FFFF00"/>
          </w:tcPr>
          <w:p w14:paraId="06EBABCF" w14:textId="77777777" w:rsidR="001D5C1B" w:rsidRPr="00676C36" w:rsidRDefault="001D5C1B" w:rsidP="00825C0F">
            <w:pPr>
              <w:suppressAutoHyphens/>
              <w:spacing w:after="0" w:line="240" w:lineRule="auto"/>
              <w:jc w:val="center"/>
              <w:rPr>
                <w:rFonts w:ascii="Times New Roman" w:hAnsi="Times New Roman"/>
                <w:sz w:val="20"/>
                <w:szCs w:val="20"/>
              </w:rPr>
            </w:pPr>
          </w:p>
        </w:tc>
        <w:tc>
          <w:tcPr>
            <w:tcW w:w="284" w:type="pct"/>
            <w:vMerge w:val="restart"/>
          </w:tcPr>
          <w:p w14:paraId="1A2ADC9F" w14:textId="77777777" w:rsidR="001D5C1B" w:rsidRPr="00676C36" w:rsidRDefault="001D5C1B" w:rsidP="00825C0F">
            <w:pPr>
              <w:suppressAutoHyphens/>
              <w:spacing w:after="0" w:line="240" w:lineRule="auto"/>
              <w:jc w:val="center"/>
              <w:rPr>
                <w:rFonts w:ascii="Times New Roman" w:hAnsi="Times New Roman"/>
                <w:sz w:val="20"/>
                <w:szCs w:val="20"/>
              </w:rPr>
            </w:pPr>
            <w:r w:rsidRPr="00676C36">
              <w:rPr>
                <w:rFonts w:ascii="Times New Roman" w:hAnsi="Times New Roman"/>
                <w:sz w:val="20"/>
                <w:szCs w:val="20"/>
              </w:rPr>
              <w:t>Всего</w:t>
            </w:r>
          </w:p>
          <w:p w14:paraId="795E90FB" w14:textId="77777777" w:rsidR="001D5C1B" w:rsidRPr="00676C36" w:rsidRDefault="001D5C1B" w:rsidP="00825C0F">
            <w:pPr>
              <w:suppressAutoHyphens/>
              <w:spacing w:after="0" w:line="240" w:lineRule="auto"/>
              <w:jc w:val="center"/>
              <w:rPr>
                <w:rFonts w:ascii="Times New Roman" w:hAnsi="Times New Roman"/>
                <w:sz w:val="20"/>
                <w:szCs w:val="20"/>
              </w:rPr>
            </w:pPr>
          </w:p>
        </w:tc>
        <w:tc>
          <w:tcPr>
            <w:tcW w:w="1655" w:type="pct"/>
            <w:gridSpan w:val="4"/>
          </w:tcPr>
          <w:p w14:paraId="3BECE97D" w14:textId="77777777" w:rsidR="001D5C1B" w:rsidRPr="00676C36" w:rsidRDefault="001D5C1B" w:rsidP="00825C0F">
            <w:pPr>
              <w:suppressAutoHyphens/>
              <w:spacing w:after="0" w:line="240" w:lineRule="auto"/>
              <w:jc w:val="center"/>
              <w:rPr>
                <w:rFonts w:ascii="Times New Roman" w:hAnsi="Times New Roman"/>
              </w:rPr>
            </w:pPr>
            <w:r w:rsidRPr="00676C36">
              <w:rPr>
                <w:rFonts w:ascii="Times New Roman" w:hAnsi="Times New Roman"/>
              </w:rPr>
              <w:t>В том числе</w:t>
            </w:r>
          </w:p>
        </w:tc>
        <w:tc>
          <w:tcPr>
            <w:tcW w:w="851" w:type="pct"/>
            <w:gridSpan w:val="2"/>
            <w:vMerge/>
            <w:vAlign w:val="center"/>
          </w:tcPr>
          <w:p w14:paraId="0AC64771" w14:textId="77777777" w:rsidR="001D5C1B" w:rsidRPr="00676C36" w:rsidRDefault="001D5C1B" w:rsidP="00825C0F">
            <w:pPr>
              <w:suppressAutoHyphens/>
              <w:spacing w:after="0" w:line="240" w:lineRule="auto"/>
              <w:jc w:val="center"/>
              <w:rPr>
                <w:rFonts w:ascii="Times New Roman" w:hAnsi="Times New Roman"/>
                <w:i/>
              </w:rPr>
            </w:pPr>
          </w:p>
        </w:tc>
      </w:tr>
      <w:tr w:rsidR="001D5C1B" w:rsidRPr="00676C36" w14:paraId="39BBA4B6" w14:textId="77777777" w:rsidTr="00825C0F">
        <w:trPr>
          <w:cantSplit/>
          <w:trHeight w:val="1415"/>
        </w:trPr>
        <w:tc>
          <w:tcPr>
            <w:tcW w:w="509" w:type="pct"/>
            <w:vMerge/>
          </w:tcPr>
          <w:p w14:paraId="2AA255E2" w14:textId="77777777" w:rsidR="001D5C1B" w:rsidRPr="00676C36" w:rsidRDefault="001D5C1B" w:rsidP="00825C0F">
            <w:pPr>
              <w:spacing w:after="0" w:line="240" w:lineRule="auto"/>
              <w:rPr>
                <w:rFonts w:ascii="Times New Roman" w:hAnsi="Times New Roman"/>
                <w:i/>
              </w:rPr>
            </w:pPr>
          </w:p>
        </w:tc>
        <w:tc>
          <w:tcPr>
            <w:tcW w:w="1134" w:type="pct"/>
            <w:vMerge/>
            <w:vAlign w:val="center"/>
          </w:tcPr>
          <w:p w14:paraId="30C5829D" w14:textId="77777777" w:rsidR="001D5C1B" w:rsidRPr="00676C36" w:rsidRDefault="001D5C1B" w:rsidP="00825C0F">
            <w:pPr>
              <w:spacing w:after="0" w:line="240" w:lineRule="auto"/>
              <w:rPr>
                <w:rFonts w:ascii="Times New Roman" w:hAnsi="Times New Roman"/>
                <w:i/>
              </w:rPr>
            </w:pPr>
          </w:p>
        </w:tc>
        <w:tc>
          <w:tcPr>
            <w:tcW w:w="331" w:type="pct"/>
            <w:vMerge/>
            <w:vAlign w:val="center"/>
          </w:tcPr>
          <w:p w14:paraId="24308DC4" w14:textId="77777777" w:rsidR="001D5C1B" w:rsidRPr="00676C36" w:rsidRDefault="001D5C1B" w:rsidP="00825C0F">
            <w:pPr>
              <w:spacing w:after="0" w:line="240" w:lineRule="auto"/>
              <w:rPr>
                <w:rFonts w:ascii="Times New Roman" w:hAnsi="Times New Roman"/>
                <w:i/>
              </w:rPr>
            </w:pPr>
          </w:p>
        </w:tc>
        <w:tc>
          <w:tcPr>
            <w:tcW w:w="236" w:type="pct"/>
            <w:vMerge/>
            <w:shd w:val="clear" w:color="auto" w:fill="FFFF00"/>
          </w:tcPr>
          <w:p w14:paraId="75BB4BAD" w14:textId="77777777" w:rsidR="001D5C1B" w:rsidRPr="00676C36" w:rsidRDefault="001D5C1B" w:rsidP="00825C0F">
            <w:pPr>
              <w:suppressAutoHyphens/>
              <w:spacing w:after="0" w:line="240" w:lineRule="auto"/>
              <w:jc w:val="center"/>
              <w:rPr>
                <w:rFonts w:ascii="Times New Roman" w:hAnsi="Times New Roman"/>
                <w:i/>
                <w:sz w:val="20"/>
                <w:szCs w:val="20"/>
              </w:rPr>
            </w:pPr>
          </w:p>
        </w:tc>
        <w:tc>
          <w:tcPr>
            <w:tcW w:w="284" w:type="pct"/>
            <w:vMerge/>
          </w:tcPr>
          <w:p w14:paraId="2D5323E2" w14:textId="77777777" w:rsidR="001D5C1B" w:rsidRPr="00676C36" w:rsidRDefault="001D5C1B" w:rsidP="00825C0F">
            <w:pPr>
              <w:suppressAutoHyphens/>
              <w:spacing w:after="0" w:line="240" w:lineRule="auto"/>
              <w:jc w:val="center"/>
              <w:rPr>
                <w:rFonts w:ascii="Times New Roman" w:hAnsi="Times New Roman"/>
                <w:i/>
                <w:sz w:val="20"/>
                <w:szCs w:val="20"/>
              </w:rPr>
            </w:pPr>
          </w:p>
        </w:tc>
        <w:tc>
          <w:tcPr>
            <w:tcW w:w="424" w:type="pct"/>
            <w:vAlign w:val="center"/>
          </w:tcPr>
          <w:p w14:paraId="69946EA3" w14:textId="77777777" w:rsidR="001D5C1B" w:rsidRPr="00676C36" w:rsidRDefault="001D5C1B" w:rsidP="00825C0F">
            <w:pPr>
              <w:suppressAutoHyphens/>
              <w:spacing w:after="0" w:line="240" w:lineRule="auto"/>
              <w:ind w:left="-57" w:right="-57"/>
              <w:jc w:val="center"/>
              <w:rPr>
                <w:rFonts w:ascii="Times New Roman" w:hAnsi="Times New Roman"/>
                <w:i/>
                <w:sz w:val="20"/>
                <w:szCs w:val="20"/>
              </w:rPr>
            </w:pPr>
            <w:r w:rsidRPr="00676C36">
              <w:rPr>
                <w:rFonts w:ascii="Times New Roman" w:hAnsi="Times New Roman"/>
                <w:sz w:val="20"/>
                <w:szCs w:val="20"/>
              </w:rPr>
              <w:t>Лабораторных и практических занятий</w:t>
            </w:r>
          </w:p>
        </w:tc>
        <w:tc>
          <w:tcPr>
            <w:tcW w:w="427" w:type="pct"/>
            <w:vAlign w:val="center"/>
          </w:tcPr>
          <w:p w14:paraId="7E6565BD" w14:textId="77777777" w:rsidR="001D5C1B" w:rsidRPr="00676C36" w:rsidRDefault="001D5C1B" w:rsidP="00825C0F">
            <w:pPr>
              <w:suppressAutoHyphens/>
              <w:spacing w:after="0" w:line="240" w:lineRule="auto"/>
              <w:ind w:left="-57" w:right="-57"/>
              <w:jc w:val="center"/>
              <w:rPr>
                <w:rFonts w:ascii="Times New Roman" w:hAnsi="Times New Roman"/>
                <w:sz w:val="20"/>
                <w:szCs w:val="20"/>
              </w:rPr>
            </w:pPr>
            <w:r w:rsidRPr="00676C36">
              <w:rPr>
                <w:rFonts w:ascii="Times New Roman" w:hAnsi="Times New Roman"/>
                <w:sz w:val="20"/>
                <w:szCs w:val="20"/>
              </w:rPr>
              <w:t>Курсовых работ (проектов)</w:t>
            </w:r>
          </w:p>
        </w:tc>
        <w:tc>
          <w:tcPr>
            <w:tcW w:w="568" w:type="pct"/>
            <w:vAlign w:val="center"/>
          </w:tcPr>
          <w:p w14:paraId="12FCED89" w14:textId="77777777" w:rsidR="001D5C1B" w:rsidRPr="00676C36" w:rsidRDefault="001D5C1B" w:rsidP="00825C0F">
            <w:pPr>
              <w:suppressAutoHyphens/>
              <w:spacing w:after="0" w:line="240" w:lineRule="auto"/>
              <w:ind w:left="-57" w:right="-57"/>
              <w:jc w:val="center"/>
              <w:rPr>
                <w:rFonts w:ascii="Times New Roman" w:hAnsi="Times New Roman"/>
                <w:sz w:val="20"/>
                <w:szCs w:val="20"/>
              </w:rPr>
            </w:pPr>
            <w:r w:rsidRPr="00676C36">
              <w:rPr>
                <w:rFonts w:ascii="Times New Roman" w:hAnsi="Times New Roman"/>
                <w:sz w:val="20"/>
                <w:szCs w:val="20"/>
              </w:rPr>
              <w:t>Самостоятельная работа</w:t>
            </w:r>
            <w:r w:rsidRPr="00676C36">
              <w:rPr>
                <w:rStyle w:val="a7"/>
                <w:rFonts w:ascii="Times New Roman" w:hAnsi="Times New Roman"/>
                <w:i/>
              </w:rPr>
              <w:footnoteReference w:id="1"/>
            </w:r>
          </w:p>
        </w:tc>
        <w:tc>
          <w:tcPr>
            <w:tcW w:w="236" w:type="pct"/>
            <w:textDirection w:val="btLr"/>
            <w:vAlign w:val="center"/>
          </w:tcPr>
          <w:p w14:paraId="0C316D93" w14:textId="77777777" w:rsidR="001D5C1B" w:rsidRPr="00676C36" w:rsidRDefault="001D5C1B" w:rsidP="00825C0F">
            <w:pPr>
              <w:suppressAutoHyphens/>
              <w:spacing w:after="0" w:line="240" w:lineRule="auto"/>
              <w:ind w:left="-57" w:right="-57"/>
              <w:jc w:val="center"/>
              <w:rPr>
                <w:rFonts w:ascii="Times New Roman" w:hAnsi="Times New Roman"/>
                <w:sz w:val="20"/>
                <w:szCs w:val="20"/>
              </w:rPr>
            </w:pPr>
            <w:r w:rsidRPr="00676C36">
              <w:rPr>
                <w:rFonts w:ascii="Times New Roman" w:hAnsi="Times New Roman"/>
                <w:sz w:val="20"/>
                <w:szCs w:val="20"/>
              </w:rPr>
              <w:t>Промежуточная аттестация</w:t>
            </w:r>
          </w:p>
        </w:tc>
        <w:tc>
          <w:tcPr>
            <w:tcW w:w="283" w:type="pct"/>
            <w:vAlign w:val="center"/>
          </w:tcPr>
          <w:p w14:paraId="5F455AD8" w14:textId="77777777" w:rsidR="001D5C1B" w:rsidRPr="00676C36" w:rsidRDefault="001D5C1B" w:rsidP="00825C0F">
            <w:pPr>
              <w:suppressAutoHyphens/>
              <w:spacing w:after="0" w:line="240" w:lineRule="auto"/>
              <w:ind w:left="-57" w:right="-57"/>
              <w:jc w:val="center"/>
              <w:rPr>
                <w:rFonts w:ascii="Times New Roman" w:hAnsi="Times New Roman"/>
                <w:sz w:val="20"/>
                <w:szCs w:val="20"/>
              </w:rPr>
            </w:pPr>
            <w:r w:rsidRPr="00676C36">
              <w:rPr>
                <w:rFonts w:ascii="Times New Roman" w:hAnsi="Times New Roman"/>
                <w:sz w:val="20"/>
                <w:szCs w:val="20"/>
              </w:rPr>
              <w:t>Учебная</w:t>
            </w:r>
          </w:p>
          <w:p w14:paraId="02BB0463" w14:textId="77777777" w:rsidR="001D5C1B" w:rsidRPr="00676C36" w:rsidRDefault="001D5C1B" w:rsidP="00825C0F">
            <w:pPr>
              <w:suppressAutoHyphens/>
              <w:spacing w:after="0" w:line="240" w:lineRule="auto"/>
              <w:ind w:left="-57" w:right="-57"/>
              <w:jc w:val="center"/>
              <w:rPr>
                <w:rFonts w:ascii="Times New Roman" w:hAnsi="Times New Roman"/>
                <w:i/>
                <w:sz w:val="20"/>
                <w:szCs w:val="20"/>
              </w:rPr>
            </w:pPr>
          </w:p>
        </w:tc>
        <w:tc>
          <w:tcPr>
            <w:tcW w:w="568" w:type="pct"/>
            <w:vAlign w:val="center"/>
          </w:tcPr>
          <w:p w14:paraId="5BA3FD5D" w14:textId="77777777" w:rsidR="001D5C1B" w:rsidRPr="00676C36" w:rsidRDefault="001D5C1B" w:rsidP="00825C0F">
            <w:pPr>
              <w:suppressAutoHyphens/>
              <w:spacing w:after="0" w:line="240" w:lineRule="auto"/>
              <w:ind w:left="-57" w:right="-57"/>
              <w:jc w:val="center"/>
              <w:rPr>
                <w:rFonts w:ascii="Times New Roman" w:hAnsi="Times New Roman"/>
                <w:sz w:val="20"/>
                <w:szCs w:val="20"/>
              </w:rPr>
            </w:pPr>
            <w:r w:rsidRPr="00676C36">
              <w:rPr>
                <w:rFonts w:ascii="Times New Roman" w:hAnsi="Times New Roman"/>
                <w:sz w:val="20"/>
                <w:szCs w:val="20"/>
              </w:rPr>
              <w:t>Производственная</w:t>
            </w:r>
          </w:p>
          <w:p w14:paraId="3D3BC9DB" w14:textId="77777777" w:rsidR="001D5C1B" w:rsidRPr="00676C36" w:rsidRDefault="001D5C1B" w:rsidP="00825C0F">
            <w:pPr>
              <w:suppressAutoHyphens/>
              <w:spacing w:after="0" w:line="240" w:lineRule="auto"/>
              <w:ind w:left="-57" w:right="-57"/>
              <w:jc w:val="center"/>
              <w:rPr>
                <w:rFonts w:ascii="Times New Roman" w:hAnsi="Times New Roman"/>
                <w:i/>
                <w:sz w:val="20"/>
                <w:szCs w:val="20"/>
              </w:rPr>
            </w:pPr>
          </w:p>
        </w:tc>
      </w:tr>
      <w:tr w:rsidR="001D5C1B" w:rsidRPr="00676C36" w14:paraId="7143FF15" w14:textId="77777777" w:rsidTr="00825C0F">
        <w:trPr>
          <w:trHeight w:val="415"/>
        </w:trPr>
        <w:tc>
          <w:tcPr>
            <w:tcW w:w="509" w:type="pct"/>
            <w:vAlign w:val="center"/>
          </w:tcPr>
          <w:p w14:paraId="6EAA9EE6"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1</w:t>
            </w:r>
          </w:p>
        </w:tc>
        <w:tc>
          <w:tcPr>
            <w:tcW w:w="1134" w:type="pct"/>
            <w:vAlign w:val="center"/>
          </w:tcPr>
          <w:p w14:paraId="229ED405"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2</w:t>
            </w:r>
          </w:p>
        </w:tc>
        <w:tc>
          <w:tcPr>
            <w:tcW w:w="331" w:type="pct"/>
            <w:vAlign w:val="center"/>
          </w:tcPr>
          <w:p w14:paraId="42387E09"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3</w:t>
            </w:r>
          </w:p>
        </w:tc>
        <w:tc>
          <w:tcPr>
            <w:tcW w:w="236" w:type="pct"/>
            <w:vAlign w:val="center"/>
          </w:tcPr>
          <w:p w14:paraId="0C47FE48"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4</w:t>
            </w:r>
          </w:p>
        </w:tc>
        <w:tc>
          <w:tcPr>
            <w:tcW w:w="284" w:type="pct"/>
            <w:vAlign w:val="center"/>
          </w:tcPr>
          <w:p w14:paraId="40F2CFEC"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5</w:t>
            </w:r>
          </w:p>
        </w:tc>
        <w:tc>
          <w:tcPr>
            <w:tcW w:w="424" w:type="pct"/>
            <w:vAlign w:val="center"/>
          </w:tcPr>
          <w:p w14:paraId="3E1F5A50"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6</w:t>
            </w:r>
          </w:p>
        </w:tc>
        <w:tc>
          <w:tcPr>
            <w:tcW w:w="427" w:type="pct"/>
            <w:vAlign w:val="center"/>
          </w:tcPr>
          <w:p w14:paraId="53D89723"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7</w:t>
            </w:r>
          </w:p>
        </w:tc>
        <w:tc>
          <w:tcPr>
            <w:tcW w:w="568" w:type="pct"/>
            <w:vAlign w:val="center"/>
          </w:tcPr>
          <w:p w14:paraId="372AFF05"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8</w:t>
            </w:r>
          </w:p>
        </w:tc>
        <w:tc>
          <w:tcPr>
            <w:tcW w:w="236" w:type="pct"/>
            <w:vAlign w:val="center"/>
          </w:tcPr>
          <w:p w14:paraId="07862C7A"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9</w:t>
            </w:r>
          </w:p>
        </w:tc>
        <w:tc>
          <w:tcPr>
            <w:tcW w:w="283" w:type="pct"/>
            <w:vAlign w:val="center"/>
          </w:tcPr>
          <w:p w14:paraId="4164E6A3"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10</w:t>
            </w:r>
          </w:p>
        </w:tc>
        <w:tc>
          <w:tcPr>
            <w:tcW w:w="568" w:type="pct"/>
            <w:vAlign w:val="center"/>
          </w:tcPr>
          <w:p w14:paraId="56F0DC65" w14:textId="77777777" w:rsidR="001D5C1B" w:rsidRPr="00676C36" w:rsidRDefault="001D5C1B" w:rsidP="00825C0F">
            <w:pPr>
              <w:spacing w:after="0" w:line="240" w:lineRule="auto"/>
              <w:jc w:val="center"/>
              <w:rPr>
                <w:rFonts w:ascii="Times New Roman" w:hAnsi="Times New Roman"/>
                <w:i/>
              </w:rPr>
            </w:pPr>
            <w:r w:rsidRPr="00676C36">
              <w:rPr>
                <w:rFonts w:ascii="Times New Roman" w:hAnsi="Times New Roman"/>
                <w:i/>
              </w:rPr>
              <w:t>11</w:t>
            </w:r>
          </w:p>
        </w:tc>
      </w:tr>
      <w:tr w:rsidR="001D5C1B" w:rsidRPr="00676C36" w14:paraId="7B0D668B" w14:textId="77777777" w:rsidTr="00825C0F">
        <w:tc>
          <w:tcPr>
            <w:tcW w:w="509" w:type="pct"/>
          </w:tcPr>
          <w:p w14:paraId="589DB426" w14:textId="77777777" w:rsidR="001D5C1B" w:rsidRPr="00676C36" w:rsidRDefault="001D5C1B" w:rsidP="00825C0F">
            <w:pPr>
              <w:spacing w:after="0" w:line="240" w:lineRule="auto"/>
              <w:jc w:val="both"/>
              <w:rPr>
                <w:rFonts w:ascii="Times New Roman" w:hAnsi="Times New Roman"/>
                <w:bCs/>
              </w:rPr>
            </w:pPr>
            <w:r w:rsidRPr="00676C36">
              <w:rPr>
                <w:rFonts w:ascii="Times New Roman" w:hAnsi="Times New Roman"/>
                <w:bCs/>
              </w:rPr>
              <w:t>ПК 2.1.</w:t>
            </w:r>
          </w:p>
          <w:p w14:paraId="351508D2" w14:textId="77777777" w:rsidR="001D5C1B" w:rsidRPr="00676C36" w:rsidRDefault="001D5C1B" w:rsidP="00825C0F">
            <w:pPr>
              <w:spacing w:after="0" w:line="240" w:lineRule="auto"/>
              <w:jc w:val="both"/>
              <w:rPr>
                <w:rFonts w:ascii="Times New Roman" w:hAnsi="Times New Roman"/>
                <w:bCs/>
              </w:rPr>
            </w:pPr>
            <w:r w:rsidRPr="00676C36">
              <w:rPr>
                <w:rFonts w:ascii="Times New Roman" w:hAnsi="Times New Roman"/>
                <w:bCs/>
              </w:rPr>
              <w:t xml:space="preserve">ОК 01 </w:t>
            </w:r>
          </w:p>
          <w:p w14:paraId="0300332A"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bCs/>
              </w:rPr>
              <w:t>ОК 02</w:t>
            </w:r>
          </w:p>
        </w:tc>
        <w:tc>
          <w:tcPr>
            <w:tcW w:w="1134" w:type="pct"/>
          </w:tcPr>
          <w:p w14:paraId="39B781B0" w14:textId="77777777" w:rsidR="001D5C1B" w:rsidRPr="00676C36" w:rsidRDefault="001D5C1B" w:rsidP="00825C0F">
            <w:pPr>
              <w:spacing w:after="0" w:line="240" w:lineRule="auto"/>
              <w:jc w:val="both"/>
              <w:rPr>
                <w:rFonts w:ascii="Times New Roman" w:hAnsi="Times New Roman"/>
                <w:highlight w:val="green"/>
              </w:rPr>
            </w:pPr>
            <w:r w:rsidRPr="00676C36">
              <w:rPr>
                <w:rFonts w:ascii="Times New Roman" w:hAnsi="Times New Roman"/>
                <w:bCs/>
              </w:rPr>
              <w:t>Раздел 1. Организация и проведение рекламных и коммуникационных кампаний</w:t>
            </w:r>
          </w:p>
        </w:tc>
        <w:tc>
          <w:tcPr>
            <w:tcW w:w="331" w:type="pct"/>
            <w:vAlign w:val="center"/>
          </w:tcPr>
          <w:p w14:paraId="4FF715F4" w14:textId="77777777" w:rsidR="001D5C1B" w:rsidRPr="00676C36" w:rsidRDefault="001D5C1B" w:rsidP="00825C0F">
            <w:pPr>
              <w:spacing w:after="0" w:line="240" w:lineRule="auto"/>
              <w:jc w:val="center"/>
              <w:rPr>
                <w:rFonts w:ascii="Times New Roman" w:hAnsi="Times New Roman"/>
                <w:bCs/>
              </w:rPr>
            </w:pPr>
            <w:r w:rsidRPr="00676C36">
              <w:rPr>
                <w:rFonts w:ascii="Times New Roman" w:hAnsi="Times New Roman"/>
                <w:bCs/>
              </w:rPr>
              <w:t>56</w:t>
            </w:r>
          </w:p>
        </w:tc>
        <w:tc>
          <w:tcPr>
            <w:tcW w:w="236" w:type="pct"/>
            <w:vAlign w:val="center"/>
          </w:tcPr>
          <w:p w14:paraId="55121A64" w14:textId="77777777" w:rsidR="001D5C1B" w:rsidRPr="00676C36" w:rsidRDefault="001D5C1B" w:rsidP="00825C0F">
            <w:pPr>
              <w:spacing w:after="0" w:line="240" w:lineRule="auto"/>
              <w:jc w:val="center"/>
              <w:rPr>
                <w:rFonts w:ascii="Times New Roman" w:hAnsi="Times New Roman"/>
                <w:highlight w:val="yellow"/>
              </w:rPr>
            </w:pPr>
          </w:p>
        </w:tc>
        <w:tc>
          <w:tcPr>
            <w:tcW w:w="284" w:type="pct"/>
            <w:vAlign w:val="center"/>
          </w:tcPr>
          <w:p w14:paraId="328B459F" w14:textId="77777777" w:rsidR="001D5C1B" w:rsidRPr="00676C36" w:rsidRDefault="001D5C1B" w:rsidP="00825C0F">
            <w:pPr>
              <w:spacing w:after="0" w:line="240" w:lineRule="auto"/>
              <w:jc w:val="center"/>
              <w:rPr>
                <w:rFonts w:ascii="Times New Roman" w:hAnsi="Times New Roman"/>
                <w:bCs/>
                <w:highlight w:val="yellow"/>
              </w:rPr>
            </w:pPr>
            <w:r w:rsidRPr="00676C36">
              <w:rPr>
                <w:rFonts w:ascii="Times New Roman" w:hAnsi="Times New Roman"/>
                <w:bCs/>
              </w:rPr>
              <w:t>36</w:t>
            </w:r>
          </w:p>
        </w:tc>
        <w:tc>
          <w:tcPr>
            <w:tcW w:w="424" w:type="pct"/>
            <w:vAlign w:val="center"/>
          </w:tcPr>
          <w:p w14:paraId="23FAAFB1" w14:textId="77777777" w:rsidR="001D5C1B" w:rsidRPr="00676C36" w:rsidRDefault="001D5C1B" w:rsidP="00825C0F">
            <w:pPr>
              <w:spacing w:after="0" w:line="240" w:lineRule="auto"/>
              <w:jc w:val="center"/>
              <w:rPr>
                <w:rFonts w:ascii="Times New Roman" w:hAnsi="Times New Roman"/>
                <w:bCs/>
                <w:highlight w:val="yellow"/>
              </w:rPr>
            </w:pPr>
            <w:r w:rsidRPr="00676C36">
              <w:rPr>
                <w:rFonts w:ascii="Times New Roman" w:hAnsi="Times New Roman"/>
                <w:bCs/>
              </w:rPr>
              <w:t>20</w:t>
            </w:r>
          </w:p>
        </w:tc>
        <w:tc>
          <w:tcPr>
            <w:tcW w:w="427" w:type="pct"/>
            <w:vAlign w:val="center"/>
          </w:tcPr>
          <w:p w14:paraId="6332E55A"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rPr>
              <w:t>-</w:t>
            </w:r>
          </w:p>
        </w:tc>
        <w:tc>
          <w:tcPr>
            <w:tcW w:w="568" w:type="pct"/>
            <w:vAlign w:val="center"/>
          </w:tcPr>
          <w:p w14:paraId="3295958C"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rPr>
              <w:t>–</w:t>
            </w:r>
          </w:p>
        </w:tc>
        <w:tc>
          <w:tcPr>
            <w:tcW w:w="236" w:type="pct"/>
            <w:vMerge w:val="restart"/>
            <w:vAlign w:val="center"/>
          </w:tcPr>
          <w:p w14:paraId="2F96EC42" w14:textId="77777777" w:rsidR="001D5C1B" w:rsidRPr="00676C36" w:rsidRDefault="001D5C1B" w:rsidP="00825C0F">
            <w:pPr>
              <w:spacing w:after="0" w:line="240" w:lineRule="auto"/>
              <w:jc w:val="center"/>
              <w:rPr>
                <w:rFonts w:ascii="Times New Roman" w:hAnsi="Times New Roman"/>
              </w:rPr>
            </w:pPr>
          </w:p>
        </w:tc>
        <w:tc>
          <w:tcPr>
            <w:tcW w:w="283" w:type="pct"/>
            <w:vAlign w:val="center"/>
          </w:tcPr>
          <w:p w14:paraId="4BF275FE" w14:textId="77777777" w:rsidR="001D5C1B" w:rsidRPr="00676C36" w:rsidRDefault="001D5C1B" w:rsidP="00825C0F">
            <w:pPr>
              <w:spacing w:after="0" w:line="240" w:lineRule="auto"/>
              <w:jc w:val="center"/>
              <w:rPr>
                <w:rFonts w:ascii="Times New Roman" w:hAnsi="Times New Roman"/>
                <w:bCs/>
              </w:rPr>
            </w:pPr>
            <w:r w:rsidRPr="00676C36">
              <w:rPr>
                <w:rFonts w:ascii="Times New Roman" w:hAnsi="Times New Roman"/>
                <w:bCs/>
              </w:rPr>
              <w:t>–</w:t>
            </w:r>
          </w:p>
        </w:tc>
        <w:tc>
          <w:tcPr>
            <w:tcW w:w="568" w:type="pct"/>
            <w:vAlign w:val="center"/>
          </w:tcPr>
          <w:p w14:paraId="2FA57F32" w14:textId="77777777" w:rsidR="001D5C1B" w:rsidRPr="00676C36" w:rsidRDefault="001D5C1B" w:rsidP="00825C0F">
            <w:pPr>
              <w:spacing w:after="0" w:line="240" w:lineRule="auto"/>
              <w:jc w:val="center"/>
              <w:rPr>
                <w:rFonts w:ascii="Times New Roman" w:hAnsi="Times New Roman"/>
                <w:bCs/>
              </w:rPr>
            </w:pPr>
            <w:r w:rsidRPr="00676C36">
              <w:rPr>
                <w:rFonts w:ascii="Times New Roman" w:hAnsi="Times New Roman"/>
                <w:bCs/>
              </w:rPr>
              <w:t>–</w:t>
            </w:r>
          </w:p>
        </w:tc>
      </w:tr>
      <w:tr w:rsidR="001D5C1B" w:rsidRPr="00676C36" w14:paraId="318D5F77" w14:textId="77777777" w:rsidTr="00C01E77">
        <w:trPr>
          <w:trHeight w:val="314"/>
        </w:trPr>
        <w:tc>
          <w:tcPr>
            <w:tcW w:w="509" w:type="pct"/>
            <w:tcBorders>
              <w:bottom w:val="single" w:sz="4" w:space="0" w:color="auto"/>
            </w:tcBorders>
          </w:tcPr>
          <w:p w14:paraId="4C23EA57"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iCs/>
                <w:sz w:val="24"/>
                <w:szCs w:val="24"/>
              </w:rPr>
              <w:t>ПК 2.2.</w:t>
            </w:r>
          </w:p>
          <w:p w14:paraId="18E1F196"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iCs/>
                <w:sz w:val="24"/>
                <w:szCs w:val="24"/>
              </w:rPr>
              <w:t>ОК 02</w:t>
            </w:r>
          </w:p>
        </w:tc>
        <w:tc>
          <w:tcPr>
            <w:tcW w:w="1134" w:type="pct"/>
          </w:tcPr>
          <w:p w14:paraId="2EFDC323" w14:textId="6530EDCF" w:rsidR="001D5C1B" w:rsidRPr="00676C36" w:rsidRDefault="001D5C1B" w:rsidP="00825C0F">
            <w:pPr>
              <w:spacing w:after="0" w:line="240" w:lineRule="auto"/>
              <w:jc w:val="both"/>
              <w:rPr>
                <w:rFonts w:ascii="Times New Roman" w:hAnsi="Times New Roman"/>
                <w:highlight w:val="green"/>
              </w:rPr>
            </w:pPr>
            <w:r w:rsidRPr="00676C36">
              <w:rPr>
                <w:rFonts w:ascii="Times New Roman" w:hAnsi="Times New Roman"/>
                <w:bCs/>
              </w:rPr>
              <w:t xml:space="preserve">Раздел </w:t>
            </w:r>
            <w:r w:rsidR="00C01E77" w:rsidRPr="00676C36">
              <w:rPr>
                <w:rFonts w:ascii="Times New Roman" w:hAnsi="Times New Roman"/>
                <w:bCs/>
              </w:rPr>
              <w:t>2 Медиапланирование</w:t>
            </w:r>
            <w:r w:rsidRPr="00676C36">
              <w:rPr>
                <w:rFonts w:ascii="Times New Roman" w:hAnsi="Times New Roman"/>
                <w:bCs/>
              </w:rPr>
              <w:t xml:space="preserve"> и медиабаинг.</w:t>
            </w:r>
          </w:p>
        </w:tc>
        <w:tc>
          <w:tcPr>
            <w:tcW w:w="331" w:type="pct"/>
            <w:vAlign w:val="center"/>
          </w:tcPr>
          <w:p w14:paraId="5833DFAB"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rPr>
              <w:t>40</w:t>
            </w:r>
          </w:p>
        </w:tc>
        <w:tc>
          <w:tcPr>
            <w:tcW w:w="236" w:type="pct"/>
            <w:vAlign w:val="center"/>
          </w:tcPr>
          <w:p w14:paraId="591887AC" w14:textId="77777777" w:rsidR="001D5C1B" w:rsidRPr="00676C36" w:rsidRDefault="001D5C1B" w:rsidP="00825C0F">
            <w:pPr>
              <w:spacing w:after="0" w:line="240" w:lineRule="auto"/>
              <w:jc w:val="center"/>
              <w:rPr>
                <w:rFonts w:ascii="Times New Roman" w:hAnsi="Times New Roman"/>
                <w:highlight w:val="yellow"/>
              </w:rPr>
            </w:pPr>
          </w:p>
        </w:tc>
        <w:tc>
          <w:tcPr>
            <w:tcW w:w="284" w:type="pct"/>
            <w:vAlign w:val="center"/>
          </w:tcPr>
          <w:p w14:paraId="1D19C88C" w14:textId="77777777" w:rsidR="001D5C1B" w:rsidRPr="00676C36" w:rsidRDefault="001D5C1B" w:rsidP="00825C0F">
            <w:pPr>
              <w:spacing w:after="0" w:line="240" w:lineRule="auto"/>
              <w:jc w:val="center"/>
              <w:rPr>
                <w:rFonts w:ascii="Times New Roman" w:hAnsi="Times New Roman"/>
                <w:bCs/>
                <w:highlight w:val="yellow"/>
              </w:rPr>
            </w:pPr>
            <w:r w:rsidRPr="00676C36">
              <w:rPr>
                <w:rFonts w:ascii="Times New Roman" w:hAnsi="Times New Roman"/>
                <w:bCs/>
              </w:rPr>
              <w:t>30</w:t>
            </w:r>
          </w:p>
        </w:tc>
        <w:tc>
          <w:tcPr>
            <w:tcW w:w="424" w:type="pct"/>
            <w:vAlign w:val="center"/>
          </w:tcPr>
          <w:p w14:paraId="012F6E64" w14:textId="77777777" w:rsidR="001D5C1B" w:rsidRPr="00676C36" w:rsidRDefault="001D5C1B" w:rsidP="00825C0F">
            <w:pPr>
              <w:spacing w:after="0" w:line="240" w:lineRule="auto"/>
              <w:jc w:val="center"/>
              <w:rPr>
                <w:rFonts w:ascii="Times New Roman" w:hAnsi="Times New Roman"/>
                <w:bCs/>
                <w:highlight w:val="yellow"/>
              </w:rPr>
            </w:pPr>
            <w:r w:rsidRPr="00676C36">
              <w:rPr>
                <w:rFonts w:ascii="Times New Roman" w:hAnsi="Times New Roman"/>
                <w:bCs/>
              </w:rPr>
              <w:t>10</w:t>
            </w:r>
          </w:p>
        </w:tc>
        <w:tc>
          <w:tcPr>
            <w:tcW w:w="427" w:type="pct"/>
            <w:vAlign w:val="center"/>
          </w:tcPr>
          <w:p w14:paraId="13AAA967" w14:textId="77777777" w:rsidR="001D5C1B" w:rsidRPr="00676C36" w:rsidRDefault="001D5C1B" w:rsidP="00825C0F">
            <w:pPr>
              <w:jc w:val="center"/>
            </w:pPr>
            <w:r w:rsidRPr="00676C36">
              <w:rPr>
                <w:rFonts w:ascii="Times New Roman" w:hAnsi="Times New Roman"/>
              </w:rPr>
              <w:t>-</w:t>
            </w:r>
          </w:p>
        </w:tc>
        <w:tc>
          <w:tcPr>
            <w:tcW w:w="568" w:type="pct"/>
            <w:vAlign w:val="center"/>
          </w:tcPr>
          <w:p w14:paraId="15319B4E" w14:textId="77777777" w:rsidR="001D5C1B" w:rsidRPr="00676C36" w:rsidRDefault="001D5C1B" w:rsidP="00825C0F">
            <w:pPr>
              <w:jc w:val="center"/>
            </w:pPr>
            <w:r w:rsidRPr="00676C36">
              <w:rPr>
                <w:rFonts w:ascii="Times New Roman" w:hAnsi="Times New Roman"/>
              </w:rPr>
              <w:t>-</w:t>
            </w:r>
          </w:p>
        </w:tc>
        <w:tc>
          <w:tcPr>
            <w:tcW w:w="236" w:type="pct"/>
            <w:vMerge/>
            <w:vAlign w:val="center"/>
          </w:tcPr>
          <w:p w14:paraId="2B1FB7DF" w14:textId="77777777" w:rsidR="001D5C1B" w:rsidRPr="00676C36" w:rsidRDefault="001D5C1B" w:rsidP="00825C0F">
            <w:pPr>
              <w:spacing w:after="0" w:line="240" w:lineRule="auto"/>
              <w:jc w:val="center"/>
              <w:rPr>
                <w:rFonts w:ascii="Times New Roman" w:hAnsi="Times New Roman"/>
                <w:highlight w:val="yellow"/>
              </w:rPr>
            </w:pPr>
          </w:p>
        </w:tc>
        <w:tc>
          <w:tcPr>
            <w:tcW w:w="283" w:type="pct"/>
            <w:vAlign w:val="center"/>
          </w:tcPr>
          <w:p w14:paraId="7ADDAE80" w14:textId="77777777" w:rsidR="001D5C1B" w:rsidRPr="00676C36" w:rsidRDefault="001D5C1B" w:rsidP="00825C0F">
            <w:pPr>
              <w:spacing w:after="0" w:line="240" w:lineRule="auto"/>
              <w:jc w:val="center"/>
              <w:rPr>
                <w:rFonts w:ascii="Times New Roman" w:hAnsi="Times New Roman"/>
                <w:bCs/>
              </w:rPr>
            </w:pPr>
          </w:p>
        </w:tc>
        <w:tc>
          <w:tcPr>
            <w:tcW w:w="568" w:type="pct"/>
            <w:vAlign w:val="center"/>
          </w:tcPr>
          <w:p w14:paraId="257C6DCF" w14:textId="77777777" w:rsidR="001D5C1B" w:rsidRPr="00676C36" w:rsidRDefault="001D5C1B" w:rsidP="00825C0F">
            <w:pPr>
              <w:spacing w:after="0" w:line="240" w:lineRule="auto"/>
              <w:jc w:val="center"/>
              <w:rPr>
                <w:rFonts w:ascii="Times New Roman" w:hAnsi="Times New Roman"/>
                <w:bCs/>
              </w:rPr>
            </w:pPr>
          </w:p>
        </w:tc>
      </w:tr>
      <w:tr w:rsidR="00C01E77" w:rsidRPr="00676C36" w14:paraId="13D6D2F1" w14:textId="77777777" w:rsidTr="00C01E77">
        <w:trPr>
          <w:trHeight w:val="314"/>
        </w:trPr>
        <w:tc>
          <w:tcPr>
            <w:tcW w:w="509" w:type="pct"/>
            <w:vMerge w:val="restart"/>
            <w:shd w:val="clear" w:color="auto" w:fill="D9D9D9" w:themeFill="background1" w:themeFillShade="D9"/>
          </w:tcPr>
          <w:p w14:paraId="179413BA" w14:textId="77777777" w:rsidR="00C01E77" w:rsidRPr="00C01E77" w:rsidRDefault="00C01E77" w:rsidP="00825C0F">
            <w:pPr>
              <w:spacing w:after="0" w:line="240" w:lineRule="auto"/>
              <w:rPr>
                <w:rFonts w:ascii="Times New Roman" w:hAnsi="Times New Roman"/>
                <w:color w:val="D9D9D9" w:themeColor="background1" w:themeShade="D9"/>
                <w:highlight w:val="yellow"/>
              </w:rPr>
            </w:pPr>
          </w:p>
        </w:tc>
        <w:tc>
          <w:tcPr>
            <w:tcW w:w="1134" w:type="pct"/>
          </w:tcPr>
          <w:p w14:paraId="26C58297" w14:textId="77777777" w:rsidR="00C01E77" w:rsidRPr="00676C36" w:rsidRDefault="00C01E77" w:rsidP="00825C0F">
            <w:pPr>
              <w:spacing w:after="0" w:line="240" w:lineRule="auto"/>
              <w:rPr>
                <w:rFonts w:ascii="Times New Roman" w:hAnsi="Times New Roman"/>
                <w:bCs/>
              </w:rPr>
            </w:pPr>
            <w:r w:rsidRPr="00676C36">
              <w:rPr>
                <w:rFonts w:ascii="Times New Roman" w:hAnsi="Times New Roman"/>
                <w:bCs/>
              </w:rPr>
              <w:t>Учебная практика</w:t>
            </w:r>
          </w:p>
        </w:tc>
        <w:tc>
          <w:tcPr>
            <w:tcW w:w="331" w:type="pct"/>
            <w:vAlign w:val="center"/>
          </w:tcPr>
          <w:p w14:paraId="022FA14B" w14:textId="77777777" w:rsidR="00C01E77" w:rsidRPr="00676C36" w:rsidRDefault="00C01E77" w:rsidP="00825C0F">
            <w:pPr>
              <w:spacing w:after="0" w:line="240" w:lineRule="auto"/>
              <w:jc w:val="center"/>
              <w:rPr>
                <w:rFonts w:ascii="Times New Roman" w:hAnsi="Times New Roman"/>
                <w:bCs/>
              </w:rPr>
            </w:pPr>
            <w:r w:rsidRPr="00676C36">
              <w:rPr>
                <w:rFonts w:ascii="Times New Roman" w:hAnsi="Times New Roman"/>
                <w:bCs/>
              </w:rPr>
              <w:t>72</w:t>
            </w:r>
          </w:p>
        </w:tc>
        <w:tc>
          <w:tcPr>
            <w:tcW w:w="236" w:type="pct"/>
            <w:vAlign w:val="center"/>
          </w:tcPr>
          <w:p w14:paraId="784B63D4" w14:textId="77777777" w:rsidR="00C01E77" w:rsidRPr="00676C36" w:rsidRDefault="00C01E77" w:rsidP="00825C0F">
            <w:pPr>
              <w:spacing w:after="0" w:line="240" w:lineRule="auto"/>
              <w:jc w:val="center"/>
              <w:rPr>
                <w:rFonts w:ascii="Times New Roman" w:hAnsi="Times New Roman"/>
                <w:highlight w:val="yellow"/>
              </w:rPr>
            </w:pPr>
          </w:p>
        </w:tc>
        <w:tc>
          <w:tcPr>
            <w:tcW w:w="284" w:type="pct"/>
            <w:vAlign w:val="center"/>
          </w:tcPr>
          <w:p w14:paraId="7F41B4F3" w14:textId="77777777" w:rsidR="00C01E77" w:rsidRPr="00676C36" w:rsidRDefault="00C01E77" w:rsidP="00825C0F">
            <w:pPr>
              <w:spacing w:after="0" w:line="240" w:lineRule="auto"/>
              <w:jc w:val="center"/>
              <w:rPr>
                <w:rFonts w:ascii="Times New Roman" w:hAnsi="Times New Roman"/>
                <w:bCs/>
                <w:highlight w:val="yellow"/>
              </w:rPr>
            </w:pPr>
          </w:p>
        </w:tc>
        <w:tc>
          <w:tcPr>
            <w:tcW w:w="424" w:type="pct"/>
            <w:vAlign w:val="center"/>
          </w:tcPr>
          <w:p w14:paraId="16C7C5A4" w14:textId="77777777" w:rsidR="00C01E77" w:rsidRPr="00676C36" w:rsidRDefault="00C01E77" w:rsidP="00825C0F">
            <w:pPr>
              <w:spacing w:after="0" w:line="240" w:lineRule="auto"/>
              <w:jc w:val="center"/>
              <w:rPr>
                <w:rFonts w:ascii="Times New Roman" w:hAnsi="Times New Roman"/>
                <w:highlight w:val="yellow"/>
              </w:rPr>
            </w:pPr>
          </w:p>
        </w:tc>
        <w:tc>
          <w:tcPr>
            <w:tcW w:w="427" w:type="pct"/>
            <w:vAlign w:val="center"/>
          </w:tcPr>
          <w:p w14:paraId="08F5E5B2" w14:textId="77777777" w:rsidR="00C01E77" w:rsidRPr="00676C36" w:rsidRDefault="00C01E77" w:rsidP="00825C0F">
            <w:pPr>
              <w:spacing w:after="0" w:line="240" w:lineRule="auto"/>
              <w:jc w:val="center"/>
              <w:rPr>
                <w:rFonts w:ascii="Times New Roman" w:hAnsi="Times New Roman"/>
                <w:highlight w:val="yellow"/>
              </w:rPr>
            </w:pPr>
          </w:p>
        </w:tc>
        <w:tc>
          <w:tcPr>
            <w:tcW w:w="568" w:type="pct"/>
            <w:vAlign w:val="center"/>
          </w:tcPr>
          <w:p w14:paraId="5C798B38" w14:textId="77777777" w:rsidR="00C01E77" w:rsidRPr="00676C36" w:rsidRDefault="00C01E77" w:rsidP="00825C0F">
            <w:pPr>
              <w:spacing w:after="0" w:line="240" w:lineRule="auto"/>
              <w:jc w:val="center"/>
              <w:rPr>
                <w:rFonts w:ascii="Times New Roman" w:hAnsi="Times New Roman"/>
                <w:highlight w:val="yellow"/>
              </w:rPr>
            </w:pPr>
          </w:p>
        </w:tc>
        <w:tc>
          <w:tcPr>
            <w:tcW w:w="236" w:type="pct"/>
            <w:vAlign w:val="center"/>
          </w:tcPr>
          <w:p w14:paraId="3DDECDF8" w14:textId="77777777" w:rsidR="00C01E77" w:rsidRPr="00676C36" w:rsidRDefault="00C01E77" w:rsidP="00825C0F">
            <w:pPr>
              <w:spacing w:after="0" w:line="240" w:lineRule="auto"/>
              <w:jc w:val="center"/>
              <w:rPr>
                <w:rFonts w:ascii="Times New Roman" w:hAnsi="Times New Roman"/>
                <w:highlight w:val="yellow"/>
              </w:rPr>
            </w:pPr>
          </w:p>
        </w:tc>
        <w:tc>
          <w:tcPr>
            <w:tcW w:w="283" w:type="pct"/>
            <w:vAlign w:val="center"/>
          </w:tcPr>
          <w:p w14:paraId="279068C7" w14:textId="77777777" w:rsidR="00C01E77" w:rsidRPr="00676C36" w:rsidRDefault="00C01E77" w:rsidP="00825C0F">
            <w:pPr>
              <w:spacing w:after="0" w:line="240" w:lineRule="auto"/>
              <w:jc w:val="center"/>
              <w:rPr>
                <w:rFonts w:ascii="Times New Roman" w:hAnsi="Times New Roman"/>
                <w:bCs/>
                <w:highlight w:val="yellow"/>
              </w:rPr>
            </w:pPr>
            <w:r w:rsidRPr="00676C36">
              <w:rPr>
                <w:rFonts w:ascii="Times New Roman" w:hAnsi="Times New Roman"/>
                <w:bCs/>
              </w:rPr>
              <w:t>72</w:t>
            </w:r>
          </w:p>
        </w:tc>
        <w:tc>
          <w:tcPr>
            <w:tcW w:w="568" w:type="pct"/>
            <w:vAlign w:val="center"/>
          </w:tcPr>
          <w:p w14:paraId="6A107148" w14:textId="77777777" w:rsidR="00C01E77" w:rsidRPr="00676C36" w:rsidRDefault="00C01E77" w:rsidP="00825C0F">
            <w:pPr>
              <w:spacing w:after="0" w:line="240" w:lineRule="auto"/>
              <w:jc w:val="center"/>
              <w:rPr>
                <w:rFonts w:ascii="Times New Roman" w:hAnsi="Times New Roman"/>
                <w:bCs/>
                <w:highlight w:val="yellow"/>
              </w:rPr>
            </w:pPr>
          </w:p>
        </w:tc>
      </w:tr>
      <w:tr w:rsidR="00C01E77" w:rsidRPr="00676C36" w14:paraId="5282270C" w14:textId="77777777" w:rsidTr="00C01E77">
        <w:trPr>
          <w:trHeight w:val="314"/>
        </w:trPr>
        <w:tc>
          <w:tcPr>
            <w:tcW w:w="509" w:type="pct"/>
            <w:vMerge/>
            <w:shd w:val="clear" w:color="auto" w:fill="D9D9D9" w:themeFill="background1" w:themeFillShade="D9"/>
          </w:tcPr>
          <w:p w14:paraId="33671DBA" w14:textId="77777777" w:rsidR="00C01E77" w:rsidRPr="00676C36" w:rsidRDefault="00C01E77" w:rsidP="00825C0F">
            <w:pPr>
              <w:spacing w:after="0" w:line="240" w:lineRule="auto"/>
              <w:rPr>
                <w:rFonts w:ascii="Times New Roman" w:hAnsi="Times New Roman"/>
                <w:highlight w:val="yellow"/>
              </w:rPr>
            </w:pPr>
          </w:p>
        </w:tc>
        <w:tc>
          <w:tcPr>
            <w:tcW w:w="1134" w:type="pct"/>
          </w:tcPr>
          <w:p w14:paraId="15EC2890" w14:textId="77777777" w:rsidR="00C01E77" w:rsidRPr="00676C36" w:rsidRDefault="00C01E77" w:rsidP="00825C0F">
            <w:pPr>
              <w:spacing w:after="0" w:line="240" w:lineRule="auto"/>
              <w:rPr>
                <w:rFonts w:ascii="Times New Roman" w:hAnsi="Times New Roman"/>
                <w:b/>
                <w:bCs/>
                <w:u w:val="single"/>
              </w:rPr>
            </w:pPr>
            <w:r w:rsidRPr="00676C36">
              <w:rPr>
                <w:rFonts w:ascii="Times New Roman" w:hAnsi="Times New Roman"/>
              </w:rPr>
              <w:t>Производственная практика</w:t>
            </w:r>
          </w:p>
        </w:tc>
        <w:tc>
          <w:tcPr>
            <w:tcW w:w="331" w:type="pct"/>
            <w:vAlign w:val="center"/>
          </w:tcPr>
          <w:p w14:paraId="1FDCD470" w14:textId="77777777" w:rsidR="00C01E77" w:rsidRPr="00676C36" w:rsidRDefault="00C01E77" w:rsidP="00825C0F">
            <w:pPr>
              <w:spacing w:after="0" w:line="240" w:lineRule="auto"/>
              <w:jc w:val="center"/>
              <w:rPr>
                <w:rFonts w:ascii="Times New Roman" w:hAnsi="Times New Roman"/>
                <w:bCs/>
              </w:rPr>
            </w:pPr>
            <w:r w:rsidRPr="00676C36">
              <w:rPr>
                <w:rFonts w:ascii="Times New Roman" w:hAnsi="Times New Roman"/>
                <w:bCs/>
              </w:rPr>
              <w:t>72</w:t>
            </w:r>
          </w:p>
        </w:tc>
        <w:tc>
          <w:tcPr>
            <w:tcW w:w="236" w:type="pct"/>
            <w:vAlign w:val="center"/>
          </w:tcPr>
          <w:p w14:paraId="75CE8209" w14:textId="77777777" w:rsidR="00C01E77" w:rsidRPr="00676C36" w:rsidRDefault="00C01E77" w:rsidP="00825C0F">
            <w:pPr>
              <w:spacing w:after="0" w:line="240" w:lineRule="auto"/>
              <w:jc w:val="center"/>
              <w:rPr>
                <w:rFonts w:ascii="Times New Roman" w:hAnsi="Times New Roman"/>
                <w:highlight w:val="yellow"/>
              </w:rPr>
            </w:pPr>
          </w:p>
        </w:tc>
        <w:tc>
          <w:tcPr>
            <w:tcW w:w="284" w:type="pct"/>
            <w:vAlign w:val="center"/>
          </w:tcPr>
          <w:p w14:paraId="0E5F79B3" w14:textId="77777777" w:rsidR="00C01E77" w:rsidRPr="00676C36" w:rsidRDefault="00C01E77" w:rsidP="00825C0F">
            <w:pPr>
              <w:spacing w:after="0" w:line="240" w:lineRule="auto"/>
              <w:jc w:val="center"/>
              <w:rPr>
                <w:rFonts w:ascii="Times New Roman" w:hAnsi="Times New Roman"/>
                <w:bCs/>
                <w:highlight w:val="yellow"/>
              </w:rPr>
            </w:pPr>
          </w:p>
        </w:tc>
        <w:tc>
          <w:tcPr>
            <w:tcW w:w="424" w:type="pct"/>
            <w:vAlign w:val="center"/>
          </w:tcPr>
          <w:p w14:paraId="7FCC8730" w14:textId="77777777" w:rsidR="00C01E77" w:rsidRPr="00676C36" w:rsidRDefault="00C01E77" w:rsidP="00825C0F">
            <w:pPr>
              <w:spacing w:after="0" w:line="240" w:lineRule="auto"/>
              <w:jc w:val="center"/>
              <w:rPr>
                <w:rFonts w:ascii="Times New Roman" w:hAnsi="Times New Roman"/>
                <w:highlight w:val="yellow"/>
              </w:rPr>
            </w:pPr>
          </w:p>
        </w:tc>
        <w:tc>
          <w:tcPr>
            <w:tcW w:w="427" w:type="pct"/>
            <w:vAlign w:val="center"/>
          </w:tcPr>
          <w:p w14:paraId="646B415C" w14:textId="77777777" w:rsidR="00C01E77" w:rsidRPr="00676C36" w:rsidRDefault="00C01E77" w:rsidP="00825C0F">
            <w:pPr>
              <w:spacing w:after="0" w:line="240" w:lineRule="auto"/>
              <w:jc w:val="center"/>
              <w:rPr>
                <w:rFonts w:ascii="Times New Roman" w:hAnsi="Times New Roman"/>
                <w:highlight w:val="yellow"/>
              </w:rPr>
            </w:pPr>
          </w:p>
        </w:tc>
        <w:tc>
          <w:tcPr>
            <w:tcW w:w="568" w:type="pct"/>
            <w:vAlign w:val="center"/>
          </w:tcPr>
          <w:p w14:paraId="01B74942" w14:textId="77777777" w:rsidR="00C01E77" w:rsidRPr="00676C36" w:rsidRDefault="00C01E77" w:rsidP="00825C0F">
            <w:pPr>
              <w:spacing w:after="0" w:line="240" w:lineRule="auto"/>
              <w:jc w:val="center"/>
              <w:rPr>
                <w:rFonts w:ascii="Times New Roman" w:hAnsi="Times New Roman"/>
                <w:highlight w:val="yellow"/>
              </w:rPr>
            </w:pPr>
          </w:p>
        </w:tc>
        <w:tc>
          <w:tcPr>
            <w:tcW w:w="236" w:type="pct"/>
            <w:vAlign w:val="center"/>
          </w:tcPr>
          <w:p w14:paraId="6F820C7D" w14:textId="77777777" w:rsidR="00C01E77" w:rsidRPr="00676C36" w:rsidRDefault="00C01E77" w:rsidP="00825C0F">
            <w:pPr>
              <w:spacing w:after="0" w:line="240" w:lineRule="auto"/>
              <w:jc w:val="center"/>
              <w:rPr>
                <w:rFonts w:ascii="Times New Roman" w:hAnsi="Times New Roman"/>
                <w:highlight w:val="yellow"/>
              </w:rPr>
            </w:pPr>
          </w:p>
        </w:tc>
        <w:tc>
          <w:tcPr>
            <w:tcW w:w="283" w:type="pct"/>
            <w:vAlign w:val="center"/>
          </w:tcPr>
          <w:p w14:paraId="6B261B5C" w14:textId="77777777" w:rsidR="00C01E77" w:rsidRPr="00676C36" w:rsidRDefault="00C01E77" w:rsidP="00825C0F">
            <w:pPr>
              <w:spacing w:after="0" w:line="240" w:lineRule="auto"/>
              <w:jc w:val="center"/>
              <w:rPr>
                <w:rFonts w:ascii="Times New Roman" w:hAnsi="Times New Roman"/>
                <w:bCs/>
                <w:highlight w:val="yellow"/>
              </w:rPr>
            </w:pPr>
          </w:p>
        </w:tc>
        <w:tc>
          <w:tcPr>
            <w:tcW w:w="568" w:type="pct"/>
            <w:vAlign w:val="center"/>
          </w:tcPr>
          <w:p w14:paraId="2FF4843F" w14:textId="77777777" w:rsidR="00C01E77" w:rsidRPr="00676C36" w:rsidRDefault="00C01E77" w:rsidP="00825C0F">
            <w:pPr>
              <w:spacing w:after="0" w:line="240" w:lineRule="auto"/>
              <w:jc w:val="center"/>
              <w:rPr>
                <w:rFonts w:ascii="Times New Roman" w:hAnsi="Times New Roman"/>
                <w:bCs/>
                <w:highlight w:val="yellow"/>
              </w:rPr>
            </w:pPr>
            <w:r w:rsidRPr="00676C36">
              <w:rPr>
                <w:rFonts w:ascii="Times New Roman" w:hAnsi="Times New Roman"/>
                <w:bCs/>
              </w:rPr>
              <w:t>72</w:t>
            </w:r>
          </w:p>
        </w:tc>
      </w:tr>
      <w:tr w:rsidR="00C01E77" w:rsidRPr="00676C36" w14:paraId="3122FF45" w14:textId="77777777" w:rsidTr="00C01E77">
        <w:tc>
          <w:tcPr>
            <w:tcW w:w="509" w:type="pct"/>
            <w:vMerge/>
            <w:shd w:val="clear" w:color="auto" w:fill="D9D9D9" w:themeFill="background1" w:themeFillShade="D9"/>
          </w:tcPr>
          <w:p w14:paraId="6620E01B" w14:textId="77777777" w:rsidR="00C01E77" w:rsidRPr="00676C36" w:rsidRDefault="00C01E77" w:rsidP="00825C0F">
            <w:pPr>
              <w:spacing w:after="0" w:line="240" w:lineRule="auto"/>
              <w:rPr>
                <w:rFonts w:ascii="Times New Roman" w:hAnsi="Times New Roman"/>
                <w:i/>
                <w:highlight w:val="green"/>
              </w:rPr>
            </w:pPr>
          </w:p>
        </w:tc>
        <w:tc>
          <w:tcPr>
            <w:tcW w:w="1134" w:type="pct"/>
          </w:tcPr>
          <w:p w14:paraId="16426977" w14:textId="77777777" w:rsidR="00C01E77" w:rsidRPr="00676C36" w:rsidRDefault="00C01E77" w:rsidP="00825C0F">
            <w:pPr>
              <w:suppressAutoHyphens/>
              <w:spacing w:after="0" w:line="240" w:lineRule="auto"/>
              <w:rPr>
                <w:rFonts w:ascii="Times New Roman" w:hAnsi="Times New Roman"/>
              </w:rPr>
            </w:pPr>
            <w:r w:rsidRPr="00676C36">
              <w:rPr>
                <w:rFonts w:ascii="Times New Roman" w:hAnsi="Times New Roman"/>
              </w:rPr>
              <w:t>Промежуточная аттестация</w:t>
            </w:r>
          </w:p>
        </w:tc>
        <w:tc>
          <w:tcPr>
            <w:tcW w:w="331" w:type="pct"/>
            <w:vAlign w:val="center"/>
          </w:tcPr>
          <w:p w14:paraId="0CD4C52A" w14:textId="77777777" w:rsidR="00C01E77" w:rsidRPr="00676C36" w:rsidRDefault="00C01E77" w:rsidP="00825C0F">
            <w:pPr>
              <w:suppressAutoHyphens/>
              <w:spacing w:after="0" w:line="240" w:lineRule="auto"/>
              <w:jc w:val="center"/>
              <w:rPr>
                <w:rFonts w:ascii="Times New Roman" w:hAnsi="Times New Roman"/>
                <w:b/>
                <w:bCs/>
              </w:rPr>
            </w:pPr>
          </w:p>
        </w:tc>
        <w:tc>
          <w:tcPr>
            <w:tcW w:w="236" w:type="pct"/>
            <w:shd w:val="clear" w:color="auto" w:fill="C0C0C0"/>
            <w:vAlign w:val="center"/>
          </w:tcPr>
          <w:p w14:paraId="599C81F2" w14:textId="77777777" w:rsidR="00C01E77" w:rsidRPr="00676C36" w:rsidRDefault="00C01E77" w:rsidP="00825C0F">
            <w:pPr>
              <w:spacing w:after="0" w:line="240" w:lineRule="auto"/>
              <w:jc w:val="center"/>
              <w:rPr>
                <w:rFonts w:ascii="Times New Roman" w:hAnsi="Times New Roman"/>
              </w:rPr>
            </w:pPr>
          </w:p>
        </w:tc>
        <w:tc>
          <w:tcPr>
            <w:tcW w:w="284" w:type="pct"/>
            <w:shd w:val="clear" w:color="auto" w:fill="C0C0C0"/>
            <w:vAlign w:val="center"/>
          </w:tcPr>
          <w:p w14:paraId="643208C3" w14:textId="77777777" w:rsidR="00C01E77" w:rsidRPr="00676C36" w:rsidRDefault="00C01E77" w:rsidP="00825C0F">
            <w:pPr>
              <w:spacing w:after="0" w:line="240" w:lineRule="auto"/>
              <w:jc w:val="center"/>
              <w:rPr>
                <w:rFonts w:ascii="Times New Roman" w:hAnsi="Times New Roman"/>
                <w:i/>
                <w:highlight w:val="yellow"/>
              </w:rPr>
            </w:pPr>
          </w:p>
        </w:tc>
        <w:tc>
          <w:tcPr>
            <w:tcW w:w="424" w:type="pct"/>
            <w:shd w:val="clear" w:color="auto" w:fill="C0C0C0"/>
            <w:vAlign w:val="center"/>
          </w:tcPr>
          <w:p w14:paraId="6E871799" w14:textId="77777777" w:rsidR="00C01E77" w:rsidRPr="00676C36" w:rsidRDefault="00C01E77" w:rsidP="00825C0F">
            <w:pPr>
              <w:spacing w:after="0" w:line="240" w:lineRule="auto"/>
              <w:jc w:val="center"/>
              <w:rPr>
                <w:rFonts w:ascii="Times New Roman" w:hAnsi="Times New Roman"/>
                <w:i/>
                <w:highlight w:val="yellow"/>
              </w:rPr>
            </w:pPr>
          </w:p>
        </w:tc>
        <w:tc>
          <w:tcPr>
            <w:tcW w:w="1514" w:type="pct"/>
            <w:gridSpan w:val="4"/>
            <w:shd w:val="clear" w:color="auto" w:fill="C0C0C0"/>
            <w:vAlign w:val="center"/>
          </w:tcPr>
          <w:p w14:paraId="4FA144F6" w14:textId="77777777" w:rsidR="00C01E77" w:rsidRPr="00676C36" w:rsidRDefault="00C01E77" w:rsidP="00825C0F">
            <w:pPr>
              <w:spacing w:after="0" w:line="240" w:lineRule="auto"/>
              <w:jc w:val="center"/>
              <w:rPr>
                <w:rFonts w:ascii="Times New Roman" w:hAnsi="Times New Roman"/>
                <w:i/>
                <w:highlight w:val="yellow"/>
              </w:rPr>
            </w:pPr>
          </w:p>
        </w:tc>
        <w:tc>
          <w:tcPr>
            <w:tcW w:w="568" w:type="pct"/>
            <w:vAlign w:val="center"/>
          </w:tcPr>
          <w:p w14:paraId="78DF7F49" w14:textId="77777777" w:rsidR="00C01E77" w:rsidRPr="00676C36" w:rsidRDefault="00C01E77" w:rsidP="00825C0F">
            <w:pPr>
              <w:suppressAutoHyphens/>
              <w:spacing w:after="0" w:line="240" w:lineRule="auto"/>
              <w:jc w:val="center"/>
              <w:rPr>
                <w:rFonts w:ascii="Times New Roman" w:hAnsi="Times New Roman"/>
                <w:highlight w:val="yellow"/>
              </w:rPr>
            </w:pPr>
          </w:p>
        </w:tc>
      </w:tr>
      <w:tr w:rsidR="00C01E77" w:rsidRPr="00676C36" w14:paraId="5BBF0154" w14:textId="77777777" w:rsidTr="00C01E77">
        <w:tc>
          <w:tcPr>
            <w:tcW w:w="509" w:type="pct"/>
            <w:vMerge/>
            <w:shd w:val="clear" w:color="auto" w:fill="D9D9D9" w:themeFill="background1" w:themeFillShade="D9"/>
          </w:tcPr>
          <w:p w14:paraId="26A7B556" w14:textId="77777777" w:rsidR="00C01E77" w:rsidRPr="00676C36" w:rsidRDefault="00C01E77" w:rsidP="00825C0F">
            <w:pPr>
              <w:spacing w:line="240" w:lineRule="auto"/>
              <w:rPr>
                <w:rFonts w:ascii="Times New Roman" w:hAnsi="Times New Roman"/>
                <w:b/>
                <w:i/>
                <w:highlight w:val="green"/>
              </w:rPr>
            </w:pPr>
          </w:p>
        </w:tc>
        <w:tc>
          <w:tcPr>
            <w:tcW w:w="1134" w:type="pct"/>
          </w:tcPr>
          <w:p w14:paraId="0AE471B9" w14:textId="77777777" w:rsidR="00C01E77" w:rsidRPr="00676C36" w:rsidRDefault="00C01E77" w:rsidP="00825C0F">
            <w:pPr>
              <w:spacing w:line="240" w:lineRule="auto"/>
              <w:rPr>
                <w:rFonts w:ascii="Times New Roman" w:hAnsi="Times New Roman"/>
                <w:b/>
                <w:i/>
                <w:highlight w:val="green"/>
              </w:rPr>
            </w:pPr>
            <w:r w:rsidRPr="00676C36">
              <w:rPr>
                <w:rFonts w:ascii="Times New Roman" w:hAnsi="Times New Roman"/>
                <w:b/>
                <w:i/>
              </w:rPr>
              <w:t xml:space="preserve">Всего: </w:t>
            </w:r>
          </w:p>
        </w:tc>
        <w:tc>
          <w:tcPr>
            <w:tcW w:w="331" w:type="pct"/>
            <w:vAlign w:val="center"/>
          </w:tcPr>
          <w:p w14:paraId="78EB72A3" w14:textId="77777777" w:rsidR="00C01E77" w:rsidRPr="00676C36" w:rsidRDefault="00C01E77" w:rsidP="00825C0F">
            <w:pPr>
              <w:spacing w:after="0" w:line="240" w:lineRule="auto"/>
              <w:jc w:val="center"/>
              <w:rPr>
                <w:rFonts w:ascii="Times New Roman" w:hAnsi="Times New Roman"/>
                <w:b/>
              </w:rPr>
            </w:pPr>
            <w:r w:rsidRPr="00676C36">
              <w:rPr>
                <w:rFonts w:ascii="Times New Roman" w:hAnsi="Times New Roman"/>
                <w:b/>
              </w:rPr>
              <w:t>240</w:t>
            </w:r>
          </w:p>
        </w:tc>
        <w:tc>
          <w:tcPr>
            <w:tcW w:w="236" w:type="pct"/>
            <w:vAlign w:val="center"/>
          </w:tcPr>
          <w:p w14:paraId="7B99CC66" w14:textId="77777777" w:rsidR="00C01E77" w:rsidRPr="00676C36" w:rsidRDefault="00C01E77" w:rsidP="00825C0F">
            <w:pPr>
              <w:spacing w:after="0" w:line="240" w:lineRule="auto"/>
              <w:jc w:val="center"/>
              <w:rPr>
                <w:rFonts w:ascii="Times New Roman" w:hAnsi="Times New Roman"/>
                <w:b/>
              </w:rPr>
            </w:pPr>
          </w:p>
        </w:tc>
        <w:tc>
          <w:tcPr>
            <w:tcW w:w="284" w:type="pct"/>
            <w:vAlign w:val="center"/>
          </w:tcPr>
          <w:p w14:paraId="5643688E" w14:textId="77777777" w:rsidR="00C01E77" w:rsidRPr="00676C36" w:rsidRDefault="00C01E77" w:rsidP="00825C0F">
            <w:pPr>
              <w:spacing w:after="0" w:line="240" w:lineRule="auto"/>
              <w:jc w:val="center"/>
              <w:rPr>
                <w:rFonts w:ascii="Times New Roman" w:hAnsi="Times New Roman"/>
                <w:b/>
              </w:rPr>
            </w:pPr>
            <w:r w:rsidRPr="00676C36">
              <w:rPr>
                <w:rFonts w:ascii="Times New Roman" w:hAnsi="Times New Roman"/>
                <w:b/>
              </w:rPr>
              <w:t>66</w:t>
            </w:r>
          </w:p>
        </w:tc>
        <w:tc>
          <w:tcPr>
            <w:tcW w:w="424" w:type="pct"/>
            <w:vAlign w:val="center"/>
          </w:tcPr>
          <w:p w14:paraId="730EE108" w14:textId="77777777" w:rsidR="00C01E77" w:rsidRPr="00676C36" w:rsidRDefault="00C01E77" w:rsidP="00825C0F">
            <w:pPr>
              <w:spacing w:after="0" w:line="240" w:lineRule="auto"/>
              <w:jc w:val="center"/>
              <w:rPr>
                <w:rFonts w:ascii="Times New Roman" w:hAnsi="Times New Roman"/>
                <w:b/>
              </w:rPr>
            </w:pPr>
            <w:r w:rsidRPr="00676C36">
              <w:rPr>
                <w:rFonts w:ascii="Times New Roman" w:hAnsi="Times New Roman"/>
                <w:b/>
              </w:rPr>
              <w:t>30</w:t>
            </w:r>
          </w:p>
        </w:tc>
        <w:tc>
          <w:tcPr>
            <w:tcW w:w="427" w:type="pct"/>
            <w:vAlign w:val="center"/>
          </w:tcPr>
          <w:p w14:paraId="1CDBDAC2" w14:textId="77777777" w:rsidR="00C01E77" w:rsidRPr="00676C36" w:rsidRDefault="00C01E77" w:rsidP="00825C0F">
            <w:pPr>
              <w:jc w:val="center"/>
            </w:pPr>
            <w:r w:rsidRPr="00676C36">
              <w:rPr>
                <w:rFonts w:ascii="Times New Roman" w:hAnsi="Times New Roman"/>
              </w:rPr>
              <w:t>-</w:t>
            </w:r>
          </w:p>
        </w:tc>
        <w:tc>
          <w:tcPr>
            <w:tcW w:w="568" w:type="pct"/>
            <w:vAlign w:val="center"/>
          </w:tcPr>
          <w:p w14:paraId="3963F8DA" w14:textId="77777777" w:rsidR="00C01E77" w:rsidRPr="00676C36" w:rsidRDefault="00C01E77" w:rsidP="00825C0F">
            <w:pPr>
              <w:jc w:val="center"/>
            </w:pPr>
            <w:r w:rsidRPr="00676C36">
              <w:rPr>
                <w:rFonts w:ascii="Times New Roman" w:hAnsi="Times New Roman"/>
              </w:rPr>
              <w:t>-</w:t>
            </w:r>
          </w:p>
        </w:tc>
        <w:tc>
          <w:tcPr>
            <w:tcW w:w="236" w:type="pct"/>
            <w:vAlign w:val="center"/>
          </w:tcPr>
          <w:p w14:paraId="4B4E9BC3" w14:textId="77777777" w:rsidR="00C01E77" w:rsidRPr="00676C36" w:rsidRDefault="00C01E77" w:rsidP="00825C0F">
            <w:pPr>
              <w:spacing w:after="0" w:line="240" w:lineRule="auto"/>
              <w:jc w:val="center"/>
              <w:rPr>
                <w:rFonts w:ascii="Times New Roman" w:hAnsi="Times New Roman"/>
                <w:b/>
                <w:vertAlign w:val="superscript"/>
              </w:rPr>
            </w:pPr>
            <w:r w:rsidRPr="00676C36">
              <w:rPr>
                <w:rFonts w:ascii="Times New Roman" w:hAnsi="Times New Roman"/>
                <w:b/>
              </w:rPr>
              <w:t>–</w:t>
            </w:r>
          </w:p>
        </w:tc>
        <w:tc>
          <w:tcPr>
            <w:tcW w:w="283" w:type="pct"/>
            <w:vAlign w:val="center"/>
          </w:tcPr>
          <w:p w14:paraId="21BA5624" w14:textId="77777777" w:rsidR="00C01E77" w:rsidRPr="00676C36" w:rsidRDefault="00C01E77" w:rsidP="00825C0F">
            <w:pPr>
              <w:spacing w:after="0" w:line="240" w:lineRule="auto"/>
              <w:jc w:val="center"/>
              <w:rPr>
                <w:rFonts w:ascii="Times New Roman" w:hAnsi="Times New Roman"/>
                <w:b/>
              </w:rPr>
            </w:pPr>
            <w:r w:rsidRPr="00676C36">
              <w:rPr>
                <w:rFonts w:ascii="Times New Roman" w:hAnsi="Times New Roman"/>
                <w:b/>
                <w:bCs/>
              </w:rPr>
              <w:t>72</w:t>
            </w:r>
          </w:p>
        </w:tc>
        <w:tc>
          <w:tcPr>
            <w:tcW w:w="568" w:type="pct"/>
            <w:vAlign w:val="center"/>
          </w:tcPr>
          <w:p w14:paraId="048775CE" w14:textId="77777777" w:rsidR="00C01E77" w:rsidRPr="00676C36" w:rsidRDefault="00C01E77" w:rsidP="00825C0F">
            <w:pPr>
              <w:spacing w:after="0" w:line="240" w:lineRule="auto"/>
              <w:jc w:val="center"/>
              <w:rPr>
                <w:rFonts w:ascii="Times New Roman" w:hAnsi="Times New Roman"/>
                <w:b/>
              </w:rPr>
            </w:pPr>
            <w:r w:rsidRPr="00676C36">
              <w:rPr>
                <w:rFonts w:ascii="Times New Roman" w:hAnsi="Times New Roman"/>
                <w:b/>
                <w:bCs/>
              </w:rPr>
              <w:t>72</w:t>
            </w:r>
          </w:p>
        </w:tc>
      </w:tr>
    </w:tbl>
    <w:p w14:paraId="49A2D4C6" w14:textId="77777777" w:rsidR="001D5C1B" w:rsidRPr="00676C36" w:rsidRDefault="001D5C1B" w:rsidP="001D5C1B">
      <w:pPr>
        <w:spacing w:after="0" w:line="240" w:lineRule="auto"/>
        <w:ind w:left="851"/>
        <w:rPr>
          <w:rFonts w:ascii="Times New Roman" w:hAnsi="Times New Roman"/>
          <w:b/>
          <w:sz w:val="24"/>
          <w:szCs w:val="24"/>
        </w:rPr>
      </w:pPr>
      <w:r w:rsidRPr="00676C36">
        <w:rPr>
          <w:rFonts w:ascii="Times New Roman" w:hAnsi="Times New Roman"/>
          <w:b/>
        </w:rPr>
        <w:br w:type="page"/>
      </w:r>
      <w:r w:rsidRPr="00676C36">
        <w:rPr>
          <w:rFonts w:ascii="Times New Roman" w:hAnsi="Times New Roman"/>
          <w:b/>
          <w:sz w:val="24"/>
          <w:szCs w:val="24"/>
        </w:rPr>
        <w:lastRenderedPageBreak/>
        <w:t>2.2. Тематический план и содержание профессионального модуля (ПМ)</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1"/>
        <w:gridCol w:w="6"/>
        <w:gridCol w:w="6999"/>
        <w:gridCol w:w="1855"/>
        <w:gridCol w:w="1775"/>
        <w:gridCol w:w="1810"/>
      </w:tblGrid>
      <w:tr w:rsidR="001D5C1B" w:rsidRPr="00676C36" w14:paraId="6C864A75" w14:textId="77777777" w:rsidTr="00825C0F">
        <w:trPr>
          <w:trHeight w:val="1204"/>
        </w:trPr>
        <w:tc>
          <w:tcPr>
            <w:tcW w:w="786" w:type="pct"/>
          </w:tcPr>
          <w:p w14:paraId="06C980EE" w14:textId="77777777" w:rsidR="001D5C1B" w:rsidRPr="00676C36" w:rsidRDefault="001D5C1B" w:rsidP="00825C0F">
            <w:pPr>
              <w:jc w:val="center"/>
              <w:rPr>
                <w:rFonts w:ascii="Times New Roman" w:hAnsi="Times New Roman"/>
                <w:b/>
              </w:rPr>
            </w:pPr>
            <w:r w:rsidRPr="00676C36">
              <w:rPr>
                <w:rFonts w:ascii="Times New Roman" w:hAnsi="Times New Roman"/>
                <w:b/>
                <w:bCs/>
              </w:rPr>
              <w:t>Наименование разделов и тем профессионального модуля (ПМ), междисциплинарных курсов (МДК)</w:t>
            </w:r>
          </w:p>
        </w:tc>
        <w:tc>
          <w:tcPr>
            <w:tcW w:w="2372" w:type="pct"/>
            <w:gridSpan w:val="2"/>
            <w:vAlign w:val="center"/>
          </w:tcPr>
          <w:p w14:paraId="7B63EB7F" w14:textId="77777777" w:rsidR="001D5C1B" w:rsidRPr="00676C36" w:rsidRDefault="001D5C1B" w:rsidP="00825C0F">
            <w:pPr>
              <w:suppressAutoHyphens/>
              <w:spacing w:after="0" w:line="240" w:lineRule="auto"/>
              <w:jc w:val="center"/>
              <w:rPr>
                <w:rFonts w:ascii="Times New Roman" w:hAnsi="Times New Roman"/>
                <w:b/>
                <w:bCs/>
              </w:rPr>
            </w:pPr>
            <w:r w:rsidRPr="00676C36">
              <w:rPr>
                <w:rFonts w:ascii="Times New Roman" w:hAnsi="Times New Roman"/>
                <w:b/>
                <w:bCs/>
              </w:rPr>
              <w:t>Содержание учебного материала,</w:t>
            </w:r>
          </w:p>
          <w:p w14:paraId="434E5A74" w14:textId="77777777" w:rsidR="001D5C1B" w:rsidRPr="00676C36" w:rsidRDefault="001D5C1B" w:rsidP="00825C0F">
            <w:pPr>
              <w:suppressAutoHyphens/>
              <w:spacing w:after="0" w:line="240" w:lineRule="auto"/>
              <w:jc w:val="center"/>
              <w:rPr>
                <w:rFonts w:ascii="Times New Roman" w:hAnsi="Times New Roman"/>
                <w:b/>
              </w:rPr>
            </w:pPr>
            <w:r w:rsidRPr="00676C36">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628" w:type="pct"/>
            <w:vAlign w:val="center"/>
          </w:tcPr>
          <w:p w14:paraId="2FF0DC99" w14:textId="77777777" w:rsidR="001D5C1B" w:rsidRPr="00676C36" w:rsidRDefault="001D5C1B" w:rsidP="00825C0F">
            <w:pPr>
              <w:jc w:val="center"/>
              <w:rPr>
                <w:rFonts w:ascii="Times New Roman" w:hAnsi="Times New Roman"/>
                <w:b/>
                <w:bCs/>
              </w:rPr>
            </w:pPr>
            <w:r w:rsidRPr="00676C36">
              <w:rPr>
                <w:rFonts w:ascii="Times New Roman" w:hAnsi="Times New Roman"/>
                <w:b/>
                <w:bCs/>
              </w:rPr>
              <w:t xml:space="preserve">Объем, акад. ч / в том числе в форме практической подготовки, </w:t>
            </w:r>
            <w:proofErr w:type="spellStart"/>
            <w:r w:rsidRPr="00676C36">
              <w:rPr>
                <w:rFonts w:ascii="Times New Roman" w:hAnsi="Times New Roman"/>
                <w:b/>
                <w:bCs/>
              </w:rPr>
              <w:t>акад</w:t>
            </w:r>
            <w:proofErr w:type="spellEnd"/>
            <w:r w:rsidRPr="00676C36">
              <w:rPr>
                <w:rFonts w:ascii="Times New Roman" w:hAnsi="Times New Roman"/>
                <w:b/>
                <w:bCs/>
              </w:rPr>
              <w:t xml:space="preserve"> ч</w:t>
            </w:r>
          </w:p>
        </w:tc>
        <w:tc>
          <w:tcPr>
            <w:tcW w:w="601" w:type="pct"/>
          </w:tcPr>
          <w:p w14:paraId="464BA5DC" w14:textId="77777777" w:rsidR="001D5C1B" w:rsidRPr="00676C36" w:rsidRDefault="001D5C1B" w:rsidP="00825C0F">
            <w:pPr>
              <w:jc w:val="center"/>
              <w:rPr>
                <w:rFonts w:ascii="Times New Roman" w:hAnsi="Times New Roman"/>
                <w:b/>
                <w:bCs/>
              </w:rPr>
            </w:pPr>
            <w:r w:rsidRPr="00676C36">
              <w:rPr>
                <w:rFonts w:ascii="Times New Roman" w:eastAsia="Calibri" w:hAnsi="Times New Roman"/>
                <w:b/>
                <w:bCs/>
                <w:lang w:eastAsia="en-US"/>
              </w:rPr>
              <w:t>Код ПК, ОК</w:t>
            </w:r>
          </w:p>
        </w:tc>
        <w:tc>
          <w:tcPr>
            <w:tcW w:w="613" w:type="pct"/>
          </w:tcPr>
          <w:p w14:paraId="5F26BF50" w14:textId="77777777" w:rsidR="001D5C1B" w:rsidRPr="00676C36" w:rsidRDefault="001D5C1B" w:rsidP="00825C0F">
            <w:pPr>
              <w:jc w:val="center"/>
              <w:rPr>
                <w:rFonts w:ascii="Times New Roman" w:hAnsi="Times New Roman"/>
                <w:b/>
                <w:bCs/>
              </w:rPr>
            </w:pPr>
            <w:r w:rsidRPr="00676C36">
              <w:rPr>
                <w:rFonts w:ascii="Times New Roman" w:eastAsia="Calibri" w:hAnsi="Times New Roman"/>
                <w:b/>
                <w:bCs/>
                <w:lang w:eastAsia="en-US"/>
              </w:rPr>
              <w:t>Код Н/У/З</w:t>
            </w:r>
          </w:p>
        </w:tc>
      </w:tr>
      <w:tr w:rsidR="001D5C1B" w:rsidRPr="00676C36" w14:paraId="47D46983" w14:textId="77777777" w:rsidTr="00825C0F">
        <w:tc>
          <w:tcPr>
            <w:tcW w:w="786" w:type="pct"/>
          </w:tcPr>
          <w:p w14:paraId="76E36801" w14:textId="77777777" w:rsidR="001D5C1B" w:rsidRPr="00676C36" w:rsidRDefault="001D5C1B" w:rsidP="00825C0F">
            <w:pPr>
              <w:jc w:val="center"/>
              <w:rPr>
                <w:rFonts w:ascii="Times New Roman" w:hAnsi="Times New Roman"/>
                <w:b/>
              </w:rPr>
            </w:pPr>
            <w:r w:rsidRPr="00676C36">
              <w:rPr>
                <w:rFonts w:ascii="Times New Roman" w:hAnsi="Times New Roman"/>
                <w:b/>
              </w:rPr>
              <w:t>1</w:t>
            </w:r>
          </w:p>
        </w:tc>
        <w:tc>
          <w:tcPr>
            <w:tcW w:w="2372" w:type="pct"/>
            <w:gridSpan w:val="2"/>
          </w:tcPr>
          <w:p w14:paraId="0D19F829" w14:textId="77777777" w:rsidR="001D5C1B" w:rsidRPr="00676C36" w:rsidRDefault="001D5C1B" w:rsidP="00825C0F">
            <w:pPr>
              <w:jc w:val="center"/>
              <w:rPr>
                <w:rFonts w:ascii="Times New Roman" w:hAnsi="Times New Roman"/>
                <w:b/>
                <w:bCs/>
              </w:rPr>
            </w:pPr>
            <w:r w:rsidRPr="00676C36">
              <w:rPr>
                <w:rFonts w:ascii="Times New Roman" w:hAnsi="Times New Roman"/>
                <w:b/>
                <w:bCs/>
              </w:rPr>
              <w:t>2</w:t>
            </w:r>
          </w:p>
        </w:tc>
        <w:tc>
          <w:tcPr>
            <w:tcW w:w="628" w:type="pct"/>
            <w:vAlign w:val="center"/>
          </w:tcPr>
          <w:p w14:paraId="3851F1DF" w14:textId="77777777" w:rsidR="001D5C1B" w:rsidRPr="00676C36" w:rsidRDefault="001D5C1B" w:rsidP="00825C0F">
            <w:pPr>
              <w:jc w:val="center"/>
              <w:rPr>
                <w:rFonts w:ascii="Times New Roman" w:hAnsi="Times New Roman"/>
                <w:b/>
                <w:bCs/>
              </w:rPr>
            </w:pPr>
            <w:r w:rsidRPr="00676C36">
              <w:rPr>
                <w:rFonts w:ascii="Times New Roman" w:hAnsi="Times New Roman"/>
                <w:b/>
                <w:bCs/>
              </w:rPr>
              <w:t>3</w:t>
            </w:r>
          </w:p>
        </w:tc>
        <w:tc>
          <w:tcPr>
            <w:tcW w:w="601" w:type="pct"/>
          </w:tcPr>
          <w:p w14:paraId="3AB8BB99" w14:textId="77777777" w:rsidR="001D5C1B" w:rsidRPr="00676C36" w:rsidRDefault="001D5C1B" w:rsidP="00825C0F">
            <w:pPr>
              <w:jc w:val="center"/>
              <w:rPr>
                <w:rFonts w:ascii="Times New Roman" w:hAnsi="Times New Roman"/>
                <w:b/>
                <w:bCs/>
              </w:rPr>
            </w:pPr>
            <w:r w:rsidRPr="00676C36">
              <w:rPr>
                <w:rFonts w:ascii="Times New Roman" w:hAnsi="Times New Roman"/>
                <w:b/>
                <w:bCs/>
              </w:rPr>
              <w:t>4</w:t>
            </w:r>
          </w:p>
        </w:tc>
        <w:tc>
          <w:tcPr>
            <w:tcW w:w="613" w:type="pct"/>
          </w:tcPr>
          <w:p w14:paraId="5C01B047" w14:textId="77777777" w:rsidR="001D5C1B" w:rsidRPr="00676C36" w:rsidRDefault="001D5C1B" w:rsidP="00825C0F">
            <w:pPr>
              <w:jc w:val="center"/>
              <w:rPr>
                <w:rFonts w:ascii="Times New Roman" w:hAnsi="Times New Roman"/>
                <w:b/>
                <w:bCs/>
              </w:rPr>
            </w:pPr>
            <w:r w:rsidRPr="00676C36">
              <w:rPr>
                <w:rFonts w:ascii="Times New Roman" w:hAnsi="Times New Roman"/>
                <w:b/>
                <w:bCs/>
              </w:rPr>
              <w:t>5</w:t>
            </w:r>
          </w:p>
        </w:tc>
      </w:tr>
      <w:tr w:rsidR="001D5C1B" w:rsidRPr="00676C36" w14:paraId="75AC0C20" w14:textId="77777777" w:rsidTr="00825C0F">
        <w:tc>
          <w:tcPr>
            <w:tcW w:w="3158" w:type="pct"/>
            <w:gridSpan w:val="3"/>
          </w:tcPr>
          <w:p w14:paraId="3AE098A3" w14:textId="77777777" w:rsidR="001D5C1B" w:rsidRPr="00676C36" w:rsidRDefault="001D5C1B" w:rsidP="00825C0F">
            <w:pPr>
              <w:spacing w:line="240" w:lineRule="auto"/>
              <w:rPr>
                <w:rFonts w:ascii="Times New Roman" w:hAnsi="Times New Roman"/>
                <w:i/>
                <w:highlight w:val="yellow"/>
              </w:rPr>
            </w:pPr>
            <w:r w:rsidRPr="00676C36">
              <w:rPr>
                <w:rFonts w:ascii="Times New Roman" w:hAnsi="Times New Roman"/>
                <w:b/>
                <w:bCs/>
              </w:rPr>
              <w:t>Раздел 1. Организация и проведение рекламных и коммуникационных кампаний</w:t>
            </w:r>
          </w:p>
        </w:tc>
        <w:tc>
          <w:tcPr>
            <w:tcW w:w="628" w:type="pct"/>
            <w:vAlign w:val="center"/>
          </w:tcPr>
          <w:p w14:paraId="554C7B15" w14:textId="77777777" w:rsidR="001D5C1B" w:rsidRPr="00676C36" w:rsidRDefault="001D5C1B" w:rsidP="00825C0F">
            <w:pPr>
              <w:suppressAutoHyphens/>
              <w:spacing w:after="0" w:line="240" w:lineRule="auto"/>
              <w:jc w:val="center"/>
              <w:rPr>
                <w:rFonts w:ascii="Times New Roman" w:hAnsi="Times New Roman"/>
                <w:b/>
              </w:rPr>
            </w:pPr>
            <w:r w:rsidRPr="00676C36">
              <w:rPr>
                <w:rFonts w:ascii="Times New Roman" w:hAnsi="Times New Roman"/>
                <w:b/>
              </w:rPr>
              <w:t>56</w:t>
            </w:r>
          </w:p>
        </w:tc>
        <w:tc>
          <w:tcPr>
            <w:tcW w:w="601" w:type="pct"/>
          </w:tcPr>
          <w:p w14:paraId="721AB49C" w14:textId="77777777" w:rsidR="001D5C1B" w:rsidRPr="00676C36" w:rsidRDefault="001D5C1B" w:rsidP="00825C0F">
            <w:pPr>
              <w:suppressAutoHyphens/>
              <w:spacing w:after="0" w:line="240" w:lineRule="auto"/>
              <w:jc w:val="both"/>
              <w:rPr>
                <w:rFonts w:ascii="Times New Roman" w:hAnsi="Times New Roman"/>
                <w:i/>
                <w:highlight w:val="green"/>
              </w:rPr>
            </w:pPr>
          </w:p>
        </w:tc>
        <w:tc>
          <w:tcPr>
            <w:tcW w:w="613" w:type="pct"/>
          </w:tcPr>
          <w:p w14:paraId="058FB8AA" w14:textId="77777777" w:rsidR="001D5C1B" w:rsidRPr="00676C36" w:rsidRDefault="001D5C1B" w:rsidP="00825C0F">
            <w:pPr>
              <w:suppressAutoHyphens/>
              <w:spacing w:after="0" w:line="240" w:lineRule="auto"/>
              <w:jc w:val="both"/>
              <w:rPr>
                <w:rFonts w:ascii="Times New Roman" w:hAnsi="Times New Roman"/>
                <w:i/>
                <w:highlight w:val="green"/>
              </w:rPr>
            </w:pPr>
          </w:p>
        </w:tc>
      </w:tr>
      <w:tr w:rsidR="001D5C1B" w:rsidRPr="00676C36" w14:paraId="779B4916" w14:textId="77777777" w:rsidTr="00825C0F">
        <w:trPr>
          <w:trHeight w:val="20"/>
        </w:trPr>
        <w:tc>
          <w:tcPr>
            <w:tcW w:w="3158" w:type="pct"/>
            <w:gridSpan w:val="3"/>
          </w:tcPr>
          <w:p w14:paraId="645A1492" w14:textId="77777777" w:rsidR="001D5C1B" w:rsidRPr="00676C36" w:rsidRDefault="001D5C1B" w:rsidP="00825C0F">
            <w:pPr>
              <w:spacing w:line="240" w:lineRule="auto"/>
              <w:rPr>
                <w:rFonts w:ascii="Times New Roman" w:hAnsi="Times New Roman"/>
                <w:i/>
                <w:highlight w:val="yellow"/>
              </w:rPr>
            </w:pPr>
            <w:r w:rsidRPr="00676C36">
              <w:rPr>
                <w:rFonts w:ascii="Times New Roman" w:hAnsi="Times New Roman"/>
                <w:b/>
                <w:bCs/>
              </w:rPr>
              <w:t>МДК 02.01 Организация и проведение рекламных и коммуникационных кампаний</w:t>
            </w:r>
          </w:p>
        </w:tc>
        <w:tc>
          <w:tcPr>
            <w:tcW w:w="628" w:type="pct"/>
            <w:vAlign w:val="center"/>
          </w:tcPr>
          <w:p w14:paraId="6ED40312" w14:textId="77777777" w:rsidR="001D5C1B" w:rsidRPr="00676C36" w:rsidRDefault="001D5C1B" w:rsidP="00825C0F">
            <w:pPr>
              <w:suppressAutoHyphens/>
              <w:spacing w:after="0" w:line="240" w:lineRule="auto"/>
              <w:jc w:val="center"/>
              <w:rPr>
                <w:rFonts w:ascii="Times New Roman" w:hAnsi="Times New Roman"/>
                <w:b/>
                <w:bCs/>
              </w:rPr>
            </w:pPr>
            <w:r w:rsidRPr="00676C36">
              <w:rPr>
                <w:rFonts w:ascii="Times New Roman" w:hAnsi="Times New Roman"/>
                <w:b/>
              </w:rPr>
              <w:t>56</w:t>
            </w:r>
          </w:p>
        </w:tc>
        <w:tc>
          <w:tcPr>
            <w:tcW w:w="601" w:type="pct"/>
          </w:tcPr>
          <w:p w14:paraId="5686C82B" w14:textId="77777777" w:rsidR="001D5C1B" w:rsidRPr="00676C36" w:rsidRDefault="001D5C1B" w:rsidP="00825C0F">
            <w:pPr>
              <w:suppressAutoHyphens/>
              <w:spacing w:after="0" w:line="240" w:lineRule="auto"/>
              <w:jc w:val="both"/>
              <w:rPr>
                <w:rFonts w:ascii="Times New Roman" w:hAnsi="Times New Roman"/>
                <w:i/>
                <w:highlight w:val="green"/>
              </w:rPr>
            </w:pPr>
          </w:p>
        </w:tc>
        <w:tc>
          <w:tcPr>
            <w:tcW w:w="613" w:type="pct"/>
          </w:tcPr>
          <w:p w14:paraId="0BB9F291" w14:textId="77777777" w:rsidR="001D5C1B" w:rsidRPr="00676C36" w:rsidRDefault="001D5C1B" w:rsidP="00825C0F">
            <w:pPr>
              <w:suppressAutoHyphens/>
              <w:spacing w:after="0" w:line="240" w:lineRule="auto"/>
              <w:jc w:val="both"/>
              <w:rPr>
                <w:rFonts w:ascii="Times New Roman" w:hAnsi="Times New Roman"/>
                <w:i/>
                <w:highlight w:val="green"/>
              </w:rPr>
            </w:pPr>
          </w:p>
        </w:tc>
      </w:tr>
      <w:tr w:rsidR="001D5C1B" w:rsidRPr="00676C36" w14:paraId="469D05FE" w14:textId="77777777" w:rsidTr="00825C0F">
        <w:trPr>
          <w:trHeight w:val="203"/>
        </w:trPr>
        <w:tc>
          <w:tcPr>
            <w:tcW w:w="786" w:type="pct"/>
            <w:vMerge w:val="restart"/>
          </w:tcPr>
          <w:p w14:paraId="1B4FDBD6" w14:textId="77777777" w:rsidR="001D5C1B" w:rsidRPr="00676C36" w:rsidRDefault="001D5C1B" w:rsidP="00825C0F">
            <w:pPr>
              <w:spacing w:after="0" w:line="240" w:lineRule="auto"/>
              <w:jc w:val="both"/>
              <w:rPr>
                <w:rFonts w:ascii="Times New Roman" w:hAnsi="Times New Roman"/>
                <w:b/>
                <w:bCs/>
              </w:rPr>
            </w:pPr>
            <w:r w:rsidRPr="00676C36">
              <w:rPr>
                <w:rFonts w:ascii="Times New Roman" w:hAnsi="Times New Roman"/>
                <w:b/>
                <w:bCs/>
              </w:rPr>
              <w:t xml:space="preserve">Тема 01.01 </w:t>
            </w:r>
          </w:p>
          <w:p w14:paraId="61B16A8B" w14:textId="77777777" w:rsidR="001D5C1B" w:rsidRPr="00676C36" w:rsidRDefault="001D5C1B" w:rsidP="00825C0F">
            <w:pPr>
              <w:spacing w:after="0" w:line="240" w:lineRule="auto"/>
              <w:jc w:val="both"/>
              <w:rPr>
                <w:rFonts w:ascii="Times New Roman" w:hAnsi="Times New Roman"/>
                <w:b/>
                <w:bCs/>
              </w:rPr>
            </w:pPr>
            <w:r w:rsidRPr="00676C36">
              <w:rPr>
                <w:rFonts w:ascii="Times New Roman" w:hAnsi="Times New Roman"/>
                <w:b/>
                <w:bCs/>
              </w:rPr>
              <w:t xml:space="preserve">Основы </w:t>
            </w:r>
          </w:p>
          <w:p w14:paraId="6E515379" w14:textId="77777777" w:rsidR="001D5C1B" w:rsidRPr="00676C36" w:rsidRDefault="001D5C1B" w:rsidP="00825C0F">
            <w:pPr>
              <w:spacing w:after="0" w:line="240" w:lineRule="auto"/>
              <w:jc w:val="both"/>
              <w:rPr>
                <w:rFonts w:ascii="Times New Roman" w:hAnsi="Times New Roman"/>
                <w:b/>
                <w:bCs/>
              </w:rPr>
            </w:pPr>
            <w:r w:rsidRPr="00676C36">
              <w:rPr>
                <w:rFonts w:ascii="Times New Roman" w:hAnsi="Times New Roman"/>
                <w:b/>
                <w:bCs/>
              </w:rPr>
              <w:t>организации и проведения коммуникационных кампаний</w:t>
            </w:r>
          </w:p>
        </w:tc>
        <w:tc>
          <w:tcPr>
            <w:tcW w:w="2372" w:type="pct"/>
            <w:gridSpan w:val="2"/>
          </w:tcPr>
          <w:p w14:paraId="40FC4843" w14:textId="77777777" w:rsidR="001D5C1B" w:rsidRPr="00676C36" w:rsidRDefault="001D5C1B" w:rsidP="00825C0F">
            <w:pPr>
              <w:spacing w:line="240" w:lineRule="auto"/>
              <w:rPr>
                <w:rFonts w:ascii="Times New Roman" w:hAnsi="Times New Roman"/>
                <w:b/>
                <w:highlight w:val="green"/>
              </w:rPr>
            </w:pPr>
            <w:r w:rsidRPr="00676C36">
              <w:rPr>
                <w:rFonts w:ascii="Times New Roman" w:hAnsi="Times New Roman"/>
                <w:b/>
                <w:bCs/>
              </w:rPr>
              <w:t xml:space="preserve">Содержание </w:t>
            </w:r>
          </w:p>
        </w:tc>
        <w:tc>
          <w:tcPr>
            <w:tcW w:w="628" w:type="pct"/>
            <w:vMerge w:val="restart"/>
            <w:vAlign w:val="center"/>
          </w:tcPr>
          <w:p w14:paraId="296CFD32" w14:textId="77777777" w:rsidR="001D5C1B" w:rsidRPr="00676C36" w:rsidRDefault="001D5C1B" w:rsidP="00825C0F">
            <w:pPr>
              <w:suppressAutoHyphens/>
              <w:jc w:val="center"/>
              <w:rPr>
                <w:rFonts w:ascii="Times New Roman" w:hAnsi="Times New Roman"/>
              </w:rPr>
            </w:pPr>
          </w:p>
          <w:p w14:paraId="553A2C3F" w14:textId="77777777" w:rsidR="001D5C1B" w:rsidRPr="00676C36" w:rsidRDefault="001D5C1B" w:rsidP="00825C0F">
            <w:pPr>
              <w:suppressAutoHyphens/>
              <w:jc w:val="center"/>
              <w:rPr>
                <w:rFonts w:ascii="Times New Roman" w:hAnsi="Times New Roman"/>
                <w:highlight w:val="green"/>
              </w:rPr>
            </w:pPr>
            <w:r w:rsidRPr="00676C36">
              <w:rPr>
                <w:rFonts w:ascii="Times New Roman" w:hAnsi="Times New Roman"/>
              </w:rPr>
              <w:t>2</w:t>
            </w:r>
          </w:p>
        </w:tc>
        <w:tc>
          <w:tcPr>
            <w:tcW w:w="601" w:type="pct"/>
            <w:vMerge w:val="restart"/>
            <w:vAlign w:val="center"/>
          </w:tcPr>
          <w:p w14:paraId="33C058DC" w14:textId="77777777" w:rsidR="001D5C1B" w:rsidRPr="00676C36" w:rsidRDefault="001D5C1B" w:rsidP="00825C0F">
            <w:pPr>
              <w:suppressAutoHyphens/>
              <w:jc w:val="center"/>
              <w:rPr>
                <w:rFonts w:ascii="Times New Roman" w:hAnsi="Times New Roman"/>
                <w:iCs/>
              </w:rPr>
            </w:pPr>
          </w:p>
          <w:p w14:paraId="751DBFF1" w14:textId="77777777" w:rsidR="001D5C1B" w:rsidRPr="00676C36" w:rsidRDefault="001D5C1B" w:rsidP="00825C0F">
            <w:pPr>
              <w:suppressAutoHyphens/>
              <w:jc w:val="center"/>
              <w:rPr>
                <w:rFonts w:ascii="Times New Roman" w:hAnsi="Times New Roman"/>
                <w:iCs/>
                <w:highlight w:val="green"/>
              </w:rPr>
            </w:pPr>
            <w:r w:rsidRPr="00676C36">
              <w:rPr>
                <w:rFonts w:ascii="Times New Roman" w:hAnsi="Times New Roman"/>
                <w:iCs/>
              </w:rPr>
              <w:t>ОК 01</w:t>
            </w:r>
          </w:p>
        </w:tc>
        <w:tc>
          <w:tcPr>
            <w:tcW w:w="613" w:type="pct"/>
            <w:vMerge w:val="restart"/>
          </w:tcPr>
          <w:p w14:paraId="11598075"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Уо</w:t>
            </w:r>
            <w:proofErr w:type="spellEnd"/>
            <w:r w:rsidRPr="00676C36">
              <w:rPr>
                <w:rFonts w:ascii="Times New Roman" w:hAnsi="Times New Roman"/>
                <w:bCs/>
                <w:iCs/>
              </w:rPr>
              <w:t xml:space="preserve"> 01.01</w:t>
            </w:r>
          </w:p>
          <w:p w14:paraId="31A1BE61"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251159B8" w14:textId="77777777" w:rsidR="001D5C1B" w:rsidRPr="00676C36" w:rsidRDefault="001D5C1B" w:rsidP="00825C0F">
            <w:pPr>
              <w:suppressAutoHyphens/>
              <w:spacing w:after="0" w:line="240" w:lineRule="auto"/>
              <w:jc w:val="both"/>
              <w:rPr>
                <w:rFonts w:ascii="Times New Roman" w:hAnsi="Times New Roman"/>
                <w:bCs/>
                <w:iCs/>
              </w:rPr>
            </w:pPr>
            <w:r w:rsidRPr="00676C36">
              <w:rPr>
                <w:rFonts w:ascii="Times New Roman" w:hAnsi="Times New Roman"/>
                <w:iCs/>
              </w:rPr>
              <w:t>Н.02.01</w:t>
            </w:r>
          </w:p>
          <w:p w14:paraId="25ABB074" w14:textId="77777777" w:rsidR="001D5C1B" w:rsidRPr="00676C36" w:rsidRDefault="001D5C1B" w:rsidP="00825C0F">
            <w:pPr>
              <w:suppressAutoHyphens/>
              <w:spacing w:after="0" w:line="240" w:lineRule="auto"/>
              <w:jc w:val="both"/>
              <w:rPr>
                <w:rFonts w:ascii="Times New Roman" w:hAnsi="Times New Roman"/>
                <w:bCs/>
                <w:iCs/>
              </w:rPr>
            </w:pPr>
          </w:p>
        </w:tc>
      </w:tr>
      <w:tr w:rsidR="001D5C1B" w:rsidRPr="00676C36" w14:paraId="6036B572" w14:textId="77777777" w:rsidTr="00825C0F">
        <w:tc>
          <w:tcPr>
            <w:tcW w:w="786" w:type="pct"/>
            <w:vMerge/>
          </w:tcPr>
          <w:p w14:paraId="10FBAF6D" w14:textId="77777777" w:rsidR="001D5C1B" w:rsidRPr="00676C36" w:rsidRDefault="001D5C1B" w:rsidP="00825C0F">
            <w:pPr>
              <w:spacing w:line="240" w:lineRule="auto"/>
              <w:rPr>
                <w:rFonts w:ascii="Times New Roman" w:hAnsi="Times New Roman"/>
                <w:b/>
                <w:bCs/>
                <w:highlight w:val="green"/>
              </w:rPr>
            </w:pPr>
          </w:p>
        </w:tc>
        <w:tc>
          <w:tcPr>
            <w:tcW w:w="2372" w:type="pct"/>
            <w:gridSpan w:val="2"/>
          </w:tcPr>
          <w:p w14:paraId="2285AD62" w14:textId="77777777" w:rsidR="001D5C1B" w:rsidRPr="00676C36" w:rsidRDefault="001D5C1B" w:rsidP="00825C0F">
            <w:pPr>
              <w:spacing w:after="0" w:line="240" w:lineRule="auto"/>
              <w:jc w:val="both"/>
              <w:rPr>
                <w:rFonts w:ascii="Times New Roman" w:hAnsi="Times New Roman"/>
              </w:rPr>
            </w:pPr>
            <w:r w:rsidRPr="00676C36">
              <w:rPr>
                <w:rFonts w:ascii="Times New Roman" w:hAnsi="Times New Roman"/>
              </w:rPr>
              <w:t>Коммуникационная кампания. Определение, сущностные характеристики, типология</w:t>
            </w:r>
          </w:p>
        </w:tc>
        <w:tc>
          <w:tcPr>
            <w:tcW w:w="628" w:type="pct"/>
            <w:vMerge/>
            <w:vAlign w:val="center"/>
          </w:tcPr>
          <w:p w14:paraId="7D5958B2" w14:textId="77777777" w:rsidR="001D5C1B" w:rsidRPr="00676C36" w:rsidRDefault="001D5C1B" w:rsidP="00825C0F">
            <w:pPr>
              <w:suppressAutoHyphens/>
              <w:jc w:val="center"/>
              <w:rPr>
                <w:rFonts w:ascii="Times New Roman" w:hAnsi="Times New Roman"/>
                <w:highlight w:val="green"/>
              </w:rPr>
            </w:pPr>
          </w:p>
        </w:tc>
        <w:tc>
          <w:tcPr>
            <w:tcW w:w="601" w:type="pct"/>
            <w:vMerge/>
            <w:vAlign w:val="center"/>
          </w:tcPr>
          <w:p w14:paraId="67ACAB88" w14:textId="77777777" w:rsidR="001D5C1B" w:rsidRPr="00676C36" w:rsidRDefault="001D5C1B" w:rsidP="00825C0F">
            <w:pPr>
              <w:spacing w:after="0" w:line="240" w:lineRule="auto"/>
              <w:jc w:val="center"/>
              <w:rPr>
                <w:rFonts w:ascii="Times New Roman" w:hAnsi="Times New Roman"/>
                <w:highlight w:val="yellow"/>
              </w:rPr>
            </w:pPr>
          </w:p>
        </w:tc>
        <w:tc>
          <w:tcPr>
            <w:tcW w:w="613" w:type="pct"/>
            <w:vMerge/>
          </w:tcPr>
          <w:p w14:paraId="663D7ECF" w14:textId="77777777" w:rsidR="001D5C1B" w:rsidRPr="00676C36" w:rsidRDefault="001D5C1B" w:rsidP="00825C0F">
            <w:pPr>
              <w:suppressAutoHyphens/>
              <w:spacing w:after="0"/>
              <w:jc w:val="both"/>
              <w:rPr>
                <w:rFonts w:ascii="Times New Roman" w:hAnsi="Times New Roman"/>
                <w:b/>
                <w:highlight w:val="yellow"/>
              </w:rPr>
            </w:pPr>
          </w:p>
        </w:tc>
      </w:tr>
      <w:tr w:rsidR="001D5C1B" w:rsidRPr="00676C36" w14:paraId="70C59B41" w14:textId="77777777" w:rsidTr="00825C0F">
        <w:tc>
          <w:tcPr>
            <w:tcW w:w="786" w:type="pct"/>
            <w:vMerge/>
          </w:tcPr>
          <w:p w14:paraId="2DDBC5FC" w14:textId="77777777" w:rsidR="001D5C1B" w:rsidRPr="00676C36" w:rsidRDefault="001D5C1B" w:rsidP="00825C0F">
            <w:pPr>
              <w:spacing w:line="240" w:lineRule="auto"/>
              <w:rPr>
                <w:rFonts w:ascii="Times New Roman" w:hAnsi="Times New Roman"/>
                <w:b/>
                <w:bCs/>
                <w:highlight w:val="green"/>
              </w:rPr>
            </w:pPr>
          </w:p>
        </w:tc>
        <w:tc>
          <w:tcPr>
            <w:tcW w:w="2372" w:type="pct"/>
            <w:gridSpan w:val="2"/>
          </w:tcPr>
          <w:p w14:paraId="634719C7" w14:textId="77777777" w:rsidR="001D5C1B" w:rsidRPr="00676C36" w:rsidRDefault="001D5C1B" w:rsidP="00825C0F">
            <w:pPr>
              <w:suppressAutoHyphens/>
              <w:spacing w:after="0" w:line="240" w:lineRule="auto"/>
              <w:jc w:val="both"/>
              <w:rPr>
                <w:rFonts w:ascii="Times New Roman" w:hAnsi="Times New Roman"/>
              </w:rPr>
            </w:pPr>
            <w:r w:rsidRPr="00676C36">
              <w:rPr>
                <w:rFonts w:ascii="Times New Roman" w:hAnsi="Times New Roman"/>
              </w:rPr>
              <w:t>Идея, потребительский инсайт.  и функции рекламной кампании Структура коммуникационной кампании. Основные требования к проекту РК.</w:t>
            </w:r>
          </w:p>
        </w:tc>
        <w:tc>
          <w:tcPr>
            <w:tcW w:w="628" w:type="pct"/>
            <w:vAlign w:val="center"/>
          </w:tcPr>
          <w:p w14:paraId="39B4E134" w14:textId="77777777" w:rsidR="001D5C1B" w:rsidRPr="00676C36" w:rsidRDefault="001D5C1B" w:rsidP="00825C0F">
            <w:pPr>
              <w:suppressAutoHyphens/>
              <w:jc w:val="center"/>
              <w:rPr>
                <w:rFonts w:ascii="Times New Roman" w:hAnsi="Times New Roman"/>
                <w:highlight w:val="green"/>
              </w:rPr>
            </w:pPr>
            <w:r w:rsidRPr="00676C36">
              <w:rPr>
                <w:rFonts w:ascii="Times New Roman" w:hAnsi="Times New Roman"/>
              </w:rPr>
              <w:t>2</w:t>
            </w:r>
          </w:p>
        </w:tc>
        <w:tc>
          <w:tcPr>
            <w:tcW w:w="601" w:type="pct"/>
            <w:vAlign w:val="center"/>
          </w:tcPr>
          <w:p w14:paraId="6B304FAB" w14:textId="77777777" w:rsidR="001D5C1B" w:rsidRPr="00676C36" w:rsidRDefault="001D5C1B" w:rsidP="00825C0F">
            <w:pPr>
              <w:suppressAutoHyphens/>
              <w:spacing w:after="0"/>
              <w:jc w:val="center"/>
              <w:rPr>
                <w:rFonts w:ascii="Times New Roman" w:hAnsi="Times New Roman"/>
                <w:highlight w:val="green"/>
              </w:rPr>
            </w:pPr>
            <w:r w:rsidRPr="00676C36">
              <w:rPr>
                <w:rFonts w:ascii="Times New Roman" w:hAnsi="Times New Roman"/>
                <w:iCs/>
              </w:rPr>
              <w:t>ОК 02</w:t>
            </w:r>
          </w:p>
        </w:tc>
        <w:tc>
          <w:tcPr>
            <w:tcW w:w="613" w:type="pct"/>
          </w:tcPr>
          <w:p w14:paraId="376D53C6"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7833A81F" w14:textId="77777777" w:rsidR="001D5C1B" w:rsidRPr="00676C36" w:rsidRDefault="001D5C1B" w:rsidP="00825C0F">
            <w:pPr>
              <w:suppressAutoHyphens/>
              <w:spacing w:after="0" w:line="240" w:lineRule="auto"/>
              <w:jc w:val="both"/>
              <w:rPr>
                <w:rFonts w:ascii="Times New Roman" w:hAnsi="Times New Roman"/>
                <w:b/>
                <w:highlight w:val="green"/>
              </w:rPr>
            </w:pPr>
            <w:r w:rsidRPr="00676C36">
              <w:rPr>
                <w:rFonts w:ascii="Times New Roman" w:hAnsi="Times New Roman"/>
                <w:iCs/>
              </w:rPr>
              <w:t>Н.02.02.</w:t>
            </w:r>
          </w:p>
        </w:tc>
      </w:tr>
      <w:tr w:rsidR="001D5C1B" w:rsidRPr="00676C36" w14:paraId="36FEE3B2" w14:textId="77777777" w:rsidTr="00825C0F">
        <w:tc>
          <w:tcPr>
            <w:tcW w:w="786" w:type="pct"/>
            <w:vMerge/>
          </w:tcPr>
          <w:p w14:paraId="67E1FF54" w14:textId="77777777" w:rsidR="001D5C1B" w:rsidRPr="00676C36" w:rsidRDefault="001D5C1B" w:rsidP="00825C0F">
            <w:pPr>
              <w:spacing w:line="240" w:lineRule="auto"/>
              <w:rPr>
                <w:rFonts w:ascii="Times New Roman" w:hAnsi="Times New Roman"/>
                <w:b/>
                <w:bCs/>
                <w:highlight w:val="green"/>
              </w:rPr>
            </w:pPr>
          </w:p>
        </w:tc>
        <w:tc>
          <w:tcPr>
            <w:tcW w:w="2372" w:type="pct"/>
            <w:gridSpan w:val="2"/>
          </w:tcPr>
          <w:p w14:paraId="640D16F3" w14:textId="77777777" w:rsidR="001D5C1B" w:rsidRPr="00676C36" w:rsidRDefault="001D5C1B" w:rsidP="00825C0F">
            <w:pPr>
              <w:suppressAutoHyphens/>
              <w:spacing w:after="0" w:line="240" w:lineRule="auto"/>
              <w:jc w:val="both"/>
              <w:rPr>
                <w:rFonts w:ascii="Times New Roman" w:hAnsi="Times New Roman"/>
              </w:rPr>
            </w:pPr>
            <w:r w:rsidRPr="00676C36">
              <w:rPr>
                <w:rFonts w:ascii="Times New Roman" w:hAnsi="Times New Roman"/>
              </w:rPr>
              <w:t>Ситуационный анализ на реальном сегменте рынка.</w:t>
            </w:r>
          </w:p>
          <w:p w14:paraId="65365585" w14:textId="77777777" w:rsidR="001D5C1B" w:rsidRPr="00676C36" w:rsidRDefault="001D5C1B" w:rsidP="00825C0F">
            <w:pPr>
              <w:suppressAutoHyphens/>
              <w:spacing w:after="0" w:line="240" w:lineRule="auto"/>
              <w:jc w:val="both"/>
              <w:rPr>
                <w:rFonts w:ascii="Times New Roman" w:hAnsi="Times New Roman"/>
              </w:rPr>
            </w:pPr>
          </w:p>
        </w:tc>
        <w:tc>
          <w:tcPr>
            <w:tcW w:w="628" w:type="pct"/>
            <w:vAlign w:val="center"/>
          </w:tcPr>
          <w:p w14:paraId="707BC912" w14:textId="77777777" w:rsidR="001D5C1B" w:rsidRPr="00676C36" w:rsidRDefault="001D5C1B" w:rsidP="00825C0F">
            <w:pPr>
              <w:suppressAutoHyphens/>
              <w:jc w:val="center"/>
              <w:rPr>
                <w:rFonts w:ascii="Times New Roman" w:hAnsi="Times New Roman"/>
                <w:highlight w:val="green"/>
              </w:rPr>
            </w:pPr>
            <w:r w:rsidRPr="00676C36">
              <w:rPr>
                <w:rFonts w:ascii="Times New Roman" w:hAnsi="Times New Roman"/>
              </w:rPr>
              <w:t>2</w:t>
            </w:r>
          </w:p>
        </w:tc>
        <w:tc>
          <w:tcPr>
            <w:tcW w:w="601" w:type="pct"/>
            <w:vAlign w:val="center"/>
          </w:tcPr>
          <w:p w14:paraId="57DDBE1C" w14:textId="77777777" w:rsidR="001D5C1B" w:rsidRPr="00676C36" w:rsidRDefault="001D5C1B" w:rsidP="00825C0F">
            <w:pPr>
              <w:spacing w:after="0" w:line="240" w:lineRule="auto"/>
              <w:jc w:val="center"/>
              <w:rPr>
                <w:rFonts w:ascii="Times New Roman" w:hAnsi="Times New Roman"/>
                <w:bCs/>
                <w:highlight w:val="yellow"/>
              </w:rPr>
            </w:pPr>
            <w:r w:rsidRPr="00676C36">
              <w:rPr>
                <w:rFonts w:ascii="Times New Roman" w:hAnsi="Times New Roman"/>
                <w:iCs/>
              </w:rPr>
              <w:t>ОК 01</w:t>
            </w:r>
          </w:p>
        </w:tc>
        <w:tc>
          <w:tcPr>
            <w:tcW w:w="613" w:type="pct"/>
          </w:tcPr>
          <w:p w14:paraId="70D31AB3"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6DB43FC2" w14:textId="77777777" w:rsidR="001D5C1B" w:rsidRPr="00676C36" w:rsidRDefault="001D5C1B" w:rsidP="00825C0F">
            <w:pPr>
              <w:suppressAutoHyphens/>
              <w:spacing w:after="0"/>
              <w:jc w:val="both"/>
              <w:rPr>
                <w:rFonts w:ascii="Times New Roman" w:hAnsi="Times New Roman"/>
                <w:bCs/>
              </w:rPr>
            </w:pPr>
          </w:p>
        </w:tc>
      </w:tr>
      <w:tr w:rsidR="001D5C1B" w:rsidRPr="00676C36" w14:paraId="69EC4EA5" w14:textId="77777777" w:rsidTr="00844F7D">
        <w:trPr>
          <w:trHeight w:val="952"/>
        </w:trPr>
        <w:tc>
          <w:tcPr>
            <w:tcW w:w="786" w:type="pct"/>
            <w:vMerge/>
          </w:tcPr>
          <w:p w14:paraId="6B7204FE" w14:textId="77777777" w:rsidR="001D5C1B" w:rsidRPr="00676C36" w:rsidRDefault="001D5C1B" w:rsidP="00825C0F">
            <w:pPr>
              <w:spacing w:line="240" w:lineRule="auto"/>
              <w:rPr>
                <w:rFonts w:ascii="Times New Roman" w:hAnsi="Times New Roman"/>
                <w:b/>
                <w:bCs/>
                <w:highlight w:val="green"/>
              </w:rPr>
            </w:pPr>
          </w:p>
        </w:tc>
        <w:tc>
          <w:tcPr>
            <w:tcW w:w="2372" w:type="pct"/>
            <w:gridSpan w:val="2"/>
          </w:tcPr>
          <w:p w14:paraId="1036829B" w14:textId="6A56E2C2" w:rsidR="001D5C1B" w:rsidRPr="00676C36" w:rsidRDefault="001D5C1B" w:rsidP="00825C0F">
            <w:pPr>
              <w:suppressAutoHyphens/>
              <w:spacing w:after="0" w:line="240" w:lineRule="auto"/>
              <w:jc w:val="both"/>
              <w:rPr>
                <w:rFonts w:ascii="Times New Roman" w:hAnsi="Times New Roman"/>
                <w:highlight w:val="yellow"/>
              </w:rPr>
            </w:pPr>
            <w:r w:rsidRPr="00676C36">
              <w:rPr>
                <w:rFonts w:ascii="Times New Roman" w:hAnsi="Times New Roman"/>
              </w:rPr>
              <w:t xml:space="preserve">Выбор объектов и постановка задач рекламной </w:t>
            </w:r>
            <w:r w:rsidR="00605C1A" w:rsidRPr="00676C36">
              <w:rPr>
                <w:rFonts w:ascii="Times New Roman" w:hAnsi="Times New Roman"/>
              </w:rPr>
              <w:t>кампании</w:t>
            </w:r>
            <w:r w:rsidRPr="00676C36">
              <w:rPr>
                <w:rFonts w:ascii="Times New Roman" w:hAnsi="Times New Roman"/>
              </w:rPr>
              <w:t>. Создание брифа.</w:t>
            </w:r>
          </w:p>
        </w:tc>
        <w:tc>
          <w:tcPr>
            <w:tcW w:w="628" w:type="pct"/>
            <w:vAlign w:val="center"/>
          </w:tcPr>
          <w:p w14:paraId="163D3161"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2</w:t>
            </w:r>
          </w:p>
        </w:tc>
        <w:tc>
          <w:tcPr>
            <w:tcW w:w="601" w:type="pct"/>
          </w:tcPr>
          <w:p w14:paraId="449C0B23"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316420B2" w14:textId="77777777" w:rsidR="001D5C1B" w:rsidRPr="00676C36" w:rsidRDefault="001D5C1B" w:rsidP="00825C0F">
            <w:pPr>
              <w:suppressAutoHyphens/>
              <w:spacing w:after="0"/>
              <w:jc w:val="both"/>
              <w:rPr>
                <w:rFonts w:ascii="Times New Roman" w:hAnsi="Times New Roman"/>
                <w:bCs/>
                <w:iCs/>
              </w:rPr>
            </w:pPr>
            <w:r w:rsidRPr="00676C36">
              <w:rPr>
                <w:rFonts w:ascii="Times New Roman" w:hAnsi="Times New Roman"/>
                <w:bCs/>
                <w:iCs/>
              </w:rPr>
              <w:t>У02.01</w:t>
            </w:r>
          </w:p>
          <w:p w14:paraId="6947247A" w14:textId="77777777" w:rsidR="001D5C1B" w:rsidRPr="00676C36" w:rsidRDefault="001D5C1B" w:rsidP="00825C0F">
            <w:pPr>
              <w:suppressAutoHyphens/>
              <w:spacing w:after="0"/>
              <w:jc w:val="both"/>
              <w:rPr>
                <w:rFonts w:ascii="Times New Roman" w:hAnsi="Times New Roman"/>
                <w:bCs/>
                <w:iCs/>
              </w:rPr>
            </w:pPr>
            <w:r w:rsidRPr="00676C36">
              <w:rPr>
                <w:rFonts w:ascii="Times New Roman" w:hAnsi="Times New Roman"/>
                <w:bCs/>
                <w:iCs/>
              </w:rPr>
              <w:t>УП02.03</w:t>
            </w:r>
          </w:p>
          <w:p w14:paraId="694F5806" w14:textId="77777777" w:rsidR="001D5C1B" w:rsidRPr="00676C36" w:rsidRDefault="001D5C1B" w:rsidP="00825C0F">
            <w:pPr>
              <w:suppressAutoHyphens/>
              <w:spacing w:after="0"/>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02.02</w:t>
            </w:r>
          </w:p>
          <w:p w14:paraId="23F0DA1D" w14:textId="77777777" w:rsidR="001D5C1B" w:rsidRPr="00676C36" w:rsidRDefault="001D5C1B" w:rsidP="00825C0F">
            <w:pPr>
              <w:suppressAutoHyphens/>
              <w:spacing w:after="0"/>
              <w:jc w:val="both"/>
              <w:rPr>
                <w:rFonts w:ascii="Times New Roman" w:hAnsi="Times New Roman"/>
                <w:bCs/>
              </w:rPr>
            </w:pPr>
            <w:r w:rsidRPr="00676C36">
              <w:rPr>
                <w:rFonts w:ascii="Times New Roman" w:hAnsi="Times New Roman"/>
                <w:iCs/>
              </w:rPr>
              <w:t>Н.01.01</w:t>
            </w:r>
          </w:p>
        </w:tc>
      </w:tr>
      <w:tr w:rsidR="001D5C1B" w:rsidRPr="00676C36" w14:paraId="1B46B5AF" w14:textId="77777777" w:rsidTr="00825C0F">
        <w:tc>
          <w:tcPr>
            <w:tcW w:w="786" w:type="pct"/>
            <w:vMerge/>
          </w:tcPr>
          <w:p w14:paraId="2991EE0E" w14:textId="77777777" w:rsidR="001D5C1B" w:rsidRPr="00676C36" w:rsidRDefault="001D5C1B" w:rsidP="00825C0F">
            <w:pPr>
              <w:spacing w:line="240" w:lineRule="auto"/>
              <w:rPr>
                <w:rFonts w:ascii="Times New Roman" w:hAnsi="Times New Roman"/>
                <w:b/>
                <w:bCs/>
                <w:highlight w:val="green"/>
              </w:rPr>
            </w:pPr>
          </w:p>
        </w:tc>
        <w:tc>
          <w:tcPr>
            <w:tcW w:w="2372" w:type="pct"/>
            <w:gridSpan w:val="2"/>
          </w:tcPr>
          <w:p w14:paraId="14E356AD" w14:textId="3F2F43ED" w:rsidR="001D5C1B" w:rsidRPr="00676C36" w:rsidRDefault="001D5C1B" w:rsidP="00844F7D">
            <w:pPr>
              <w:spacing w:after="0" w:line="240" w:lineRule="auto"/>
              <w:jc w:val="both"/>
              <w:rPr>
                <w:rFonts w:ascii="Times New Roman" w:hAnsi="Times New Roman"/>
              </w:rPr>
            </w:pPr>
            <w:r w:rsidRPr="00676C36">
              <w:rPr>
                <w:rFonts w:ascii="Times New Roman" w:hAnsi="Times New Roman"/>
              </w:rPr>
              <w:t xml:space="preserve"> Выбор целевой </w:t>
            </w:r>
            <w:r w:rsidR="00C01E77" w:rsidRPr="00676C36">
              <w:rPr>
                <w:rFonts w:ascii="Times New Roman" w:hAnsi="Times New Roman"/>
              </w:rPr>
              <w:t>аудитории. Целевая</w:t>
            </w:r>
            <w:r w:rsidRPr="00676C36">
              <w:rPr>
                <w:rFonts w:ascii="Times New Roman" w:hAnsi="Times New Roman"/>
              </w:rPr>
              <w:t xml:space="preserve"> аудитория: разделение на группы . Роль затрат в вопросе выбора целевой аудитории. Профилирование целевой </w:t>
            </w:r>
            <w:r w:rsidR="00C01E77" w:rsidRPr="00676C36">
              <w:rPr>
                <w:rFonts w:ascii="Times New Roman" w:hAnsi="Times New Roman"/>
              </w:rPr>
              <w:t>аудитории. Целевая</w:t>
            </w:r>
            <w:r w:rsidRPr="00676C36">
              <w:rPr>
                <w:rFonts w:ascii="Times New Roman" w:hAnsi="Times New Roman"/>
              </w:rPr>
              <w:t xml:space="preserve"> аудитория и стратегия. Реализация процесса стратегического планирования</w:t>
            </w:r>
          </w:p>
        </w:tc>
        <w:tc>
          <w:tcPr>
            <w:tcW w:w="628" w:type="pct"/>
            <w:vAlign w:val="center"/>
          </w:tcPr>
          <w:p w14:paraId="7080E810"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2</w:t>
            </w:r>
          </w:p>
        </w:tc>
        <w:tc>
          <w:tcPr>
            <w:tcW w:w="601" w:type="pct"/>
          </w:tcPr>
          <w:p w14:paraId="1C539704"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4DD528D4"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rPr>
              <w:t>ПК 2.1.</w:t>
            </w:r>
          </w:p>
        </w:tc>
        <w:tc>
          <w:tcPr>
            <w:tcW w:w="613" w:type="pct"/>
          </w:tcPr>
          <w:p w14:paraId="058C2596"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6C8A936D" w14:textId="77777777" w:rsidR="001D5C1B" w:rsidRPr="00676C36" w:rsidRDefault="001D5C1B" w:rsidP="00825C0F">
            <w:pPr>
              <w:suppressAutoHyphens/>
              <w:spacing w:after="0"/>
              <w:jc w:val="both"/>
              <w:rPr>
                <w:rFonts w:ascii="Times New Roman" w:hAnsi="Times New Roman"/>
                <w:bCs/>
              </w:rPr>
            </w:pPr>
            <w:r w:rsidRPr="00676C36">
              <w:rPr>
                <w:rFonts w:ascii="Times New Roman" w:hAnsi="Times New Roman"/>
                <w:iCs/>
              </w:rPr>
              <w:t>Н.01.01</w:t>
            </w:r>
          </w:p>
        </w:tc>
      </w:tr>
      <w:tr w:rsidR="001D5C1B" w:rsidRPr="00676C36" w14:paraId="4033EFC7" w14:textId="77777777" w:rsidTr="00825C0F">
        <w:tc>
          <w:tcPr>
            <w:tcW w:w="786" w:type="pct"/>
            <w:vMerge/>
          </w:tcPr>
          <w:p w14:paraId="02B4C26F" w14:textId="77777777" w:rsidR="001D5C1B" w:rsidRPr="00676C36" w:rsidRDefault="001D5C1B" w:rsidP="00825C0F">
            <w:pPr>
              <w:spacing w:line="240" w:lineRule="auto"/>
              <w:rPr>
                <w:rFonts w:ascii="Times New Roman" w:hAnsi="Times New Roman"/>
                <w:b/>
                <w:bCs/>
                <w:highlight w:val="green"/>
              </w:rPr>
            </w:pPr>
          </w:p>
        </w:tc>
        <w:tc>
          <w:tcPr>
            <w:tcW w:w="2372" w:type="pct"/>
            <w:gridSpan w:val="2"/>
          </w:tcPr>
          <w:p w14:paraId="6B93D737" w14:textId="36C6095C" w:rsidR="001D5C1B" w:rsidRPr="00676C36" w:rsidRDefault="001D5C1B" w:rsidP="00844F7D">
            <w:pPr>
              <w:spacing w:after="0" w:line="240" w:lineRule="auto"/>
              <w:jc w:val="both"/>
              <w:rPr>
                <w:rFonts w:ascii="Times New Roman" w:hAnsi="Times New Roman"/>
              </w:rPr>
            </w:pPr>
            <w:r w:rsidRPr="00676C36">
              <w:rPr>
                <w:rFonts w:ascii="Times New Roman" w:hAnsi="Times New Roman"/>
                <w:spacing w:val="-3"/>
                <w:bdr w:val="none" w:sz="0" w:space="0" w:color="auto" w:frame="1"/>
                <w:shd w:val="clear" w:color="auto" w:fill="FFFFFF"/>
              </w:rPr>
              <w:t xml:space="preserve">Выбор оптимального </w:t>
            </w:r>
            <w:r w:rsidR="00C01E77" w:rsidRPr="00676C36">
              <w:rPr>
                <w:rFonts w:ascii="Times New Roman" w:hAnsi="Times New Roman"/>
                <w:spacing w:val="-3"/>
                <w:bdr w:val="none" w:sz="0" w:space="0" w:color="auto" w:frame="1"/>
                <w:shd w:val="clear" w:color="auto" w:fill="FFFFFF"/>
              </w:rPr>
              <w:t>позиционирования. Поиск</w:t>
            </w:r>
            <w:r w:rsidRPr="00676C36">
              <w:rPr>
                <w:rFonts w:ascii="Times New Roman" w:hAnsi="Times New Roman"/>
                <w:spacing w:val="-2"/>
                <w:bdr w:val="none" w:sz="0" w:space="0" w:color="auto" w:frame="1"/>
                <w:shd w:val="clear" w:color="auto" w:fill="FFFFFF"/>
              </w:rPr>
              <w:t xml:space="preserve"> дифференциального </w:t>
            </w:r>
            <w:r w:rsidR="00C01E77" w:rsidRPr="00676C36">
              <w:rPr>
                <w:rFonts w:ascii="Times New Roman" w:hAnsi="Times New Roman"/>
                <w:spacing w:val="-2"/>
                <w:bdr w:val="none" w:sz="0" w:space="0" w:color="auto" w:frame="1"/>
                <w:shd w:val="clear" w:color="auto" w:fill="FFFFFF"/>
              </w:rPr>
              <w:t>преимущества. Эффективное</w:t>
            </w:r>
            <w:r w:rsidRPr="00676C36">
              <w:rPr>
                <w:rFonts w:ascii="Times New Roman" w:hAnsi="Times New Roman"/>
                <w:spacing w:val="-2"/>
                <w:bdr w:val="none" w:sz="0" w:space="0" w:color="auto" w:frame="1"/>
                <w:shd w:val="clear" w:color="auto" w:fill="FFFFFF"/>
              </w:rPr>
              <w:t xml:space="preserve"> позиционирование</w:t>
            </w:r>
          </w:p>
        </w:tc>
        <w:tc>
          <w:tcPr>
            <w:tcW w:w="628" w:type="pct"/>
            <w:vAlign w:val="center"/>
          </w:tcPr>
          <w:p w14:paraId="21B45059"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2</w:t>
            </w:r>
          </w:p>
        </w:tc>
        <w:tc>
          <w:tcPr>
            <w:tcW w:w="601" w:type="pct"/>
          </w:tcPr>
          <w:p w14:paraId="1D7B1803" w14:textId="77777777" w:rsidR="001D5C1B" w:rsidRPr="00676C36" w:rsidRDefault="001D5C1B" w:rsidP="00825C0F">
            <w:pPr>
              <w:jc w:val="center"/>
              <w:rPr>
                <w:rFonts w:ascii="Times New Roman" w:hAnsi="Times New Roman"/>
                <w:iCs/>
              </w:rPr>
            </w:pPr>
            <w:r w:rsidRPr="00676C36">
              <w:rPr>
                <w:rFonts w:ascii="Times New Roman" w:hAnsi="Times New Roman"/>
                <w:iCs/>
              </w:rPr>
              <w:t>ОК 01</w:t>
            </w:r>
          </w:p>
        </w:tc>
        <w:tc>
          <w:tcPr>
            <w:tcW w:w="613" w:type="pct"/>
          </w:tcPr>
          <w:p w14:paraId="1654EEFA"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5360B606" w14:textId="77777777" w:rsidR="001D5C1B" w:rsidRPr="00676C36" w:rsidRDefault="001D5C1B" w:rsidP="00825C0F">
            <w:pPr>
              <w:suppressAutoHyphens/>
              <w:spacing w:after="0" w:line="240" w:lineRule="auto"/>
              <w:jc w:val="both"/>
              <w:rPr>
                <w:rFonts w:ascii="Times New Roman" w:hAnsi="Times New Roman"/>
                <w:bCs/>
                <w:iCs/>
              </w:rPr>
            </w:pPr>
          </w:p>
        </w:tc>
      </w:tr>
      <w:tr w:rsidR="001D5C1B" w:rsidRPr="00676C36" w14:paraId="30B801CA" w14:textId="77777777" w:rsidTr="00825C0F">
        <w:tc>
          <w:tcPr>
            <w:tcW w:w="786" w:type="pct"/>
            <w:vMerge/>
          </w:tcPr>
          <w:p w14:paraId="238278D7" w14:textId="77777777" w:rsidR="001D5C1B" w:rsidRPr="00676C36" w:rsidRDefault="001D5C1B" w:rsidP="00825C0F">
            <w:pPr>
              <w:spacing w:line="240" w:lineRule="auto"/>
              <w:rPr>
                <w:rFonts w:ascii="Times New Roman" w:hAnsi="Times New Roman"/>
                <w:b/>
                <w:bCs/>
                <w:highlight w:val="green"/>
              </w:rPr>
            </w:pPr>
          </w:p>
        </w:tc>
        <w:tc>
          <w:tcPr>
            <w:tcW w:w="2372" w:type="pct"/>
            <w:gridSpan w:val="2"/>
          </w:tcPr>
          <w:p w14:paraId="5F6297E3" w14:textId="50DA2A7F" w:rsidR="001D5C1B" w:rsidRPr="00676C36" w:rsidRDefault="001D5C1B" w:rsidP="00844F7D">
            <w:pPr>
              <w:spacing w:after="0" w:line="240" w:lineRule="auto"/>
              <w:jc w:val="both"/>
              <w:rPr>
                <w:rFonts w:ascii="Times New Roman" w:hAnsi="Times New Roman"/>
              </w:rPr>
            </w:pPr>
            <w:r w:rsidRPr="00676C36">
              <w:rPr>
                <w:rFonts w:ascii="Times New Roman" w:hAnsi="Times New Roman"/>
                <w:spacing w:val="-3"/>
                <w:bdr w:val="none" w:sz="0" w:space="0" w:color="auto" w:frame="1"/>
                <w:shd w:val="clear" w:color="auto" w:fill="FFFFFF"/>
              </w:rPr>
              <w:t xml:space="preserve">Процесс стратегического </w:t>
            </w:r>
            <w:r w:rsidR="00C01E77" w:rsidRPr="00676C36">
              <w:rPr>
                <w:rFonts w:ascii="Times New Roman" w:hAnsi="Times New Roman"/>
                <w:spacing w:val="-3"/>
                <w:bdr w:val="none" w:sz="0" w:space="0" w:color="auto" w:frame="1"/>
                <w:shd w:val="clear" w:color="auto" w:fill="FFFFFF"/>
              </w:rPr>
              <w:t>планирования.</w:t>
            </w:r>
            <w:r w:rsidRPr="00676C36">
              <w:rPr>
                <w:rFonts w:ascii="Times New Roman" w:hAnsi="Times New Roman"/>
                <w:spacing w:val="-1"/>
                <w:bdr w:val="none" w:sz="0" w:space="0" w:color="auto" w:frame="1"/>
                <w:shd w:val="clear" w:color="auto" w:fill="FFFFFF"/>
              </w:rPr>
              <w:t xml:space="preserve"> Обзор маркетингового </w:t>
            </w:r>
            <w:r w:rsidR="00C01E77" w:rsidRPr="00676C36">
              <w:rPr>
                <w:rFonts w:ascii="Times New Roman" w:hAnsi="Times New Roman"/>
                <w:spacing w:val="-1"/>
                <w:bdr w:val="none" w:sz="0" w:space="0" w:color="auto" w:frame="1"/>
                <w:shd w:val="clear" w:color="auto" w:fill="FFFFFF"/>
              </w:rPr>
              <w:t>плана.</w:t>
            </w:r>
            <w:r w:rsidRPr="00676C36">
              <w:rPr>
                <w:rFonts w:ascii="Times New Roman" w:hAnsi="Times New Roman"/>
                <w:spacing w:val="-1"/>
                <w:bdr w:val="none" w:sz="0" w:space="0" w:color="auto" w:frame="1"/>
                <w:shd w:val="clear" w:color="auto" w:fill="FFFFFF"/>
              </w:rPr>
              <w:t xml:space="preserve"> Реализация </w:t>
            </w:r>
            <w:proofErr w:type="gramStart"/>
            <w:r w:rsidR="00C01E77" w:rsidRPr="00676C36">
              <w:rPr>
                <w:rFonts w:ascii="Times New Roman" w:hAnsi="Times New Roman"/>
                <w:spacing w:val="-1"/>
                <w:bdr w:val="none" w:sz="0" w:space="0" w:color="auto" w:frame="1"/>
                <w:shd w:val="clear" w:color="auto" w:fill="FFFFFF"/>
              </w:rPr>
              <w:t>пяти шагового</w:t>
            </w:r>
            <w:proofErr w:type="gramEnd"/>
            <w:r w:rsidRPr="00676C36">
              <w:rPr>
                <w:rFonts w:ascii="Times New Roman" w:hAnsi="Times New Roman"/>
                <w:spacing w:val="-1"/>
                <w:bdr w:val="none" w:sz="0" w:space="0" w:color="auto" w:frame="1"/>
                <w:shd w:val="clear" w:color="auto" w:fill="FFFFFF"/>
              </w:rPr>
              <w:t xml:space="preserve"> процесса стратегического планирования</w:t>
            </w:r>
          </w:p>
        </w:tc>
        <w:tc>
          <w:tcPr>
            <w:tcW w:w="628" w:type="pct"/>
            <w:vAlign w:val="center"/>
          </w:tcPr>
          <w:p w14:paraId="6469B9C0"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2</w:t>
            </w:r>
          </w:p>
        </w:tc>
        <w:tc>
          <w:tcPr>
            <w:tcW w:w="601" w:type="pct"/>
          </w:tcPr>
          <w:p w14:paraId="4707F63B"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177E1C76"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rPr>
              <w:t>ПК 2.1.</w:t>
            </w:r>
          </w:p>
        </w:tc>
        <w:tc>
          <w:tcPr>
            <w:tcW w:w="613" w:type="pct"/>
          </w:tcPr>
          <w:p w14:paraId="5C16AB57" w14:textId="77777777" w:rsidR="001D5C1B" w:rsidRPr="00676C36" w:rsidRDefault="001D5C1B" w:rsidP="00825C0F">
            <w:pPr>
              <w:suppressAutoHyphens/>
              <w:spacing w:after="0" w:line="240" w:lineRule="auto"/>
              <w:jc w:val="both"/>
              <w:rPr>
                <w:rFonts w:ascii="Times New Roman" w:hAnsi="Times New Roman"/>
                <w:iCs/>
              </w:rPr>
            </w:pPr>
            <w:r w:rsidRPr="00676C36">
              <w:rPr>
                <w:rFonts w:ascii="Times New Roman" w:hAnsi="Times New Roman"/>
                <w:iCs/>
              </w:rPr>
              <w:t>У02.02</w:t>
            </w:r>
          </w:p>
          <w:p w14:paraId="6CB80597" w14:textId="77777777" w:rsidR="001D5C1B" w:rsidRPr="00676C36" w:rsidRDefault="001D5C1B" w:rsidP="00825C0F">
            <w:pPr>
              <w:suppressAutoHyphens/>
              <w:spacing w:after="0" w:line="240" w:lineRule="auto"/>
              <w:jc w:val="both"/>
              <w:rPr>
                <w:rFonts w:ascii="Times New Roman" w:hAnsi="Times New Roman"/>
                <w:iCs/>
              </w:rPr>
            </w:pPr>
            <w:proofErr w:type="spellStart"/>
            <w:r w:rsidRPr="00676C36">
              <w:rPr>
                <w:rFonts w:ascii="Times New Roman" w:hAnsi="Times New Roman"/>
                <w:iCs/>
              </w:rPr>
              <w:t>Зо</w:t>
            </w:r>
            <w:proofErr w:type="spellEnd"/>
            <w:r w:rsidRPr="00676C36">
              <w:rPr>
                <w:rFonts w:ascii="Times New Roman" w:hAnsi="Times New Roman"/>
                <w:iCs/>
              </w:rPr>
              <w:t xml:space="preserve"> 01.02</w:t>
            </w:r>
          </w:p>
          <w:p w14:paraId="6ABB5BA7" w14:textId="77777777" w:rsidR="001D5C1B" w:rsidRPr="00676C36" w:rsidRDefault="001D5C1B" w:rsidP="00825C0F">
            <w:pPr>
              <w:suppressAutoHyphens/>
              <w:spacing w:after="0"/>
              <w:jc w:val="both"/>
              <w:rPr>
                <w:rFonts w:ascii="Times New Roman" w:hAnsi="Times New Roman"/>
                <w:iCs/>
              </w:rPr>
            </w:pPr>
            <w:proofErr w:type="spellStart"/>
            <w:r w:rsidRPr="00676C36">
              <w:rPr>
                <w:rFonts w:ascii="Times New Roman" w:hAnsi="Times New Roman"/>
                <w:iCs/>
              </w:rPr>
              <w:t>Уо</w:t>
            </w:r>
            <w:proofErr w:type="spellEnd"/>
            <w:r w:rsidRPr="00676C36">
              <w:rPr>
                <w:rFonts w:ascii="Times New Roman" w:hAnsi="Times New Roman"/>
                <w:iCs/>
              </w:rPr>
              <w:t xml:space="preserve"> 01.04</w:t>
            </w:r>
          </w:p>
        </w:tc>
      </w:tr>
      <w:tr w:rsidR="001D5C1B" w:rsidRPr="00676C36" w14:paraId="7E8B1BD9" w14:textId="77777777" w:rsidTr="00825C0F">
        <w:tc>
          <w:tcPr>
            <w:tcW w:w="786" w:type="pct"/>
            <w:vMerge/>
          </w:tcPr>
          <w:p w14:paraId="1E298058"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392D8144" w14:textId="1296E9B6" w:rsidR="001D5C1B" w:rsidRPr="00676C36" w:rsidRDefault="001D5C1B" w:rsidP="00825C0F">
            <w:pPr>
              <w:spacing w:after="0" w:line="240" w:lineRule="auto"/>
              <w:jc w:val="both"/>
              <w:rPr>
                <w:rFonts w:ascii="Times New Roman" w:hAnsi="Times New Roman"/>
              </w:rPr>
            </w:pPr>
            <w:r w:rsidRPr="00676C36">
              <w:rPr>
                <w:rFonts w:ascii="Times New Roman" w:hAnsi="Times New Roman"/>
              </w:rPr>
              <w:t xml:space="preserve">Возможности интегрированных маркетинговых коммуникаций в рекламной кампании. Стратегическое планирование. Постановка целей </w:t>
            </w:r>
            <w:r w:rsidR="00C01E77" w:rsidRPr="00676C36">
              <w:rPr>
                <w:rFonts w:ascii="Times New Roman" w:hAnsi="Times New Roman"/>
              </w:rPr>
              <w:lastRenderedPageBreak/>
              <w:t>и задач</w:t>
            </w:r>
            <w:r w:rsidRPr="00676C36">
              <w:rPr>
                <w:rFonts w:ascii="Times New Roman" w:hAnsi="Times New Roman"/>
              </w:rPr>
              <w:t>, общая концепция рекламной кампании. Творческий аспект стратегии.</w:t>
            </w:r>
          </w:p>
        </w:tc>
        <w:tc>
          <w:tcPr>
            <w:tcW w:w="628" w:type="pct"/>
            <w:vAlign w:val="center"/>
          </w:tcPr>
          <w:p w14:paraId="21C4EA9E"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lastRenderedPageBreak/>
              <w:t>2</w:t>
            </w:r>
          </w:p>
        </w:tc>
        <w:tc>
          <w:tcPr>
            <w:tcW w:w="601" w:type="pct"/>
            <w:vAlign w:val="center"/>
          </w:tcPr>
          <w:p w14:paraId="1A696BDE"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595BED87" w14:textId="77777777" w:rsidR="001D5C1B" w:rsidRPr="00676C36" w:rsidRDefault="001D5C1B" w:rsidP="00825C0F">
            <w:pPr>
              <w:spacing w:after="0" w:line="240" w:lineRule="auto"/>
              <w:jc w:val="center"/>
              <w:rPr>
                <w:rFonts w:ascii="Times New Roman" w:hAnsi="Times New Roman"/>
                <w:bCs/>
                <w:highlight w:val="yellow"/>
              </w:rPr>
            </w:pPr>
            <w:r w:rsidRPr="00676C36">
              <w:rPr>
                <w:rFonts w:ascii="Times New Roman" w:hAnsi="Times New Roman"/>
                <w:iCs/>
                <w:sz w:val="24"/>
                <w:szCs w:val="24"/>
              </w:rPr>
              <w:t>ПК 2.1.</w:t>
            </w:r>
          </w:p>
        </w:tc>
        <w:tc>
          <w:tcPr>
            <w:tcW w:w="613" w:type="pct"/>
          </w:tcPr>
          <w:p w14:paraId="36B431A1"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39E0C24F" w14:textId="77777777" w:rsidR="001D5C1B" w:rsidRPr="00676C36" w:rsidRDefault="001D5C1B" w:rsidP="00825C0F">
            <w:pPr>
              <w:suppressAutoHyphens/>
              <w:spacing w:after="0"/>
              <w:jc w:val="both"/>
              <w:rPr>
                <w:rFonts w:ascii="Times New Roman" w:hAnsi="Times New Roman"/>
                <w:bCs/>
              </w:rPr>
            </w:pPr>
          </w:p>
        </w:tc>
      </w:tr>
      <w:tr w:rsidR="001D5C1B" w:rsidRPr="00676C36" w14:paraId="5997B3F7" w14:textId="77777777" w:rsidTr="00825C0F">
        <w:tc>
          <w:tcPr>
            <w:tcW w:w="786" w:type="pct"/>
            <w:vMerge/>
          </w:tcPr>
          <w:p w14:paraId="39B85B27"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708DC2CD" w14:textId="4E17E9FD" w:rsidR="001D5C1B" w:rsidRPr="00676C36" w:rsidRDefault="001D5C1B" w:rsidP="00825C0F">
            <w:pPr>
              <w:spacing w:after="0" w:line="240" w:lineRule="auto"/>
              <w:rPr>
                <w:rFonts w:ascii="Times New Roman" w:hAnsi="Times New Roman"/>
              </w:rPr>
            </w:pPr>
            <w:r w:rsidRPr="00676C36">
              <w:rPr>
                <w:rFonts w:ascii="Times New Roman" w:hAnsi="Times New Roman"/>
                <w:spacing w:val="-2"/>
                <w:bdr w:val="none" w:sz="0" w:space="0" w:color="auto" w:frame="1"/>
                <w:shd w:val="clear" w:color="auto" w:fill="FFFFFF"/>
              </w:rPr>
              <w:t xml:space="preserve">Разработка рекламного </w:t>
            </w:r>
            <w:r w:rsidR="00C01E77" w:rsidRPr="00676C36">
              <w:rPr>
                <w:rFonts w:ascii="Times New Roman" w:hAnsi="Times New Roman"/>
                <w:spacing w:val="-2"/>
                <w:bdr w:val="none" w:sz="0" w:space="0" w:color="auto" w:frame="1"/>
                <w:shd w:val="clear" w:color="auto" w:fill="FFFFFF"/>
              </w:rPr>
              <w:t>креатива. Единство</w:t>
            </w:r>
            <w:r w:rsidRPr="00676C36">
              <w:rPr>
                <w:rFonts w:ascii="Times New Roman" w:hAnsi="Times New Roman"/>
                <w:spacing w:val="-2"/>
                <w:bdr w:val="none" w:sz="0" w:space="0" w:color="auto" w:frame="1"/>
                <w:shd w:val="clear" w:color="auto" w:fill="FFFFFF"/>
              </w:rPr>
              <w:t xml:space="preserve"> и согласованность креативных </w:t>
            </w:r>
            <w:r w:rsidR="00C01E77" w:rsidRPr="00676C36">
              <w:rPr>
                <w:rFonts w:ascii="Times New Roman" w:hAnsi="Times New Roman"/>
                <w:spacing w:val="-2"/>
                <w:bdr w:val="none" w:sz="0" w:space="0" w:color="auto" w:frame="1"/>
                <w:shd w:val="clear" w:color="auto" w:fill="FFFFFF"/>
              </w:rPr>
              <w:t>решений.</w:t>
            </w:r>
            <w:r w:rsidRPr="00676C36">
              <w:rPr>
                <w:rFonts w:ascii="Times New Roman" w:hAnsi="Times New Roman"/>
                <w:spacing w:val="-1"/>
                <w:bdr w:val="none" w:sz="0" w:space="0" w:color="auto" w:frame="1"/>
                <w:shd w:val="clear" w:color="auto" w:fill="FFFFFF"/>
              </w:rPr>
              <w:t xml:space="preserve"> </w:t>
            </w:r>
            <w:r w:rsidRPr="00676C36">
              <w:rPr>
                <w:rFonts w:ascii="Times New Roman" w:hAnsi="Times New Roman"/>
                <w:spacing w:val="-3"/>
                <w:bdr w:val="none" w:sz="0" w:space="0" w:color="auto" w:frame="1"/>
                <w:shd w:val="clear" w:color="auto" w:fill="FFFFFF"/>
              </w:rPr>
              <w:t>Тактики стимулирования сбыта.</w:t>
            </w:r>
          </w:p>
        </w:tc>
        <w:tc>
          <w:tcPr>
            <w:tcW w:w="628" w:type="pct"/>
            <w:vAlign w:val="center"/>
          </w:tcPr>
          <w:p w14:paraId="0977384C" w14:textId="77777777" w:rsidR="001D5C1B" w:rsidRPr="00676C36" w:rsidRDefault="001D5C1B" w:rsidP="00825C0F">
            <w:pPr>
              <w:suppressAutoHyphens/>
              <w:jc w:val="center"/>
              <w:rPr>
                <w:rFonts w:ascii="Times New Roman" w:hAnsi="Times New Roman"/>
                <w:highlight w:val="green"/>
              </w:rPr>
            </w:pPr>
            <w:r w:rsidRPr="00676C36">
              <w:rPr>
                <w:rFonts w:ascii="Times New Roman" w:hAnsi="Times New Roman"/>
              </w:rPr>
              <w:t>2</w:t>
            </w:r>
          </w:p>
        </w:tc>
        <w:tc>
          <w:tcPr>
            <w:tcW w:w="601" w:type="pct"/>
          </w:tcPr>
          <w:p w14:paraId="3DB77EF8"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438ED53F" w14:textId="77777777" w:rsidR="001D5C1B" w:rsidRPr="00676C36" w:rsidRDefault="001D5C1B" w:rsidP="00825C0F">
            <w:pPr>
              <w:suppressAutoHyphens/>
              <w:spacing w:after="0"/>
              <w:jc w:val="both"/>
              <w:rPr>
                <w:rFonts w:ascii="Times New Roman" w:hAnsi="Times New Roman"/>
                <w:bCs/>
              </w:rPr>
            </w:pPr>
            <w:r w:rsidRPr="00676C36">
              <w:rPr>
                <w:rFonts w:ascii="Times New Roman" w:hAnsi="Times New Roman"/>
              </w:rPr>
              <w:t>У02.01</w:t>
            </w:r>
          </w:p>
        </w:tc>
      </w:tr>
      <w:tr w:rsidR="001D5C1B" w:rsidRPr="00676C36" w14:paraId="70E7724F" w14:textId="77777777" w:rsidTr="00825C0F">
        <w:tc>
          <w:tcPr>
            <w:tcW w:w="786" w:type="pct"/>
            <w:vMerge/>
          </w:tcPr>
          <w:p w14:paraId="2BE00205"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4BBA33E3" w14:textId="7BD4E2E3" w:rsidR="001D5C1B" w:rsidRPr="00676C36" w:rsidRDefault="001D5C1B" w:rsidP="00825C0F">
            <w:pPr>
              <w:spacing w:after="0" w:line="240" w:lineRule="auto"/>
              <w:jc w:val="both"/>
              <w:rPr>
                <w:rFonts w:ascii="Times New Roman" w:hAnsi="Times New Roman"/>
              </w:rPr>
            </w:pPr>
            <w:r w:rsidRPr="00676C36">
              <w:rPr>
                <w:rFonts w:ascii="Times New Roman" w:hAnsi="Times New Roman"/>
              </w:rPr>
              <w:t xml:space="preserve">Разработка целостной программы маркетинговых коммуникаций. Интегрированные маркетинговые коммуникации Преимущество одновременного использования рекламы и </w:t>
            </w:r>
            <w:r w:rsidR="00C01E77" w:rsidRPr="00676C36">
              <w:rPr>
                <w:rFonts w:ascii="Times New Roman" w:hAnsi="Times New Roman"/>
              </w:rPr>
              <w:t>промоушна. Проблемы</w:t>
            </w:r>
            <w:r w:rsidRPr="00676C36">
              <w:rPr>
                <w:rFonts w:ascii="Times New Roman" w:hAnsi="Times New Roman"/>
              </w:rPr>
              <w:t xml:space="preserve"> при реализации ИМК–программы</w:t>
            </w:r>
          </w:p>
        </w:tc>
        <w:tc>
          <w:tcPr>
            <w:tcW w:w="628" w:type="pct"/>
            <w:vAlign w:val="center"/>
          </w:tcPr>
          <w:p w14:paraId="41655C8A" w14:textId="77777777" w:rsidR="001D5C1B" w:rsidRPr="00676C36" w:rsidRDefault="001D5C1B" w:rsidP="00825C0F">
            <w:pPr>
              <w:jc w:val="center"/>
              <w:rPr>
                <w:rFonts w:ascii="Times New Roman" w:hAnsi="Times New Roman"/>
              </w:rPr>
            </w:pPr>
            <w:r w:rsidRPr="00676C36">
              <w:rPr>
                <w:rFonts w:ascii="Times New Roman" w:hAnsi="Times New Roman"/>
              </w:rPr>
              <w:t>2</w:t>
            </w:r>
          </w:p>
        </w:tc>
        <w:tc>
          <w:tcPr>
            <w:tcW w:w="601" w:type="pct"/>
          </w:tcPr>
          <w:p w14:paraId="689BE223"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3F3F47E9"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2.1.</w:t>
            </w:r>
          </w:p>
        </w:tc>
        <w:tc>
          <w:tcPr>
            <w:tcW w:w="613" w:type="pct"/>
          </w:tcPr>
          <w:p w14:paraId="79B67E66" w14:textId="77777777" w:rsidR="001D5C1B" w:rsidRPr="00676C36" w:rsidRDefault="001D5C1B" w:rsidP="00825C0F">
            <w:pPr>
              <w:suppressAutoHyphens/>
              <w:spacing w:after="0" w:line="240" w:lineRule="auto"/>
              <w:jc w:val="both"/>
              <w:rPr>
                <w:rFonts w:ascii="Times New Roman" w:hAnsi="Times New Roman"/>
                <w:iCs/>
              </w:rPr>
            </w:pPr>
            <w:r w:rsidRPr="00676C36">
              <w:rPr>
                <w:rFonts w:ascii="Times New Roman" w:hAnsi="Times New Roman"/>
                <w:iCs/>
              </w:rPr>
              <w:t>У02.02</w:t>
            </w:r>
          </w:p>
          <w:p w14:paraId="691BF734" w14:textId="77777777" w:rsidR="001D5C1B" w:rsidRPr="00676C36" w:rsidRDefault="001D5C1B" w:rsidP="00825C0F">
            <w:pPr>
              <w:suppressAutoHyphens/>
              <w:spacing w:after="0"/>
              <w:jc w:val="both"/>
              <w:rPr>
                <w:rFonts w:ascii="Times New Roman" w:hAnsi="Times New Roman"/>
                <w:bCs/>
              </w:rPr>
            </w:pPr>
          </w:p>
        </w:tc>
      </w:tr>
      <w:tr w:rsidR="001D5C1B" w:rsidRPr="00676C36" w14:paraId="3D0276C1" w14:textId="77777777" w:rsidTr="00825C0F">
        <w:tc>
          <w:tcPr>
            <w:tcW w:w="786" w:type="pct"/>
            <w:vMerge/>
          </w:tcPr>
          <w:p w14:paraId="7A193A88"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34E75ABC" w14:textId="787C1BBF" w:rsidR="001D5C1B" w:rsidRPr="00676C36" w:rsidRDefault="001D5C1B" w:rsidP="00825C0F">
            <w:pPr>
              <w:spacing w:after="0" w:line="240" w:lineRule="auto"/>
              <w:rPr>
                <w:rFonts w:ascii="Times New Roman" w:hAnsi="Times New Roman"/>
              </w:rPr>
            </w:pPr>
            <w:r w:rsidRPr="00676C36">
              <w:rPr>
                <w:rFonts w:ascii="Times New Roman" w:hAnsi="Times New Roman"/>
              </w:rPr>
              <w:t xml:space="preserve">Малобюджетная рекламная кампания: </w:t>
            </w:r>
            <w:r w:rsidR="00C01E77" w:rsidRPr="00676C36">
              <w:rPr>
                <w:rFonts w:ascii="Times New Roman" w:hAnsi="Times New Roman"/>
              </w:rPr>
              <w:t>понятие</w:t>
            </w:r>
            <w:r w:rsidRPr="00676C36">
              <w:rPr>
                <w:rFonts w:ascii="Times New Roman" w:hAnsi="Times New Roman"/>
              </w:rPr>
              <w:t xml:space="preserve"> и технологии.</w:t>
            </w:r>
          </w:p>
        </w:tc>
        <w:tc>
          <w:tcPr>
            <w:tcW w:w="628" w:type="pct"/>
            <w:vAlign w:val="center"/>
          </w:tcPr>
          <w:p w14:paraId="2A90A45B" w14:textId="77777777" w:rsidR="001D5C1B" w:rsidRPr="00676C36" w:rsidRDefault="001D5C1B" w:rsidP="00825C0F">
            <w:pPr>
              <w:jc w:val="center"/>
              <w:rPr>
                <w:rFonts w:ascii="Times New Roman" w:hAnsi="Times New Roman"/>
              </w:rPr>
            </w:pPr>
            <w:r w:rsidRPr="00676C36">
              <w:rPr>
                <w:rFonts w:ascii="Times New Roman" w:hAnsi="Times New Roman"/>
              </w:rPr>
              <w:t>2</w:t>
            </w:r>
          </w:p>
        </w:tc>
        <w:tc>
          <w:tcPr>
            <w:tcW w:w="601" w:type="pct"/>
            <w:vAlign w:val="center"/>
          </w:tcPr>
          <w:p w14:paraId="09FE0A88"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rPr>
              <w:t>ОК 01</w:t>
            </w:r>
          </w:p>
        </w:tc>
        <w:tc>
          <w:tcPr>
            <w:tcW w:w="613" w:type="pct"/>
          </w:tcPr>
          <w:p w14:paraId="71E6C437" w14:textId="77777777" w:rsidR="001D5C1B" w:rsidRPr="00676C36" w:rsidRDefault="001D5C1B" w:rsidP="00825C0F">
            <w:r w:rsidRPr="00676C36">
              <w:rPr>
                <w:rFonts w:ascii="Times New Roman" w:hAnsi="Times New Roman"/>
                <w:sz w:val="24"/>
                <w:szCs w:val="24"/>
              </w:rPr>
              <w:t>У02.01</w:t>
            </w:r>
          </w:p>
        </w:tc>
      </w:tr>
      <w:tr w:rsidR="001D5C1B" w:rsidRPr="00676C36" w14:paraId="1509B4E5" w14:textId="77777777" w:rsidTr="00825C0F">
        <w:tc>
          <w:tcPr>
            <w:tcW w:w="786" w:type="pct"/>
            <w:vMerge/>
          </w:tcPr>
          <w:p w14:paraId="22929EDC"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6DE5221B" w14:textId="77777777" w:rsidR="001D5C1B" w:rsidRPr="00676C36" w:rsidRDefault="001D5C1B" w:rsidP="00825C0F">
            <w:pPr>
              <w:spacing w:after="0" w:line="240" w:lineRule="auto"/>
              <w:rPr>
                <w:rFonts w:ascii="Times New Roman" w:hAnsi="Times New Roman"/>
              </w:rPr>
            </w:pPr>
            <w:r w:rsidRPr="00676C36">
              <w:rPr>
                <w:rFonts w:ascii="Times New Roman" w:hAnsi="Times New Roman"/>
              </w:rPr>
              <w:t>Формирование бюджета коммуникационной кампании</w:t>
            </w:r>
          </w:p>
        </w:tc>
        <w:tc>
          <w:tcPr>
            <w:tcW w:w="628" w:type="pct"/>
            <w:vAlign w:val="center"/>
          </w:tcPr>
          <w:p w14:paraId="0A5A4AE4"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2</w:t>
            </w:r>
          </w:p>
        </w:tc>
        <w:tc>
          <w:tcPr>
            <w:tcW w:w="601" w:type="pct"/>
            <w:vAlign w:val="center"/>
          </w:tcPr>
          <w:p w14:paraId="44F7C1A7"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6FCCFFAD"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2.1.</w:t>
            </w:r>
          </w:p>
        </w:tc>
        <w:tc>
          <w:tcPr>
            <w:tcW w:w="613" w:type="pct"/>
          </w:tcPr>
          <w:p w14:paraId="26799226" w14:textId="77777777" w:rsidR="001D5C1B" w:rsidRPr="00676C36" w:rsidRDefault="001D5C1B" w:rsidP="00825C0F">
            <w:pPr>
              <w:suppressAutoHyphens/>
              <w:spacing w:after="0" w:line="240" w:lineRule="auto"/>
              <w:jc w:val="both"/>
              <w:rPr>
                <w:rFonts w:ascii="Times New Roman" w:hAnsi="Times New Roman"/>
                <w:iCs/>
              </w:rPr>
            </w:pPr>
            <w:r w:rsidRPr="00676C36">
              <w:rPr>
                <w:rFonts w:ascii="Times New Roman" w:hAnsi="Times New Roman"/>
                <w:iCs/>
              </w:rPr>
              <w:t>У02.02</w:t>
            </w:r>
          </w:p>
          <w:p w14:paraId="20E890DA" w14:textId="77777777" w:rsidR="001D5C1B" w:rsidRPr="00676C36" w:rsidRDefault="001D5C1B" w:rsidP="00825C0F"/>
        </w:tc>
      </w:tr>
      <w:tr w:rsidR="001D5C1B" w:rsidRPr="00676C36" w14:paraId="4C03F656" w14:textId="77777777" w:rsidTr="00825C0F">
        <w:tc>
          <w:tcPr>
            <w:tcW w:w="786" w:type="pct"/>
            <w:vMerge/>
          </w:tcPr>
          <w:p w14:paraId="306D636C"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6F8C02D8" w14:textId="2A99ED7E" w:rsidR="001D5C1B" w:rsidRPr="00676C36" w:rsidRDefault="00C01E77" w:rsidP="00825C0F">
            <w:pPr>
              <w:pStyle w:val="ae"/>
              <w:jc w:val="both"/>
              <w:rPr>
                <w:sz w:val="22"/>
                <w:szCs w:val="22"/>
              </w:rPr>
            </w:pPr>
            <w:r w:rsidRPr="00676C36">
              <w:rPr>
                <w:sz w:val="22"/>
                <w:szCs w:val="22"/>
              </w:rPr>
              <w:t>Определение, значение</w:t>
            </w:r>
            <w:r w:rsidR="001D5C1B" w:rsidRPr="00676C36">
              <w:rPr>
                <w:sz w:val="22"/>
                <w:szCs w:val="22"/>
              </w:rPr>
              <w:t xml:space="preserve">, виды коммуникационного аудита. Российская и международная практика. проведения оценки коммуникативной среды базисного субъекта PR. Классификация источников информации, каналов коммуникации, видов сообщений о базисном </w:t>
            </w:r>
            <w:r w:rsidRPr="00676C36">
              <w:rPr>
                <w:sz w:val="22"/>
                <w:szCs w:val="22"/>
              </w:rPr>
              <w:t>субъекте,</w:t>
            </w:r>
            <w:r w:rsidR="001D5C1B" w:rsidRPr="00676C36">
              <w:rPr>
                <w:sz w:val="22"/>
                <w:szCs w:val="22"/>
              </w:rPr>
              <w:t xml:space="preserve"> целевых аудиторий. </w:t>
            </w:r>
          </w:p>
        </w:tc>
        <w:tc>
          <w:tcPr>
            <w:tcW w:w="628" w:type="pct"/>
            <w:vAlign w:val="center"/>
          </w:tcPr>
          <w:p w14:paraId="695605C9"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2</w:t>
            </w:r>
          </w:p>
        </w:tc>
        <w:tc>
          <w:tcPr>
            <w:tcW w:w="601" w:type="pct"/>
            <w:vAlign w:val="center"/>
          </w:tcPr>
          <w:p w14:paraId="2428F0D3"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rPr>
              <w:t>ОК 02</w:t>
            </w:r>
          </w:p>
        </w:tc>
        <w:tc>
          <w:tcPr>
            <w:tcW w:w="613" w:type="pct"/>
          </w:tcPr>
          <w:p w14:paraId="51AB8B58"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3D0D8DC1" w14:textId="77777777" w:rsidR="001D5C1B" w:rsidRPr="00676C36" w:rsidRDefault="001D5C1B" w:rsidP="00825C0F">
            <w:pPr>
              <w:suppressAutoHyphens/>
              <w:spacing w:after="0"/>
              <w:jc w:val="both"/>
              <w:rPr>
                <w:rFonts w:ascii="Times New Roman" w:hAnsi="Times New Roman"/>
                <w:bCs/>
              </w:rPr>
            </w:pPr>
          </w:p>
        </w:tc>
      </w:tr>
      <w:tr w:rsidR="001D5C1B" w:rsidRPr="00676C36" w14:paraId="58C4C133" w14:textId="77777777" w:rsidTr="00825C0F">
        <w:tc>
          <w:tcPr>
            <w:tcW w:w="786" w:type="pct"/>
            <w:vMerge/>
          </w:tcPr>
          <w:p w14:paraId="4F0E172F"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6A9C4D06" w14:textId="13FF3D30" w:rsidR="001D5C1B" w:rsidRPr="00676C36" w:rsidRDefault="00C01E77" w:rsidP="00825C0F">
            <w:pPr>
              <w:pStyle w:val="ae"/>
              <w:jc w:val="both"/>
              <w:rPr>
                <w:sz w:val="22"/>
                <w:szCs w:val="22"/>
              </w:rPr>
            </w:pPr>
            <w:r w:rsidRPr="00676C36">
              <w:rPr>
                <w:sz w:val="22"/>
                <w:szCs w:val="22"/>
              </w:rPr>
              <w:t>Контроль и</w:t>
            </w:r>
            <w:r w:rsidR="001D5C1B" w:rsidRPr="00676C36">
              <w:rPr>
                <w:sz w:val="22"/>
                <w:szCs w:val="22"/>
              </w:rPr>
              <w:t xml:space="preserve"> оценка эффективности рекламной деятельности</w:t>
            </w:r>
          </w:p>
        </w:tc>
        <w:tc>
          <w:tcPr>
            <w:tcW w:w="628" w:type="pct"/>
            <w:vAlign w:val="center"/>
          </w:tcPr>
          <w:p w14:paraId="0943CF0D"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2</w:t>
            </w:r>
          </w:p>
        </w:tc>
        <w:tc>
          <w:tcPr>
            <w:tcW w:w="601" w:type="pct"/>
            <w:vAlign w:val="center"/>
          </w:tcPr>
          <w:p w14:paraId="096AE078"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02</w:t>
            </w:r>
          </w:p>
          <w:p w14:paraId="64321EA7"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2.2.</w:t>
            </w:r>
          </w:p>
        </w:tc>
        <w:tc>
          <w:tcPr>
            <w:tcW w:w="613" w:type="pct"/>
          </w:tcPr>
          <w:p w14:paraId="71CEDC4F"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27E6B544" w14:textId="77777777" w:rsidR="001D5C1B" w:rsidRPr="00676C36" w:rsidRDefault="001D5C1B" w:rsidP="00825C0F">
            <w:pPr>
              <w:suppressAutoHyphens/>
              <w:spacing w:after="0"/>
              <w:jc w:val="both"/>
              <w:rPr>
                <w:rFonts w:ascii="Times New Roman" w:hAnsi="Times New Roman"/>
                <w:iCs/>
              </w:rPr>
            </w:pPr>
          </w:p>
        </w:tc>
      </w:tr>
      <w:tr w:rsidR="001D5C1B" w:rsidRPr="00676C36" w14:paraId="43001770" w14:textId="77777777" w:rsidTr="00825C0F">
        <w:trPr>
          <w:trHeight w:val="20"/>
        </w:trPr>
        <w:tc>
          <w:tcPr>
            <w:tcW w:w="786" w:type="pct"/>
            <w:vMerge/>
          </w:tcPr>
          <w:p w14:paraId="0F34B705"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745DE719" w14:textId="77777777" w:rsidR="001D5C1B" w:rsidRPr="00676C36" w:rsidRDefault="001D5C1B" w:rsidP="00825C0F">
            <w:pPr>
              <w:suppressAutoHyphens/>
              <w:spacing w:after="0" w:line="240" w:lineRule="auto"/>
              <w:jc w:val="both"/>
              <w:rPr>
                <w:rFonts w:ascii="Times New Roman" w:hAnsi="Times New Roman"/>
                <w:b/>
                <w:highlight w:val="green"/>
              </w:rPr>
            </w:pPr>
            <w:r w:rsidRPr="00676C36">
              <w:rPr>
                <w:rFonts w:ascii="Times New Roman" w:hAnsi="Times New Roman"/>
                <w:b/>
                <w:bCs/>
              </w:rPr>
              <w:t>В том числе практических занятий и лабораторных работ</w:t>
            </w:r>
          </w:p>
        </w:tc>
        <w:tc>
          <w:tcPr>
            <w:tcW w:w="628" w:type="pct"/>
            <w:vAlign w:val="center"/>
          </w:tcPr>
          <w:p w14:paraId="51779155" w14:textId="77777777" w:rsidR="001D5C1B" w:rsidRPr="00676C36" w:rsidRDefault="001D5C1B" w:rsidP="00825C0F">
            <w:pPr>
              <w:suppressAutoHyphens/>
              <w:spacing w:after="0"/>
              <w:jc w:val="center"/>
              <w:rPr>
                <w:rFonts w:ascii="Times New Roman" w:hAnsi="Times New Roman"/>
                <w:b/>
                <w:highlight w:val="cyan"/>
              </w:rPr>
            </w:pPr>
            <w:r w:rsidRPr="00676C36">
              <w:rPr>
                <w:rFonts w:ascii="Times New Roman" w:hAnsi="Times New Roman"/>
                <w:b/>
              </w:rPr>
              <w:t>14</w:t>
            </w:r>
          </w:p>
        </w:tc>
        <w:tc>
          <w:tcPr>
            <w:tcW w:w="601" w:type="pct"/>
          </w:tcPr>
          <w:p w14:paraId="730F4F67" w14:textId="77777777" w:rsidR="001D5C1B" w:rsidRPr="00676C36" w:rsidRDefault="001D5C1B" w:rsidP="00825C0F">
            <w:pPr>
              <w:suppressAutoHyphens/>
              <w:jc w:val="both"/>
              <w:rPr>
                <w:rFonts w:ascii="Times New Roman" w:hAnsi="Times New Roman"/>
                <w:i/>
                <w:iCs/>
                <w:highlight w:val="green"/>
              </w:rPr>
            </w:pPr>
          </w:p>
        </w:tc>
        <w:tc>
          <w:tcPr>
            <w:tcW w:w="613" w:type="pct"/>
          </w:tcPr>
          <w:p w14:paraId="2D662758" w14:textId="77777777" w:rsidR="001D5C1B" w:rsidRPr="00676C36" w:rsidRDefault="001D5C1B" w:rsidP="00825C0F">
            <w:pPr>
              <w:suppressAutoHyphens/>
              <w:jc w:val="both"/>
              <w:rPr>
                <w:rFonts w:ascii="Times New Roman" w:hAnsi="Times New Roman"/>
                <w:b/>
                <w:i/>
                <w:iCs/>
                <w:highlight w:val="green"/>
              </w:rPr>
            </w:pPr>
          </w:p>
        </w:tc>
      </w:tr>
      <w:tr w:rsidR="001D5C1B" w:rsidRPr="00676C36" w14:paraId="0E3BAB8C" w14:textId="77777777" w:rsidTr="00825C0F">
        <w:trPr>
          <w:trHeight w:val="20"/>
        </w:trPr>
        <w:tc>
          <w:tcPr>
            <w:tcW w:w="786" w:type="pct"/>
            <w:vMerge/>
          </w:tcPr>
          <w:p w14:paraId="758FED90"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vAlign w:val="center"/>
          </w:tcPr>
          <w:p w14:paraId="2D99B143" w14:textId="77777777" w:rsidR="001D5C1B" w:rsidRPr="00676C36" w:rsidRDefault="001D5C1B" w:rsidP="00825C0F">
            <w:pPr>
              <w:rPr>
                <w:rFonts w:ascii="Times New Roman" w:hAnsi="Times New Roman"/>
              </w:rPr>
            </w:pPr>
            <w:r w:rsidRPr="00676C36">
              <w:rPr>
                <w:rFonts w:ascii="Times New Roman" w:hAnsi="Times New Roman"/>
              </w:rPr>
              <w:t>Определение достоинств и недостатков традиционных видов рекламы</w:t>
            </w:r>
          </w:p>
        </w:tc>
        <w:tc>
          <w:tcPr>
            <w:tcW w:w="628" w:type="pct"/>
            <w:vAlign w:val="center"/>
          </w:tcPr>
          <w:p w14:paraId="7C322C3B" w14:textId="77777777" w:rsidR="001D5C1B" w:rsidRPr="00676C36" w:rsidRDefault="001D5C1B" w:rsidP="00825C0F">
            <w:pPr>
              <w:suppressAutoHyphens/>
              <w:spacing w:after="0"/>
              <w:jc w:val="center"/>
              <w:rPr>
                <w:rFonts w:ascii="Times New Roman" w:hAnsi="Times New Roman"/>
                <w:iCs/>
                <w:highlight w:val="red"/>
              </w:rPr>
            </w:pPr>
            <w:r w:rsidRPr="00676C36">
              <w:rPr>
                <w:rFonts w:ascii="Times New Roman" w:hAnsi="Times New Roman"/>
                <w:iCs/>
              </w:rPr>
              <w:t>2</w:t>
            </w:r>
          </w:p>
        </w:tc>
        <w:tc>
          <w:tcPr>
            <w:tcW w:w="601" w:type="pct"/>
          </w:tcPr>
          <w:p w14:paraId="2BD7CBEB"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10B6D336"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2.1.</w:t>
            </w:r>
          </w:p>
        </w:tc>
        <w:tc>
          <w:tcPr>
            <w:tcW w:w="613" w:type="pct"/>
          </w:tcPr>
          <w:p w14:paraId="50D1741E" w14:textId="77777777" w:rsidR="001D5C1B" w:rsidRPr="00676C36" w:rsidRDefault="001D5C1B" w:rsidP="00825C0F">
            <w:pPr>
              <w:spacing w:after="0" w:line="240" w:lineRule="auto"/>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0E6070E7" w14:textId="77777777" w:rsidR="001D5C1B" w:rsidRPr="00676C36" w:rsidRDefault="001D5C1B" w:rsidP="00825C0F">
            <w:pPr>
              <w:spacing w:after="0" w:line="240" w:lineRule="auto"/>
            </w:pPr>
            <w:r w:rsidRPr="00676C36">
              <w:t>УП02.03</w:t>
            </w:r>
          </w:p>
          <w:p w14:paraId="24D804C4" w14:textId="77777777" w:rsidR="001D5C1B" w:rsidRPr="00676C36" w:rsidRDefault="001D5C1B" w:rsidP="00825C0F">
            <w:pPr>
              <w:spacing w:after="0" w:line="240" w:lineRule="auto"/>
            </w:pPr>
            <w:proofErr w:type="spellStart"/>
            <w:r w:rsidRPr="00676C36">
              <w:t>Зо</w:t>
            </w:r>
            <w:proofErr w:type="spellEnd"/>
            <w:r w:rsidRPr="00676C36">
              <w:t xml:space="preserve"> 02.02</w:t>
            </w:r>
          </w:p>
        </w:tc>
      </w:tr>
      <w:tr w:rsidR="001D5C1B" w:rsidRPr="00676C36" w14:paraId="5A880196" w14:textId="77777777" w:rsidTr="00825C0F">
        <w:trPr>
          <w:trHeight w:val="20"/>
        </w:trPr>
        <w:tc>
          <w:tcPr>
            <w:tcW w:w="786" w:type="pct"/>
            <w:vMerge/>
          </w:tcPr>
          <w:p w14:paraId="2230D342"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vAlign w:val="center"/>
          </w:tcPr>
          <w:p w14:paraId="462543B2" w14:textId="0E85FB18" w:rsidR="001D5C1B" w:rsidRPr="00676C36" w:rsidRDefault="00C01E77" w:rsidP="00825C0F">
            <w:pPr>
              <w:spacing w:after="0" w:line="240" w:lineRule="auto"/>
              <w:rPr>
                <w:rFonts w:ascii="Times New Roman" w:hAnsi="Times New Roman"/>
              </w:rPr>
            </w:pPr>
            <w:r w:rsidRPr="00676C36">
              <w:rPr>
                <w:rFonts w:ascii="Times New Roman" w:hAnsi="Times New Roman"/>
              </w:rPr>
              <w:t>Построение</w:t>
            </w:r>
            <w:r w:rsidR="001D5C1B" w:rsidRPr="00676C36">
              <w:rPr>
                <w:rFonts w:ascii="Times New Roman" w:hAnsi="Times New Roman"/>
              </w:rPr>
              <w:t xml:space="preserve"> взаимоотношений «рекламное агентство-клиент» на базе составления оптимального брифа».</w:t>
            </w:r>
          </w:p>
        </w:tc>
        <w:tc>
          <w:tcPr>
            <w:tcW w:w="628" w:type="pct"/>
            <w:vAlign w:val="center"/>
          </w:tcPr>
          <w:p w14:paraId="1EA2F0C3" w14:textId="77777777" w:rsidR="001D5C1B" w:rsidRPr="00676C36" w:rsidRDefault="001D5C1B" w:rsidP="00825C0F">
            <w:pPr>
              <w:suppressAutoHyphens/>
              <w:spacing w:after="0"/>
              <w:jc w:val="center"/>
              <w:rPr>
                <w:rFonts w:ascii="Times New Roman" w:hAnsi="Times New Roman"/>
                <w:iCs/>
              </w:rPr>
            </w:pPr>
            <w:r w:rsidRPr="00676C36">
              <w:rPr>
                <w:rFonts w:ascii="Times New Roman" w:hAnsi="Times New Roman"/>
                <w:iCs/>
              </w:rPr>
              <w:t>2</w:t>
            </w:r>
          </w:p>
        </w:tc>
        <w:tc>
          <w:tcPr>
            <w:tcW w:w="601" w:type="pct"/>
          </w:tcPr>
          <w:p w14:paraId="6BFB2E4C"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1E2C0210"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2.1.</w:t>
            </w:r>
          </w:p>
        </w:tc>
        <w:tc>
          <w:tcPr>
            <w:tcW w:w="613" w:type="pct"/>
          </w:tcPr>
          <w:p w14:paraId="1957DB62"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203E95EF" w14:textId="77777777" w:rsidTr="00825C0F">
        <w:trPr>
          <w:trHeight w:val="20"/>
        </w:trPr>
        <w:tc>
          <w:tcPr>
            <w:tcW w:w="786" w:type="pct"/>
            <w:vMerge/>
          </w:tcPr>
          <w:p w14:paraId="2EB1C02B"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vAlign w:val="center"/>
          </w:tcPr>
          <w:p w14:paraId="742601F1" w14:textId="77777777" w:rsidR="001D5C1B" w:rsidRPr="00676C36" w:rsidRDefault="001D5C1B" w:rsidP="00825C0F">
            <w:pPr>
              <w:rPr>
                <w:rFonts w:ascii="Times New Roman" w:hAnsi="Times New Roman"/>
              </w:rPr>
            </w:pPr>
            <w:r w:rsidRPr="00676C36">
              <w:rPr>
                <w:rFonts w:ascii="Times New Roman" w:hAnsi="Times New Roman"/>
              </w:rPr>
              <w:t>Разработка слогана и рекламного текста для отдельных товаров</w:t>
            </w:r>
          </w:p>
        </w:tc>
        <w:tc>
          <w:tcPr>
            <w:tcW w:w="628" w:type="pct"/>
            <w:vAlign w:val="center"/>
          </w:tcPr>
          <w:p w14:paraId="71256FF6" w14:textId="77777777" w:rsidR="001D5C1B" w:rsidRPr="00676C36" w:rsidRDefault="001D5C1B" w:rsidP="00825C0F">
            <w:pPr>
              <w:suppressAutoHyphens/>
              <w:spacing w:after="0"/>
              <w:jc w:val="center"/>
              <w:rPr>
                <w:rFonts w:ascii="Times New Roman" w:hAnsi="Times New Roman"/>
                <w:iCs/>
              </w:rPr>
            </w:pPr>
            <w:r w:rsidRPr="00676C36">
              <w:rPr>
                <w:rFonts w:ascii="Times New Roman" w:hAnsi="Times New Roman"/>
                <w:iCs/>
              </w:rPr>
              <w:t>2</w:t>
            </w:r>
          </w:p>
        </w:tc>
        <w:tc>
          <w:tcPr>
            <w:tcW w:w="601" w:type="pct"/>
          </w:tcPr>
          <w:p w14:paraId="4445227C"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rPr>
              <w:t>ОК 01</w:t>
            </w:r>
          </w:p>
        </w:tc>
        <w:tc>
          <w:tcPr>
            <w:tcW w:w="613" w:type="pct"/>
          </w:tcPr>
          <w:p w14:paraId="2B48BB1A"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7BF012C7" w14:textId="77777777" w:rsidTr="00C01E77">
        <w:trPr>
          <w:trHeight w:val="365"/>
        </w:trPr>
        <w:tc>
          <w:tcPr>
            <w:tcW w:w="786" w:type="pct"/>
            <w:vMerge/>
            <w:tcBorders>
              <w:bottom w:val="nil"/>
            </w:tcBorders>
          </w:tcPr>
          <w:p w14:paraId="1C0AC23A"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vAlign w:val="center"/>
          </w:tcPr>
          <w:p w14:paraId="51D8D920" w14:textId="7EE83260" w:rsidR="001D5C1B" w:rsidRPr="00676C36" w:rsidRDefault="001D5C1B" w:rsidP="00C01E77">
            <w:pPr>
              <w:pStyle w:val="1"/>
              <w:jc w:val="left"/>
              <w:rPr>
                <w:rFonts w:ascii="Times New Roman" w:hAnsi="Times New Roman"/>
              </w:rPr>
            </w:pPr>
            <w:r w:rsidRPr="00C01E77">
              <w:rPr>
                <w:rFonts w:ascii="Times New Roman" w:eastAsiaTheme="minorHAnsi" w:hAnsi="Times New Roman" w:cstheme="minorBidi"/>
                <w:b w:val="0"/>
                <w:bCs w:val="0"/>
                <w:caps w:val="0"/>
                <w:sz w:val="22"/>
                <w:szCs w:val="22"/>
                <w:lang w:eastAsia="ru-RU"/>
              </w:rPr>
              <w:t>Планирование рекламной кампании. (по индивидуальному заданию)</w:t>
            </w:r>
          </w:p>
        </w:tc>
        <w:tc>
          <w:tcPr>
            <w:tcW w:w="628" w:type="pct"/>
            <w:vAlign w:val="center"/>
          </w:tcPr>
          <w:p w14:paraId="070E8C60" w14:textId="77777777" w:rsidR="001D5C1B" w:rsidRPr="00676C36" w:rsidRDefault="001D5C1B" w:rsidP="00825C0F">
            <w:pPr>
              <w:suppressAutoHyphens/>
              <w:spacing w:after="0"/>
              <w:jc w:val="center"/>
              <w:rPr>
                <w:rFonts w:ascii="Times New Roman" w:hAnsi="Times New Roman"/>
                <w:iCs/>
                <w:highlight w:val="red"/>
              </w:rPr>
            </w:pPr>
            <w:r w:rsidRPr="00676C36">
              <w:rPr>
                <w:rFonts w:ascii="Times New Roman" w:hAnsi="Times New Roman"/>
                <w:iCs/>
              </w:rPr>
              <w:t>2</w:t>
            </w:r>
          </w:p>
        </w:tc>
        <w:tc>
          <w:tcPr>
            <w:tcW w:w="601" w:type="pct"/>
          </w:tcPr>
          <w:p w14:paraId="542BF9FE"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36226B2D"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2.1.</w:t>
            </w:r>
          </w:p>
        </w:tc>
        <w:tc>
          <w:tcPr>
            <w:tcW w:w="613" w:type="pct"/>
          </w:tcPr>
          <w:p w14:paraId="61767862" w14:textId="77777777" w:rsidR="001D5C1B" w:rsidRPr="00676C36" w:rsidRDefault="001D5C1B" w:rsidP="00825C0F">
            <w:pPr>
              <w:suppressAutoHyphens/>
              <w:spacing w:after="0" w:line="240" w:lineRule="auto"/>
              <w:jc w:val="both"/>
              <w:rPr>
                <w:rFonts w:ascii="Times New Roman" w:hAnsi="Times New Roman"/>
                <w:iCs/>
              </w:rPr>
            </w:pPr>
            <w:r w:rsidRPr="00676C36">
              <w:rPr>
                <w:rFonts w:ascii="Times New Roman" w:hAnsi="Times New Roman"/>
                <w:iCs/>
              </w:rPr>
              <w:t>У02.02</w:t>
            </w:r>
          </w:p>
          <w:p w14:paraId="130D2FD1" w14:textId="2CE188F5" w:rsidR="001D5C1B" w:rsidRPr="00676C36" w:rsidRDefault="001D5C1B" w:rsidP="00C01E77">
            <w:pPr>
              <w:suppressAutoHyphens/>
              <w:spacing w:after="0" w:line="240" w:lineRule="auto"/>
              <w:jc w:val="both"/>
              <w:rPr>
                <w:rFonts w:ascii="Times New Roman" w:hAnsi="Times New Roman"/>
                <w:b/>
                <w:highlight w:val="green"/>
              </w:rPr>
            </w:pPr>
            <w:r w:rsidRPr="00676C36">
              <w:rPr>
                <w:rFonts w:ascii="Times New Roman" w:hAnsi="Times New Roman"/>
                <w:bCs/>
                <w:iCs/>
              </w:rPr>
              <w:t>З о 01.02</w:t>
            </w:r>
          </w:p>
        </w:tc>
      </w:tr>
      <w:tr w:rsidR="001D5C1B" w:rsidRPr="00676C36" w14:paraId="41505264" w14:textId="77777777" w:rsidTr="00825C0F">
        <w:trPr>
          <w:trHeight w:val="20"/>
        </w:trPr>
        <w:tc>
          <w:tcPr>
            <w:tcW w:w="786" w:type="pct"/>
            <w:vMerge w:val="restart"/>
            <w:tcBorders>
              <w:top w:val="nil"/>
            </w:tcBorders>
          </w:tcPr>
          <w:p w14:paraId="440D62CA"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5093BB05" w14:textId="77777777" w:rsidR="001D5C1B" w:rsidRPr="00676C36" w:rsidRDefault="001D5C1B" w:rsidP="00825C0F">
            <w:pPr>
              <w:rPr>
                <w:rFonts w:ascii="Times New Roman" w:hAnsi="Times New Roman"/>
              </w:rPr>
            </w:pPr>
            <w:r w:rsidRPr="00676C36">
              <w:rPr>
                <w:rFonts w:ascii="Times New Roman" w:hAnsi="Times New Roman"/>
              </w:rPr>
              <w:t>Разработка рекламной кампании для сектора В2В</w:t>
            </w:r>
          </w:p>
        </w:tc>
        <w:tc>
          <w:tcPr>
            <w:tcW w:w="628" w:type="pct"/>
            <w:vAlign w:val="center"/>
          </w:tcPr>
          <w:p w14:paraId="4E7A8E46" w14:textId="77777777" w:rsidR="001D5C1B" w:rsidRPr="00676C36" w:rsidRDefault="001D5C1B" w:rsidP="00825C0F">
            <w:pPr>
              <w:suppressAutoHyphens/>
              <w:spacing w:after="0"/>
              <w:jc w:val="center"/>
              <w:rPr>
                <w:rFonts w:ascii="Times New Roman" w:hAnsi="Times New Roman"/>
                <w:highlight w:val="yellow"/>
              </w:rPr>
            </w:pPr>
            <w:r w:rsidRPr="00676C36">
              <w:rPr>
                <w:rFonts w:ascii="Times New Roman" w:hAnsi="Times New Roman"/>
                <w:iCs/>
              </w:rPr>
              <w:t>2</w:t>
            </w:r>
          </w:p>
        </w:tc>
        <w:tc>
          <w:tcPr>
            <w:tcW w:w="601" w:type="pct"/>
          </w:tcPr>
          <w:p w14:paraId="4EB0FD01"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76E6E694"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2.1.</w:t>
            </w:r>
          </w:p>
        </w:tc>
        <w:tc>
          <w:tcPr>
            <w:tcW w:w="613" w:type="pct"/>
          </w:tcPr>
          <w:p w14:paraId="1328A618" w14:textId="77777777" w:rsidR="001D5C1B" w:rsidRPr="00676C36" w:rsidRDefault="001D5C1B" w:rsidP="00825C0F">
            <w:pPr>
              <w:suppressAutoHyphens/>
              <w:spacing w:after="0" w:line="240" w:lineRule="auto"/>
              <w:jc w:val="both"/>
              <w:rPr>
                <w:rFonts w:ascii="Times New Roman" w:hAnsi="Times New Roman"/>
                <w:iCs/>
              </w:rPr>
            </w:pPr>
            <w:r w:rsidRPr="00676C36">
              <w:rPr>
                <w:rFonts w:ascii="Times New Roman" w:hAnsi="Times New Roman"/>
                <w:iCs/>
              </w:rPr>
              <w:t>У02.02</w:t>
            </w:r>
          </w:p>
          <w:p w14:paraId="1978909B" w14:textId="77777777" w:rsidR="001D5C1B" w:rsidRPr="00676C36" w:rsidRDefault="001D5C1B" w:rsidP="00825C0F">
            <w:pPr>
              <w:suppressAutoHyphens/>
              <w:spacing w:after="0"/>
              <w:jc w:val="both"/>
              <w:rPr>
                <w:rFonts w:ascii="Times New Roman" w:hAnsi="Times New Roman"/>
                <w:bCs/>
              </w:rPr>
            </w:pPr>
            <w:r w:rsidRPr="00676C36">
              <w:rPr>
                <w:rFonts w:ascii="Times New Roman" w:hAnsi="Times New Roman"/>
                <w:iCs/>
              </w:rPr>
              <w:t>Н.01.02.</w:t>
            </w:r>
          </w:p>
        </w:tc>
      </w:tr>
      <w:tr w:rsidR="001D5C1B" w:rsidRPr="00676C36" w14:paraId="334F123D" w14:textId="77777777" w:rsidTr="00825C0F">
        <w:trPr>
          <w:trHeight w:val="20"/>
        </w:trPr>
        <w:tc>
          <w:tcPr>
            <w:tcW w:w="786" w:type="pct"/>
            <w:vMerge/>
          </w:tcPr>
          <w:p w14:paraId="41759621"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570D349F" w14:textId="77777777" w:rsidR="001D5C1B" w:rsidRPr="00676C36" w:rsidRDefault="001D5C1B" w:rsidP="00825C0F">
            <w:pPr>
              <w:rPr>
                <w:rFonts w:ascii="Times New Roman" w:hAnsi="Times New Roman"/>
              </w:rPr>
            </w:pPr>
            <w:r w:rsidRPr="00676C36">
              <w:rPr>
                <w:rFonts w:ascii="Times New Roman" w:hAnsi="Times New Roman"/>
              </w:rPr>
              <w:t>Разработка BTL рекламной кампании</w:t>
            </w:r>
          </w:p>
        </w:tc>
        <w:tc>
          <w:tcPr>
            <w:tcW w:w="628" w:type="pct"/>
          </w:tcPr>
          <w:p w14:paraId="30A8A04A"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tcPr>
          <w:p w14:paraId="5019F945"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0F7CA35C"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2.1.</w:t>
            </w:r>
          </w:p>
        </w:tc>
        <w:tc>
          <w:tcPr>
            <w:tcW w:w="613" w:type="pct"/>
          </w:tcPr>
          <w:p w14:paraId="3B93CB5A" w14:textId="77777777" w:rsidR="001D5C1B" w:rsidRPr="00676C36" w:rsidRDefault="001D5C1B" w:rsidP="00825C0F">
            <w:pPr>
              <w:suppressAutoHyphens/>
              <w:spacing w:after="0" w:line="240" w:lineRule="auto"/>
              <w:jc w:val="both"/>
              <w:rPr>
                <w:rFonts w:ascii="Times New Roman" w:hAnsi="Times New Roman"/>
                <w:iCs/>
              </w:rPr>
            </w:pPr>
            <w:r w:rsidRPr="00676C36">
              <w:rPr>
                <w:rFonts w:ascii="Times New Roman" w:hAnsi="Times New Roman"/>
                <w:iCs/>
              </w:rPr>
              <w:t>У02.02</w:t>
            </w:r>
          </w:p>
          <w:p w14:paraId="2FED07C0" w14:textId="77777777" w:rsidR="001D5C1B" w:rsidRPr="00676C36" w:rsidRDefault="001D5C1B" w:rsidP="00825C0F">
            <w:pPr>
              <w:suppressAutoHyphens/>
              <w:spacing w:after="0"/>
              <w:rPr>
                <w:rFonts w:ascii="Times New Roman" w:hAnsi="Times New Roman"/>
                <w:bCs/>
              </w:rPr>
            </w:pPr>
            <w:r w:rsidRPr="00676C36">
              <w:rPr>
                <w:rFonts w:ascii="Times New Roman" w:hAnsi="Times New Roman"/>
                <w:iCs/>
              </w:rPr>
              <w:t>Н.01.01</w:t>
            </w:r>
          </w:p>
        </w:tc>
      </w:tr>
      <w:tr w:rsidR="001D5C1B" w:rsidRPr="00676C36" w14:paraId="2D2CBCC9" w14:textId="77777777" w:rsidTr="00825C0F">
        <w:trPr>
          <w:trHeight w:val="418"/>
        </w:trPr>
        <w:tc>
          <w:tcPr>
            <w:tcW w:w="786" w:type="pct"/>
            <w:vMerge/>
          </w:tcPr>
          <w:p w14:paraId="7B7B7E8E"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4BB309F7" w14:textId="77777777" w:rsidR="001D5C1B" w:rsidRPr="00676C36" w:rsidRDefault="001D5C1B" w:rsidP="00825C0F">
            <w:pPr>
              <w:pStyle w:val="ae"/>
              <w:rPr>
                <w:sz w:val="22"/>
                <w:szCs w:val="22"/>
              </w:rPr>
            </w:pPr>
            <w:r w:rsidRPr="00676C36">
              <w:rPr>
                <w:sz w:val="22"/>
                <w:szCs w:val="22"/>
              </w:rPr>
              <w:t>Разработка программы продвижения в сети интернет</w:t>
            </w:r>
          </w:p>
        </w:tc>
        <w:tc>
          <w:tcPr>
            <w:tcW w:w="628" w:type="pct"/>
          </w:tcPr>
          <w:p w14:paraId="2E9236A7"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tcPr>
          <w:p w14:paraId="3A476A0D"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rPr>
              <w:t>ОК 01</w:t>
            </w:r>
          </w:p>
        </w:tc>
        <w:tc>
          <w:tcPr>
            <w:tcW w:w="613" w:type="pct"/>
          </w:tcPr>
          <w:p w14:paraId="60BC5634" w14:textId="77777777" w:rsidR="001D5C1B" w:rsidRPr="00676C36" w:rsidRDefault="001D5C1B" w:rsidP="00825C0F">
            <w:pPr>
              <w:suppressAutoHyphens/>
              <w:spacing w:after="0" w:line="240" w:lineRule="auto"/>
              <w:jc w:val="both"/>
              <w:rPr>
                <w:rFonts w:ascii="Times New Roman" w:hAnsi="Times New Roman"/>
                <w:iCs/>
              </w:rPr>
            </w:pPr>
            <w:r w:rsidRPr="00676C36">
              <w:rPr>
                <w:rFonts w:ascii="Times New Roman" w:hAnsi="Times New Roman"/>
                <w:iCs/>
              </w:rPr>
              <w:t>У02.02</w:t>
            </w:r>
          </w:p>
          <w:p w14:paraId="3443EECB" w14:textId="77777777" w:rsidR="001D5C1B" w:rsidRPr="00676C36" w:rsidRDefault="001D5C1B" w:rsidP="00825C0F">
            <w:pPr>
              <w:spacing w:after="0" w:line="240" w:lineRule="auto"/>
              <w:rPr>
                <w:rFonts w:ascii="Times New Roman" w:hAnsi="Times New Roman"/>
              </w:rPr>
            </w:pPr>
            <w:r w:rsidRPr="00676C36">
              <w:rPr>
                <w:rFonts w:ascii="Times New Roman" w:hAnsi="Times New Roman"/>
                <w:bCs/>
                <w:iCs/>
              </w:rPr>
              <w:t xml:space="preserve"> </w:t>
            </w:r>
            <w:r w:rsidRPr="00676C36">
              <w:rPr>
                <w:rFonts w:ascii="Times New Roman" w:hAnsi="Times New Roman"/>
                <w:iCs/>
              </w:rPr>
              <w:t>Н.01.01</w:t>
            </w:r>
          </w:p>
        </w:tc>
      </w:tr>
      <w:tr w:rsidR="001D5C1B" w:rsidRPr="00676C36" w14:paraId="5E79A97B" w14:textId="77777777" w:rsidTr="00825C0F">
        <w:trPr>
          <w:trHeight w:val="20"/>
        </w:trPr>
        <w:tc>
          <w:tcPr>
            <w:tcW w:w="786" w:type="pct"/>
            <w:vMerge/>
          </w:tcPr>
          <w:p w14:paraId="28533919"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1BC231E7" w14:textId="74787711" w:rsidR="001D5C1B" w:rsidRPr="00676C36" w:rsidRDefault="001D5C1B" w:rsidP="00825C0F">
            <w:pPr>
              <w:pStyle w:val="ae"/>
              <w:rPr>
                <w:sz w:val="22"/>
                <w:szCs w:val="22"/>
                <w:shd w:val="clear" w:color="auto" w:fill="FFFFFF"/>
              </w:rPr>
            </w:pPr>
            <w:r w:rsidRPr="00676C36">
              <w:rPr>
                <w:sz w:val="22"/>
                <w:szCs w:val="22"/>
                <w:shd w:val="clear" w:color="auto" w:fill="FFFFFF"/>
              </w:rPr>
              <w:t xml:space="preserve">Разработка </w:t>
            </w:r>
            <w:r w:rsidR="00605C1A" w:rsidRPr="00676C36">
              <w:rPr>
                <w:sz w:val="22"/>
                <w:szCs w:val="22"/>
                <w:shd w:val="clear" w:color="auto" w:fill="FFFFFF"/>
              </w:rPr>
              <w:t>плана рекламной</w:t>
            </w:r>
            <w:r w:rsidRPr="00676C36">
              <w:rPr>
                <w:sz w:val="22"/>
                <w:szCs w:val="22"/>
                <w:shd w:val="clear" w:color="auto" w:fill="FFFFFF"/>
              </w:rPr>
              <w:t xml:space="preserve"> кампании </w:t>
            </w:r>
          </w:p>
        </w:tc>
        <w:tc>
          <w:tcPr>
            <w:tcW w:w="628" w:type="pct"/>
          </w:tcPr>
          <w:p w14:paraId="040118C7"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tcPr>
          <w:p w14:paraId="39204410"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rPr>
              <w:t>ОК 01</w:t>
            </w:r>
          </w:p>
        </w:tc>
        <w:tc>
          <w:tcPr>
            <w:tcW w:w="613" w:type="pct"/>
          </w:tcPr>
          <w:p w14:paraId="25DFF560" w14:textId="77777777" w:rsidR="001D5C1B" w:rsidRPr="00676C36" w:rsidRDefault="001D5C1B" w:rsidP="00825C0F">
            <w:pPr>
              <w:spacing w:after="0" w:line="240" w:lineRule="auto"/>
              <w:rPr>
                <w:rFonts w:ascii="Times New Roman" w:hAnsi="Times New Roman"/>
                <w:bCs/>
                <w:iCs/>
              </w:rPr>
            </w:pPr>
            <w:proofErr w:type="spellStart"/>
            <w:r w:rsidRPr="00676C36">
              <w:rPr>
                <w:rFonts w:ascii="Times New Roman" w:hAnsi="Times New Roman"/>
                <w:bCs/>
                <w:iCs/>
              </w:rPr>
              <w:t>Уо</w:t>
            </w:r>
            <w:proofErr w:type="spellEnd"/>
            <w:r w:rsidRPr="00676C36">
              <w:rPr>
                <w:rFonts w:ascii="Times New Roman" w:hAnsi="Times New Roman"/>
                <w:bCs/>
                <w:iCs/>
              </w:rPr>
              <w:t xml:space="preserve"> 01.04 </w:t>
            </w:r>
          </w:p>
          <w:p w14:paraId="1BD53C5E" w14:textId="77777777" w:rsidR="001D5C1B" w:rsidRPr="00676C36" w:rsidRDefault="001D5C1B" w:rsidP="00825C0F">
            <w:pPr>
              <w:spacing w:after="0" w:line="240" w:lineRule="auto"/>
              <w:rPr>
                <w:rFonts w:ascii="Times New Roman" w:hAnsi="Times New Roman"/>
              </w:rPr>
            </w:pPr>
            <w:r w:rsidRPr="00676C36">
              <w:rPr>
                <w:rFonts w:ascii="Times New Roman" w:hAnsi="Times New Roman"/>
                <w:iCs/>
              </w:rPr>
              <w:t>Н.02.01</w:t>
            </w:r>
          </w:p>
        </w:tc>
      </w:tr>
      <w:tr w:rsidR="001D5C1B" w:rsidRPr="00676C36" w14:paraId="4F9182E4" w14:textId="77777777" w:rsidTr="00605C1A">
        <w:trPr>
          <w:trHeight w:val="276"/>
        </w:trPr>
        <w:tc>
          <w:tcPr>
            <w:tcW w:w="786" w:type="pct"/>
            <w:vMerge/>
            <w:tcBorders>
              <w:bottom w:val="nil"/>
            </w:tcBorders>
          </w:tcPr>
          <w:p w14:paraId="7C67AA86" w14:textId="77777777" w:rsidR="001D5C1B" w:rsidRPr="00676C36" w:rsidRDefault="001D5C1B" w:rsidP="00825C0F">
            <w:pPr>
              <w:spacing w:after="0" w:line="240" w:lineRule="auto"/>
              <w:rPr>
                <w:rFonts w:ascii="Times New Roman" w:hAnsi="Times New Roman"/>
                <w:b/>
                <w:bCs/>
                <w:highlight w:val="green"/>
              </w:rPr>
            </w:pPr>
          </w:p>
        </w:tc>
        <w:tc>
          <w:tcPr>
            <w:tcW w:w="2372" w:type="pct"/>
            <w:gridSpan w:val="2"/>
          </w:tcPr>
          <w:p w14:paraId="3005C487" w14:textId="69F6C630" w:rsidR="001D5C1B" w:rsidRPr="00676C36" w:rsidRDefault="001D5C1B" w:rsidP="00825C0F">
            <w:pPr>
              <w:rPr>
                <w:rFonts w:ascii="Times New Roman" w:hAnsi="Times New Roman"/>
              </w:rPr>
            </w:pPr>
            <w:r w:rsidRPr="00676C36">
              <w:rPr>
                <w:rFonts w:ascii="Times New Roman" w:hAnsi="Times New Roman"/>
              </w:rPr>
              <w:t xml:space="preserve">Оценка действенности наружной рекламы и рекламы </w:t>
            </w:r>
            <w:r w:rsidR="00605C1A" w:rsidRPr="00676C36">
              <w:rPr>
                <w:rFonts w:ascii="Times New Roman" w:hAnsi="Times New Roman"/>
              </w:rPr>
              <w:t>на транспорте</w:t>
            </w:r>
          </w:p>
        </w:tc>
        <w:tc>
          <w:tcPr>
            <w:tcW w:w="628" w:type="pct"/>
          </w:tcPr>
          <w:p w14:paraId="68512D9B"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tcPr>
          <w:p w14:paraId="0D4F86DA"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rPr>
              <w:t>ОК 01</w:t>
            </w:r>
          </w:p>
        </w:tc>
        <w:tc>
          <w:tcPr>
            <w:tcW w:w="613" w:type="pct"/>
          </w:tcPr>
          <w:p w14:paraId="5A782E35" w14:textId="444855D2" w:rsidR="001D5C1B" w:rsidRPr="00676C36" w:rsidRDefault="00844F7D" w:rsidP="00825C0F">
            <w:pPr>
              <w:rPr>
                <w:rFonts w:ascii="Times New Roman" w:hAnsi="Times New Roman"/>
              </w:rPr>
            </w:pPr>
            <w:r>
              <w:rPr>
                <w:rFonts w:ascii="Times New Roman" w:hAnsi="Times New Roman"/>
                <w:iCs/>
              </w:rPr>
              <w:t xml:space="preserve">  </w:t>
            </w:r>
            <w:r w:rsidR="001D5C1B" w:rsidRPr="00676C36">
              <w:rPr>
                <w:rFonts w:ascii="Times New Roman" w:hAnsi="Times New Roman"/>
                <w:iCs/>
              </w:rPr>
              <w:t>Н.01.01</w:t>
            </w:r>
          </w:p>
        </w:tc>
      </w:tr>
      <w:tr w:rsidR="001D5C1B" w:rsidRPr="00676C36" w14:paraId="54A513D9" w14:textId="77777777" w:rsidTr="00825C0F">
        <w:trPr>
          <w:trHeight w:val="440"/>
        </w:trPr>
        <w:tc>
          <w:tcPr>
            <w:tcW w:w="786" w:type="pct"/>
            <w:vMerge w:val="restart"/>
          </w:tcPr>
          <w:p w14:paraId="1C57444A" w14:textId="77777777" w:rsidR="001D5C1B" w:rsidRPr="00676C36" w:rsidRDefault="001D5C1B" w:rsidP="00825C0F">
            <w:pPr>
              <w:spacing w:after="0" w:line="240" w:lineRule="auto"/>
              <w:jc w:val="both"/>
              <w:rPr>
                <w:rFonts w:ascii="Times New Roman" w:hAnsi="Times New Roman"/>
                <w:b/>
              </w:rPr>
            </w:pPr>
            <w:r w:rsidRPr="00676C36">
              <w:rPr>
                <w:rFonts w:ascii="Times New Roman" w:hAnsi="Times New Roman"/>
                <w:b/>
              </w:rPr>
              <w:t xml:space="preserve">Тема 1.2 Технологии PR как </w:t>
            </w:r>
          </w:p>
          <w:p w14:paraId="5AE38E18" w14:textId="77777777" w:rsidR="001D5C1B" w:rsidRPr="00676C36" w:rsidRDefault="001D5C1B" w:rsidP="00825C0F">
            <w:pPr>
              <w:spacing w:after="0" w:line="240" w:lineRule="auto"/>
              <w:jc w:val="both"/>
              <w:rPr>
                <w:rFonts w:ascii="Times New Roman" w:hAnsi="Times New Roman"/>
                <w:b/>
              </w:rPr>
            </w:pPr>
            <w:r w:rsidRPr="00676C36">
              <w:rPr>
                <w:rFonts w:ascii="Times New Roman" w:hAnsi="Times New Roman"/>
                <w:b/>
              </w:rPr>
              <w:t xml:space="preserve">эффективный </w:t>
            </w:r>
          </w:p>
          <w:p w14:paraId="66CF05EF" w14:textId="77777777" w:rsidR="001D5C1B" w:rsidRPr="00676C36" w:rsidRDefault="001D5C1B" w:rsidP="00825C0F">
            <w:pPr>
              <w:spacing w:after="0" w:line="240" w:lineRule="auto"/>
              <w:jc w:val="both"/>
              <w:rPr>
                <w:rFonts w:ascii="Times New Roman" w:hAnsi="Times New Roman"/>
                <w:b/>
              </w:rPr>
            </w:pPr>
            <w:r w:rsidRPr="00676C36">
              <w:rPr>
                <w:rFonts w:ascii="Times New Roman" w:hAnsi="Times New Roman"/>
                <w:b/>
              </w:rPr>
              <w:t xml:space="preserve">инструментарии </w:t>
            </w:r>
          </w:p>
          <w:p w14:paraId="2F238C26" w14:textId="77777777" w:rsidR="001D5C1B" w:rsidRPr="00676C36" w:rsidRDefault="001D5C1B" w:rsidP="00825C0F">
            <w:pPr>
              <w:spacing w:after="0" w:line="240" w:lineRule="auto"/>
              <w:jc w:val="both"/>
              <w:rPr>
                <w:rFonts w:ascii="Times New Roman" w:hAnsi="Times New Roman"/>
                <w:b/>
              </w:rPr>
            </w:pPr>
            <w:r w:rsidRPr="00676C36">
              <w:rPr>
                <w:rFonts w:ascii="Times New Roman" w:hAnsi="Times New Roman"/>
                <w:b/>
              </w:rPr>
              <w:t xml:space="preserve">реализации </w:t>
            </w:r>
          </w:p>
          <w:p w14:paraId="01C45DFB" w14:textId="77777777" w:rsidR="001D5C1B" w:rsidRPr="00676C36" w:rsidRDefault="001D5C1B" w:rsidP="00825C0F">
            <w:pPr>
              <w:spacing w:after="0" w:line="240" w:lineRule="auto"/>
              <w:jc w:val="both"/>
              <w:rPr>
                <w:rFonts w:ascii="Times New Roman" w:hAnsi="Times New Roman"/>
                <w:b/>
              </w:rPr>
            </w:pPr>
            <w:r w:rsidRPr="00676C36">
              <w:rPr>
                <w:rFonts w:ascii="Times New Roman" w:hAnsi="Times New Roman"/>
                <w:b/>
              </w:rPr>
              <w:t xml:space="preserve">коммуникационной </w:t>
            </w:r>
          </w:p>
          <w:p w14:paraId="6556274B" w14:textId="77777777" w:rsidR="001D5C1B" w:rsidRPr="00676C36" w:rsidRDefault="001D5C1B" w:rsidP="00825C0F">
            <w:pPr>
              <w:spacing w:after="0" w:line="240" w:lineRule="auto"/>
              <w:jc w:val="both"/>
              <w:rPr>
                <w:rFonts w:ascii="Times New Roman" w:hAnsi="Times New Roman"/>
              </w:rPr>
            </w:pPr>
            <w:r w:rsidRPr="00676C36">
              <w:rPr>
                <w:rFonts w:ascii="Times New Roman" w:hAnsi="Times New Roman"/>
                <w:b/>
              </w:rPr>
              <w:t>кампании</w:t>
            </w:r>
          </w:p>
        </w:tc>
        <w:tc>
          <w:tcPr>
            <w:tcW w:w="2372" w:type="pct"/>
            <w:gridSpan w:val="2"/>
          </w:tcPr>
          <w:p w14:paraId="352E6288" w14:textId="77777777" w:rsidR="001D5C1B" w:rsidRPr="00676C36" w:rsidRDefault="001D5C1B" w:rsidP="00825C0F">
            <w:pPr>
              <w:spacing w:line="240" w:lineRule="auto"/>
              <w:rPr>
                <w:rFonts w:ascii="Times New Roman" w:hAnsi="Times New Roman"/>
                <w:b/>
                <w:bCs/>
              </w:rPr>
            </w:pPr>
            <w:r w:rsidRPr="00676C36">
              <w:rPr>
                <w:rFonts w:ascii="Times New Roman" w:hAnsi="Times New Roman"/>
                <w:b/>
                <w:bCs/>
              </w:rPr>
              <w:t>Содержание</w:t>
            </w:r>
          </w:p>
        </w:tc>
        <w:tc>
          <w:tcPr>
            <w:tcW w:w="628" w:type="pct"/>
            <w:vMerge w:val="restart"/>
            <w:vAlign w:val="center"/>
          </w:tcPr>
          <w:p w14:paraId="4F86D6AB"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vMerge w:val="restart"/>
          </w:tcPr>
          <w:p w14:paraId="02E6411B" w14:textId="77777777" w:rsidR="001D5C1B" w:rsidRPr="00676C36" w:rsidRDefault="001D5C1B" w:rsidP="00825C0F">
            <w:pPr>
              <w:suppressAutoHyphens/>
              <w:spacing w:after="0" w:line="240" w:lineRule="auto"/>
              <w:jc w:val="center"/>
              <w:rPr>
                <w:rFonts w:ascii="Times New Roman" w:hAnsi="Times New Roman"/>
                <w:lang w:eastAsia="nl-NL"/>
              </w:rPr>
            </w:pPr>
          </w:p>
          <w:p w14:paraId="565C5A43" w14:textId="77777777" w:rsidR="001D5C1B" w:rsidRPr="00676C36" w:rsidRDefault="001D5C1B" w:rsidP="00825C0F">
            <w:pPr>
              <w:suppressAutoHyphens/>
              <w:spacing w:after="0" w:line="240" w:lineRule="auto"/>
              <w:jc w:val="center"/>
              <w:rPr>
                <w:rFonts w:ascii="Times New Roman" w:hAnsi="Times New Roman"/>
                <w:lang w:eastAsia="nl-NL"/>
              </w:rPr>
            </w:pPr>
          </w:p>
          <w:p w14:paraId="2FFF91B0" w14:textId="77777777" w:rsidR="001D5C1B" w:rsidRPr="00676C36" w:rsidRDefault="001D5C1B" w:rsidP="00825C0F">
            <w:pPr>
              <w:suppressAutoHyphens/>
              <w:spacing w:after="0" w:line="240" w:lineRule="auto"/>
              <w:jc w:val="center"/>
              <w:rPr>
                <w:rFonts w:ascii="Times New Roman" w:hAnsi="Times New Roman"/>
                <w:lang w:eastAsia="nl-NL"/>
              </w:rPr>
            </w:pPr>
            <w:r w:rsidRPr="00676C36">
              <w:rPr>
                <w:rFonts w:ascii="Times New Roman" w:hAnsi="Times New Roman"/>
                <w:iCs/>
              </w:rPr>
              <w:t>ОК 02</w:t>
            </w:r>
          </w:p>
        </w:tc>
        <w:tc>
          <w:tcPr>
            <w:tcW w:w="613" w:type="pct"/>
            <w:vMerge w:val="restart"/>
          </w:tcPr>
          <w:p w14:paraId="7A84D324"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5A838AE0" w14:textId="77777777" w:rsidTr="00825C0F">
        <w:trPr>
          <w:trHeight w:val="1322"/>
        </w:trPr>
        <w:tc>
          <w:tcPr>
            <w:tcW w:w="786" w:type="pct"/>
            <w:vMerge/>
          </w:tcPr>
          <w:p w14:paraId="5BF74AC4" w14:textId="77777777" w:rsidR="001D5C1B" w:rsidRPr="00676C36" w:rsidRDefault="001D5C1B" w:rsidP="00825C0F">
            <w:pPr>
              <w:spacing w:after="0" w:line="240" w:lineRule="auto"/>
              <w:jc w:val="both"/>
              <w:rPr>
                <w:rFonts w:ascii="Times New Roman" w:hAnsi="Times New Roman"/>
                <w:b/>
              </w:rPr>
            </w:pPr>
          </w:p>
        </w:tc>
        <w:tc>
          <w:tcPr>
            <w:tcW w:w="2372" w:type="pct"/>
            <w:gridSpan w:val="2"/>
          </w:tcPr>
          <w:p w14:paraId="38FC205D" w14:textId="63E7E989" w:rsidR="001D5C1B" w:rsidRPr="00676C36" w:rsidRDefault="001D5C1B" w:rsidP="00844F7D">
            <w:pPr>
              <w:spacing w:line="240" w:lineRule="auto"/>
              <w:jc w:val="both"/>
              <w:rPr>
                <w:rFonts w:ascii="Times New Roman" w:hAnsi="Times New Roman"/>
                <w:b/>
                <w:bCs/>
              </w:rPr>
            </w:pPr>
            <w:r w:rsidRPr="00676C36">
              <w:rPr>
                <w:rFonts w:ascii="Times New Roman" w:hAnsi="Times New Roman"/>
                <w:bCs/>
              </w:rPr>
              <w:t>PR- как средство массовых коммуникаций.</w:t>
            </w:r>
            <w:r w:rsidRPr="00676C36">
              <w:rPr>
                <w:rFonts w:ascii="Times New Roman" w:hAnsi="Times New Roman"/>
              </w:rPr>
              <w:t xml:space="preserve"> </w:t>
            </w:r>
            <w:r w:rsidRPr="00676C36">
              <w:rPr>
                <w:rFonts w:ascii="Times New Roman" w:hAnsi="Times New Roman"/>
                <w:bCs/>
              </w:rPr>
              <w:t>Сравнительный анализ PR-акции, PR-кампании, PR-</w:t>
            </w:r>
            <w:r w:rsidR="00844F7D" w:rsidRPr="00676C36">
              <w:rPr>
                <w:rFonts w:ascii="Times New Roman" w:hAnsi="Times New Roman"/>
                <w:bCs/>
              </w:rPr>
              <w:t>программы. Комплексная</w:t>
            </w:r>
            <w:r w:rsidRPr="00676C36">
              <w:rPr>
                <w:rFonts w:ascii="Times New Roman" w:hAnsi="Times New Roman"/>
                <w:bCs/>
              </w:rPr>
              <w:t xml:space="preserve"> рекламная кампания и PR кампания.</w:t>
            </w:r>
            <w:r w:rsidRPr="00676C36">
              <w:rPr>
                <w:rFonts w:ascii="Times New Roman" w:hAnsi="Times New Roman"/>
              </w:rPr>
              <w:t xml:space="preserve"> </w:t>
            </w:r>
            <w:r w:rsidRPr="00676C36">
              <w:rPr>
                <w:rFonts w:ascii="Times New Roman" w:hAnsi="Times New Roman"/>
                <w:bCs/>
              </w:rPr>
              <w:t>Гуманитарные технологии и социально-коммуникативные технологии в области связей с общественностью. Характеристика, область преимущественного применения,</w:t>
            </w:r>
          </w:p>
        </w:tc>
        <w:tc>
          <w:tcPr>
            <w:tcW w:w="628" w:type="pct"/>
            <w:vMerge/>
            <w:vAlign w:val="center"/>
          </w:tcPr>
          <w:p w14:paraId="3B725D7D" w14:textId="77777777" w:rsidR="001D5C1B" w:rsidRPr="00676C36" w:rsidRDefault="001D5C1B" w:rsidP="00825C0F">
            <w:pPr>
              <w:suppressAutoHyphens/>
              <w:spacing w:after="0"/>
              <w:jc w:val="center"/>
              <w:rPr>
                <w:rFonts w:ascii="Times New Roman" w:hAnsi="Times New Roman"/>
                <w:b/>
              </w:rPr>
            </w:pPr>
          </w:p>
        </w:tc>
        <w:tc>
          <w:tcPr>
            <w:tcW w:w="601" w:type="pct"/>
            <w:vMerge/>
          </w:tcPr>
          <w:p w14:paraId="2D7945C0" w14:textId="77777777" w:rsidR="001D5C1B" w:rsidRPr="00676C36" w:rsidRDefault="001D5C1B" w:rsidP="00825C0F">
            <w:pPr>
              <w:suppressAutoHyphens/>
              <w:spacing w:after="0" w:line="240" w:lineRule="auto"/>
              <w:jc w:val="center"/>
              <w:rPr>
                <w:rFonts w:ascii="Times New Roman" w:hAnsi="Times New Roman"/>
                <w:lang w:eastAsia="nl-NL"/>
              </w:rPr>
            </w:pPr>
          </w:p>
        </w:tc>
        <w:tc>
          <w:tcPr>
            <w:tcW w:w="613" w:type="pct"/>
            <w:vMerge/>
          </w:tcPr>
          <w:p w14:paraId="20759937" w14:textId="77777777" w:rsidR="001D5C1B" w:rsidRPr="00676C36" w:rsidRDefault="001D5C1B" w:rsidP="00825C0F">
            <w:pPr>
              <w:suppressAutoHyphens/>
              <w:rPr>
                <w:rFonts w:ascii="Times New Roman" w:hAnsi="Times New Roman"/>
                <w:b/>
                <w:i/>
              </w:rPr>
            </w:pPr>
          </w:p>
        </w:tc>
      </w:tr>
      <w:tr w:rsidR="001D5C1B" w:rsidRPr="00676C36" w14:paraId="5481429A" w14:textId="77777777" w:rsidTr="00825C0F">
        <w:trPr>
          <w:trHeight w:val="393"/>
        </w:trPr>
        <w:tc>
          <w:tcPr>
            <w:tcW w:w="786" w:type="pct"/>
            <w:vMerge/>
          </w:tcPr>
          <w:p w14:paraId="0373A08D" w14:textId="77777777" w:rsidR="001D5C1B" w:rsidRPr="00676C36" w:rsidRDefault="001D5C1B" w:rsidP="00825C0F">
            <w:pPr>
              <w:spacing w:line="240" w:lineRule="auto"/>
              <w:rPr>
                <w:rFonts w:ascii="Times New Roman" w:hAnsi="Times New Roman"/>
                <w:b/>
                <w:bCs/>
              </w:rPr>
            </w:pPr>
          </w:p>
        </w:tc>
        <w:tc>
          <w:tcPr>
            <w:tcW w:w="2372" w:type="pct"/>
            <w:gridSpan w:val="2"/>
          </w:tcPr>
          <w:p w14:paraId="05E2E74A" w14:textId="77777777" w:rsidR="001D5C1B" w:rsidRPr="00676C36" w:rsidRDefault="001D5C1B" w:rsidP="00844F7D">
            <w:pPr>
              <w:spacing w:line="240" w:lineRule="auto"/>
              <w:jc w:val="both"/>
              <w:rPr>
                <w:rFonts w:ascii="Times New Roman" w:hAnsi="Times New Roman"/>
                <w:b/>
                <w:bCs/>
              </w:rPr>
            </w:pPr>
            <w:r w:rsidRPr="00676C36">
              <w:rPr>
                <w:rFonts w:ascii="Times New Roman" w:hAnsi="Times New Roman"/>
                <w:bCs/>
              </w:rPr>
              <w:t>Классификация</w:t>
            </w:r>
            <w:r w:rsidRPr="00676C36">
              <w:rPr>
                <w:rFonts w:ascii="Times New Roman" w:hAnsi="Times New Roman"/>
                <w:b/>
                <w:bCs/>
              </w:rPr>
              <w:t xml:space="preserve"> </w:t>
            </w:r>
            <w:r w:rsidRPr="00676C36">
              <w:rPr>
                <w:rFonts w:ascii="Times New Roman" w:hAnsi="Times New Roman"/>
                <w:bCs/>
              </w:rPr>
              <w:t>PR- кампаний</w:t>
            </w:r>
          </w:p>
        </w:tc>
        <w:tc>
          <w:tcPr>
            <w:tcW w:w="628" w:type="pct"/>
            <w:vAlign w:val="center"/>
          </w:tcPr>
          <w:p w14:paraId="6CCFBFD9"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tcPr>
          <w:p w14:paraId="78FFC9FC" w14:textId="77777777" w:rsidR="001D5C1B" w:rsidRPr="00676C36" w:rsidRDefault="001D5C1B" w:rsidP="00825C0F">
            <w:pPr>
              <w:suppressAutoHyphens/>
              <w:spacing w:after="0" w:line="240" w:lineRule="auto"/>
              <w:jc w:val="center"/>
              <w:rPr>
                <w:rFonts w:ascii="Times New Roman" w:hAnsi="Times New Roman"/>
                <w:lang w:eastAsia="nl-NL"/>
              </w:rPr>
            </w:pPr>
            <w:r w:rsidRPr="00676C36">
              <w:rPr>
                <w:rFonts w:ascii="Times New Roman" w:hAnsi="Times New Roman"/>
                <w:lang w:eastAsia="nl-NL"/>
              </w:rPr>
              <w:t>ОК. 01</w:t>
            </w:r>
          </w:p>
        </w:tc>
        <w:tc>
          <w:tcPr>
            <w:tcW w:w="613" w:type="pct"/>
          </w:tcPr>
          <w:p w14:paraId="07F4C6F4"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1FE0BF70" w14:textId="77777777" w:rsidTr="00825C0F">
        <w:trPr>
          <w:trHeight w:val="393"/>
        </w:trPr>
        <w:tc>
          <w:tcPr>
            <w:tcW w:w="786" w:type="pct"/>
            <w:vMerge/>
          </w:tcPr>
          <w:p w14:paraId="7DE4DE1D" w14:textId="77777777" w:rsidR="001D5C1B" w:rsidRPr="00676C36" w:rsidRDefault="001D5C1B" w:rsidP="00825C0F">
            <w:pPr>
              <w:spacing w:line="240" w:lineRule="auto"/>
              <w:rPr>
                <w:rFonts w:ascii="Times New Roman" w:hAnsi="Times New Roman"/>
                <w:b/>
                <w:bCs/>
              </w:rPr>
            </w:pPr>
          </w:p>
        </w:tc>
        <w:tc>
          <w:tcPr>
            <w:tcW w:w="2372" w:type="pct"/>
            <w:gridSpan w:val="2"/>
          </w:tcPr>
          <w:p w14:paraId="502A0C60" w14:textId="77777777" w:rsidR="001D5C1B" w:rsidRPr="00676C36" w:rsidRDefault="001D5C1B" w:rsidP="00844F7D">
            <w:pPr>
              <w:spacing w:line="240" w:lineRule="auto"/>
              <w:jc w:val="both"/>
              <w:rPr>
                <w:rFonts w:ascii="Times New Roman" w:hAnsi="Times New Roman"/>
                <w:bCs/>
              </w:rPr>
            </w:pPr>
            <w:r w:rsidRPr="00676C36">
              <w:rPr>
                <w:rFonts w:ascii="Times New Roman" w:hAnsi="Times New Roman"/>
                <w:bCs/>
              </w:rPr>
              <w:t>Этапы проведения PR- кампании</w:t>
            </w:r>
          </w:p>
        </w:tc>
        <w:tc>
          <w:tcPr>
            <w:tcW w:w="628" w:type="pct"/>
            <w:vAlign w:val="center"/>
          </w:tcPr>
          <w:p w14:paraId="782992DE"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tcPr>
          <w:p w14:paraId="6DF4403D" w14:textId="77777777" w:rsidR="001D5C1B" w:rsidRPr="00676C36" w:rsidRDefault="001D5C1B" w:rsidP="00825C0F">
            <w:pPr>
              <w:jc w:val="center"/>
            </w:pPr>
            <w:r w:rsidRPr="00676C36">
              <w:rPr>
                <w:rFonts w:ascii="Times New Roman" w:hAnsi="Times New Roman"/>
                <w:iCs/>
              </w:rPr>
              <w:t>ОК 01</w:t>
            </w:r>
          </w:p>
        </w:tc>
        <w:tc>
          <w:tcPr>
            <w:tcW w:w="613" w:type="pct"/>
          </w:tcPr>
          <w:p w14:paraId="4E514C16"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7354011A" w14:textId="77777777" w:rsidTr="00825C0F">
        <w:trPr>
          <w:trHeight w:val="393"/>
        </w:trPr>
        <w:tc>
          <w:tcPr>
            <w:tcW w:w="786" w:type="pct"/>
            <w:vMerge/>
          </w:tcPr>
          <w:p w14:paraId="0C1CDE31" w14:textId="77777777" w:rsidR="001D5C1B" w:rsidRPr="00676C36" w:rsidRDefault="001D5C1B" w:rsidP="00825C0F">
            <w:pPr>
              <w:spacing w:line="240" w:lineRule="auto"/>
              <w:rPr>
                <w:rFonts w:ascii="Times New Roman" w:hAnsi="Times New Roman"/>
                <w:b/>
                <w:bCs/>
              </w:rPr>
            </w:pPr>
          </w:p>
        </w:tc>
        <w:tc>
          <w:tcPr>
            <w:tcW w:w="2372" w:type="pct"/>
            <w:gridSpan w:val="2"/>
          </w:tcPr>
          <w:p w14:paraId="4A84C19C" w14:textId="77777777" w:rsidR="001D5C1B" w:rsidRPr="00676C36" w:rsidRDefault="001D5C1B" w:rsidP="00844F7D">
            <w:pPr>
              <w:spacing w:line="240" w:lineRule="auto"/>
              <w:jc w:val="both"/>
              <w:rPr>
                <w:rFonts w:ascii="Times New Roman" w:hAnsi="Times New Roman"/>
                <w:bCs/>
              </w:rPr>
            </w:pPr>
            <w:r w:rsidRPr="00676C36">
              <w:rPr>
                <w:rFonts w:ascii="Times New Roman" w:hAnsi="Times New Roman"/>
                <w:bCs/>
              </w:rPr>
              <w:t>Определение эффективности и оценка программы PR-мероприятий</w:t>
            </w:r>
          </w:p>
        </w:tc>
        <w:tc>
          <w:tcPr>
            <w:tcW w:w="628" w:type="pct"/>
            <w:vAlign w:val="center"/>
          </w:tcPr>
          <w:p w14:paraId="62046645"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tcPr>
          <w:p w14:paraId="5DD454C8" w14:textId="77777777" w:rsidR="001D5C1B" w:rsidRPr="00676C36" w:rsidRDefault="001D5C1B" w:rsidP="00825C0F">
            <w:pPr>
              <w:jc w:val="center"/>
            </w:pPr>
            <w:r w:rsidRPr="00676C36">
              <w:rPr>
                <w:rFonts w:ascii="Times New Roman" w:hAnsi="Times New Roman"/>
                <w:iCs/>
              </w:rPr>
              <w:t>ОК 01</w:t>
            </w:r>
          </w:p>
        </w:tc>
        <w:tc>
          <w:tcPr>
            <w:tcW w:w="613" w:type="pct"/>
          </w:tcPr>
          <w:p w14:paraId="35C57631"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49848180" w14:textId="77777777" w:rsidTr="00825C0F">
        <w:trPr>
          <w:trHeight w:val="393"/>
        </w:trPr>
        <w:tc>
          <w:tcPr>
            <w:tcW w:w="786" w:type="pct"/>
            <w:vMerge/>
          </w:tcPr>
          <w:p w14:paraId="78BB3156" w14:textId="77777777" w:rsidR="001D5C1B" w:rsidRPr="00676C36" w:rsidRDefault="001D5C1B" w:rsidP="00825C0F">
            <w:pPr>
              <w:spacing w:line="240" w:lineRule="auto"/>
              <w:rPr>
                <w:rFonts w:ascii="Times New Roman" w:hAnsi="Times New Roman"/>
                <w:b/>
                <w:bCs/>
              </w:rPr>
            </w:pPr>
          </w:p>
        </w:tc>
        <w:tc>
          <w:tcPr>
            <w:tcW w:w="2372" w:type="pct"/>
            <w:gridSpan w:val="2"/>
          </w:tcPr>
          <w:p w14:paraId="4060A9DA" w14:textId="77777777" w:rsidR="001D5C1B" w:rsidRPr="00676C36" w:rsidRDefault="001D5C1B" w:rsidP="00844F7D">
            <w:pPr>
              <w:spacing w:line="240" w:lineRule="auto"/>
              <w:jc w:val="both"/>
              <w:rPr>
                <w:rFonts w:ascii="Times New Roman" w:hAnsi="Times New Roman"/>
                <w:b/>
                <w:bCs/>
              </w:rPr>
            </w:pPr>
            <w:r w:rsidRPr="00676C36">
              <w:rPr>
                <w:rFonts w:ascii="Times New Roman" w:hAnsi="Times New Roman"/>
                <w:b/>
                <w:bCs/>
              </w:rPr>
              <w:t>В том числе практических занятий и лабораторных работ</w:t>
            </w:r>
          </w:p>
        </w:tc>
        <w:tc>
          <w:tcPr>
            <w:tcW w:w="628" w:type="pct"/>
            <w:vAlign w:val="center"/>
          </w:tcPr>
          <w:p w14:paraId="5760E28A"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tcPr>
          <w:p w14:paraId="3ADFB9E0" w14:textId="77777777" w:rsidR="001D5C1B" w:rsidRPr="00676C36" w:rsidRDefault="001D5C1B" w:rsidP="00825C0F">
            <w:pPr>
              <w:suppressAutoHyphens/>
              <w:spacing w:after="0" w:line="240" w:lineRule="auto"/>
              <w:jc w:val="center"/>
              <w:rPr>
                <w:rFonts w:ascii="Times New Roman" w:hAnsi="Times New Roman"/>
                <w:lang w:eastAsia="nl-NL"/>
              </w:rPr>
            </w:pPr>
            <w:r w:rsidRPr="00676C36">
              <w:rPr>
                <w:rFonts w:ascii="Times New Roman" w:hAnsi="Times New Roman"/>
                <w:iCs/>
              </w:rPr>
              <w:t>ОК 02</w:t>
            </w:r>
          </w:p>
        </w:tc>
        <w:tc>
          <w:tcPr>
            <w:tcW w:w="613" w:type="pct"/>
          </w:tcPr>
          <w:p w14:paraId="33EA95E0"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3072345E" w14:textId="77777777" w:rsidTr="00825C0F">
        <w:trPr>
          <w:trHeight w:val="393"/>
        </w:trPr>
        <w:tc>
          <w:tcPr>
            <w:tcW w:w="786" w:type="pct"/>
            <w:vMerge/>
          </w:tcPr>
          <w:p w14:paraId="7B68DE25" w14:textId="77777777" w:rsidR="001D5C1B" w:rsidRPr="00676C36" w:rsidRDefault="001D5C1B" w:rsidP="00825C0F">
            <w:pPr>
              <w:spacing w:line="240" w:lineRule="auto"/>
              <w:rPr>
                <w:rFonts w:ascii="Times New Roman" w:hAnsi="Times New Roman"/>
                <w:b/>
                <w:bCs/>
              </w:rPr>
            </w:pPr>
          </w:p>
        </w:tc>
        <w:tc>
          <w:tcPr>
            <w:tcW w:w="2372" w:type="pct"/>
            <w:gridSpan w:val="2"/>
          </w:tcPr>
          <w:p w14:paraId="011F18B2" w14:textId="6ABC9538" w:rsidR="001D5C1B" w:rsidRPr="00676C36" w:rsidRDefault="001D5C1B" w:rsidP="00844F7D">
            <w:pPr>
              <w:spacing w:after="0" w:line="240" w:lineRule="auto"/>
              <w:jc w:val="both"/>
              <w:rPr>
                <w:rFonts w:ascii="Times New Roman" w:hAnsi="Times New Roman"/>
                <w:bCs/>
              </w:rPr>
            </w:pPr>
            <w:r w:rsidRPr="00676C36">
              <w:rPr>
                <w:rFonts w:ascii="Times New Roman" w:hAnsi="Times New Roman"/>
                <w:bCs/>
              </w:rPr>
              <w:t xml:space="preserve">Проектирование </w:t>
            </w:r>
            <w:r w:rsidRPr="00676C36">
              <w:rPr>
                <w:rFonts w:ascii="Times New Roman" w:hAnsi="Times New Roman"/>
                <w:bCs/>
                <w:lang w:val="en-US"/>
              </w:rPr>
              <w:t>PR</w:t>
            </w:r>
            <w:r w:rsidRPr="00676C36">
              <w:rPr>
                <w:rFonts w:ascii="Times New Roman" w:hAnsi="Times New Roman"/>
                <w:bCs/>
              </w:rPr>
              <w:t>–кампании:</w:t>
            </w:r>
            <w:r w:rsidRPr="00676C36">
              <w:rPr>
                <w:rFonts w:ascii="Times New Roman" w:hAnsi="Times New Roman"/>
              </w:rPr>
              <w:t xml:space="preserve"> </w:t>
            </w:r>
            <w:r w:rsidR="00844F7D" w:rsidRPr="00676C36">
              <w:rPr>
                <w:rFonts w:ascii="Times New Roman" w:hAnsi="Times New Roman"/>
                <w:bCs/>
              </w:rPr>
              <w:t>презентации,</w:t>
            </w:r>
            <w:r w:rsidRPr="00676C36">
              <w:rPr>
                <w:rFonts w:ascii="Times New Roman" w:hAnsi="Times New Roman"/>
                <w:bCs/>
              </w:rPr>
              <w:t xml:space="preserve"> конференции, </w:t>
            </w:r>
          </w:p>
          <w:p w14:paraId="210323D5" w14:textId="77777777" w:rsidR="001D5C1B" w:rsidRPr="00676C36" w:rsidRDefault="001D5C1B" w:rsidP="00844F7D">
            <w:pPr>
              <w:spacing w:after="0" w:line="240" w:lineRule="auto"/>
              <w:jc w:val="both"/>
              <w:rPr>
                <w:rFonts w:ascii="Times New Roman" w:hAnsi="Times New Roman"/>
                <w:bCs/>
              </w:rPr>
            </w:pPr>
            <w:r w:rsidRPr="00676C36">
              <w:rPr>
                <w:rFonts w:ascii="Times New Roman" w:hAnsi="Times New Roman"/>
                <w:bCs/>
              </w:rPr>
              <w:t>круглые столы. Деловая игра «Взаимодействие со СМИ»</w:t>
            </w:r>
          </w:p>
        </w:tc>
        <w:tc>
          <w:tcPr>
            <w:tcW w:w="628" w:type="pct"/>
            <w:vAlign w:val="center"/>
          </w:tcPr>
          <w:p w14:paraId="10825A94" w14:textId="77777777" w:rsidR="001D5C1B" w:rsidRPr="00676C36" w:rsidRDefault="001D5C1B" w:rsidP="00825C0F">
            <w:pPr>
              <w:jc w:val="center"/>
              <w:rPr>
                <w:rFonts w:ascii="Times New Roman" w:hAnsi="Times New Roman"/>
              </w:rPr>
            </w:pPr>
            <w:r w:rsidRPr="00676C36">
              <w:rPr>
                <w:rFonts w:ascii="Times New Roman" w:hAnsi="Times New Roman"/>
                <w:iCs/>
              </w:rPr>
              <w:t>2</w:t>
            </w:r>
          </w:p>
        </w:tc>
        <w:tc>
          <w:tcPr>
            <w:tcW w:w="601" w:type="pct"/>
          </w:tcPr>
          <w:p w14:paraId="73D9A795"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7FFEF014"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ПК 2.1.</w:t>
            </w:r>
          </w:p>
        </w:tc>
        <w:tc>
          <w:tcPr>
            <w:tcW w:w="613" w:type="pct"/>
          </w:tcPr>
          <w:p w14:paraId="724D3BE7" w14:textId="77777777" w:rsidR="001D5C1B" w:rsidRPr="00676C36" w:rsidRDefault="001D5C1B" w:rsidP="00825C0F">
            <w:pPr>
              <w:suppressAutoHyphens/>
              <w:spacing w:after="0" w:line="240" w:lineRule="auto"/>
              <w:rPr>
                <w:rFonts w:ascii="Times New Roman" w:hAnsi="Times New Roman"/>
              </w:rPr>
            </w:pPr>
            <w:r w:rsidRPr="00676C36">
              <w:rPr>
                <w:rFonts w:ascii="Times New Roman" w:hAnsi="Times New Roman"/>
              </w:rPr>
              <w:t>У02.02</w:t>
            </w:r>
          </w:p>
          <w:p w14:paraId="18000AE0" w14:textId="77777777" w:rsidR="001D5C1B" w:rsidRPr="00676C36" w:rsidRDefault="001D5C1B" w:rsidP="00825C0F">
            <w:pPr>
              <w:suppressAutoHyphens/>
              <w:spacing w:after="0" w:line="240" w:lineRule="auto"/>
              <w:rPr>
                <w:rFonts w:ascii="Times New Roman" w:hAnsi="Times New Roman"/>
              </w:rPr>
            </w:pPr>
            <w:r w:rsidRPr="00676C36">
              <w:rPr>
                <w:rFonts w:ascii="Times New Roman" w:hAnsi="Times New Roman"/>
              </w:rPr>
              <w:t>УП02.03</w:t>
            </w:r>
          </w:p>
          <w:p w14:paraId="54ADF3E3" w14:textId="77777777" w:rsidR="001D5C1B" w:rsidRPr="00676C36" w:rsidRDefault="001D5C1B" w:rsidP="00825C0F">
            <w:pPr>
              <w:suppressAutoHyphens/>
              <w:spacing w:after="0" w:line="240" w:lineRule="auto"/>
              <w:rPr>
                <w:rFonts w:ascii="Times New Roman" w:hAnsi="Times New Roman"/>
              </w:rPr>
            </w:pPr>
            <w:proofErr w:type="spellStart"/>
            <w:r w:rsidRPr="00676C36">
              <w:rPr>
                <w:rFonts w:ascii="Times New Roman" w:hAnsi="Times New Roman"/>
              </w:rPr>
              <w:t>Зо</w:t>
            </w:r>
            <w:proofErr w:type="spellEnd"/>
            <w:r w:rsidRPr="00676C36">
              <w:rPr>
                <w:rFonts w:ascii="Times New Roman" w:hAnsi="Times New Roman"/>
              </w:rPr>
              <w:t xml:space="preserve"> 02.02</w:t>
            </w:r>
          </w:p>
        </w:tc>
      </w:tr>
      <w:tr w:rsidR="001D5C1B" w:rsidRPr="00676C36" w14:paraId="0BBC4E6A" w14:textId="77777777" w:rsidTr="00825C0F">
        <w:trPr>
          <w:trHeight w:val="393"/>
        </w:trPr>
        <w:tc>
          <w:tcPr>
            <w:tcW w:w="3158" w:type="pct"/>
            <w:gridSpan w:val="3"/>
          </w:tcPr>
          <w:p w14:paraId="284FB904" w14:textId="77777777" w:rsidR="001D5C1B" w:rsidRPr="00676C36" w:rsidRDefault="001D5C1B" w:rsidP="00825C0F">
            <w:pPr>
              <w:spacing w:line="240" w:lineRule="auto"/>
              <w:rPr>
                <w:rFonts w:ascii="Times New Roman" w:hAnsi="Times New Roman"/>
                <w:i/>
                <w:highlight w:val="yellow"/>
              </w:rPr>
            </w:pPr>
            <w:r w:rsidRPr="00676C36">
              <w:rPr>
                <w:rFonts w:ascii="Times New Roman" w:hAnsi="Times New Roman"/>
                <w:b/>
                <w:bCs/>
              </w:rPr>
              <w:t>Раздел 2. Медиапланирование и медиабаинг</w:t>
            </w:r>
          </w:p>
        </w:tc>
        <w:tc>
          <w:tcPr>
            <w:tcW w:w="628" w:type="pct"/>
            <w:vAlign w:val="center"/>
          </w:tcPr>
          <w:p w14:paraId="15799124" w14:textId="77777777" w:rsidR="001D5C1B" w:rsidRPr="00676C36" w:rsidRDefault="001D5C1B" w:rsidP="00825C0F">
            <w:pPr>
              <w:suppressAutoHyphens/>
              <w:spacing w:after="0"/>
              <w:jc w:val="center"/>
              <w:rPr>
                <w:rFonts w:ascii="Times New Roman" w:hAnsi="Times New Roman"/>
                <w:b/>
                <w:highlight w:val="yellow"/>
              </w:rPr>
            </w:pPr>
            <w:r w:rsidRPr="00676C36">
              <w:rPr>
                <w:rFonts w:ascii="Times New Roman" w:hAnsi="Times New Roman"/>
                <w:b/>
              </w:rPr>
              <w:t>40</w:t>
            </w:r>
          </w:p>
        </w:tc>
        <w:tc>
          <w:tcPr>
            <w:tcW w:w="601" w:type="pct"/>
          </w:tcPr>
          <w:p w14:paraId="73C1DEE0" w14:textId="77777777" w:rsidR="001D5C1B" w:rsidRPr="00676C36" w:rsidRDefault="001D5C1B" w:rsidP="00825C0F">
            <w:pPr>
              <w:jc w:val="center"/>
            </w:pPr>
            <w:r w:rsidRPr="00676C36">
              <w:rPr>
                <w:rFonts w:ascii="Times New Roman" w:hAnsi="Times New Roman"/>
                <w:iCs/>
              </w:rPr>
              <w:t>ОК 01</w:t>
            </w:r>
          </w:p>
        </w:tc>
        <w:tc>
          <w:tcPr>
            <w:tcW w:w="613" w:type="pct"/>
          </w:tcPr>
          <w:p w14:paraId="6F903E8B" w14:textId="77777777" w:rsidR="001D5C1B" w:rsidRPr="00676C36" w:rsidRDefault="001D5C1B" w:rsidP="00825C0F">
            <w:pPr>
              <w:suppressAutoHyphens/>
              <w:rPr>
                <w:rFonts w:ascii="Times New Roman" w:hAnsi="Times New Roman"/>
                <w:b/>
                <w:i/>
              </w:rPr>
            </w:pPr>
          </w:p>
        </w:tc>
      </w:tr>
      <w:tr w:rsidR="001D5C1B" w:rsidRPr="00676C36" w14:paraId="4B1F5B6F" w14:textId="77777777" w:rsidTr="00825C0F">
        <w:trPr>
          <w:trHeight w:val="315"/>
        </w:trPr>
        <w:tc>
          <w:tcPr>
            <w:tcW w:w="3158" w:type="pct"/>
            <w:gridSpan w:val="3"/>
          </w:tcPr>
          <w:p w14:paraId="5218EBFC" w14:textId="77777777" w:rsidR="001D5C1B" w:rsidRPr="00676C36" w:rsidRDefault="001D5C1B" w:rsidP="00825C0F">
            <w:pPr>
              <w:spacing w:line="240" w:lineRule="auto"/>
              <w:rPr>
                <w:rFonts w:ascii="Times New Roman" w:hAnsi="Times New Roman"/>
                <w:i/>
                <w:highlight w:val="yellow"/>
              </w:rPr>
            </w:pPr>
            <w:r w:rsidRPr="00676C36">
              <w:rPr>
                <w:rFonts w:ascii="Times New Roman" w:hAnsi="Times New Roman"/>
                <w:b/>
                <w:bCs/>
              </w:rPr>
              <w:t>МДК 02.02 Медиапланирование и медиабаинг</w:t>
            </w:r>
          </w:p>
        </w:tc>
        <w:tc>
          <w:tcPr>
            <w:tcW w:w="628" w:type="pct"/>
            <w:vAlign w:val="center"/>
          </w:tcPr>
          <w:p w14:paraId="2121F439" w14:textId="77777777" w:rsidR="001D5C1B" w:rsidRPr="00676C36" w:rsidRDefault="001D5C1B" w:rsidP="00825C0F">
            <w:pPr>
              <w:suppressAutoHyphens/>
              <w:spacing w:after="0"/>
              <w:jc w:val="center"/>
              <w:rPr>
                <w:rFonts w:ascii="Times New Roman" w:hAnsi="Times New Roman"/>
                <w:b/>
                <w:highlight w:val="yellow"/>
              </w:rPr>
            </w:pPr>
            <w:r w:rsidRPr="00676C36">
              <w:rPr>
                <w:rFonts w:ascii="Times New Roman" w:hAnsi="Times New Roman"/>
                <w:b/>
              </w:rPr>
              <w:t>40</w:t>
            </w:r>
          </w:p>
        </w:tc>
        <w:tc>
          <w:tcPr>
            <w:tcW w:w="601" w:type="pct"/>
          </w:tcPr>
          <w:p w14:paraId="2EA2E1BC" w14:textId="77777777" w:rsidR="001D5C1B" w:rsidRPr="00676C36" w:rsidRDefault="001D5C1B" w:rsidP="00825C0F">
            <w:pPr>
              <w:jc w:val="center"/>
            </w:pPr>
            <w:r w:rsidRPr="00676C36">
              <w:rPr>
                <w:rFonts w:ascii="Times New Roman" w:hAnsi="Times New Roman"/>
                <w:iCs/>
              </w:rPr>
              <w:t>ОК 01</w:t>
            </w:r>
          </w:p>
        </w:tc>
        <w:tc>
          <w:tcPr>
            <w:tcW w:w="613" w:type="pct"/>
          </w:tcPr>
          <w:p w14:paraId="39BAB786" w14:textId="77777777" w:rsidR="001D5C1B" w:rsidRPr="00676C36" w:rsidRDefault="001D5C1B" w:rsidP="00825C0F">
            <w:pPr>
              <w:suppressAutoHyphens/>
              <w:rPr>
                <w:rFonts w:ascii="Times New Roman" w:hAnsi="Times New Roman"/>
                <w:b/>
                <w:i/>
              </w:rPr>
            </w:pPr>
          </w:p>
        </w:tc>
      </w:tr>
      <w:tr w:rsidR="001D5C1B" w:rsidRPr="00676C36" w14:paraId="7728A93D" w14:textId="77777777" w:rsidTr="00825C0F">
        <w:trPr>
          <w:trHeight w:val="336"/>
        </w:trPr>
        <w:tc>
          <w:tcPr>
            <w:tcW w:w="788" w:type="pct"/>
            <w:gridSpan w:val="2"/>
            <w:vMerge w:val="restart"/>
          </w:tcPr>
          <w:p w14:paraId="0D037D4E" w14:textId="77777777" w:rsidR="001D5C1B" w:rsidRPr="00676C36" w:rsidRDefault="001D5C1B" w:rsidP="00825C0F">
            <w:pPr>
              <w:spacing w:line="240" w:lineRule="auto"/>
              <w:rPr>
                <w:rFonts w:ascii="Times New Roman" w:hAnsi="Times New Roman"/>
                <w:b/>
                <w:bCs/>
              </w:rPr>
            </w:pPr>
            <w:r w:rsidRPr="00676C36">
              <w:rPr>
                <w:rFonts w:ascii="Times New Roman" w:hAnsi="Times New Roman"/>
                <w:b/>
                <w:bCs/>
              </w:rPr>
              <w:t>Тема 02.01 Медиастратегии и медиапланирование</w:t>
            </w:r>
          </w:p>
        </w:tc>
        <w:tc>
          <w:tcPr>
            <w:tcW w:w="2370" w:type="pct"/>
          </w:tcPr>
          <w:p w14:paraId="59EAD3DB" w14:textId="77777777" w:rsidR="001D5C1B" w:rsidRPr="00676C36" w:rsidRDefault="001D5C1B" w:rsidP="00825C0F">
            <w:pPr>
              <w:spacing w:after="0" w:line="240" w:lineRule="auto"/>
              <w:rPr>
                <w:rFonts w:ascii="Times New Roman" w:hAnsi="Times New Roman"/>
                <w:b/>
                <w:bCs/>
              </w:rPr>
            </w:pPr>
            <w:r w:rsidRPr="00676C36">
              <w:rPr>
                <w:rFonts w:ascii="Times New Roman" w:hAnsi="Times New Roman"/>
                <w:b/>
                <w:bCs/>
              </w:rPr>
              <w:t>Содержание</w:t>
            </w:r>
          </w:p>
        </w:tc>
        <w:tc>
          <w:tcPr>
            <w:tcW w:w="628" w:type="pct"/>
            <w:vMerge w:val="restart"/>
          </w:tcPr>
          <w:p w14:paraId="20CE4D14" w14:textId="77777777" w:rsidR="001D5C1B" w:rsidRPr="00676C36" w:rsidRDefault="001D5C1B" w:rsidP="00825C0F">
            <w:pPr>
              <w:suppressAutoHyphens/>
              <w:spacing w:after="0"/>
              <w:jc w:val="center"/>
              <w:rPr>
                <w:rFonts w:ascii="Times New Roman" w:hAnsi="Times New Roman"/>
                <w:b/>
              </w:rPr>
            </w:pPr>
            <w:r w:rsidRPr="00676C36">
              <w:rPr>
                <w:rFonts w:ascii="Times New Roman" w:hAnsi="Times New Roman"/>
                <w:b/>
              </w:rPr>
              <w:t>40</w:t>
            </w:r>
          </w:p>
          <w:p w14:paraId="256FCDE9" w14:textId="77777777" w:rsidR="001D5C1B" w:rsidRPr="00676C36" w:rsidRDefault="001D5C1B" w:rsidP="00825C0F">
            <w:pPr>
              <w:suppressAutoHyphens/>
              <w:spacing w:after="0"/>
              <w:jc w:val="center"/>
              <w:rPr>
                <w:rFonts w:ascii="Times New Roman" w:hAnsi="Times New Roman"/>
              </w:rPr>
            </w:pPr>
          </w:p>
          <w:p w14:paraId="4D3B2EB9"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t>2</w:t>
            </w:r>
          </w:p>
        </w:tc>
        <w:tc>
          <w:tcPr>
            <w:tcW w:w="601" w:type="pct"/>
            <w:vMerge w:val="restart"/>
            <w:vAlign w:val="center"/>
          </w:tcPr>
          <w:p w14:paraId="727C4931" w14:textId="77777777" w:rsidR="001D5C1B" w:rsidRPr="00676C36" w:rsidRDefault="001D5C1B" w:rsidP="00825C0F">
            <w:pPr>
              <w:suppressAutoHyphens/>
              <w:jc w:val="center"/>
              <w:rPr>
                <w:rFonts w:ascii="Times New Roman" w:hAnsi="Times New Roman"/>
                <w:lang w:eastAsia="nl-NL"/>
              </w:rPr>
            </w:pPr>
          </w:p>
          <w:p w14:paraId="2510E2C6" w14:textId="77777777" w:rsidR="001D5C1B" w:rsidRPr="00676C36" w:rsidRDefault="001D5C1B" w:rsidP="00825C0F">
            <w:pPr>
              <w:suppressAutoHyphens/>
              <w:jc w:val="center"/>
              <w:rPr>
                <w:rFonts w:ascii="Times New Roman" w:hAnsi="Times New Roman"/>
                <w:lang w:eastAsia="nl-NL"/>
              </w:rPr>
            </w:pPr>
            <w:r w:rsidRPr="00676C36">
              <w:rPr>
                <w:rFonts w:ascii="Times New Roman" w:hAnsi="Times New Roman"/>
                <w:iCs/>
              </w:rPr>
              <w:t>ОК 02</w:t>
            </w:r>
          </w:p>
        </w:tc>
        <w:tc>
          <w:tcPr>
            <w:tcW w:w="613" w:type="pct"/>
            <w:vMerge w:val="restart"/>
          </w:tcPr>
          <w:p w14:paraId="13D89714"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4A55E00F" w14:textId="77777777" w:rsidTr="00825C0F">
        <w:trPr>
          <w:trHeight w:val="720"/>
        </w:trPr>
        <w:tc>
          <w:tcPr>
            <w:tcW w:w="788" w:type="pct"/>
            <w:gridSpan w:val="2"/>
            <w:vMerge/>
          </w:tcPr>
          <w:p w14:paraId="6DF1743B" w14:textId="77777777" w:rsidR="001D5C1B" w:rsidRPr="00676C36" w:rsidRDefault="001D5C1B" w:rsidP="00825C0F">
            <w:pPr>
              <w:spacing w:line="240" w:lineRule="auto"/>
              <w:rPr>
                <w:rFonts w:ascii="Times New Roman" w:hAnsi="Times New Roman"/>
                <w:b/>
                <w:bCs/>
              </w:rPr>
            </w:pPr>
          </w:p>
        </w:tc>
        <w:tc>
          <w:tcPr>
            <w:tcW w:w="2370" w:type="pct"/>
            <w:vAlign w:val="center"/>
          </w:tcPr>
          <w:p w14:paraId="6304EB00" w14:textId="77777777" w:rsidR="001D5C1B" w:rsidRPr="00676C36" w:rsidRDefault="001D5C1B" w:rsidP="00844F7D">
            <w:pPr>
              <w:keepNext/>
              <w:spacing w:after="0" w:line="240" w:lineRule="auto"/>
              <w:jc w:val="both"/>
              <w:rPr>
                <w:rFonts w:ascii="Times New Roman" w:hAnsi="Times New Roman"/>
              </w:rPr>
            </w:pPr>
            <w:r w:rsidRPr="00676C36">
              <w:rPr>
                <w:rFonts w:ascii="Times New Roman" w:hAnsi="Times New Roman"/>
              </w:rPr>
              <w:t>Проблема эффектов и эффективности массовой коммуникации. Ключевые теории и модели массовой коммуникации.</w:t>
            </w:r>
          </w:p>
        </w:tc>
        <w:tc>
          <w:tcPr>
            <w:tcW w:w="628" w:type="pct"/>
            <w:vMerge/>
            <w:vAlign w:val="center"/>
          </w:tcPr>
          <w:p w14:paraId="4EB84AAC" w14:textId="77777777" w:rsidR="001D5C1B" w:rsidRPr="00676C36" w:rsidRDefault="001D5C1B" w:rsidP="00825C0F">
            <w:pPr>
              <w:suppressAutoHyphens/>
              <w:spacing w:after="0"/>
              <w:jc w:val="center"/>
              <w:rPr>
                <w:rFonts w:ascii="Times New Roman" w:hAnsi="Times New Roman"/>
              </w:rPr>
            </w:pPr>
          </w:p>
        </w:tc>
        <w:tc>
          <w:tcPr>
            <w:tcW w:w="601" w:type="pct"/>
            <w:vMerge/>
            <w:vAlign w:val="center"/>
          </w:tcPr>
          <w:p w14:paraId="0F158300" w14:textId="77777777" w:rsidR="001D5C1B" w:rsidRPr="00676C36" w:rsidRDefault="001D5C1B" w:rsidP="00825C0F">
            <w:pPr>
              <w:suppressAutoHyphens/>
              <w:jc w:val="center"/>
              <w:rPr>
                <w:rFonts w:ascii="Times New Roman" w:hAnsi="Times New Roman"/>
                <w:b/>
                <w:i/>
              </w:rPr>
            </w:pPr>
          </w:p>
        </w:tc>
        <w:tc>
          <w:tcPr>
            <w:tcW w:w="613" w:type="pct"/>
            <w:vMerge/>
          </w:tcPr>
          <w:p w14:paraId="474F5AA9" w14:textId="77777777" w:rsidR="001D5C1B" w:rsidRPr="00676C36" w:rsidRDefault="001D5C1B" w:rsidP="00825C0F">
            <w:pPr>
              <w:suppressAutoHyphens/>
              <w:rPr>
                <w:rFonts w:ascii="Times New Roman" w:hAnsi="Times New Roman"/>
              </w:rPr>
            </w:pPr>
          </w:p>
        </w:tc>
      </w:tr>
      <w:tr w:rsidR="001D5C1B" w:rsidRPr="00676C36" w14:paraId="668B6F7B" w14:textId="77777777" w:rsidTr="00825C0F">
        <w:trPr>
          <w:trHeight w:val="720"/>
        </w:trPr>
        <w:tc>
          <w:tcPr>
            <w:tcW w:w="788" w:type="pct"/>
            <w:gridSpan w:val="2"/>
            <w:vMerge/>
          </w:tcPr>
          <w:p w14:paraId="5B81710B" w14:textId="77777777" w:rsidR="001D5C1B" w:rsidRPr="00676C36" w:rsidRDefault="001D5C1B" w:rsidP="00825C0F">
            <w:pPr>
              <w:spacing w:line="240" w:lineRule="auto"/>
              <w:rPr>
                <w:rFonts w:ascii="Times New Roman" w:hAnsi="Times New Roman"/>
                <w:b/>
                <w:bCs/>
              </w:rPr>
            </w:pPr>
          </w:p>
        </w:tc>
        <w:tc>
          <w:tcPr>
            <w:tcW w:w="2370" w:type="pct"/>
            <w:vAlign w:val="center"/>
          </w:tcPr>
          <w:p w14:paraId="0FDAABC9" w14:textId="77777777" w:rsidR="001D5C1B" w:rsidRPr="00676C36" w:rsidRDefault="001D5C1B" w:rsidP="00844F7D">
            <w:pPr>
              <w:keepNext/>
              <w:spacing w:after="0" w:line="240" w:lineRule="auto"/>
              <w:jc w:val="both"/>
              <w:rPr>
                <w:rFonts w:ascii="Times New Roman" w:hAnsi="Times New Roman"/>
              </w:rPr>
            </w:pPr>
            <w:r w:rsidRPr="00676C36">
              <w:rPr>
                <w:rFonts w:ascii="Times New Roman" w:hAnsi="Times New Roman"/>
              </w:rPr>
              <w:t>Медиабриф и его составляющие. Медиапланирование как инструмент</w:t>
            </w:r>
          </w:p>
          <w:p w14:paraId="52FCEA00" w14:textId="50AEFE4D" w:rsidR="001D5C1B" w:rsidRPr="00676C36" w:rsidRDefault="001D5C1B" w:rsidP="00844F7D">
            <w:pPr>
              <w:keepNext/>
              <w:spacing w:after="0" w:line="240" w:lineRule="auto"/>
              <w:jc w:val="both"/>
              <w:rPr>
                <w:rFonts w:ascii="Times New Roman" w:hAnsi="Times New Roman"/>
              </w:rPr>
            </w:pPr>
            <w:r w:rsidRPr="00676C36">
              <w:rPr>
                <w:rFonts w:ascii="Times New Roman" w:hAnsi="Times New Roman"/>
              </w:rPr>
              <w:t xml:space="preserve">Управления информационными </w:t>
            </w:r>
            <w:r w:rsidR="00844F7D" w:rsidRPr="00676C36">
              <w:rPr>
                <w:rFonts w:ascii="Times New Roman" w:hAnsi="Times New Roman"/>
              </w:rPr>
              <w:t>кампаниями. Медиа</w:t>
            </w:r>
            <w:r w:rsidRPr="00676C36">
              <w:rPr>
                <w:rFonts w:ascii="Times New Roman" w:hAnsi="Times New Roman"/>
              </w:rPr>
              <w:t xml:space="preserve">-аспект стратегии. Тактики </w:t>
            </w:r>
            <w:r w:rsidR="00844F7D" w:rsidRPr="00676C36">
              <w:rPr>
                <w:rFonts w:ascii="Times New Roman" w:hAnsi="Times New Roman"/>
              </w:rPr>
              <w:t>метапланирования</w:t>
            </w:r>
            <w:r w:rsidRPr="00676C36">
              <w:rPr>
                <w:rFonts w:ascii="Times New Roman" w:hAnsi="Times New Roman"/>
              </w:rPr>
              <w:t xml:space="preserve"> Принципы отбора </w:t>
            </w:r>
            <w:r w:rsidR="00844F7D" w:rsidRPr="00676C36">
              <w:rPr>
                <w:rFonts w:ascii="Times New Roman" w:hAnsi="Times New Roman"/>
              </w:rPr>
              <w:t>медианосителей</w:t>
            </w:r>
          </w:p>
        </w:tc>
        <w:tc>
          <w:tcPr>
            <w:tcW w:w="628" w:type="pct"/>
            <w:vAlign w:val="center"/>
          </w:tcPr>
          <w:p w14:paraId="4BA9F3BE"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t>2</w:t>
            </w:r>
          </w:p>
        </w:tc>
        <w:tc>
          <w:tcPr>
            <w:tcW w:w="601" w:type="pct"/>
            <w:vAlign w:val="center"/>
          </w:tcPr>
          <w:p w14:paraId="51F88F86" w14:textId="77777777" w:rsidR="001D5C1B" w:rsidRPr="00676C36" w:rsidRDefault="001D5C1B" w:rsidP="00825C0F">
            <w:pPr>
              <w:jc w:val="center"/>
              <w:rPr>
                <w:rFonts w:ascii="Times New Roman" w:hAnsi="Times New Roman"/>
              </w:rPr>
            </w:pPr>
            <w:r w:rsidRPr="00676C36">
              <w:rPr>
                <w:rFonts w:ascii="Times New Roman" w:hAnsi="Times New Roman"/>
                <w:iCs/>
              </w:rPr>
              <w:t>ОК 02</w:t>
            </w:r>
          </w:p>
        </w:tc>
        <w:tc>
          <w:tcPr>
            <w:tcW w:w="613" w:type="pct"/>
          </w:tcPr>
          <w:p w14:paraId="47A6D6CE"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2D7D82D6" w14:textId="77777777" w:rsidTr="00825C0F">
        <w:trPr>
          <w:trHeight w:val="720"/>
        </w:trPr>
        <w:tc>
          <w:tcPr>
            <w:tcW w:w="788" w:type="pct"/>
            <w:gridSpan w:val="2"/>
            <w:vMerge/>
          </w:tcPr>
          <w:p w14:paraId="0E40A8F0" w14:textId="77777777" w:rsidR="001D5C1B" w:rsidRPr="00676C36" w:rsidRDefault="001D5C1B" w:rsidP="00825C0F">
            <w:pPr>
              <w:spacing w:line="240" w:lineRule="auto"/>
              <w:rPr>
                <w:rFonts w:ascii="Times New Roman" w:hAnsi="Times New Roman"/>
                <w:b/>
                <w:bCs/>
              </w:rPr>
            </w:pPr>
          </w:p>
        </w:tc>
        <w:tc>
          <w:tcPr>
            <w:tcW w:w="2370" w:type="pct"/>
            <w:vAlign w:val="center"/>
          </w:tcPr>
          <w:p w14:paraId="619DBE33" w14:textId="77777777" w:rsidR="001D5C1B" w:rsidRPr="00676C36" w:rsidRDefault="001D5C1B" w:rsidP="00844F7D">
            <w:pPr>
              <w:keepNext/>
              <w:spacing w:after="0" w:line="240" w:lineRule="auto"/>
              <w:jc w:val="both"/>
              <w:rPr>
                <w:rFonts w:ascii="Times New Roman" w:hAnsi="Times New Roman"/>
              </w:rPr>
            </w:pPr>
            <w:r w:rsidRPr="00676C36">
              <w:rPr>
                <w:rFonts w:ascii="Times New Roman" w:hAnsi="Times New Roman"/>
              </w:rPr>
              <w:t>Особенности медиапланирования: поведение аудитории в течение дня, сезонные характеристики аудитории, охват аудитории в рабочее время, совместное нескольких медиа, реклама группы, планирование</w:t>
            </w:r>
          </w:p>
          <w:p w14:paraId="7B96A183" w14:textId="77777777" w:rsidR="001D5C1B" w:rsidRPr="00676C36" w:rsidRDefault="001D5C1B" w:rsidP="00844F7D">
            <w:pPr>
              <w:keepNext/>
              <w:spacing w:after="0" w:line="240" w:lineRule="auto"/>
              <w:jc w:val="both"/>
              <w:rPr>
                <w:rFonts w:ascii="Times New Roman" w:hAnsi="Times New Roman"/>
              </w:rPr>
            </w:pPr>
            <w:r w:rsidRPr="00676C36">
              <w:rPr>
                <w:rFonts w:ascii="Times New Roman" w:hAnsi="Times New Roman"/>
              </w:rPr>
              <w:t>для рекламодателей.</w:t>
            </w:r>
          </w:p>
        </w:tc>
        <w:tc>
          <w:tcPr>
            <w:tcW w:w="628" w:type="pct"/>
            <w:vAlign w:val="center"/>
          </w:tcPr>
          <w:p w14:paraId="5CBF0983" w14:textId="77777777" w:rsidR="001D5C1B" w:rsidRPr="00676C36" w:rsidRDefault="001D5C1B" w:rsidP="00825C0F">
            <w:pPr>
              <w:suppressAutoHyphens/>
              <w:spacing w:after="0"/>
              <w:jc w:val="center"/>
              <w:rPr>
                <w:rFonts w:ascii="Times New Roman" w:hAnsi="Times New Roman"/>
                <w:highlight w:val="yellow"/>
              </w:rPr>
            </w:pPr>
            <w:r w:rsidRPr="00676C36">
              <w:rPr>
                <w:rFonts w:ascii="Times New Roman" w:hAnsi="Times New Roman"/>
              </w:rPr>
              <w:t>2</w:t>
            </w:r>
          </w:p>
        </w:tc>
        <w:tc>
          <w:tcPr>
            <w:tcW w:w="601" w:type="pct"/>
            <w:vAlign w:val="center"/>
          </w:tcPr>
          <w:p w14:paraId="27DCC839" w14:textId="77777777" w:rsidR="001D5C1B" w:rsidRPr="00676C36" w:rsidRDefault="001D5C1B" w:rsidP="00825C0F">
            <w:pPr>
              <w:jc w:val="center"/>
              <w:rPr>
                <w:rFonts w:ascii="Times New Roman" w:hAnsi="Times New Roman"/>
              </w:rPr>
            </w:pPr>
            <w:r w:rsidRPr="00676C36">
              <w:rPr>
                <w:rFonts w:ascii="Times New Roman" w:hAnsi="Times New Roman"/>
                <w:iCs/>
              </w:rPr>
              <w:t>ОК 02</w:t>
            </w:r>
          </w:p>
        </w:tc>
        <w:tc>
          <w:tcPr>
            <w:tcW w:w="613" w:type="pct"/>
          </w:tcPr>
          <w:p w14:paraId="5BFA002E"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20E5DDDF" w14:textId="77777777" w:rsidR="001D5C1B" w:rsidRPr="00676C36" w:rsidRDefault="001D5C1B" w:rsidP="00825C0F">
            <w:pPr>
              <w:suppressAutoHyphens/>
              <w:rPr>
                <w:rFonts w:ascii="Times New Roman" w:hAnsi="Times New Roman"/>
              </w:rPr>
            </w:pPr>
          </w:p>
        </w:tc>
      </w:tr>
      <w:tr w:rsidR="001D5C1B" w:rsidRPr="00676C36" w14:paraId="5DAEABD4" w14:textId="77777777" w:rsidTr="00825C0F">
        <w:trPr>
          <w:trHeight w:val="253"/>
        </w:trPr>
        <w:tc>
          <w:tcPr>
            <w:tcW w:w="788" w:type="pct"/>
            <w:gridSpan w:val="2"/>
            <w:vMerge/>
          </w:tcPr>
          <w:p w14:paraId="431128E1" w14:textId="77777777" w:rsidR="001D5C1B" w:rsidRPr="00676C36" w:rsidRDefault="001D5C1B" w:rsidP="00825C0F">
            <w:pPr>
              <w:spacing w:line="240" w:lineRule="auto"/>
              <w:rPr>
                <w:rFonts w:ascii="Times New Roman" w:hAnsi="Times New Roman"/>
                <w:b/>
                <w:bCs/>
              </w:rPr>
            </w:pPr>
          </w:p>
        </w:tc>
        <w:tc>
          <w:tcPr>
            <w:tcW w:w="2370" w:type="pct"/>
            <w:vAlign w:val="center"/>
          </w:tcPr>
          <w:p w14:paraId="045A111D" w14:textId="77777777" w:rsidR="001D5C1B" w:rsidRPr="00676C36" w:rsidRDefault="001D5C1B" w:rsidP="00844F7D">
            <w:pPr>
              <w:keepNext/>
              <w:spacing w:after="0" w:line="240" w:lineRule="auto"/>
              <w:jc w:val="both"/>
              <w:rPr>
                <w:rFonts w:ascii="Times New Roman" w:hAnsi="Times New Roman"/>
              </w:rPr>
            </w:pPr>
            <w:r w:rsidRPr="00676C36">
              <w:rPr>
                <w:rFonts w:ascii="Times New Roman" w:hAnsi="Times New Roman"/>
              </w:rPr>
              <w:t>Характеристики и особенности основных каналов размещения: пресса, ТВ, радио, Internet, наружная реклама</w:t>
            </w:r>
          </w:p>
        </w:tc>
        <w:tc>
          <w:tcPr>
            <w:tcW w:w="628" w:type="pct"/>
            <w:vAlign w:val="center"/>
          </w:tcPr>
          <w:p w14:paraId="0E4F430E" w14:textId="77777777" w:rsidR="001D5C1B" w:rsidRPr="00676C36" w:rsidRDefault="001D5C1B" w:rsidP="00825C0F">
            <w:pPr>
              <w:jc w:val="center"/>
              <w:rPr>
                <w:rFonts w:ascii="Times New Roman" w:hAnsi="Times New Roman"/>
              </w:rPr>
            </w:pPr>
            <w:r w:rsidRPr="00676C36">
              <w:rPr>
                <w:rFonts w:ascii="Times New Roman" w:hAnsi="Times New Roman"/>
              </w:rPr>
              <w:t>2</w:t>
            </w:r>
          </w:p>
        </w:tc>
        <w:tc>
          <w:tcPr>
            <w:tcW w:w="601" w:type="pct"/>
            <w:vAlign w:val="center"/>
          </w:tcPr>
          <w:p w14:paraId="11CC286F"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t>ОК 01</w:t>
            </w:r>
          </w:p>
        </w:tc>
        <w:tc>
          <w:tcPr>
            <w:tcW w:w="613" w:type="pct"/>
          </w:tcPr>
          <w:p w14:paraId="6037F494" w14:textId="77777777" w:rsidR="001D5C1B" w:rsidRPr="00676C36" w:rsidRDefault="001D5C1B" w:rsidP="00825C0F">
            <w:pPr>
              <w:spacing w:after="0" w:line="240" w:lineRule="auto"/>
              <w:rPr>
                <w:rFonts w:ascii="Times New Roman" w:hAnsi="Times New Roman"/>
                <w:bCs/>
                <w:lang w:eastAsia="en-US"/>
              </w:rPr>
            </w:pPr>
            <w:r w:rsidRPr="00676C36">
              <w:rPr>
                <w:rFonts w:ascii="Times New Roman" w:hAnsi="Times New Roman"/>
                <w:bCs/>
                <w:lang w:eastAsia="en-US"/>
              </w:rPr>
              <w:t>У 01.01</w:t>
            </w:r>
          </w:p>
        </w:tc>
      </w:tr>
      <w:tr w:rsidR="001D5C1B" w:rsidRPr="00676C36" w14:paraId="5A14FAD8" w14:textId="77777777" w:rsidTr="00825C0F">
        <w:trPr>
          <w:trHeight w:val="331"/>
        </w:trPr>
        <w:tc>
          <w:tcPr>
            <w:tcW w:w="788" w:type="pct"/>
            <w:gridSpan w:val="2"/>
            <w:vMerge/>
          </w:tcPr>
          <w:p w14:paraId="1102CA98" w14:textId="77777777" w:rsidR="001D5C1B" w:rsidRPr="00676C36" w:rsidRDefault="001D5C1B" w:rsidP="00825C0F">
            <w:pPr>
              <w:spacing w:line="240" w:lineRule="auto"/>
              <w:rPr>
                <w:rFonts w:ascii="Times New Roman" w:hAnsi="Times New Roman"/>
                <w:b/>
                <w:bCs/>
              </w:rPr>
            </w:pPr>
          </w:p>
        </w:tc>
        <w:tc>
          <w:tcPr>
            <w:tcW w:w="2370" w:type="pct"/>
            <w:vAlign w:val="center"/>
          </w:tcPr>
          <w:p w14:paraId="3322F63F" w14:textId="313E407F" w:rsidR="001D5C1B" w:rsidRPr="00676C36" w:rsidRDefault="00844F7D" w:rsidP="00844F7D">
            <w:pPr>
              <w:keepNext/>
              <w:spacing w:after="0" w:line="240" w:lineRule="auto"/>
              <w:jc w:val="both"/>
              <w:rPr>
                <w:rFonts w:ascii="Times New Roman" w:hAnsi="Times New Roman"/>
              </w:rPr>
            </w:pPr>
            <w:r w:rsidRPr="00676C36">
              <w:rPr>
                <w:rFonts w:ascii="Times New Roman" w:hAnsi="Times New Roman"/>
              </w:rPr>
              <w:t>Медиакарта</w:t>
            </w:r>
            <w:r w:rsidR="001D5C1B" w:rsidRPr="00676C36">
              <w:rPr>
                <w:rFonts w:ascii="Times New Roman" w:hAnsi="Times New Roman"/>
              </w:rPr>
              <w:t xml:space="preserve">, ее продуктивное использование. Виды данных и показатели, используемые </w:t>
            </w:r>
            <w:proofErr w:type="gramStart"/>
            <w:r w:rsidR="001D5C1B" w:rsidRPr="00676C36">
              <w:rPr>
                <w:rFonts w:ascii="Times New Roman" w:hAnsi="Times New Roman"/>
              </w:rPr>
              <w:t>в  медиа</w:t>
            </w:r>
            <w:proofErr w:type="gramEnd"/>
            <w:r w:rsidR="001D5C1B" w:rsidRPr="00676C36">
              <w:rPr>
                <w:rFonts w:ascii="Times New Roman" w:hAnsi="Times New Roman"/>
              </w:rPr>
              <w:t>-планировании.</w:t>
            </w:r>
          </w:p>
        </w:tc>
        <w:tc>
          <w:tcPr>
            <w:tcW w:w="628" w:type="pct"/>
            <w:vAlign w:val="center"/>
          </w:tcPr>
          <w:p w14:paraId="5F4D9E3C"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t>2</w:t>
            </w:r>
          </w:p>
        </w:tc>
        <w:tc>
          <w:tcPr>
            <w:tcW w:w="601" w:type="pct"/>
            <w:vAlign w:val="center"/>
          </w:tcPr>
          <w:p w14:paraId="3FBC4B59"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35A37039"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6F8F5F34" w14:textId="77777777" w:rsidTr="00844F7D">
        <w:trPr>
          <w:trHeight w:val="276"/>
        </w:trPr>
        <w:tc>
          <w:tcPr>
            <w:tcW w:w="788" w:type="pct"/>
            <w:gridSpan w:val="2"/>
            <w:vMerge/>
          </w:tcPr>
          <w:p w14:paraId="71E81CE3" w14:textId="77777777" w:rsidR="001D5C1B" w:rsidRPr="00676C36" w:rsidRDefault="001D5C1B" w:rsidP="00825C0F">
            <w:pPr>
              <w:spacing w:line="240" w:lineRule="auto"/>
              <w:rPr>
                <w:rFonts w:ascii="Times New Roman" w:hAnsi="Times New Roman"/>
                <w:b/>
                <w:bCs/>
              </w:rPr>
            </w:pPr>
          </w:p>
        </w:tc>
        <w:tc>
          <w:tcPr>
            <w:tcW w:w="2370" w:type="pct"/>
          </w:tcPr>
          <w:p w14:paraId="70A92A4C" w14:textId="77777777" w:rsidR="001D5C1B" w:rsidRPr="00676C36" w:rsidRDefault="001D5C1B" w:rsidP="00825C0F">
            <w:pPr>
              <w:shd w:val="clear" w:color="auto" w:fill="FFFFFF"/>
              <w:jc w:val="both"/>
              <w:rPr>
                <w:rFonts w:ascii="Times New Roman" w:hAnsi="Times New Roman"/>
              </w:rPr>
            </w:pPr>
            <w:r w:rsidRPr="00676C36">
              <w:rPr>
                <w:rFonts w:ascii="Times New Roman" w:hAnsi="Times New Roman"/>
              </w:rPr>
              <w:t>Основные медиапараметры и их характеристика</w:t>
            </w:r>
          </w:p>
          <w:p w14:paraId="24C88CF0" w14:textId="77777777" w:rsidR="001D5C1B" w:rsidRPr="00676C36" w:rsidRDefault="001D5C1B" w:rsidP="00825C0F">
            <w:pPr>
              <w:keepNext/>
              <w:spacing w:after="0" w:line="240" w:lineRule="auto"/>
              <w:jc w:val="both"/>
              <w:rPr>
                <w:rFonts w:ascii="Times New Roman" w:hAnsi="Times New Roman"/>
                <w:b/>
                <w:bCs/>
              </w:rPr>
            </w:pPr>
          </w:p>
        </w:tc>
        <w:tc>
          <w:tcPr>
            <w:tcW w:w="628" w:type="pct"/>
            <w:vAlign w:val="center"/>
          </w:tcPr>
          <w:p w14:paraId="3CD3993F"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t>2</w:t>
            </w:r>
          </w:p>
        </w:tc>
        <w:tc>
          <w:tcPr>
            <w:tcW w:w="601" w:type="pct"/>
            <w:vAlign w:val="center"/>
          </w:tcPr>
          <w:p w14:paraId="1CAAD95C"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61615F3C"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5FB8F2F4" w14:textId="77777777" w:rsidTr="00825C0F">
        <w:trPr>
          <w:trHeight w:val="331"/>
        </w:trPr>
        <w:tc>
          <w:tcPr>
            <w:tcW w:w="788" w:type="pct"/>
            <w:gridSpan w:val="2"/>
            <w:vMerge/>
          </w:tcPr>
          <w:p w14:paraId="6A4448FF" w14:textId="77777777" w:rsidR="001D5C1B" w:rsidRPr="00676C36" w:rsidRDefault="001D5C1B" w:rsidP="00825C0F">
            <w:pPr>
              <w:spacing w:line="240" w:lineRule="auto"/>
              <w:rPr>
                <w:rFonts w:ascii="Times New Roman" w:hAnsi="Times New Roman"/>
                <w:b/>
                <w:bCs/>
              </w:rPr>
            </w:pPr>
          </w:p>
        </w:tc>
        <w:tc>
          <w:tcPr>
            <w:tcW w:w="2370" w:type="pct"/>
          </w:tcPr>
          <w:p w14:paraId="58B14942" w14:textId="2C8947A9" w:rsidR="001D5C1B" w:rsidRPr="00676C36" w:rsidRDefault="001D5C1B" w:rsidP="00825C0F">
            <w:pPr>
              <w:shd w:val="clear" w:color="auto" w:fill="FFFFFF"/>
              <w:spacing w:after="0" w:line="240" w:lineRule="auto"/>
              <w:rPr>
                <w:rFonts w:ascii="Times New Roman" w:hAnsi="Times New Roman"/>
                <w:b/>
                <w:bCs/>
              </w:rPr>
            </w:pPr>
            <w:r w:rsidRPr="00676C36">
              <w:rPr>
                <w:rFonts w:ascii="Times New Roman" w:hAnsi="Times New Roman"/>
              </w:rPr>
              <w:t xml:space="preserve">Медиа-обсчет, его основные параметры. Требования, предъявляемые к </w:t>
            </w:r>
            <w:proofErr w:type="gramStart"/>
            <w:r w:rsidRPr="00676C36">
              <w:rPr>
                <w:rFonts w:ascii="Times New Roman" w:hAnsi="Times New Roman"/>
              </w:rPr>
              <w:t>медиа-плану</w:t>
            </w:r>
            <w:proofErr w:type="gramEnd"/>
            <w:r w:rsidRPr="00676C36">
              <w:rPr>
                <w:rFonts w:ascii="Times New Roman" w:hAnsi="Times New Roman"/>
              </w:rPr>
              <w:t xml:space="preserve"> и способы его оптимизации. </w:t>
            </w:r>
            <w:r w:rsidR="00844F7D" w:rsidRPr="00676C36">
              <w:rPr>
                <w:rFonts w:ascii="Times New Roman" w:hAnsi="Times New Roman"/>
              </w:rPr>
              <w:t>Определение бюджета,</w:t>
            </w:r>
            <w:r w:rsidRPr="00676C36">
              <w:rPr>
                <w:rFonts w:ascii="Times New Roman" w:hAnsi="Times New Roman"/>
              </w:rPr>
              <w:t xml:space="preserve"> выделяемого на размещение рекламы (медиасплит, медиаобсчет).</w:t>
            </w:r>
          </w:p>
        </w:tc>
        <w:tc>
          <w:tcPr>
            <w:tcW w:w="628" w:type="pct"/>
            <w:vAlign w:val="center"/>
          </w:tcPr>
          <w:p w14:paraId="24545506" w14:textId="77777777" w:rsidR="001D5C1B" w:rsidRPr="00676C36" w:rsidRDefault="001D5C1B" w:rsidP="00825C0F">
            <w:pPr>
              <w:suppressAutoHyphens/>
              <w:spacing w:after="0"/>
              <w:jc w:val="center"/>
              <w:rPr>
                <w:rFonts w:ascii="Times New Roman" w:hAnsi="Times New Roman"/>
                <w:highlight w:val="yellow"/>
              </w:rPr>
            </w:pPr>
            <w:r w:rsidRPr="00676C36">
              <w:rPr>
                <w:rFonts w:ascii="Times New Roman" w:hAnsi="Times New Roman"/>
              </w:rPr>
              <w:t>2</w:t>
            </w:r>
          </w:p>
        </w:tc>
        <w:tc>
          <w:tcPr>
            <w:tcW w:w="601" w:type="pct"/>
            <w:vAlign w:val="center"/>
          </w:tcPr>
          <w:p w14:paraId="524E9E2C"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2D16D367"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01EA41EE" w14:textId="77777777" w:rsidTr="00844F7D">
        <w:trPr>
          <w:trHeight w:val="1062"/>
        </w:trPr>
        <w:tc>
          <w:tcPr>
            <w:tcW w:w="788" w:type="pct"/>
            <w:gridSpan w:val="2"/>
            <w:vMerge/>
          </w:tcPr>
          <w:p w14:paraId="554D60FE" w14:textId="77777777" w:rsidR="001D5C1B" w:rsidRPr="00676C36" w:rsidRDefault="001D5C1B" w:rsidP="00825C0F">
            <w:pPr>
              <w:spacing w:line="240" w:lineRule="auto"/>
              <w:rPr>
                <w:rFonts w:ascii="Times New Roman" w:hAnsi="Times New Roman"/>
                <w:b/>
                <w:bCs/>
              </w:rPr>
            </w:pPr>
          </w:p>
        </w:tc>
        <w:tc>
          <w:tcPr>
            <w:tcW w:w="2370" w:type="pct"/>
          </w:tcPr>
          <w:p w14:paraId="148ECEC3" w14:textId="77777777" w:rsidR="001D5C1B" w:rsidRPr="00676C36" w:rsidRDefault="001D5C1B" w:rsidP="00825C0F">
            <w:pPr>
              <w:shd w:val="clear" w:color="auto" w:fill="FFFFFF"/>
              <w:spacing w:after="0" w:line="240" w:lineRule="auto"/>
              <w:rPr>
                <w:rFonts w:ascii="Times New Roman" w:hAnsi="Times New Roman"/>
              </w:rPr>
            </w:pPr>
            <w:r w:rsidRPr="00676C36">
              <w:rPr>
                <w:rFonts w:ascii="Times New Roman" w:hAnsi="Times New Roman"/>
              </w:rPr>
              <w:t>Тактическое медиапланирование (выбор конкретных распространения</w:t>
            </w:r>
          </w:p>
          <w:p w14:paraId="459EC430" w14:textId="240F4B05" w:rsidR="001D5C1B" w:rsidRPr="00676C36" w:rsidRDefault="001D5C1B" w:rsidP="00825C0F">
            <w:pPr>
              <w:shd w:val="clear" w:color="auto" w:fill="FFFFFF"/>
              <w:spacing w:after="0" w:line="240" w:lineRule="auto"/>
              <w:rPr>
                <w:rFonts w:ascii="Times New Roman" w:hAnsi="Times New Roman"/>
              </w:rPr>
            </w:pPr>
            <w:r w:rsidRPr="00676C36">
              <w:rPr>
                <w:rFonts w:ascii="Times New Roman" w:hAnsi="Times New Roman"/>
              </w:rPr>
              <w:t>рекламы; период проведения формат рекламных сообщений). едиамикс для рекламной кампании. Выбор масштаба рекламной Формирование календарного графика размещения рекламных сообщений (медиаплан).</w:t>
            </w:r>
          </w:p>
          <w:p w14:paraId="094042BE" w14:textId="77777777" w:rsidR="001D5C1B" w:rsidRPr="00676C36" w:rsidRDefault="001D5C1B" w:rsidP="00825C0F">
            <w:pPr>
              <w:shd w:val="clear" w:color="auto" w:fill="FFFFFF"/>
              <w:spacing w:after="0" w:line="240" w:lineRule="auto"/>
              <w:jc w:val="both"/>
              <w:rPr>
                <w:rFonts w:ascii="Times New Roman" w:hAnsi="Times New Roman"/>
                <w:b/>
                <w:bCs/>
              </w:rPr>
            </w:pPr>
          </w:p>
        </w:tc>
        <w:tc>
          <w:tcPr>
            <w:tcW w:w="628" w:type="pct"/>
            <w:vAlign w:val="center"/>
          </w:tcPr>
          <w:p w14:paraId="014D2468" w14:textId="77777777" w:rsidR="001D5C1B" w:rsidRPr="00676C36" w:rsidRDefault="001D5C1B" w:rsidP="00825C0F">
            <w:pPr>
              <w:jc w:val="center"/>
              <w:rPr>
                <w:rFonts w:ascii="Times New Roman" w:hAnsi="Times New Roman"/>
              </w:rPr>
            </w:pPr>
            <w:r w:rsidRPr="00676C36">
              <w:rPr>
                <w:rFonts w:ascii="Times New Roman" w:hAnsi="Times New Roman"/>
              </w:rPr>
              <w:t>2</w:t>
            </w:r>
          </w:p>
        </w:tc>
        <w:tc>
          <w:tcPr>
            <w:tcW w:w="601" w:type="pct"/>
            <w:vAlign w:val="center"/>
          </w:tcPr>
          <w:p w14:paraId="077A51CC"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7AA0B26F"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20C72B26" w14:textId="77777777" w:rsidTr="00825C0F">
        <w:trPr>
          <w:trHeight w:val="331"/>
        </w:trPr>
        <w:tc>
          <w:tcPr>
            <w:tcW w:w="788" w:type="pct"/>
            <w:gridSpan w:val="2"/>
            <w:vMerge/>
          </w:tcPr>
          <w:p w14:paraId="12EFEB0E" w14:textId="77777777" w:rsidR="001D5C1B" w:rsidRPr="00676C36" w:rsidRDefault="001D5C1B" w:rsidP="00825C0F">
            <w:pPr>
              <w:spacing w:line="240" w:lineRule="auto"/>
              <w:rPr>
                <w:rFonts w:ascii="Times New Roman" w:hAnsi="Times New Roman"/>
                <w:b/>
                <w:bCs/>
              </w:rPr>
            </w:pPr>
          </w:p>
        </w:tc>
        <w:tc>
          <w:tcPr>
            <w:tcW w:w="2370" w:type="pct"/>
          </w:tcPr>
          <w:p w14:paraId="19193648" w14:textId="17CABBDD" w:rsidR="001D5C1B" w:rsidRPr="00676C36" w:rsidRDefault="001D5C1B" w:rsidP="00825C0F">
            <w:pPr>
              <w:spacing w:after="0" w:line="240" w:lineRule="auto"/>
              <w:rPr>
                <w:rFonts w:ascii="Times New Roman" w:hAnsi="Times New Roman"/>
                <w:b/>
                <w:bCs/>
              </w:rPr>
            </w:pPr>
            <w:r w:rsidRPr="00676C36">
              <w:rPr>
                <w:rFonts w:ascii="Times New Roman" w:hAnsi="Times New Roman"/>
              </w:rPr>
              <w:t xml:space="preserve">Медиабаинг. Профессия </w:t>
            </w:r>
            <w:r w:rsidR="00844F7D" w:rsidRPr="00676C36">
              <w:rPr>
                <w:rFonts w:ascii="Times New Roman" w:hAnsi="Times New Roman"/>
              </w:rPr>
              <w:t>медиабайер</w:t>
            </w:r>
            <w:r w:rsidRPr="00676C36">
              <w:rPr>
                <w:rFonts w:ascii="Times New Roman" w:hAnsi="Times New Roman"/>
              </w:rPr>
              <w:t>. Проблема приобретения места для размещения рекламы. Определение процедур контроля и оценки эффективности медиа планирования</w:t>
            </w:r>
          </w:p>
        </w:tc>
        <w:tc>
          <w:tcPr>
            <w:tcW w:w="628" w:type="pct"/>
            <w:vAlign w:val="center"/>
          </w:tcPr>
          <w:p w14:paraId="7744297E"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t>2</w:t>
            </w:r>
          </w:p>
        </w:tc>
        <w:tc>
          <w:tcPr>
            <w:tcW w:w="601" w:type="pct"/>
            <w:vAlign w:val="center"/>
          </w:tcPr>
          <w:p w14:paraId="0CF8AF9A"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3B755EEB"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10787E17" w14:textId="77777777" w:rsidTr="00825C0F">
        <w:trPr>
          <w:trHeight w:val="331"/>
        </w:trPr>
        <w:tc>
          <w:tcPr>
            <w:tcW w:w="788" w:type="pct"/>
            <w:gridSpan w:val="2"/>
            <w:vMerge/>
          </w:tcPr>
          <w:p w14:paraId="13CF191D" w14:textId="77777777" w:rsidR="001D5C1B" w:rsidRPr="00676C36" w:rsidRDefault="001D5C1B" w:rsidP="00825C0F">
            <w:pPr>
              <w:spacing w:line="240" w:lineRule="auto"/>
              <w:rPr>
                <w:rFonts w:ascii="Times New Roman" w:hAnsi="Times New Roman"/>
                <w:b/>
                <w:bCs/>
              </w:rPr>
            </w:pPr>
          </w:p>
        </w:tc>
        <w:tc>
          <w:tcPr>
            <w:tcW w:w="2370" w:type="pct"/>
          </w:tcPr>
          <w:p w14:paraId="0B032BE1" w14:textId="77777777" w:rsidR="001D5C1B" w:rsidRPr="00676C36" w:rsidRDefault="001D5C1B" w:rsidP="00825C0F">
            <w:pPr>
              <w:shd w:val="clear" w:color="auto" w:fill="FFFFFF"/>
              <w:spacing w:after="0" w:line="240" w:lineRule="auto"/>
              <w:jc w:val="both"/>
              <w:rPr>
                <w:rFonts w:ascii="Times New Roman" w:hAnsi="Times New Roman"/>
              </w:rPr>
            </w:pPr>
            <w:r w:rsidRPr="00676C36">
              <w:rPr>
                <w:rFonts w:ascii="Times New Roman" w:hAnsi="Times New Roman"/>
              </w:rPr>
              <w:t>Медиапланирование как точная наука. Исходные понятия теории медиапланирования: рейтинг и предельный охват. Вычисление медиапараметров отдельных СМИ. Охват и его частотное распределение (спектр).</w:t>
            </w:r>
          </w:p>
          <w:p w14:paraId="13B70F03" w14:textId="77777777" w:rsidR="001D5C1B" w:rsidRPr="00676C36" w:rsidRDefault="001D5C1B" w:rsidP="00825C0F">
            <w:pPr>
              <w:spacing w:after="0" w:line="240" w:lineRule="auto"/>
              <w:rPr>
                <w:rFonts w:ascii="Times New Roman" w:hAnsi="Times New Roman"/>
                <w:b/>
                <w:bCs/>
              </w:rPr>
            </w:pPr>
          </w:p>
        </w:tc>
        <w:tc>
          <w:tcPr>
            <w:tcW w:w="628" w:type="pct"/>
            <w:vAlign w:val="center"/>
          </w:tcPr>
          <w:p w14:paraId="70C7A95F" w14:textId="77777777" w:rsidR="001D5C1B" w:rsidRPr="00676C36" w:rsidRDefault="001D5C1B" w:rsidP="00825C0F">
            <w:pPr>
              <w:suppressAutoHyphens/>
              <w:spacing w:after="0"/>
              <w:jc w:val="center"/>
              <w:rPr>
                <w:rFonts w:ascii="Times New Roman" w:hAnsi="Times New Roman"/>
                <w:highlight w:val="yellow"/>
              </w:rPr>
            </w:pPr>
            <w:r w:rsidRPr="00676C36">
              <w:rPr>
                <w:rFonts w:ascii="Times New Roman" w:hAnsi="Times New Roman"/>
              </w:rPr>
              <w:t>2</w:t>
            </w:r>
          </w:p>
        </w:tc>
        <w:tc>
          <w:tcPr>
            <w:tcW w:w="601" w:type="pct"/>
            <w:vAlign w:val="center"/>
          </w:tcPr>
          <w:p w14:paraId="36B9A610"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0B2473BB"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5F4EDB24" w14:textId="77777777" w:rsidTr="00825C0F">
        <w:trPr>
          <w:trHeight w:val="331"/>
        </w:trPr>
        <w:tc>
          <w:tcPr>
            <w:tcW w:w="788" w:type="pct"/>
            <w:gridSpan w:val="2"/>
            <w:vMerge/>
          </w:tcPr>
          <w:p w14:paraId="7989F1D3" w14:textId="77777777" w:rsidR="001D5C1B" w:rsidRPr="00676C36" w:rsidRDefault="001D5C1B" w:rsidP="00825C0F">
            <w:pPr>
              <w:spacing w:line="240" w:lineRule="auto"/>
              <w:rPr>
                <w:rFonts w:ascii="Times New Roman" w:hAnsi="Times New Roman"/>
                <w:b/>
                <w:bCs/>
              </w:rPr>
            </w:pPr>
          </w:p>
        </w:tc>
        <w:tc>
          <w:tcPr>
            <w:tcW w:w="2370" w:type="pct"/>
          </w:tcPr>
          <w:p w14:paraId="3C0F11B5" w14:textId="77777777" w:rsidR="001D5C1B" w:rsidRPr="00676C36" w:rsidRDefault="001D5C1B" w:rsidP="00825C0F">
            <w:pPr>
              <w:spacing w:after="0" w:line="240" w:lineRule="auto"/>
              <w:jc w:val="both"/>
              <w:rPr>
                <w:rFonts w:ascii="Times New Roman" w:hAnsi="Times New Roman"/>
              </w:rPr>
            </w:pPr>
            <w:r w:rsidRPr="00676C36">
              <w:rPr>
                <w:rFonts w:ascii="Times New Roman" w:hAnsi="Times New Roman"/>
              </w:rPr>
              <w:t>Средняя частота контактов. Рекуррентное соотношение для спектра охвата одного СМИ. Спектр охвата. Вычисление охвата СМИ. Количественные характеристики медиаплана и их применение</w:t>
            </w:r>
          </w:p>
          <w:p w14:paraId="29270F84" w14:textId="331291BB" w:rsidR="001D5C1B" w:rsidRPr="00676C36" w:rsidRDefault="001D5C1B" w:rsidP="00825C0F">
            <w:pPr>
              <w:spacing w:after="0" w:line="240" w:lineRule="auto"/>
              <w:jc w:val="both"/>
              <w:rPr>
                <w:rFonts w:ascii="Times New Roman" w:hAnsi="Times New Roman"/>
                <w:b/>
                <w:bCs/>
              </w:rPr>
            </w:pPr>
            <w:r w:rsidRPr="00676C36">
              <w:rPr>
                <w:rFonts w:ascii="Times New Roman" w:hAnsi="Times New Roman"/>
              </w:rPr>
              <w:t xml:space="preserve">в рекламной практике. </w:t>
            </w:r>
            <w:proofErr w:type="spellStart"/>
            <w:r w:rsidR="00844F7D" w:rsidRPr="00676C36">
              <w:rPr>
                <w:rFonts w:ascii="Times New Roman" w:hAnsi="Times New Roman"/>
              </w:rPr>
              <w:t>Медиастатистики</w:t>
            </w:r>
            <w:proofErr w:type="spellEnd"/>
            <w:r w:rsidRPr="00676C36">
              <w:rPr>
                <w:rFonts w:ascii="Times New Roman" w:hAnsi="Times New Roman"/>
              </w:rPr>
              <w:t>, описывающие медиаплан. Совокупный</w:t>
            </w:r>
            <w:r w:rsidRPr="00676C36">
              <w:rPr>
                <w:rFonts w:ascii="Times New Roman" w:hAnsi="Times New Roman"/>
                <w:lang w:val="en-US"/>
              </w:rPr>
              <w:t xml:space="preserve"> </w:t>
            </w:r>
            <w:r w:rsidRPr="00676C36">
              <w:rPr>
                <w:rFonts w:ascii="Times New Roman" w:hAnsi="Times New Roman"/>
              </w:rPr>
              <w:t>рейтинг</w:t>
            </w:r>
            <w:r w:rsidRPr="00676C36">
              <w:rPr>
                <w:rFonts w:ascii="Times New Roman" w:hAnsi="Times New Roman"/>
                <w:lang w:val="en-US"/>
              </w:rPr>
              <w:t xml:space="preserve"> (GRP, gross rating point). </w:t>
            </w:r>
            <w:r w:rsidRPr="00676C36">
              <w:rPr>
                <w:rFonts w:ascii="Times New Roman" w:hAnsi="Times New Roman"/>
              </w:rPr>
              <w:t>Целевой рейтинг</w:t>
            </w:r>
          </w:p>
        </w:tc>
        <w:tc>
          <w:tcPr>
            <w:tcW w:w="628" w:type="pct"/>
            <w:vAlign w:val="center"/>
          </w:tcPr>
          <w:p w14:paraId="5A8B0EB9"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t>2</w:t>
            </w:r>
          </w:p>
        </w:tc>
        <w:tc>
          <w:tcPr>
            <w:tcW w:w="601" w:type="pct"/>
            <w:vAlign w:val="center"/>
          </w:tcPr>
          <w:p w14:paraId="23C0ABE5"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318F3E1E"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5319A17E" w14:textId="77777777" w:rsidTr="00825C0F">
        <w:trPr>
          <w:trHeight w:val="331"/>
        </w:trPr>
        <w:tc>
          <w:tcPr>
            <w:tcW w:w="788" w:type="pct"/>
            <w:gridSpan w:val="2"/>
            <w:vMerge/>
          </w:tcPr>
          <w:p w14:paraId="6F39D089" w14:textId="77777777" w:rsidR="001D5C1B" w:rsidRPr="00676C36" w:rsidRDefault="001D5C1B" w:rsidP="00825C0F">
            <w:pPr>
              <w:spacing w:line="240" w:lineRule="auto"/>
              <w:rPr>
                <w:rFonts w:ascii="Times New Roman" w:hAnsi="Times New Roman"/>
                <w:b/>
                <w:bCs/>
              </w:rPr>
            </w:pPr>
          </w:p>
        </w:tc>
        <w:tc>
          <w:tcPr>
            <w:tcW w:w="2370" w:type="pct"/>
          </w:tcPr>
          <w:p w14:paraId="18021D85" w14:textId="77777777" w:rsidR="001D5C1B" w:rsidRPr="00676C36" w:rsidRDefault="001D5C1B" w:rsidP="00825C0F">
            <w:pPr>
              <w:spacing w:after="0" w:line="240" w:lineRule="auto"/>
              <w:rPr>
                <w:rFonts w:ascii="Times New Roman" w:hAnsi="Times New Roman"/>
                <w:b/>
                <w:bCs/>
              </w:rPr>
            </w:pPr>
            <w:r w:rsidRPr="00676C36">
              <w:rPr>
                <w:rFonts w:ascii="Times New Roman" w:hAnsi="Times New Roman"/>
              </w:rPr>
              <w:t>Графики размещения рекламных материалов на различных медиаканалах</w:t>
            </w:r>
          </w:p>
        </w:tc>
        <w:tc>
          <w:tcPr>
            <w:tcW w:w="628" w:type="pct"/>
            <w:vAlign w:val="center"/>
          </w:tcPr>
          <w:p w14:paraId="243333A3" w14:textId="77777777" w:rsidR="001D5C1B" w:rsidRPr="00676C36" w:rsidRDefault="001D5C1B" w:rsidP="00825C0F">
            <w:pPr>
              <w:suppressAutoHyphens/>
              <w:spacing w:after="0"/>
              <w:jc w:val="center"/>
              <w:rPr>
                <w:rFonts w:ascii="Times New Roman" w:hAnsi="Times New Roman"/>
                <w:highlight w:val="yellow"/>
              </w:rPr>
            </w:pPr>
            <w:r w:rsidRPr="00676C36">
              <w:rPr>
                <w:rFonts w:ascii="Times New Roman" w:hAnsi="Times New Roman"/>
              </w:rPr>
              <w:t>2</w:t>
            </w:r>
          </w:p>
        </w:tc>
        <w:tc>
          <w:tcPr>
            <w:tcW w:w="601" w:type="pct"/>
          </w:tcPr>
          <w:p w14:paraId="5B50B028" w14:textId="77777777" w:rsidR="001D5C1B" w:rsidRPr="00676C36" w:rsidRDefault="001D5C1B" w:rsidP="00825C0F">
            <w:pPr>
              <w:jc w:val="center"/>
            </w:pPr>
            <w:r w:rsidRPr="00676C36">
              <w:rPr>
                <w:rFonts w:ascii="Times New Roman" w:hAnsi="Times New Roman"/>
                <w:iCs/>
              </w:rPr>
              <w:t>ОК 01</w:t>
            </w:r>
          </w:p>
        </w:tc>
        <w:tc>
          <w:tcPr>
            <w:tcW w:w="613" w:type="pct"/>
          </w:tcPr>
          <w:p w14:paraId="4182D45C"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541282CA" w14:textId="77777777" w:rsidTr="00825C0F">
        <w:trPr>
          <w:trHeight w:val="331"/>
        </w:trPr>
        <w:tc>
          <w:tcPr>
            <w:tcW w:w="788" w:type="pct"/>
            <w:gridSpan w:val="2"/>
            <w:vMerge/>
          </w:tcPr>
          <w:p w14:paraId="195530F9" w14:textId="77777777" w:rsidR="001D5C1B" w:rsidRPr="00676C36" w:rsidRDefault="001D5C1B" w:rsidP="00825C0F">
            <w:pPr>
              <w:spacing w:line="240" w:lineRule="auto"/>
              <w:rPr>
                <w:rFonts w:ascii="Times New Roman" w:hAnsi="Times New Roman"/>
                <w:b/>
                <w:bCs/>
              </w:rPr>
            </w:pPr>
          </w:p>
        </w:tc>
        <w:tc>
          <w:tcPr>
            <w:tcW w:w="2370" w:type="pct"/>
          </w:tcPr>
          <w:p w14:paraId="74447DE5" w14:textId="77777777" w:rsidR="001D5C1B" w:rsidRPr="00676C36" w:rsidRDefault="001D5C1B" w:rsidP="00825C0F">
            <w:pPr>
              <w:spacing w:after="0" w:line="240" w:lineRule="auto"/>
              <w:jc w:val="both"/>
              <w:rPr>
                <w:rFonts w:ascii="Times New Roman" w:hAnsi="Times New Roman"/>
                <w:b/>
                <w:bCs/>
              </w:rPr>
            </w:pPr>
            <w:r w:rsidRPr="00676C36">
              <w:rPr>
                <w:rFonts w:ascii="Times New Roman" w:hAnsi="Times New Roman"/>
              </w:rPr>
              <w:t>Комплексная рекламная кампания по принципу медиа-микс</w:t>
            </w:r>
          </w:p>
        </w:tc>
        <w:tc>
          <w:tcPr>
            <w:tcW w:w="628" w:type="pct"/>
            <w:vAlign w:val="center"/>
          </w:tcPr>
          <w:p w14:paraId="029EB84D" w14:textId="77777777" w:rsidR="001D5C1B" w:rsidRPr="00676C36" w:rsidRDefault="001D5C1B" w:rsidP="00825C0F">
            <w:pPr>
              <w:jc w:val="center"/>
              <w:rPr>
                <w:rFonts w:ascii="Times New Roman" w:hAnsi="Times New Roman"/>
              </w:rPr>
            </w:pPr>
            <w:r w:rsidRPr="00676C36">
              <w:rPr>
                <w:rFonts w:ascii="Times New Roman" w:hAnsi="Times New Roman"/>
              </w:rPr>
              <w:t>2</w:t>
            </w:r>
          </w:p>
        </w:tc>
        <w:tc>
          <w:tcPr>
            <w:tcW w:w="601" w:type="pct"/>
          </w:tcPr>
          <w:p w14:paraId="1E110A10" w14:textId="77777777" w:rsidR="001D5C1B" w:rsidRPr="00676C36" w:rsidRDefault="001D5C1B" w:rsidP="00825C0F">
            <w:pPr>
              <w:jc w:val="center"/>
            </w:pPr>
            <w:r w:rsidRPr="00676C36">
              <w:rPr>
                <w:rFonts w:ascii="Times New Roman" w:hAnsi="Times New Roman"/>
                <w:iCs/>
              </w:rPr>
              <w:t>ОК 01</w:t>
            </w:r>
          </w:p>
        </w:tc>
        <w:tc>
          <w:tcPr>
            <w:tcW w:w="613" w:type="pct"/>
          </w:tcPr>
          <w:p w14:paraId="0EBBC21D" w14:textId="77777777" w:rsidR="001D5C1B" w:rsidRPr="00676C36" w:rsidRDefault="001D5C1B" w:rsidP="00825C0F">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tc>
      </w:tr>
      <w:tr w:rsidR="001D5C1B" w:rsidRPr="00676C36" w14:paraId="4B39BABF" w14:textId="77777777" w:rsidTr="00825C0F">
        <w:trPr>
          <w:trHeight w:val="331"/>
        </w:trPr>
        <w:tc>
          <w:tcPr>
            <w:tcW w:w="788" w:type="pct"/>
            <w:gridSpan w:val="2"/>
            <w:vMerge/>
          </w:tcPr>
          <w:p w14:paraId="65305852" w14:textId="77777777" w:rsidR="001D5C1B" w:rsidRPr="00676C36" w:rsidRDefault="001D5C1B" w:rsidP="00825C0F">
            <w:pPr>
              <w:spacing w:line="240" w:lineRule="auto"/>
              <w:rPr>
                <w:rFonts w:ascii="Times New Roman" w:hAnsi="Times New Roman"/>
                <w:b/>
                <w:bCs/>
              </w:rPr>
            </w:pPr>
          </w:p>
        </w:tc>
        <w:tc>
          <w:tcPr>
            <w:tcW w:w="2370" w:type="pct"/>
          </w:tcPr>
          <w:p w14:paraId="0AB932EF" w14:textId="77777777" w:rsidR="001D5C1B" w:rsidRPr="00676C36" w:rsidRDefault="001D5C1B" w:rsidP="00825C0F">
            <w:pPr>
              <w:spacing w:after="0" w:line="240" w:lineRule="auto"/>
              <w:jc w:val="both"/>
              <w:rPr>
                <w:rFonts w:ascii="Times New Roman" w:hAnsi="Times New Roman"/>
              </w:rPr>
            </w:pPr>
            <w:r w:rsidRPr="00676C36">
              <w:rPr>
                <w:rFonts w:ascii="Times New Roman" w:hAnsi="Times New Roman"/>
              </w:rPr>
              <w:t>Основные характеристики, сроки и структура медиаплана</w:t>
            </w:r>
          </w:p>
        </w:tc>
        <w:tc>
          <w:tcPr>
            <w:tcW w:w="628" w:type="pct"/>
            <w:vAlign w:val="center"/>
          </w:tcPr>
          <w:p w14:paraId="7DE3B8F0"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t>2</w:t>
            </w:r>
          </w:p>
        </w:tc>
        <w:tc>
          <w:tcPr>
            <w:tcW w:w="601" w:type="pct"/>
            <w:vAlign w:val="center"/>
          </w:tcPr>
          <w:p w14:paraId="243ABF48" w14:textId="77777777" w:rsidR="001D5C1B" w:rsidRPr="00676C36" w:rsidRDefault="001D5C1B" w:rsidP="00825C0F">
            <w:pPr>
              <w:suppressAutoHyphens/>
              <w:jc w:val="center"/>
              <w:rPr>
                <w:rFonts w:ascii="Times New Roman" w:hAnsi="Times New Roman"/>
                <w:lang w:eastAsia="nl-NL"/>
              </w:rPr>
            </w:pPr>
          </w:p>
        </w:tc>
        <w:tc>
          <w:tcPr>
            <w:tcW w:w="613" w:type="pct"/>
          </w:tcPr>
          <w:p w14:paraId="7CC8FCCD" w14:textId="77777777" w:rsidR="001D5C1B" w:rsidRPr="00676C36" w:rsidRDefault="001D5C1B" w:rsidP="00825C0F">
            <w:pPr>
              <w:spacing w:after="0" w:line="240" w:lineRule="auto"/>
              <w:rPr>
                <w:rFonts w:ascii="Times New Roman" w:hAnsi="Times New Roman"/>
                <w:sz w:val="24"/>
                <w:szCs w:val="24"/>
              </w:rPr>
            </w:pPr>
            <w:r w:rsidRPr="00676C36">
              <w:rPr>
                <w:rFonts w:ascii="Times New Roman" w:hAnsi="Times New Roman"/>
                <w:sz w:val="24"/>
                <w:szCs w:val="24"/>
              </w:rPr>
              <w:t>У02.01</w:t>
            </w:r>
          </w:p>
          <w:p w14:paraId="459747E6"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57AE0D1B" w14:textId="77777777" w:rsidR="001D5C1B" w:rsidRPr="00676C36" w:rsidRDefault="001D5C1B" w:rsidP="00825C0F">
            <w:pPr>
              <w:spacing w:after="0" w:line="240" w:lineRule="auto"/>
            </w:pPr>
          </w:p>
        </w:tc>
      </w:tr>
      <w:tr w:rsidR="001D5C1B" w:rsidRPr="00676C36" w14:paraId="74365E98" w14:textId="77777777" w:rsidTr="00825C0F">
        <w:trPr>
          <w:trHeight w:val="331"/>
        </w:trPr>
        <w:tc>
          <w:tcPr>
            <w:tcW w:w="788" w:type="pct"/>
            <w:gridSpan w:val="2"/>
            <w:vMerge/>
          </w:tcPr>
          <w:p w14:paraId="00BE077C" w14:textId="77777777" w:rsidR="001D5C1B" w:rsidRPr="00676C36" w:rsidRDefault="001D5C1B" w:rsidP="00825C0F">
            <w:pPr>
              <w:spacing w:line="240" w:lineRule="auto"/>
              <w:rPr>
                <w:rFonts w:ascii="Times New Roman" w:hAnsi="Times New Roman"/>
                <w:b/>
                <w:bCs/>
              </w:rPr>
            </w:pPr>
          </w:p>
        </w:tc>
        <w:tc>
          <w:tcPr>
            <w:tcW w:w="2370" w:type="pct"/>
          </w:tcPr>
          <w:p w14:paraId="1531C836" w14:textId="77777777" w:rsidR="001D5C1B" w:rsidRPr="00676C36" w:rsidRDefault="001D5C1B" w:rsidP="00825C0F">
            <w:pPr>
              <w:spacing w:after="0" w:line="240" w:lineRule="auto"/>
              <w:jc w:val="both"/>
              <w:rPr>
                <w:rFonts w:ascii="Times New Roman" w:hAnsi="Times New Roman"/>
              </w:rPr>
            </w:pPr>
            <w:r w:rsidRPr="00676C36">
              <w:rPr>
                <w:rFonts w:ascii="Times New Roman" w:hAnsi="Times New Roman"/>
              </w:rPr>
              <w:t>Контроль и оценка эффективности медиаплана.</w:t>
            </w:r>
          </w:p>
        </w:tc>
        <w:tc>
          <w:tcPr>
            <w:tcW w:w="628" w:type="pct"/>
            <w:vAlign w:val="center"/>
          </w:tcPr>
          <w:p w14:paraId="31DA80E2" w14:textId="77777777" w:rsidR="001D5C1B" w:rsidRPr="00676C36" w:rsidRDefault="001D5C1B" w:rsidP="00825C0F">
            <w:pPr>
              <w:suppressAutoHyphens/>
              <w:spacing w:after="0"/>
              <w:jc w:val="center"/>
              <w:rPr>
                <w:rFonts w:ascii="Times New Roman" w:hAnsi="Times New Roman"/>
                <w:highlight w:val="yellow"/>
              </w:rPr>
            </w:pPr>
            <w:r w:rsidRPr="00676C36">
              <w:rPr>
                <w:rFonts w:ascii="Times New Roman" w:hAnsi="Times New Roman"/>
              </w:rPr>
              <w:t>2</w:t>
            </w:r>
          </w:p>
        </w:tc>
        <w:tc>
          <w:tcPr>
            <w:tcW w:w="601" w:type="pct"/>
            <w:vAlign w:val="center"/>
          </w:tcPr>
          <w:p w14:paraId="268F2519" w14:textId="77777777" w:rsidR="001D5C1B" w:rsidRPr="00676C36" w:rsidRDefault="001D5C1B" w:rsidP="00825C0F">
            <w:pPr>
              <w:suppressAutoHyphens/>
              <w:jc w:val="center"/>
              <w:rPr>
                <w:rFonts w:ascii="Times New Roman" w:hAnsi="Times New Roman"/>
                <w:lang w:eastAsia="nl-NL"/>
              </w:rPr>
            </w:pPr>
            <w:r w:rsidRPr="00676C36">
              <w:rPr>
                <w:rFonts w:ascii="Times New Roman" w:hAnsi="Times New Roman"/>
                <w:lang w:eastAsia="nl-NL"/>
              </w:rPr>
              <w:t>ПК 2.2</w:t>
            </w:r>
          </w:p>
        </w:tc>
        <w:tc>
          <w:tcPr>
            <w:tcW w:w="613" w:type="pct"/>
          </w:tcPr>
          <w:p w14:paraId="5C8EFABF" w14:textId="77777777" w:rsidR="001D5C1B" w:rsidRPr="00676C36" w:rsidRDefault="001D5C1B" w:rsidP="00825C0F">
            <w:pPr>
              <w:spacing w:after="0" w:line="240" w:lineRule="auto"/>
            </w:pPr>
            <w:r w:rsidRPr="00676C36">
              <w:rPr>
                <w:rFonts w:ascii="Times New Roman" w:hAnsi="Times New Roman"/>
                <w:sz w:val="24"/>
                <w:szCs w:val="24"/>
              </w:rPr>
              <w:t>У02.01</w:t>
            </w:r>
          </w:p>
        </w:tc>
      </w:tr>
      <w:tr w:rsidR="001D5C1B" w:rsidRPr="00676C36" w14:paraId="20E41620" w14:textId="77777777" w:rsidTr="00825C0F">
        <w:trPr>
          <w:trHeight w:val="359"/>
        </w:trPr>
        <w:tc>
          <w:tcPr>
            <w:tcW w:w="788" w:type="pct"/>
            <w:gridSpan w:val="2"/>
            <w:vMerge/>
          </w:tcPr>
          <w:p w14:paraId="64D7D046" w14:textId="77777777" w:rsidR="001D5C1B" w:rsidRPr="00676C36" w:rsidRDefault="001D5C1B" w:rsidP="00825C0F">
            <w:pPr>
              <w:spacing w:line="240" w:lineRule="auto"/>
              <w:rPr>
                <w:rFonts w:ascii="Times New Roman" w:hAnsi="Times New Roman"/>
                <w:b/>
                <w:bCs/>
              </w:rPr>
            </w:pPr>
          </w:p>
        </w:tc>
        <w:tc>
          <w:tcPr>
            <w:tcW w:w="2370" w:type="pct"/>
          </w:tcPr>
          <w:p w14:paraId="465DEC5D" w14:textId="77777777" w:rsidR="001D5C1B" w:rsidRPr="00676C36" w:rsidRDefault="001D5C1B" w:rsidP="00825C0F">
            <w:pPr>
              <w:spacing w:after="0" w:line="240" w:lineRule="auto"/>
              <w:rPr>
                <w:rFonts w:ascii="Times New Roman" w:hAnsi="Times New Roman"/>
              </w:rPr>
            </w:pPr>
            <w:r w:rsidRPr="00676C36">
              <w:rPr>
                <w:rFonts w:ascii="Times New Roman" w:hAnsi="Times New Roman"/>
                <w:b/>
                <w:bCs/>
              </w:rPr>
              <w:t>В том числе практических занятий и лабораторных работ</w:t>
            </w:r>
          </w:p>
        </w:tc>
        <w:tc>
          <w:tcPr>
            <w:tcW w:w="628" w:type="pct"/>
            <w:vAlign w:val="center"/>
          </w:tcPr>
          <w:p w14:paraId="1C418AF2" w14:textId="77777777" w:rsidR="001D5C1B" w:rsidRPr="00676C36" w:rsidRDefault="001D5C1B" w:rsidP="00825C0F">
            <w:pPr>
              <w:suppressAutoHyphens/>
              <w:spacing w:after="0"/>
              <w:jc w:val="center"/>
              <w:rPr>
                <w:rFonts w:ascii="Times New Roman" w:hAnsi="Times New Roman"/>
                <w:b/>
              </w:rPr>
            </w:pPr>
            <w:r w:rsidRPr="00676C36">
              <w:rPr>
                <w:rFonts w:ascii="Times New Roman" w:hAnsi="Times New Roman"/>
                <w:b/>
              </w:rPr>
              <w:t>10</w:t>
            </w:r>
          </w:p>
        </w:tc>
        <w:tc>
          <w:tcPr>
            <w:tcW w:w="601" w:type="pct"/>
            <w:vAlign w:val="center"/>
          </w:tcPr>
          <w:p w14:paraId="197C339E" w14:textId="77777777" w:rsidR="001D5C1B" w:rsidRPr="00676C36" w:rsidRDefault="001D5C1B" w:rsidP="00825C0F">
            <w:pPr>
              <w:suppressAutoHyphens/>
              <w:jc w:val="center"/>
              <w:rPr>
                <w:rFonts w:ascii="Times New Roman" w:hAnsi="Times New Roman"/>
                <w:lang w:eastAsia="nl-NL"/>
              </w:rPr>
            </w:pPr>
          </w:p>
        </w:tc>
        <w:tc>
          <w:tcPr>
            <w:tcW w:w="613" w:type="pct"/>
          </w:tcPr>
          <w:p w14:paraId="4CD4F5BC" w14:textId="77777777" w:rsidR="001D5C1B" w:rsidRPr="00676C36" w:rsidRDefault="001D5C1B" w:rsidP="00825C0F">
            <w:pPr>
              <w:suppressAutoHyphens/>
              <w:spacing w:after="0" w:line="240" w:lineRule="auto"/>
              <w:rPr>
                <w:rFonts w:ascii="Times New Roman" w:hAnsi="Times New Roman"/>
              </w:rPr>
            </w:pPr>
          </w:p>
        </w:tc>
      </w:tr>
      <w:tr w:rsidR="001D5C1B" w:rsidRPr="00676C36" w14:paraId="44375100" w14:textId="77777777" w:rsidTr="00825C0F">
        <w:trPr>
          <w:trHeight w:val="175"/>
        </w:trPr>
        <w:tc>
          <w:tcPr>
            <w:tcW w:w="788" w:type="pct"/>
            <w:gridSpan w:val="2"/>
            <w:vMerge/>
          </w:tcPr>
          <w:p w14:paraId="69318185" w14:textId="77777777" w:rsidR="001D5C1B" w:rsidRPr="00676C36" w:rsidRDefault="001D5C1B" w:rsidP="00825C0F">
            <w:pPr>
              <w:spacing w:line="240" w:lineRule="auto"/>
              <w:rPr>
                <w:rFonts w:ascii="Times New Roman" w:hAnsi="Times New Roman"/>
                <w:b/>
                <w:bCs/>
              </w:rPr>
            </w:pPr>
          </w:p>
        </w:tc>
        <w:tc>
          <w:tcPr>
            <w:tcW w:w="2370" w:type="pct"/>
            <w:vAlign w:val="center"/>
          </w:tcPr>
          <w:p w14:paraId="2B42B87D" w14:textId="08E94C28" w:rsidR="001D5C1B" w:rsidRPr="00676C36" w:rsidRDefault="001D5C1B" w:rsidP="00825C0F">
            <w:pPr>
              <w:spacing w:after="0" w:line="240" w:lineRule="auto"/>
              <w:rPr>
                <w:rFonts w:ascii="Times New Roman" w:hAnsi="Times New Roman"/>
              </w:rPr>
            </w:pPr>
            <w:r w:rsidRPr="00676C36">
              <w:rPr>
                <w:rFonts w:ascii="Times New Roman" w:hAnsi="Times New Roman"/>
              </w:rPr>
              <w:t xml:space="preserve">Разработка медиаплана рекламной </w:t>
            </w:r>
            <w:r w:rsidR="00844F7D" w:rsidRPr="00676C36">
              <w:rPr>
                <w:rFonts w:ascii="Times New Roman" w:hAnsi="Times New Roman"/>
              </w:rPr>
              <w:t>кампании с</w:t>
            </w:r>
            <w:r w:rsidRPr="00676C36">
              <w:rPr>
                <w:rFonts w:ascii="Times New Roman" w:hAnsi="Times New Roman"/>
              </w:rPr>
              <w:t xml:space="preserve"> использованием инструментов СМИ</w:t>
            </w:r>
          </w:p>
        </w:tc>
        <w:tc>
          <w:tcPr>
            <w:tcW w:w="628" w:type="pct"/>
            <w:vAlign w:val="center"/>
          </w:tcPr>
          <w:p w14:paraId="39AC5FD6" w14:textId="77777777" w:rsidR="001D5C1B" w:rsidRPr="00676C36" w:rsidRDefault="001D5C1B" w:rsidP="00825C0F">
            <w:pPr>
              <w:suppressAutoHyphens/>
              <w:spacing w:after="0"/>
              <w:jc w:val="center"/>
              <w:rPr>
                <w:rFonts w:ascii="Times New Roman" w:hAnsi="Times New Roman"/>
              </w:rPr>
            </w:pPr>
            <w:r w:rsidRPr="00676C36">
              <w:rPr>
                <w:rFonts w:ascii="Times New Roman" w:hAnsi="Times New Roman"/>
              </w:rPr>
              <w:t>2</w:t>
            </w:r>
          </w:p>
        </w:tc>
        <w:tc>
          <w:tcPr>
            <w:tcW w:w="601" w:type="pct"/>
          </w:tcPr>
          <w:p w14:paraId="24E57913"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126289B3" w14:textId="77777777" w:rsidR="001D5C1B" w:rsidRPr="00676C36" w:rsidRDefault="001D5C1B" w:rsidP="00825C0F">
            <w:pPr>
              <w:suppressAutoHyphens/>
              <w:spacing w:after="0" w:line="240" w:lineRule="auto"/>
              <w:jc w:val="both"/>
              <w:rPr>
                <w:rFonts w:ascii="Times New Roman" w:hAnsi="Times New Roman"/>
                <w:iCs/>
              </w:rPr>
            </w:pPr>
            <w:r w:rsidRPr="00676C36">
              <w:rPr>
                <w:rFonts w:ascii="Times New Roman" w:hAnsi="Times New Roman"/>
                <w:iCs/>
              </w:rPr>
              <w:t>У02.02</w:t>
            </w:r>
          </w:p>
          <w:p w14:paraId="6949498E"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3B97A8E6" w14:textId="77777777" w:rsidR="001D5C1B" w:rsidRPr="00676C36" w:rsidRDefault="001D5C1B" w:rsidP="00825C0F">
            <w:pPr>
              <w:suppressAutoHyphens/>
              <w:spacing w:after="0" w:line="240" w:lineRule="auto"/>
              <w:rPr>
                <w:rFonts w:ascii="Times New Roman" w:hAnsi="Times New Roman"/>
              </w:rPr>
            </w:pPr>
            <w:r w:rsidRPr="00676C36">
              <w:rPr>
                <w:rFonts w:ascii="Times New Roman" w:hAnsi="Times New Roman"/>
                <w:bCs/>
                <w:lang w:eastAsia="en-US"/>
              </w:rPr>
              <w:t>Н.02.01</w:t>
            </w:r>
            <w:r w:rsidRPr="00676C36">
              <w:rPr>
                <w:rFonts w:ascii="Times New Roman" w:hAnsi="Times New Roman"/>
                <w:bCs/>
                <w:iCs/>
              </w:rPr>
              <w:t xml:space="preserve">  </w:t>
            </w:r>
          </w:p>
        </w:tc>
      </w:tr>
      <w:tr w:rsidR="001D5C1B" w:rsidRPr="00676C36" w14:paraId="01B2E394" w14:textId="77777777" w:rsidTr="00825C0F">
        <w:trPr>
          <w:trHeight w:val="585"/>
        </w:trPr>
        <w:tc>
          <w:tcPr>
            <w:tcW w:w="788" w:type="pct"/>
            <w:gridSpan w:val="2"/>
            <w:vMerge/>
          </w:tcPr>
          <w:p w14:paraId="192B57DA" w14:textId="77777777" w:rsidR="001D5C1B" w:rsidRPr="00676C36" w:rsidRDefault="001D5C1B" w:rsidP="00825C0F">
            <w:pPr>
              <w:spacing w:line="240" w:lineRule="auto"/>
              <w:rPr>
                <w:rFonts w:ascii="Times New Roman" w:hAnsi="Times New Roman"/>
                <w:b/>
                <w:bCs/>
              </w:rPr>
            </w:pPr>
          </w:p>
        </w:tc>
        <w:tc>
          <w:tcPr>
            <w:tcW w:w="2370" w:type="pct"/>
            <w:vAlign w:val="center"/>
          </w:tcPr>
          <w:p w14:paraId="2ED5FA6C" w14:textId="77777777" w:rsidR="001D5C1B" w:rsidRPr="00676C36" w:rsidRDefault="001D5C1B" w:rsidP="00825C0F">
            <w:pPr>
              <w:pStyle w:val="af0"/>
              <w:rPr>
                <w:sz w:val="22"/>
                <w:szCs w:val="22"/>
              </w:rPr>
            </w:pPr>
            <w:r w:rsidRPr="00676C36">
              <w:rPr>
                <w:sz w:val="22"/>
                <w:szCs w:val="22"/>
              </w:rPr>
              <w:t xml:space="preserve">Анализ сайта организации </w:t>
            </w:r>
          </w:p>
        </w:tc>
        <w:tc>
          <w:tcPr>
            <w:tcW w:w="628" w:type="pct"/>
            <w:vAlign w:val="center"/>
          </w:tcPr>
          <w:p w14:paraId="61F4CBDC" w14:textId="77777777" w:rsidR="001D5C1B" w:rsidRPr="00676C36" w:rsidRDefault="001D5C1B" w:rsidP="00825C0F">
            <w:pPr>
              <w:suppressAutoHyphens/>
              <w:spacing w:after="0"/>
              <w:jc w:val="center"/>
              <w:rPr>
                <w:rFonts w:ascii="Times New Roman" w:hAnsi="Times New Roman"/>
                <w:highlight w:val="yellow"/>
              </w:rPr>
            </w:pPr>
            <w:r w:rsidRPr="00676C36">
              <w:rPr>
                <w:rFonts w:ascii="Times New Roman" w:hAnsi="Times New Roman"/>
              </w:rPr>
              <w:t>2</w:t>
            </w:r>
          </w:p>
        </w:tc>
        <w:tc>
          <w:tcPr>
            <w:tcW w:w="601" w:type="pct"/>
          </w:tcPr>
          <w:p w14:paraId="073DB3D5"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65289DFC"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2.2.</w:t>
            </w:r>
          </w:p>
        </w:tc>
        <w:tc>
          <w:tcPr>
            <w:tcW w:w="613" w:type="pct"/>
          </w:tcPr>
          <w:p w14:paraId="6241C1CF"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0FB5064F" w14:textId="77777777" w:rsidR="001D5C1B" w:rsidRPr="00676C36" w:rsidRDefault="001D5C1B" w:rsidP="00825C0F">
            <w:pPr>
              <w:spacing w:after="0" w:line="240" w:lineRule="auto"/>
            </w:pPr>
            <w:r w:rsidRPr="00676C36">
              <w:t>УП02.03</w:t>
            </w:r>
          </w:p>
          <w:p w14:paraId="2EBFAB97"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t>Зо</w:t>
            </w:r>
            <w:proofErr w:type="spellEnd"/>
            <w:r w:rsidRPr="00676C36">
              <w:t xml:space="preserve"> 02.02</w:t>
            </w:r>
          </w:p>
          <w:p w14:paraId="0A267DC0" w14:textId="77777777" w:rsidR="001D5C1B" w:rsidRPr="00676C36" w:rsidRDefault="001D5C1B" w:rsidP="00825C0F">
            <w:pPr>
              <w:suppressAutoHyphens/>
              <w:spacing w:after="0" w:line="240" w:lineRule="auto"/>
              <w:rPr>
                <w:rFonts w:ascii="Times New Roman" w:hAnsi="Times New Roman"/>
                <w:b/>
                <w:i/>
              </w:rPr>
            </w:pPr>
          </w:p>
        </w:tc>
      </w:tr>
      <w:tr w:rsidR="001D5C1B" w:rsidRPr="00676C36" w14:paraId="23C05F8B" w14:textId="77777777" w:rsidTr="00825C0F">
        <w:trPr>
          <w:trHeight w:val="720"/>
        </w:trPr>
        <w:tc>
          <w:tcPr>
            <w:tcW w:w="788" w:type="pct"/>
            <w:gridSpan w:val="2"/>
            <w:vMerge/>
          </w:tcPr>
          <w:p w14:paraId="46D15A6A" w14:textId="77777777" w:rsidR="001D5C1B" w:rsidRPr="00676C36" w:rsidRDefault="001D5C1B" w:rsidP="00825C0F">
            <w:pPr>
              <w:spacing w:line="240" w:lineRule="auto"/>
              <w:rPr>
                <w:rFonts w:ascii="Times New Roman" w:hAnsi="Times New Roman"/>
                <w:b/>
                <w:bCs/>
              </w:rPr>
            </w:pPr>
          </w:p>
        </w:tc>
        <w:tc>
          <w:tcPr>
            <w:tcW w:w="2370" w:type="pct"/>
            <w:vAlign w:val="center"/>
          </w:tcPr>
          <w:p w14:paraId="68867072" w14:textId="267E408F" w:rsidR="001D5C1B" w:rsidRPr="00676C36" w:rsidRDefault="001D5C1B" w:rsidP="00825C0F">
            <w:pPr>
              <w:pStyle w:val="af0"/>
              <w:ind w:right="-58"/>
              <w:rPr>
                <w:sz w:val="22"/>
                <w:szCs w:val="22"/>
              </w:rPr>
            </w:pPr>
            <w:r w:rsidRPr="00676C36">
              <w:rPr>
                <w:sz w:val="22"/>
                <w:szCs w:val="22"/>
              </w:rPr>
              <w:t xml:space="preserve">Оценка и распределение </w:t>
            </w:r>
            <w:r w:rsidR="00844F7D" w:rsidRPr="00676C36">
              <w:rPr>
                <w:sz w:val="22"/>
                <w:szCs w:val="22"/>
              </w:rPr>
              <w:t>бюджета коммуникационной</w:t>
            </w:r>
            <w:r w:rsidRPr="00676C36">
              <w:rPr>
                <w:sz w:val="22"/>
                <w:szCs w:val="22"/>
              </w:rPr>
              <w:t xml:space="preserve"> кампании</w:t>
            </w:r>
          </w:p>
        </w:tc>
        <w:tc>
          <w:tcPr>
            <w:tcW w:w="628" w:type="pct"/>
            <w:vAlign w:val="center"/>
          </w:tcPr>
          <w:p w14:paraId="0894B164" w14:textId="77777777" w:rsidR="001D5C1B" w:rsidRPr="00676C36" w:rsidRDefault="001D5C1B" w:rsidP="00825C0F">
            <w:pPr>
              <w:jc w:val="center"/>
              <w:rPr>
                <w:rFonts w:ascii="Times New Roman" w:hAnsi="Times New Roman"/>
              </w:rPr>
            </w:pPr>
            <w:r w:rsidRPr="00676C36">
              <w:rPr>
                <w:rFonts w:ascii="Times New Roman" w:hAnsi="Times New Roman"/>
              </w:rPr>
              <w:t>2</w:t>
            </w:r>
          </w:p>
        </w:tc>
        <w:tc>
          <w:tcPr>
            <w:tcW w:w="601" w:type="pct"/>
          </w:tcPr>
          <w:p w14:paraId="4B65F2FD" w14:textId="77777777" w:rsidR="001D5C1B" w:rsidRPr="00676C36" w:rsidRDefault="001D5C1B" w:rsidP="00825C0F">
            <w:pPr>
              <w:jc w:val="center"/>
              <w:rPr>
                <w:rFonts w:ascii="Times New Roman" w:hAnsi="Times New Roman"/>
              </w:rPr>
            </w:pPr>
            <w:r w:rsidRPr="00676C36">
              <w:rPr>
                <w:rFonts w:ascii="Times New Roman" w:hAnsi="Times New Roman"/>
                <w:iCs/>
              </w:rPr>
              <w:t>ОК 01</w:t>
            </w:r>
          </w:p>
        </w:tc>
        <w:tc>
          <w:tcPr>
            <w:tcW w:w="613" w:type="pct"/>
          </w:tcPr>
          <w:p w14:paraId="2127AD74" w14:textId="77777777" w:rsidR="001D5C1B" w:rsidRPr="00676C36" w:rsidRDefault="001D5C1B" w:rsidP="00825C0F">
            <w:pPr>
              <w:suppressAutoHyphens/>
              <w:spacing w:after="0" w:line="240" w:lineRule="auto"/>
              <w:jc w:val="both"/>
              <w:rPr>
                <w:rFonts w:ascii="Times New Roman" w:hAnsi="Times New Roman"/>
                <w:iCs/>
              </w:rPr>
            </w:pPr>
            <w:r w:rsidRPr="00676C36">
              <w:rPr>
                <w:rFonts w:ascii="Times New Roman" w:hAnsi="Times New Roman"/>
                <w:iCs/>
              </w:rPr>
              <w:t>У02.02</w:t>
            </w:r>
          </w:p>
          <w:p w14:paraId="0A35F0F1"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5269110F" w14:textId="77777777" w:rsidR="001D5C1B" w:rsidRPr="00676C36" w:rsidRDefault="001D5C1B" w:rsidP="00825C0F">
            <w:pPr>
              <w:suppressAutoHyphens/>
              <w:rPr>
                <w:rFonts w:ascii="Times New Roman" w:hAnsi="Times New Roman"/>
              </w:rPr>
            </w:pPr>
            <w:r w:rsidRPr="00676C36">
              <w:rPr>
                <w:rFonts w:ascii="Times New Roman" w:hAnsi="Times New Roman"/>
                <w:bCs/>
                <w:lang w:eastAsia="en-US"/>
              </w:rPr>
              <w:t>Н.02.01</w:t>
            </w:r>
            <w:r w:rsidRPr="00676C36">
              <w:rPr>
                <w:rFonts w:ascii="Times New Roman" w:hAnsi="Times New Roman"/>
                <w:bCs/>
                <w:iCs/>
              </w:rPr>
              <w:t xml:space="preserve">  </w:t>
            </w:r>
          </w:p>
        </w:tc>
      </w:tr>
      <w:tr w:rsidR="001D5C1B" w:rsidRPr="00676C36" w14:paraId="37C2C306" w14:textId="77777777" w:rsidTr="00825C0F">
        <w:trPr>
          <w:trHeight w:val="720"/>
        </w:trPr>
        <w:tc>
          <w:tcPr>
            <w:tcW w:w="788" w:type="pct"/>
            <w:gridSpan w:val="2"/>
            <w:vMerge/>
          </w:tcPr>
          <w:p w14:paraId="261E0AF9" w14:textId="77777777" w:rsidR="001D5C1B" w:rsidRPr="00676C36" w:rsidRDefault="001D5C1B" w:rsidP="00825C0F">
            <w:pPr>
              <w:spacing w:line="240" w:lineRule="auto"/>
              <w:rPr>
                <w:rFonts w:ascii="Times New Roman" w:hAnsi="Times New Roman"/>
                <w:b/>
                <w:bCs/>
              </w:rPr>
            </w:pPr>
          </w:p>
        </w:tc>
        <w:tc>
          <w:tcPr>
            <w:tcW w:w="2370" w:type="pct"/>
            <w:vAlign w:val="center"/>
          </w:tcPr>
          <w:p w14:paraId="6997C420" w14:textId="77777777" w:rsidR="001D5C1B" w:rsidRPr="00676C36" w:rsidRDefault="001D5C1B" w:rsidP="00825C0F">
            <w:pPr>
              <w:pStyle w:val="af0"/>
              <w:ind w:right="-58"/>
              <w:rPr>
                <w:sz w:val="22"/>
                <w:szCs w:val="22"/>
              </w:rPr>
            </w:pPr>
            <w:r w:rsidRPr="00676C36">
              <w:rPr>
                <w:sz w:val="22"/>
                <w:szCs w:val="22"/>
              </w:rPr>
              <w:t>Оценка эффективности медиастратегии</w:t>
            </w:r>
          </w:p>
        </w:tc>
        <w:tc>
          <w:tcPr>
            <w:tcW w:w="628" w:type="pct"/>
            <w:vAlign w:val="center"/>
          </w:tcPr>
          <w:p w14:paraId="7E4BFF60" w14:textId="77777777" w:rsidR="001D5C1B" w:rsidRPr="00676C36" w:rsidRDefault="001D5C1B" w:rsidP="00825C0F">
            <w:pPr>
              <w:jc w:val="center"/>
              <w:rPr>
                <w:rFonts w:ascii="Times New Roman" w:hAnsi="Times New Roman"/>
              </w:rPr>
            </w:pPr>
            <w:r w:rsidRPr="00676C36">
              <w:rPr>
                <w:rFonts w:ascii="Times New Roman" w:hAnsi="Times New Roman"/>
              </w:rPr>
              <w:t>2</w:t>
            </w:r>
          </w:p>
        </w:tc>
        <w:tc>
          <w:tcPr>
            <w:tcW w:w="601" w:type="pct"/>
          </w:tcPr>
          <w:p w14:paraId="4490FA77"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08E572FD"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2.2.</w:t>
            </w:r>
          </w:p>
        </w:tc>
        <w:tc>
          <w:tcPr>
            <w:tcW w:w="613" w:type="pct"/>
          </w:tcPr>
          <w:p w14:paraId="6578F986"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Уо</w:t>
            </w:r>
            <w:proofErr w:type="spellEnd"/>
            <w:r w:rsidRPr="00676C36">
              <w:rPr>
                <w:rFonts w:ascii="Times New Roman" w:hAnsi="Times New Roman"/>
                <w:bCs/>
                <w:iCs/>
              </w:rPr>
              <w:t xml:space="preserve"> 01.01</w:t>
            </w:r>
          </w:p>
          <w:p w14:paraId="6D096A8F"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Зо</w:t>
            </w:r>
            <w:proofErr w:type="spellEnd"/>
            <w:r w:rsidRPr="00676C36">
              <w:rPr>
                <w:rFonts w:ascii="Times New Roman" w:hAnsi="Times New Roman"/>
                <w:bCs/>
                <w:iCs/>
              </w:rPr>
              <w:t xml:space="preserve"> 01.02</w:t>
            </w:r>
          </w:p>
          <w:p w14:paraId="1D49EAD6" w14:textId="77777777" w:rsidR="001D5C1B" w:rsidRPr="00676C36" w:rsidRDefault="001D5C1B" w:rsidP="00825C0F">
            <w:pPr>
              <w:suppressAutoHyphens/>
              <w:rPr>
                <w:rFonts w:ascii="Times New Roman" w:hAnsi="Times New Roman"/>
              </w:rPr>
            </w:pPr>
            <w:r w:rsidRPr="00676C36">
              <w:rPr>
                <w:rFonts w:ascii="Times New Roman" w:hAnsi="Times New Roman"/>
                <w:bCs/>
                <w:lang w:eastAsia="en-US"/>
              </w:rPr>
              <w:t>Н.01.04</w:t>
            </w:r>
            <w:r w:rsidRPr="00676C36">
              <w:rPr>
                <w:rFonts w:ascii="Times New Roman" w:hAnsi="Times New Roman"/>
                <w:bCs/>
                <w:iCs/>
              </w:rPr>
              <w:t xml:space="preserve">  </w:t>
            </w:r>
          </w:p>
        </w:tc>
      </w:tr>
      <w:tr w:rsidR="001D5C1B" w:rsidRPr="00676C36" w14:paraId="5CA5B076" w14:textId="77777777" w:rsidTr="00825C0F">
        <w:trPr>
          <w:trHeight w:val="720"/>
        </w:trPr>
        <w:tc>
          <w:tcPr>
            <w:tcW w:w="788" w:type="pct"/>
            <w:gridSpan w:val="2"/>
            <w:vMerge/>
          </w:tcPr>
          <w:p w14:paraId="45C08842" w14:textId="77777777" w:rsidR="001D5C1B" w:rsidRPr="00676C36" w:rsidRDefault="001D5C1B" w:rsidP="00825C0F">
            <w:pPr>
              <w:spacing w:line="240" w:lineRule="auto"/>
              <w:rPr>
                <w:rFonts w:ascii="Times New Roman" w:hAnsi="Times New Roman"/>
                <w:b/>
                <w:bCs/>
              </w:rPr>
            </w:pPr>
          </w:p>
        </w:tc>
        <w:tc>
          <w:tcPr>
            <w:tcW w:w="2370" w:type="pct"/>
            <w:vAlign w:val="center"/>
          </w:tcPr>
          <w:p w14:paraId="063825F8" w14:textId="1C4AB7ED" w:rsidR="001D5C1B" w:rsidRPr="00676C36" w:rsidRDefault="00844F7D" w:rsidP="00825C0F">
            <w:pPr>
              <w:pStyle w:val="af0"/>
              <w:rPr>
                <w:sz w:val="22"/>
                <w:szCs w:val="22"/>
              </w:rPr>
            </w:pPr>
            <w:r w:rsidRPr="00676C36">
              <w:rPr>
                <w:sz w:val="22"/>
                <w:szCs w:val="22"/>
              </w:rPr>
              <w:t>Презентация</w:t>
            </w:r>
            <w:r w:rsidR="001D5C1B" w:rsidRPr="00676C36">
              <w:rPr>
                <w:sz w:val="22"/>
                <w:szCs w:val="22"/>
              </w:rPr>
              <w:t xml:space="preserve"> проекта рекламной </w:t>
            </w:r>
            <w:r w:rsidRPr="00676C36">
              <w:rPr>
                <w:sz w:val="22"/>
                <w:szCs w:val="22"/>
              </w:rPr>
              <w:t>кампании</w:t>
            </w:r>
            <w:r w:rsidR="001D5C1B" w:rsidRPr="00676C36">
              <w:rPr>
                <w:sz w:val="22"/>
                <w:szCs w:val="22"/>
              </w:rPr>
              <w:t xml:space="preserve"> заказчику</w:t>
            </w:r>
          </w:p>
        </w:tc>
        <w:tc>
          <w:tcPr>
            <w:tcW w:w="628" w:type="pct"/>
            <w:vAlign w:val="center"/>
          </w:tcPr>
          <w:p w14:paraId="33155457" w14:textId="77777777" w:rsidR="001D5C1B" w:rsidRPr="00676C36" w:rsidRDefault="001D5C1B" w:rsidP="00825C0F">
            <w:pPr>
              <w:jc w:val="center"/>
              <w:rPr>
                <w:rFonts w:ascii="Times New Roman" w:hAnsi="Times New Roman"/>
              </w:rPr>
            </w:pPr>
            <w:r w:rsidRPr="00676C36">
              <w:rPr>
                <w:rFonts w:ascii="Times New Roman" w:hAnsi="Times New Roman"/>
              </w:rPr>
              <w:t>2</w:t>
            </w:r>
          </w:p>
        </w:tc>
        <w:tc>
          <w:tcPr>
            <w:tcW w:w="601" w:type="pct"/>
          </w:tcPr>
          <w:p w14:paraId="54515EC0" w14:textId="77777777" w:rsidR="001D5C1B" w:rsidRPr="00676C36" w:rsidRDefault="001D5C1B" w:rsidP="00825C0F">
            <w:pPr>
              <w:spacing w:after="0" w:line="240" w:lineRule="auto"/>
              <w:jc w:val="center"/>
              <w:rPr>
                <w:rFonts w:ascii="Times New Roman" w:hAnsi="Times New Roman"/>
                <w:iCs/>
              </w:rPr>
            </w:pPr>
            <w:r w:rsidRPr="00676C36">
              <w:rPr>
                <w:rFonts w:ascii="Times New Roman" w:hAnsi="Times New Roman"/>
                <w:iCs/>
              </w:rPr>
              <w:t>ОК 01</w:t>
            </w:r>
          </w:p>
          <w:p w14:paraId="50ACE116" w14:textId="77777777" w:rsidR="001D5C1B" w:rsidRPr="00676C36" w:rsidRDefault="001D5C1B" w:rsidP="00825C0F">
            <w:pPr>
              <w:spacing w:after="0" w:line="240" w:lineRule="auto"/>
              <w:jc w:val="center"/>
              <w:rPr>
                <w:rFonts w:ascii="Times New Roman" w:hAnsi="Times New Roman"/>
              </w:rPr>
            </w:pPr>
            <w:r w:rsidRPr="00676C36">
              <w:rPr>
                <w:rFonts w:ascii="Times New Roman" w:hAnsi="Times New Roman"/>
                <w:iCs/>
                <w:sz w:val="24"/>
                <w:szCs w:val="24"/>
              </w:rPr>
              <w:t>ПК 2.2.</w:t>
            </w:r>
          </w:p>
        </w:tc>
        <w:tc>
          <w:tcPr>
            <w:tcW w:w="613" w:type="pct"/>
          </w:tcPr>
          <w:p w14:paraId="1343F411" w14:textId="77777777" w:rsidR="001D5C1B" w:rsidRPr="00676C36" w:rsidRDefault="001D5C1B" w:rsidP="00825C0F">
            <w:pPr>
              <w:suppressAutoHyphens/>
              <w:spacing w:after="0" w:line="240" w:lineRule="auto"/>
              <w:jc w:val="both"/>
              <w:rPr>
                <w:rFonts w:ascii="Times New Roman" w:hAnsi="Times New Roman"/>
                <w:bCs/>
                <w:iCs/>
              </w:rPr>
            </w:pPr>
            <w:proofErr w:type="spellStart"/>
            <w:r w:rsidRPr="00676C36">
              <w:rPr>
                <w:rFonts w:ascii="Times New Roman" w:hAnsi="Times New Roman"/>
                <w:bCs/>
                <w:iCs/>
              </w:rPr>
              <w:t>ЗЗо</w:t>
            </w:r>
            <w:proofErr w:type="spellEnd"/>
            <w:r w:rsidRPr="00676C36">
              <w:rPr>
                <w:rFonts w:ascii="Times New Roman" w:hAnsi="Times New Roman"/>
                <w:bCs/>
                <w:iCs/>
              </w:rPr>
              <w:t xml:space="preserve"> 01.02</w:t>
            </w:r>
          </w:p>
          <w:p w14:paraId="30F6F94F" w14:textId="77777777" w:rsidR="001D5C1B" w:rsidRPr="00676C36" w:rsidRDefault="001D5C1B" w:rsidP="00825C0F">
            <w:pPr>
              <w:spacing w:after="0" w:line="240" w:lineRule="auto"/>
              <w:rPr>
                <w:rFonts w:ascii="Times New Roman" w:hAnsi="Times New Roman"/>
                <w:bCs/>
                <w:iCs/>
              </w:rPr>
            </w:pPr>
            <w:r w:rsidRPr="00676C36">
              <w:rPr>
                <w:rFonts w:ascii="Times New Roman" w:hAnsi="Times New Roman"/>
                <w:bCs/>
                <w:lang w:eastAsia="en-US"/>
              </w:rPr>
              <w:t>Н.01.04</w:t>
            </w:r>
            <w:r w:rsidRPr="00676C36">
              <w:rPr>
                <w:rFonts w:ascii="Times New Roman" w:hAnsi="Times New Roman"/>
                <w:bCs/>
                <w:iCs/>
              </w:rPr>
              <w:t xml:space="preserve"> </w:t>
            </w:r>
          </w:p>
          <w:p w14:paraId="0DC709F8" w14:textId="77777777" w:rsidR="001D5C1B" w:rsidRPr="00676C36" w:rsidRDefault="001D5C1B" w:rsidP="00825C0F">
            <w:pPr>
              <w:spacing w:after="0" w:line="240" w:lineRule="auto"/>
              <w:rPr>
                <w:rFonts w:ascii="Times New Roman" w:hAnsi="Times New Roman"/>
                <w:bCs/>
                <w:iCs/>
              </w:rPr>
            </w:pPr>
            <w:r w:rsidRPr="00676C36">
              <w:rPr>
                <w:rFonts w:ascii="Times New Roman" w:hAnsi="Times New Roman"/>
                <w:bCs/>
                <w:iCs/>
              </w:rPr>
              <w:t>УП02.03</w:t>
            </w:r>
          </w:p>
          <w:p w14:paraId="27D62066" w14:textId="77777777" w:rsidR="001D5C1B" w:rsidRPr="00676C36" w:rsidRDefault="001D5C1B" w:rsidP="00825C0F">
            <w:pPr>
              <w:spacing w:after="0" w:line="240" w:lineRule="auto"/>
              <w:rPr>
                <w:rFonts w:ascii="Times New Roman" w:hAnsi="Times New Roman"/>
              </w:rPr>
            </w:pPr>
            <w:proofErr w:type="spellStart"/>
            <w:r w:rsidRPr="00676C36">
              <w:rPr>
                <w:rFonts w:ascii="Times New Roman" w:hAnsi="Times New Roman"/>
                <w:bCs/>
                <w:iCs/>
              </w:rPr>
              <w:t>Зо</w:t>
            </w:r>
            <w:proofErr w:type="spellEnd"/>
            <w:r w:rsidRPr="00676C36">
              <w:rPr>
                <w:rFonts w:ascii="Times New Roman" w:hAnsi="Times New Roman"/>
                <w:bCs/>
                <w:iCs/>
              </w:rPr>
              <w:t xml:space="preserve"> 02.02 </w:t>
            </w:r>
          </w:p>
        </w:tc>
      </w:tr>
      <w:tr w:rsidR="001D5C1B" w:rsidRPr="00676C36" w14:paraId="68534406" w14:textId="77777777" w:rsidTr="00825C0F">
        <w:trPr>
          <w:trHeight w:val="315"/>
        </w:trPr>
        <w:tc>
          <w:tcPr>
            <w:tcW w:w="3158" w:type="pct"/>
            <w:gridSpan w:val="3"/>
          </w:tcPr>
          <w:p w14:paraId="5B6F7CAD" w14:textId="77777777" w:rsidR="001D5C1B" w:rsidRPr="00676C36" w:rsidRDefault="001D5C1B" w:rsidP="00825C0F">
            <w:pPr>
              <w:spacing w:after="0" w:line="240" w:lineRule="auto"/>
              <w:rPr>
                <w:rFonts w:ascii="Times New Roman" w:hAnsi="Times New Roman"/>
                <w:b/>
                <w:highlight w:val="green"/>
              </w:rPr>
            </w:pPr>
            <w:r w:rsidRPr="00676C36">
              <w:rPr>
                <w:rFonts w:ascii="Times New Roman" w:hAnsi="Times New Roman"/>
                <w:b/>
                <w:bCs/>
              </w:rPr>
              <w:t xml:space="preserve">Примерная тематика самостоятельной учебной работы при изучении раздела </w:t>
            </w:r>
          </w:p>
        </w:tc>
        <w:tc>
          <w:tcPr>
            <w:tcW w:w="628" w:type="pct"/>
            <w:vAlign w:val="center"/>
          </w:tcPr>
          <w:p w14:paraId="5F0EE292" w14:textId="77777777" w:rsidR="001D5C1B" w:rsidRPr="00676C36" w:rsidRDefault="001D5C1B" w:rsidP="00825C0F">
            <w:pPr>
              <w:suppressAutoHyphens/>
              <w:spacing w:after="0"/>
              <w:jc w:val="center"/>
              <w:rPr>
                <w:rFonts w:ascii="Times New Roman" w:hAnsi="Times New Roman"/>
                <w:highlight w:val="yellow"/>
              </w:rPr>
            </w:pPr>
            <w:r w:rsidRPr="00676C36">
              <w:rPr>
                <w:rFonts w:ascii="Times New Roman" w:hAnsi="Times New Roman"/>
              </w:rPr>
              <w:t>–</w:t>
            </w:r>
          </w:p>
        </w:tc>
        <w:tc>
          <w:tcPr>
            <w:tcW w:w="601" w:type="pct"/>
          </w:tcPr>
          <w:p w14:paraId="5916E031" w14:textId="77777777" w:rsidR="001D5C1B" w:rsidRPr="00676C36" w:rsidRDefault="001D5C1B" w:rsidP="00825C0F">
            <w:pPr>
              <w:suppressAutoHyphens/>
              <w:rPr>
                <w:rFonts w:ascii="Times New Roman" w:hAnsi="Times New Roman"/>
                <w:b/>
                <w:i/>
              </w:rPr>
            </w:pPr>
          </w:p>
        </w:tc>
        <w:tc>
          <w:tcPr>
            <w:tcW w:w="613" w:type="pct"/>
          </w:tcPr>
          <w:p w14:paraId="5DA399E1" w14:textId="77777777" w:rsidR="001D5C1B" w:rsidRPr="00676C36" w:rsidRDefault="001D5C1B" w:rsidP="00825C0F">
            <w:pPr>
              <w:suppressAutoHyphens/>
              <w:rPr>
                <w:rFonts w:ascii="Times New Roman" w:hAnsi="Times New Roman"/>
                <w:b/>
                <w:i/>
              </w:rPr>
            </w:pPr>
          </w:p>
        </w:tc>
      </w:tr>
      <w:tr w:rsidR="001D5C1B" w:rsidRPr="00676C36" w14:paraId="4ABA7A7A" w14:textId="77777777" w:rsidTr="00825C0F">
        <w:tc>
          <w:tcPr>
            <w:tcW w:w="3158" w:type="pct"/>
            <w:gridSpan w:val="3"/>
          </w:tcPr>
          <w:p w14:paraId="5D657A9C" w14:textId="77777777" w:rsidR="001D5C1B" w:rsidRPr="00676C36" w:rsidRDefault="001D5C1B" w:rsidP="00825C0F">
            <w:pPr>
              <w:suppressAutoHyphens/>
              <w:spacing w:after="0" w:line="240" w:lineRule="auto"/>
              <w:jc w:val="both"/>
              <w:rPr>
                <w:rFonts w:ascii="Times New Roman" w:hAnsi="Times New Roman"/>
                <w:b/>
                <w:bCs/>
              </w:rPr>
            </w:pPr>
            <w:r w:rsidRPr="00676C36">
              <w:rPr>
                <w:rFonts w:ascii="Times New Roman" w:hAnsi="Times New Roman"/>
                <w:b/>
                <w:bCs/>
              </w:rPr>
              <w:t xml:space="preserve">Курсовой проект (работа) </w:t>
            </w:r>
          </w:p>
          <w:p w14:paraId="191DAA1C" w14:textId="77777777" w:rsidR="001D5C1B" w:rsidRPr="00676C36" w:rsidRDefault="001D5C1B" w:rsidP="00825C0F">
            <w:pPr>
              <w:suppressAutoHyphens/>
              <w:spacing w:after="0" w:line="240" w:lineRule="auto"/>
              <w:jc w:val="both"/>
              <w:rPr>
                <w:rFonts w:ascii="Times New Roman" w:hAnsi="Times New Roman"/>
                <w:b/>
                <w:bCs/>
              </w:rPr>
            </w:pPr>
            <w:r w:rsidRPr="00676C36">
              <w:rPr>
                <w:rFonts w:ascii="Times New Roman" w:hAnsi="Times New Roman"/>
                <w:b/>
                <w:bCs/>
              </w:rPr>
              <w:t>Тематика курсовых проектов (работ)</w:t>
            </w:r>
          </w:p>
          <w:p w14:paraId="2213BC2E" w14:textId="77777777" w:rsidR="001D5C1B" w:rsidRPr="00676C36" w:rsidRDefault="001D5C1B" w:rsidP="00825C0F">
            <w:pPr>
              <w:suppressAutoHyphens/>
              <w:spacing w:after="0" w:line="240" w:lineRule="auto"/>
              <w:jc w:val="both"/>
              <w:rPr>
                <w:rFonts w:ascii="Times New Roman" w:hAnsi="Times New Roman"/>
                <w:bCs/>
                <w:i/>
                <w:iCs/>
                <w:highlight w:val="red"/>
              </w:rPr>
            </w:pPr>
          </w:p>
        </w:tc>
        <w:tc>
          <w:tcPr>
            <w:tcW w:w="628" w:type="pct"/>
            <w:vAlign w:val="center"/>
          </w:tcPr>
          <w:p w14:paraId="6A26F98A" w14:textId="77777777" w:rsidR="001D5C1B" w:rsidRPr="00676C36" w:rsidRDefault="001D5C1B" w:rsidP="00825C0F">
            <w:pPr>
              <w:spacing w:after="0"/>
              <w:jc w:val="center"/>
              <w:rPr>
                <w:rFonts w:ascii="Times New Roman" w:hAnsi="Times New Roman"/>
                <w:b/>
              </w:rPr>
            </w:pPr>
            <w:r w:rsidRPr="00676C36">
              <w:rPr>
                <w:rFonts w:ascii="Times New Roman" w:hAnsi="Times New Roman"/>
                <w:b/>
              </w:rPr>
              <w:t>–</w:t>
            </w:r>
          </w:p>
        </w:tc>
        <w:tc>
          <w:tcPr>
            <w:tcW w:w="601" w:type="pct"/>
          </w:tcPr>
          <w:p w14:paraId="74401240" w14:textId="77777777" w:rsidR="001D5C1B" w:rsidRPr="00676C36" w:rsidRDefault="001D5C1B" w:rsidP="00825C0F">
            <w:pPr>
              <w:rPr>
                <w:rFonts w:ascii="Times New Roman" w:hAnsi="Times New Roman"/>
                <w:b/>
                <w:i/>
                <w:highlight w:val="green"/>
              </w:rPr>
            </w:pPr>
          </w:p>
        </w:tc>
        <w:tc>
          <w:tcPr>
            <w:tcW w:w="613" w:type="pct"/>
          </w:tcPr>
          <w:p w14:paraId="59090966" w14:textId="77777777" w:rsidR="001D5C1B" w:rsidRPr="00676C36" w:rsidRDefault="001D5C1B" w:rsidP="00825C0F">
            <w:pPr>
              <w:rPr>
                <w:rFonts w:ascii="Times New Roman" w:hAnsi="Times New Roman"/>
                <w:b/>
                <w:i/>
                <w:highlight w:val="green"/>
              </w:rPr>
            </w:pPr>
          </w:p>
        </w:tc>
      </w:tr>
      <w:tr w:rsidR="001D5C1B" w:rsidRPr="00676C36" w14:paraId="1019FDF5" w14:textId="77777777" w:rsidTr="00825C0F">
        <w:tc>
          <w:tcPr>
            <w:tcW w:w="3158" w:type="pct"/>
            <w:gridSpan w:val="3"/>
          </w:tcPr>
          <w:p w14:paraId="6EF96DCA" w14:textId="77777777" w:rsidR="001D5C1B" w:rsidRPr="00676C36" w:rsidRDefault="001D5C1B" w:rsidP="00825C0F">
            <w:pPr>
              <w:suppressAutoHyphens/>
              <w:spacing w:after="0" w:line="240" w:lineRule="auto"/>
              <w:jc w:val="both"/>
              <w:rPr>
                <w:rFonts w:ascii="Times New Roman" w:hAnsi="Times New Roman"/>
                <w:bCs/>
                <w:i/>
              </w:rPr>
            </w:pPr>
            <w:r w:rsidRPr="00676C36">
              <w:rPr>
                <w:rFonts w:ascii="Times New Roman" w:hAnsi="Times New Roman"/>
                <w:b/>
              </w:rPr>
              <w:t xml:space="preserve">Обязательные аудиторные учебные занятия </w:t>
            </w:r>
            <w:r w:rsidRPr="00676C36">
              <w:rPr>
                <w:rFonts w:ascii="Times New Roman" w:hAnsi="Times New Roman"/>
                <w:b/>
                <w:bCs/>
              </w:rPr>
              <w:t>по курсовому проекту (работе</w:t>
            </w:r>
            <w:r w:rsidRPr="00676C36">
              <w:rPr>
                <w:rFonts w:ascii="Times New Roman" w:hAnsi="Times New Roman"/>
                <w:bCs/>
                <w:i/>
              </w:rPr>
              <w:t xml:space="preserve">) </w:t>
            </w:r>
          </w:p>
          <w:p w14:paraId="71F5C58E" w14:textId="77777777" w:rsidR="001D5C1B" w:rsidRPr="00676C36" w:rsidRDefault="001D5C1B" w:rsidP="00825C0F">
            <w:pPr>
              <w:suppressAutoHyphens/>
              <w:spacing w:after="0" w:line="240" w:lineRule="auto"/>
              <w:jc w:val="both"/>
              <w:rPr>
                <w:rFonts w:ascii="Times New Roman" w:hAnsi="Times New Roman"/>
                <w:highlight w:val="green"/>
              </w:rPr>
            </w:pPr>
          </w:p>
        </w:tc>
        <w:tc>
          <w:tcPr>
            <w:tcW w:w="628" w:type="pct"/>
            <w:vAlign w:val="center"/>
          </w:tcPr>
          <w:p w14:paraId="7CA8DD6E" w14:textId="77777777" w:rsidR="001D5C1B" w:rsidRPr="00676C36" w:rsidRDefault="001D5C1B" w:rsidP="00825C0F">
            <w:pPr>
              <w:spacing w:after="0"/>
              <w:jc w:val="center"/>
              <w:rPr>
                <w:rFonts w:ascii="Times New Roman" w:hAnsi="Times New Roman"/>
                <w:b/>
                <w:i/>
              </w:rPr>
            </w:pPr>
            <w:r w:rsidRPr="00676C36">
              <w:rPr>
                <w:rFonts w:ascii="Times New Roman" w:hAnsi="Times New Roman"/>
                <w:b/>
                <w:i/>
              </w:rPr>
              <w:t>–</w:t>
            </w:r>
          </w:p>
        </w:tc>
        <w:tc>
          <w:tcPr>
            <w:tcW w:w="601" w:type="pct"/>
          </w:tcPr>
          <w:p w14:paraId="7543C71C" w14:textId="77777777" w:rsidR="001D5C1B" w:rsidRPr="00676C36" w:rsidRDefault="001D5C1B" w:rsidP="00825C0F">
            <w:pPr>
              <w:rPr>
                <w:rFonts w:ascii="Times New Roman" w:hAnsi="Times New Roman"/>
                <w:b/>
                <w:i/>
                <w:highlight w:val="green"/>
              </w:rPr>
            </w:pPr>
          </w:p>
        </w:tc>
        <w:tc>
          <w:tcPr>
            <w:tcW w:w="613" w:type="pct"/>
          </w:tcPr>
          <w:p w14:paraId="443A6AA4" w14:textId="77777777" w:rsidR="001D5C1B" w:rsidRPr="00676C36" w:rsidRDefault="001D5C1B" w:rsidP="00825C0F">
            <w:pPr>
              <w:rPr>
                <w:rFonts w:ascii="Times New Roman" w:hAnsi="Times New Roman"/>
                <w:b/>
                <w:i/>
                <w:highlight w:val="green"/>
              </w:rPr>
            </w:pPr>
          </w:p>
        </w:tc>
      </w:tr>
      <w:tr w:rsidR="001D5C1B" w:rsidRPr="00676C36" w14:paraId="3D32F7A9" w14:textId="77777777" w:rsidTr="00825C0F">
        <w:tc>
          <w:tcPr>
            <w:tcW w:w="3158" w:type="pct"/>
            <w:gridSpan w:val="3"/>
          </w:tcPr>
          <w:p w14:paraId="50305474" w14:textId="77777777" w:rsidR="001D5C1B" w:rsidRPr="00676C36" w:rsidRDefault="001D5C1B" w:rsidP="00825C0F">
            <w:pPr>
              <w:suppressAutoHyphens/>
              <w:spacing w:after="0" w:line="240" w:lineRule="auto"/>
              <w:jc w:val="both"/>
              <w:rPr>
                <w:rFonts w:ascii="Times New Roman" w:hAnsi="Times New Roman"/>
                <w:b/>
                <w:bCs/>
              </w:rPr>
            </w:pPr>
            <w:r w:rsidRPr="00676C36">
              <w:rPr>
                <w:rFonts w:ascii="Times New Roman" w:hAnsi="Times New Roman"/>
                <w:b/>
              </w:rPr>
              <w:t xml:space="preserve">Самостоятельная учебная работа обучающегося над курсовым проектом (работой) </w:t>
            </w:r>
          </w:p>
          <w:p w14:paraId="6924C5AC" w14:textId="77777777" w:rsidR="001D5C1B" w:rsidRPr="00676C36" w:rsidRDefault="001D5C1B" w:rsidP="00825C0F">
            <w:pPr>
              <w:suppressAutoHyphens/>
              <w:spacing w:after="0" w:line="240" w:lineRule="auto"/>
              <w:jc w:val="both"/>
              <w:rPr>
                <w:rFonts w:ascii="Times New Roman" w:hAnsi="Times New Roman"/>
                <w:highlight w:val="green"/>
              </w:rPr>
            </w:pPr>
          </w:p>
        </w:tc>
        <w:tc>
          <w:tcPr>
            <w:tcW w:w="628" w:type="pct"/>
            <w:vAlign w:val="center"/>
          </w:tcPr>
          <w:p w14:paraId="42C04807" w14:textId="77777777" w:rsidR="001D5C1B" w:rsidRPr="00676C36" w:rsidRDefault="001D5C1B" w:rsidP="00825C0F">
            <w:pPr>
              <w:spacing w:after="0"/>
              <w:jc w:val="center"/>
              <w:rPr>
                <w:rFonts w:ascii="Times New Roman" w:hAnsi="Times New Roman"/>
                <w:b/>
                <w:highlight w:val="yellow"/>
              </w:rPr>
            </w:pPr>
            <w:r w:rsidRPr="00676C36">
              <w:rPr>
                <w:rFonts w:ascii="Times New Roman" w:hAnsi="Times New Roman"/>
                <w:b/>
              </w:rPr>
              <w:t>–</w:t>
            </w:r>
          </w:p>
        </w:tc>
        <w:tc>
          <w:tcPr>
            <w:tcW w:w="601" w:type="pct"/>
          </w:tcPr>
          <w:p w14:paraId="659807A3" w14:textId="77777777" w:rsidR="001D5C1B" w:rsidRPr="00676C36" w:rsidRDefault="001D5C1B" w:rsidP="00825C0F">
            <w:pPr>
              <w:rPr>
                <w:rFonts w:ascii="Times New Roman" w:hAnsi="Times New Roman"/>
                <w:b/>
                <w:i/>
                <w:highlight w:val="green"/>
              </w:rPr>
            </w:pPr>
          </w:p>
        </w:tc>
        <w:tc>
          <w:tcPr>
            <w:tcW w:w="613" w:type="pct"/>
          </w:tcPr>
          <w:p w14:paraId="1469E2EA" w14:textId="77777777" w:rsidR="001D5C1B" w:rsidRPr="00676C36" w:rsidRDefault="001D5C1B" w:rsidP="00825C0F">
            <w:pPr>
              <w:rPr>
                <w:rFonts w:ascii="Times New Roman" w:hAnsi="Times New Roman"/>
                <w:b/>
                <w:i/>
                <w:highlight w:val="green"/>
              </w:rPr>
            </w:pPr>
          </w:p>
        </w:tc>
      </w:tr>
      <w:tr w:rsidR="001D5C1B" w:rsidRPr="00676C36" w14:paraId="5A839447" w14:textId="77777777" w:rsidTr="00825C0F">
        <w:tc>
          <w:tcPr>
            <w:tcW w:w="3158" w:type="pct"/>
            <w:gridSpan w:val="3"/>
          </w:tcPr>
          <w:p w14:paraId="6753E143" w14:textId="77777777" w:rsidR="001D5C1B" w:rsidRPr="00676C36" w:rsidRDefault="001D5C1B" w:rsidP="00825C0F">
            <w:pPr>
              <w:suppressAutoHyphens/>
              <w:spacing w:after="0" w:line="240" w:lineRule="auto"/>
              <w:jc w:val="both"/>
              <w:rPr>
                <w:rFonts w:ascii="Times New Roman" w:hAnsi="Times New Roman"/>
                <w:b/>
              </w:rPr>
            </w:pPr>
            <w:r w:rsidRPr="00676C36">
              <w:rPr>
                <w:rFonts w:ascii="Times New Roman" w:hAnsi="Times New Roman"/>
                <w:b/>
              </w:rPr>
              <w:t xml:space="preserve">Учебная практика </w:t>
            </w:r>
          </w:p>
          <w:p w14:paraId="17F5C380" w14:textId="77777777" w:rsidR="001D5C1B" w:rsidRPr="00676C36" w:rsidRDefault="001D5C1B" w:rsidP="00825C0F">
            <w:pPr>
              <w:spacing w:after="0" w:line="240" w:lineRule="auto"/>
              <w:rPr>
                <w:rFonts w:ascii="Times New Roman" w:hAnsi="Times New Roman"/>
              </w:rPr>
            </w:pPr>
            <w:r w:rsidRPr="00676C36">
              <w:rPr>
                <w:rFonts w:ascii="Times New Roman" w:hAnsi="Times New Roman"/>
                <w:b/>
              </w:rPr>
              <w:t>Виды работ</w:t>
            </w:r>
            <w:r w:rsidRPr="00676C36">
              <w:rPr>
                <w:rFonts w:ascii="Times New Roman" w:hAnsi="Times New Roman"/>
              </w:rPr>
              <w:t xml:space="preserve"> </w:t>
            </w:r>
          </w:p>
          <w:p w14:paraId="4A59B827" w14:textId="17EBF102" w:rsidR="001D5C1B" w:rsidRPr="00676C36" w:rsidRDefault="001D5C1B" w:rsidP="001D5C1B">
            <w:pPr>
              <w:numPr>
                <w:ilvl w:val="0"/>
                <w:numId w:val="5"/>
              </w:numPr>
              <w:spacing w:after="0" w:line="240" w:lineRule="auto"/>
              <w:rPr>
                <w:rFonts w:ascii="Times New Roman" w:hAnsi="Times New Roman"/>
              </w:rPr>
            </w:pPr>
            <w:r w:rsidRPr="00676C36">
              <w:rPr>
                <w:rFonts w:ascii="Times New Roman" w:hAnsi="Times New Roman"/>
              </w:rPr>
              <w:t xml:space="preserve">Разработка проекта симплексной рекламной </w:t>
            </w:r>
            <w:r w:rsidR="00844F7D" w:rsidRPr="00676C36">
              <w:rPr>
                <w:rFonts w:ascii="Times New Roman" w:hAnsi="Times New Roman"/>
              </w:rPr>
              <w:t>кампании (</w:t>
            </w:r>
            <w:r w:rsidRPr="00676C36">
              <w:rPr>
                <w:rFonts w:ascii="Times New Roman" w:hAnsi="Times New Roman"/>
              </w:rPr>
              <w:t>по индивидуальному заданию)</w:t>
            </w:r>
          </w:p>
          <w:p w14:paraId="6EFA81EA" w14:textId="77777777" w:rsidR="001D5C1B" w:rsidRPr="00676C36" w:rsidRDefault="001D5C1B" w:rsidP="001D5C1B">
            <w:pPr>
              <w:numPr>
                <w:ilvl w:val="0"/>
                <w:numId w:val="5"/>
              </w:numPr>
              <w:spacing w:after="0" w:line="240" w:lineRule="auto"/>
              <w:rPr>
                <w:rFonts w:ascii="Times New Roman" w:hAnsi="Times New Roman"/>
              </w:rPr>
            </w:pPr>
            <w:r w:rsidRPr="00676C36">
              <w:rPr>
                <w:rFonts w:ascii="Times New Roman" w:hAnsi="Times New Roman"/>
              </w:rPr>
              <w:t>Разработка комплексной рекламной кампании (по индивидуальному заданию)</w:t>
            </w:r>
          </w:p>
          <w:p w14:paraId="1B56CE5E" w14:textId="77777777" w:rsidR="001D5C1B" w:rsidRPr="00676C36" w:rsidRDefault="001D5C1B" w:rsidP="001D5C1B">
            <w:pPr>
              <w:numPr>
                <w:ilvl w:val="0"/>
                <w:numId w:val="5"/>
              </w:numPr>
              <w:spacing w:after="0" w:line="240" w:lineRule="auto"/>
              <w:rPr>
                <w:rFonts w:ascii="Times New Roman" w:hAnsi="Times New Roman"/>
              </w:rPr>
            </w:pPr>
            <w:r w:rsidRPr="00676C36">
              <w:rPr>
                <w:rFonts w:ascii="Times New Roman" w:hAnsi="Times New Roman"/>
              </w:rPr>
              <w:t>Разработка рекламной кампании средствами BTL</w:t>
            </w:r>
          </w:p>
          <w:p w14:paraId="6C37B666" w14:textId="77777777" w:rsidR="001D5C1B" w:rsidRPr="00676C36" w:rsidRDefault="001D5C1B" w:rsidP="001D5C1B">
            <w:pPr>
              <w:numPr>
                <w:ilvl w:val="0"/>
                <w:numId w:val="5"/>
              </w:numPr>
              <w:spacing w:after="0" w:line="240" w:lineRule="auto"/>
              <w:rPr>
                <w:rFonts w:ascii="Times New Roman" w:hAnsi="Times New Roman"/>
              </w:rPr>
            </w:pPr>
            <w:r w:rsidRPr="00676C36">
              <w:rPr>
                <w:rFonts w:ascii="Times New Roman" w:hAnsi="Times New Roman"/>
              </w:rPr>
              <w:t>Разработка стратегического и тактического планирования коммуникационных акций и мероприятий</w:t>
            </w:r>
          </w:p>
        </w:tc>
        <w:tc>
          <w:tcPr>
            <w:tcW w:w="628" w:type="pct"/>
            <w:vAlign w:val="center"/>
          </w:tcPr>
          <w:p w14:paraId="305D677C" w14:textId="77777777" w:rsidR="001D5C1B" w:rsidRPr="00676C36" w:rsidRDefault="001D5C1B" w:rsidP="00825C0F">
            <w:pPr>
              <w:spacing w:after="0"/>
              <w:jc w:val="center"/>
              <w:rPr>
                <w:rFonts w:ascii="Times New Roman" w:hAnsi="Times New Roman"/>
                <w:b/>
                <w:i/>
                <w:highlight w:val="green"/>
              </w:rPr>
            </w:pPr>
            <w:r w:rsidRPr="00676C36">
              <w:rPr>
                <w:rFonts w:ascii="Times New Roman" w:hAnsi="Times New Roman"/>
                <w:b/>
              </w:rPr>
              <w:t>72</w:t>
            </w:r>
          </w:p>
        </w:tc>
        <w:tc>
          <w:tcPr>
            <w:tcW w:w="601" w:type="pct"/>
          </w:tcPr>
          <w:p w14:paraId="0A57C06A" w14:textId="77777777" w:rsidR="001D5C1B" w:rsidRPr="00676C36" w:rsidRDefault="001D5C1B" w:rsidP="00825C0F">
            <w:pPr>
              <w:rPr>
                <w:rFonts w:ascii="Times New Roman" w:hAnsi="Times New Roman"/>
                <w:b/>
                <w:i/>
                <w:highlight w:val="green"/>
              </w:rPr>
            </w:pPr>
          </w:p>
        </w:tc>
        <w:tc>
          <w:tcPr>
            <w:tcW w:w="613" w:type="pct"/>
          </w:tcPr>
          <w:p w14:paraId="637D571B" w14:textId="77777777" w:rsidR="001D5C1B" w:rsidRPr="00676C36" w:rsidRDefault="001D5C1B" w:rsidP="00825C0F">
            <w:pPr>
              <w:rPr>
                <w:rFonts w:ascii="Times New Roman" w:hAnsi="Times New Roman"/>
                <w:b/>
                <w:i/>
                <w:highlight w:val="green"/>
              </w:rPr>
            </w:pPr>
          </w:p>
        </w:tc>
      </w:tr>
      <w:tr w:rsidR="001D5C1B" w:rsidRPr="00676C36" w14:paraId="48CADE46" w14:textId="77777777" w:rsidTr="00825C0F">
        <w:trPr>
          <w:trHeight w:val="800"/>
        </w:trPr>
        <w:tc>
          <w:tcPr>
            <w:tcW w:w="3158" w:type="pct"/>
            <w:gridSpan w:val="3"/>
          </w:tcPr>
          <w:p w14:paraId="04DC5019" w14:textId="77777777" w:rsidR="001D5C1B" w:rsidRPr="00676C36" w:rsidRDefault="001D5C1B" w:rsidP="00825C0F">
            <w:pPr>
              <w:suppressAutoHyphens/>
              <w:spacing w:after="0" w:line="240" w:lineRule="auto"/>
              <w:jc w:val="both"/>
              <w:rPr>
                <w:rFonts w:ascii="Times New Roman" w:hAnsi="Times New Roman"/>
                <w:b/>
                <w:bCs/>
              </w:rPr>
            </w:pPr>
            <w:r w:rsidRPr="00676C36">
              <w:rPr>
                <w:rFonts w:ascii="Times New Roman" w:hAnsi="Times New Roman"/>
                <w:b/>
                <w:bCs/>
              </w:rPr>
              <w:t xml:space="preserve">Производственная практика </w:t>
            </w:r>
          </w:p>
          <w:p w14:paraId="12F97C91" w14:textId="77777777" w:rsidR="001D5C1B" w:rsidRPr="00676C36" w:rsidRDefault="001D5C1B" w:rsidP="00825C0F">
            <w:pPr>
              <w:spacing w:line="240" w:lineRule="auto"/>
              <w:rPr>
                <w:rFonts w:ascii="Times New Roman" w:hAnsi="Times New Roman"/>
                <w:b/>
                <w:bCs/>
              </w:rPr>
            </w:pPr>
            <w:r w:rsidRPr="00676C36">
              <w:rPr>
                <w:rFonts w:ascii="Times New Roman" w:hAnsi="Times New Roman"/>
                <w:b/>
                <w:bCs/>
              </w:rPr>
              <w:t xml:space="preserve">Виды работ </w:t>
            </w:r>
          </w:p>
          <w:p w14:paraId="082C83F9" w14:textId="77777777" w:rsidR="001D5C1B" w:rsidRPr="00676C36" w:rsidRDefault="001D5C1B" w:rsidP="00825C0F">
            <w:pPr>
              <w:spacing w:after="0" w:line="240" w:lineRule="auto"/>
              <w:ind w:left="284"/>
              <w:rPr>
                <w:rFonts w:ascii="Times New Roman" w:hAnsi="Times New Roman"/>
              </w:rPr>
            </w:pPr>
            <w:r w:rsidRPr="00676C36">
              <w:rPr>
                <w:rFonts w:ascii="Times New Roman" w:hAnsi="Times New Roman"/>
              </w:rPr>
              <w:t>1.</w:t>
            </w:r>
            <w:r w:rsidRPr="00676C36">
              <w:rPr>
                <w:rFonts w:ascii="Times New Roman" w:hAnsi="Times New Roman"/>
              </w:rPr>
              <w:tab/>
              <w:t>Знакомство с коммуникационной политикой предприятия</w:t>
            </w:r>
          </w:p>
          <w:p w14:paraId="2ECF8AE6" w14:textId="77777777" w:rsidR="001D5C1B" w:rsidRPr="00676C36" w:rsidRDefault="001D5C1B" w:rsidP="00825C0F">
            <w:pPr>
              <w:spacing w:after="0" w:line="240" w:lineRule="auto"/>
              <w:ind w:left="284"/>
              <w:rPr>
                <w:rFonts w:ascii="Times New Roman" w:hAnsi="Times New Roman"/>
              </w:rPr>
            </w:pPr>
            <w:r w:rsidRPr="00676C36">
              <w:rPr>
                <w:rFonts w:ascii="Times New Roman" w:hAnsi="Times New Roman"/>
              </w:rPr>
              <w:t>2.</w:t>
            </w:r>
            <w:r w:rsidRPr="00676C36">
              <w:rPr>
                <w:rFonts w:ascii="Times New Roman" w:hAnsi="Times New Roman"/>
              </w:rPr>
              <w:tab/>
              <w:t>Проведение анализа рынка.</w:t>
            </w:r>
          </w:p>
          <w:p w14:paraId="6B10702B" w14:textId="77777777" w:rsidR="001D5C1B" w:rsidRPr="00676C36" w:rsidRDefault="001D5C1B" w:rsidP="00825C0F">
            <w:pPr>
              <w:spacing w:after="0" w:line="240" w:lineRule="auto"/>
              <w:ind w:left="284"/>
              <w:rPr>
                <w:rFonts w:ascii="Times New Roman" w:hAnsi="Times New Roman"/>
              </w:rPr>
            </w:pPr>
            <w:r w:rsidRPr="00676C36">
              <w:rPr>
                <w:rFonts w:ascii="Times New Roman" w:hAnsi="Times New Roman"/>
              </w:rPr>
              <w:t xml:space="preserve">4.    Знакомство с системой ФОССТИС фирмы </w:t>
            </w:r>
          </w:p>
          <w:p w14:paraId="70AC20EC" w14:textId="258D6EF8" w:rsidR="001D5C1B" w:rsidRPr="00676C36" w:rsidRDefault="001D5C1B" w:rsidP="00825C0F">
            <w:pPr>
              <w:spacing w:after="0" w:line="240" w:lineRule="auto"/>
              <w:ind w:left="284"/>
              <w:rPr>
                <w:rFonts w:ascii="Times New Roman" w:hAnsi="Times New Roman"/>
              </w:rPr>
            </w:pPr>
            <w:r w:rsidRPr="00676C36">
              <w:rPr>
                <w:rFonts w:ascii="Times New Roman" w:hAnsi="Times New Roman"/>
              </w:rPr>
              <w:t xml:space="preserve">5.   Знакомство с рекламной </w:t>
            </w:r>
            <w:r w:rsidR="00844F7D" w:rsidRPr="00676C36">
              <w:rPr>
                <w:rFonts w:ascii="Times New Roman" w:hAnsi="Times New Roman"/>
              </w:rPr>
              <w:t>продукцией</w:t>
            </w:r>
            <w:r w:rsidRPr="00676C36">
              <w:rPr>
                <w:rFonts w:ascii="Times New Roman" w:hAnsi="Times New Roman"/>
              </w:rPr>
              <w:t xml:space="preserve"> фирмы</w:t>
            </w:r>
          </w:p>
          <w:p w14:paraId="1677EEF4" w14:textId="77777777" w:rsidR="001D5C1B" w:rsidRPr="00676C36" w:rsidRDefault="001D5C1B" w:rsidP="00825C0F">
            <w:pPr>
              <w:spacing w:after="0" w:line="240" w:lineRule="auto"/>
              <w:ind w:left="284"/>
              <w:rPr>
                <w:rFonts w:ascii="Times New Roman" w:hAnsi="Times New Roman"/>
              </w:rPr>
            </w:pPr>
            <w:r w:rsidRPr="00676C36">
              <w:rPr>
                <w:rFonts w:ascii="Times New Roman" w:hAnsi="Times New Roman"/>
              </w:rPr>
              <w:t>6.   Знакомство с BTL– технологиями, используемыми фирмой</w:t>
            </w:r>
          </w:p>
          <w:p w14:paraId="1216CBCD" w14:textId="77777777" w:rsidR="001D5C1B" w:rsidRPr="00676C36" w:rsidRDefault="001D5C1B" w:rsidP="00825C0F">
            <w:pPr>
              <w:spacing w:after="0" w:line="240" w:lineRule="auto"/>
              <w:ind w:left="284"/>
              <w:rPr>
                <w:rFonts w:ascii="Times New Roman" w:hAnsi="Times New Roman"/>
                <w:highlight w:val="green"/>
              </w:rPr>
            </w:pPr>
            <w:r w:rsidRPr="00676C36">
              <w:rPr>
                <w:rFonts w:ascii="Times New Roman" w:hAnsi="Times New Roman"/>
              </w:rPr>
              <w:lastRenderedPageBreak/>
              <w:t>7.    Выполнение работ по заданию руководителя практики</w:t>
            </w:r>
          </w:p>
        </w:tc>
        <w:tc>
          <w:tcPr>
            <w:tcW w:w="628" w:type="pct"/>
            <w:vAlign w:val="center"/>
          </w:tcPr>
          <w:p w14:paraId="0F95440D" w14:textId="77777777" w:rsidR="001D5C1B" w:rsidRPr="00676C36" w:rsidRDefault="001D5C1B" w:rsidP="00825C0F">
            <w:pPr>
              <w:jc w:val="center"/>
              <w:rPr>
                <w:rFonts w:ascii="Times New Roman" w:hAnsi="Times New Roman"/>
                <w:b/>
                <w:i/>
                <w:highlight w:val="green"/>
              </w:rPr>
            </w:pPr>
            <w:r w:rsidRPr="00676C36">
              <w:rPr>
                <w:rFonts w:ascii="Times New Roman" w:hAnsi="Times New Roman"/>
                <w:b/>
              </w:rPr>
              <w:lastRenderedPageBreak/>
              <w:t>72</w:t>
            </w:r>
          </w:p>
        </w:tc>
        <w:tc>
          <w:tcPr>
            <w:tcW w:w="601" w:type="pct"/>
          </w:tcPr>
          <w:p w14:paraId="6C60729F" w14:textId="77777777" w:rsidR="001D5C1B" w:rsidRPr="00676C36" w:rsidRDefault="001D5C1B" w:rsidP="00825C0F">
            <w:pPr>
              <w:rPr>
                <w:rFonts w:ascii="Times New Roman" w:hAnsi="Times New Roman"/>
                <w:b/>
                <w:i/>
                <w:highlight w:val="green"/>
              </w:rPr>
            </w:pPr>
          </w:p>
        </w:tc>
        <w:tc>
          <w:tcPr>
            <w:tcW w:w="613" w:type="pct"/>
          </w:tcPr>
          <w:p w14:paraId="4B1A3E0A" w14:textId="77777777" w:rsidR="001D5C1B" w:rsidRPr="00676C36" w:rsidRDefault="001D5C1B" w:rsidP="00825C0F">
            <w:pPr>
              <w:rPr>
                <w:rFonts w:ascii="Times New Roman" w:hAnsi="Times New Roman"/>
                <w:b/>
                <w:i/>
                <w:highlight w:val="green"/>
              </w:rPr>
            </w:pPr>
          </w:p>
        </w:tc>
      </w:tr>
      <w:tr w:rsidR="001D5C1B" w:rsidRPr="00676C36" w14:paraId="54238585" w14:textId="77777777" w:rsidTr="00825C0F">
        <w:tc>
          <w:tcPr>
            <w:tcW w:w="3158" w:type="pct"/>
            <w:gridSpan w:val="3"/>
          </w:tcPr>
          <w:p w14:paraId="29BDF8B3" w14:textId="77777777" w:rsidR="001D5C1B" w:rsidRPr="00676C36" w:rsidRDefault="001D5C1B" w:rsidP="00825C0F">
            <w:pPr>
              <w:spacing w:after="0"/>
              <w:rPr>
                <w:rFonts w:ascii="Times New Roman" w:hAnsi="Times New Roman"/>
                <w:b/>
                <w:bCs/>
              </w:rPr>
            </w:pPr>
            <w:r w:rsidRPr="00676C36">
              <w:rPr>
                <w:rFonts w:ascii="Times New Roman" w:hAnsi="Times New Roman"/>
                <w:b/>
                <w:bCs/>
              </w:rPr>
              <w:t>Всего</w:t>
            </w:r>
          </w:p>
        </w:tc>
        <w:tc>
          <w:tcPr>
            <w:tcW w:w="628" w:type="pct"/>
            <w:vAlign w:val="center"/>
          </w:tcPr>
          <w:p w14:paraId="77FAB9A0" w14:textId="77777777" w:rsidR="001D5C1B" w:rsidRPr="00676C36" w:rsidRDefault="001D5C1B" w:rsidP="00825C0F">
            <w:pPr>
              <w:jc w:val="center"/>
              <w:rPr>
                <w:rFonts w:ascii="Times New Roman" w:hAnsi="Times New Roman"/>
                <w:b/>
                <w:highlight w:val="green"/>
              </w:rPr>
            </w:pPr>
            <w:r w:rsidRPr="00676C36">
              <w:rPr>
                <w:rFonts w:ascii="Times New Roman" w:hAnsi="Times New Roman"/>
                <w:b/>
              </w:rPr>
              <w:t>240</w:t>
            </w:r>
          </w:p>
        </w:tc>
        <w:tc>
          <w:tcPr>
            <w:tcW w:w="601" w:type="pct"/>
          </w:tcPr>
          <w:p w14:paraId="68B01DB8" w14:textId="77777777" w:rsidR="001D5C1B" w:rsidRPr="00676C36" w:rsidRDefault="001D5C1B" w:rsidP="00825C0F">
            <w:pPr>
              <w:rPr>
                <w:rFonts w:ascii="Times New Roman" w:hAnsi="Times New Roman"/>
                <w:b/>
                <w:i/>
                <w:highlight w:val="green"/>
              </w:rPr>
            </w:pPr>
          </w:p>
        </w:tc>
        <w:tc>
          <w:tcPr>
            <w:tcW w:w="613" w:type="pct"/>
          </w:tcPr>
          <w:p w14:paraId="4770F994" w14:textId="77777777" w:rsidR="001D5C1B" w:rsidRPr="00676C36" w:rsidRDefault="001D5C1B" w:rsidP="00825C0F">
            <w:pPr>
              <w:rPr>
                <w:rFonts w:ascii="Times New Roman" w:hAnsi="Times New Roman"/>
                <w:b/>
                <w:i/>
                <w:highlight w:val="green"/>
              </w:rPr>
            </w:pPr>
          </w:p>
        </w:tc>
      </w:tr>
    </w:tbl>
    <w:p w14:paraId="71C62897" w14:textId="77777777" w:rsidR="001D5C1B" w:rsidRPr="00676C36" w:rsidRDefault="001D5C1B" w:rsidP="001D5C1B">
      <w:pPr>
        <w:suppressAutoHyphens/>
        <w:rPr>
          <w:rFonts w:ascii="Times New Roman" w:hAnsi="Times New Roman"/>
          <w:i/>
        </w:rPr>
      </w:pPr>
    </w:p>
    <w:p w14:paraId="5A100A90" w14:textId="77777777" w:rsidR="001D5C1B" w:rsidRPr="00676C36" w:rsidRDefault="001D5C1B" w:rsidP="001D5C1B">
      <w:pPr>
        <w:suppressAutoHyphens/>
        <w:rPr>
          <w:rFonts w:ascii="Times New Roman" w:hAnsi="Times New Roman"/>
          <w:i/>
        </w:rPr>
      </w:pPr>
    </w:p>
    <w:p w14:paraId="34720AC2" w14:textId="77777777" w:rsidR="001D5C1B" w:rsidRPr="00676C36" w:rsidRDefault="001D5C1B" w:rsidP="001D5C1B">
      <w:pPr>
        <w:suppressAutoHyphens/>
        <w:rPr>
          <w:rFonts w:ascii="Times New Roman" w:hAnsi="Times New Roman"/>
          <w:i/>
        </w:rPr>
      </w:pPr>
    </w:p>
    <w:p w14:paraId="16138327" w14:textId="77777777" w:rsidR="001D5C1B" w:rsidRPr="00676C36" w:rsidRDefault="001D5C1B" w:rsidP="001D5C1B">
      <w:pPr>
        <w:suppressAutoHyphens/>
        <w:rPr>
          <w:rFonts w:ascii="Times New Roman" w:hAnsi="Times New Roman"/>
          <w:i/>
        </w:rPr>
      </w:pPr>
    </w:p>
    <w:p w14:paraId="059B3E5F" w14:textId="77777777" w:rsidR="001D5C1B" w:rsidRPr="00676C36" w:rsidRDefault="001D5C1B" w:rsidP="001D5C1B">
      <w:pPr>
        <w:rPr>
          <w:rFonts w:ascii="Times New Roman" w:hAnsi="Times New Roman"/>
          <w:i/>
        </w:rPr>
        <w:sectPr w:rsidR="001D5C1B" w:rsidRPr="00676C36" w:rsidSect="00883833">
          <w:pgSz w:w="16840" w:h="11907" w:orient="landscape"/>
          <w:pgMar w:top="851" w:right="1134" w:bottom="851" w:left="992" w:header="709" w:footer="709" w:gutter="0"/>
          <w:cols w:space="720"/>
        </w:sectPr>
      </w:pPr>
    </w:p>
    <w:p w14:paraId="2FB475C4" w14:textId="77777777" w:rsidR="001D5C1B" w:rsidRPr="00676C36" w:rsidRDefault="001D5C1B" w:rsidP="001D5C1B">
      <w:pPr>
        <w:spacing w:after="0"/>
        <w:jc w:val="center"/>
        <w:rPr>
          <w:rFonts w:ascii="Times New Roman" w:hAnsi="Times New Roman"/>
          <w:b/>
          <w:bCs/>
          <w:sz w:val="24"/>
          <w:szCs w:val="24"/>
        </w:rPr>
      </w:pPr>
      <w:r w:rsidRPr="00676C36">
        <w:rPr>
          <w:rFonts w:ascii="Times New Roman" w:hAnsi="Times New Roman"/>
          <w:b/>
          <w:bCs/>
          <w:sz w:val="24"/>
          <w:szCs w:val="24"/>
        </w:rPr>
        <w:lastRenderedPageBreak/>
        <w:t>3. УСЛОВИЯ РЕАЛИЗАЦИИ ПРОФЕССИОНАЛЬНОГО МОДУЛЯ</w:t>
      </w:r>
    </w:p>
    <w:p w14:paraId="39169CF9" w14:textId="77777777" w:rsidR="001D5C1B" w:rsidRPr="00676C36" w:rsidRDefault="001D5C1B" w:rsidP="001D5C1B">
      <w:pPr>
        <w:spacing w:after="0"/>
        <w:ind w:firstLine="709"/>
        <w:rPr>
          <w:rFonts w:ascii="Times New Roman" w:hAnsi="Times New Roman"/>
          <w:b/>
          <w:bCs/>
          <w:sz w:val="24"/>
          <w:szCs w:val="24"/>
          <w:highlight w:val="lightGray"/>
        </w:rPr>
      </w:pPr>
    </w:p>
    <w:p w14:paraId="3390BBD9" w14:textId="77777777" w:rsidR="001D5C1B" w:rsidRPr="00676C36" w:rsidRDefault="001D5C1B" w:rsidP="001D5C1B">
      <w:pPr>
        <w:spacing w:after="0"/>
        <w:ind w:firstLine="709"/>
        <w:jc w:val="both"/>
        <w:rPr>
          <w:rFonts w:ascii="Times New Roman" w:hAnsi="Times New Roman"/>
          <w:b/>
          <w:bCs/>
          <w:sz w:val="24"/>
          <w:szCs w:val="24"/>
        </w:rPr>
      </w:pPr>
      <w:r w:rsidRPr="00676C36">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528340EF" w14:textId="77777777" w:rsidR="001D5C1B" w:rsidRPr="00433191" w:rsidRDefault="001D5C1B" w:rsidP="001D5C1B">
      <w:pPr>
        <w:pStyle w:val="a3"/>
        <w:numPr>
          <w:ilvl w:val="0"/>
          <w:numId w:val="1"/>
        </w:numPr>
        <w:suppressAutoHyphens/>
        <w:spacing w:before="120" w:after="0" w:line="240" w:lineRule="auto"/>
        <w:ind w:left="0" w:firstLine="709"/>
        <w:contextualSpacing w:val="0"/>
        <w:jc w:val="both"/>
        <w:rPr>
          <w:rFonts w:ascii="Times New Roman" w:hAnsi="Times New Roman"/>
          <w:bCs/>
          <w:iCs/>
          <w:sz w:val="24"/>
          <w:szCs w:val="24"/>
          <w:lang w:eastAsia="ru-RU"/>
        </w:rPr>
      </w:pPr>
      <w:r w:rsidRPr="00433191">
        <w:rPr>
          <w:rFonts w:ascii="Times New Roman" w:hAnsi="Times New Roman"/>
          <w:bCs/>
          <w:iCs/>
          <w:sz w:val="24"/>
          <w:szCs w:val="24"/>
          <w:lang w:eastAsia="ru-RU"/>
        </w:rPr>
        <w:t>Кабинет ««Гуманитарных и социально-экономических дисциплин», оснащенный в соответствии с п. 6.1.2.1 образовательной программы по специальности 42.02.01 Реклама</w:t>
      </w:r>
    </w:p>
    <w:p w14:paraId="105EE725" w14:textId="77777777" w:rsidR="001D5C1B" w:rsidRPr="00676C36" w:rsidRDefault="001D5C1B" w:rsidP="001D5C1B">
      <w:pPr>
        <w:suppressAutoHyphens/>
        <w:spacing w:after="0"/>
        <w:ind w:firstLine="709"/>
        <w:jc w:val="both"/>
        <w:rPr>
          <w:rFonts w:ascii="Times New Roman" w:hAnsi="Times New Roman"/>
          <w:bCs/>
          <w:iCs/>
          <w:sz w:val="24"/>
          <w:szCs w:val="24"/>
          <w:highlight w:val="lightGray"/>
        </w:rPr>
      </w:pPr>
      <w:r w:rsidRPr="00433191">
        <w:rPr>
          <w:rFonts w:ascii="Times New Roman" w:hAnsi="Times New Roman"/>
          <w:bCs/>
          <w:iCs/>
          <w:sz w:val="24"/>
          <w:szCs w:val="24"/>
        </w:rPr>
        <w:t>Лаборатория «</w:t>
      </w:r>
      <w:r w:rsidRPr="00676C36">
        <w:rPr>
          <w:rFonts w:ascii="Times New Roman" w:hAnsi="Times New Roman"/>
          <w:bCs/>
          <w:iCs/>
          <w:sz w:val="24"/>
          <w:szCs w:val="24"/>
        </w:rPr>
        <w:t>«Цифровых коммуникационных технологий</w:t>
      </w:r>
      <w:proofErr w:type="gramStart"/>
      <w:r w:rsidRPr="00676C36">
        <w:rPr>
          <w:rFonts w:ascii="Times New Roman" w:hAnsi="Times New Roman"/>
          <w:bCs/>
          <w:iCs/>
          <w:sz w:val="24"/>
          <w:szCs w:val="24"/>
        </w:rPr>
        <w:t>»..</w:t>
      </w:r>
      <w:proofErr w:type="gramEnd"/>
      <w:r w:rsidRPr="00433191">
        <w:rPr>
          <w:rFonts w:ascii="Times New Roman" w:hAnsi="Times New Roman"/>
          <w:bCs/>
          <w:iCs/>
          <w:sz w:val="24"/>
          <w:szCs w:val="24"/>
        </w:rPr>
        <w:t>,</w:t>
      </w:r>
      <w:r w:rsidRPr="00676C36">
        <w:rPr>
          <w:rFonts w:ascii="Times New Roman" w:hAnsi="Times New Roman"/>
          <w:bCs/>
          <w:iCs/>
          <w:sz w:val="24"/>
          <w:szCs w:val="24"/>
        </w:rPr>
        <w:t>»..</w:t>
      </w:r>
      <w:r w:rsidRPr="00433191">
        <w:rPr>
          <w:rFonts w:ascii="Times New Roman" w:hAnsi="Times New Roman"/>
          <w:bCs/>
          <w:iCs/>
          <w:sz w:val="24"/>
          <w:szCs w:val="24"/>
        </w:rPr>
        <w:t xml:space="preserve">, </w:t>
      </w:r>
      <w:r w:rsidRPr="00676C36">
        <w:rPr>
          <w:rFonts w:ascii="Times New Roman" w:hAnsi="Times New Roman"/>
          <w:bCs/>
          <w:iCs/>
          <w:sz w:val="24"/>
          <w:szCs w:val="24"/>
        </w:rPr>
        <w:t xml:space="preserve">оснащенная </w:t>
      </w:r>
      <w:r w:rsidRPr="00433191">
        <w:rPr>
          <w:rFonts w:ascii="Times New Roman" w:hAnsi="Times New Roman"/>
          <w:bCs/>
          <w:iCs/>
          <w:sz w:val="24"/>
          <w:szCs w:val="24"/>
        </w:rPr>
        <w:t>в</w:t>
      </w:r>
      <w:r w:rsidRPr="00676C36">
        <w:rPr>
          <w:rFonts w:ascii="Times New Roman" w:hAnsi="Times New Roman"/>
          <w:bCs/>
          <w:sz w:val="24"/>
          <w:szCs w:val="24"/>
        </w:rPr>
        <w:t xml:space="preserve"> соответствии с п. 6.1.2.3 образовательной программы по специальности 42.02.01 Реклама Мастерские:</w:t>
      </w:r>
      <w:r w:rsidRPr="00676C36">
        <w:rPr>
          <w:rFonts w:ascii="Times New Roman" w:hAnsi="Times New Roman"/>
          <w:b/>
          <w:bCs/>
          <w:iCs/>
          <w:sz w:val="24"/>
          <w:szCs w:val="24"/>
        </w:rPr>
        <w:t xml:space="preserve"> </w:t>
      </w:r>
      <w:r w:rsidRPr="00676C36">
        <w:rPr>
          <w:rFonts w:ascii="Times New Roman" w:hAnsi="Times New Roman"/>
          <w:bCs/>
          <w:sz w:val="24"/>
          <w:szCs w:val="24"/>
        </w:rPr>
        <w:t>«</w:t>
      </w:r>
      <w:r w:rsidRPr="00676C36">
        <w:rPr>
          <w:rFonts w:ascii="Times New Roman" w:hAnsi="Times New Roman"/>
          <w:bCs/>
          <w:iCs/>
          <w:sz w:val="24"/>
          <w:szCs w:val="24"/>
        </w:rPr>
        <w:t xml:space="preserve">Веб- дизайн и разработка» и «Программные решения для бизнеса». оснащенные </w:t>
      </w:r>
      <w:r w:rsidRPr="00676C36">
        <w:rPr>
          <w:rFonts w:ascii="Times New Roman" w:hAnsi="Times New Roman"/>
          <w:bCs/>
          <w:sz w:val="24"/>
          <w:szCs w:val="24"/>
        </w:rPr>
        <w:t>в соответствии с п. 6.1.2.4 образовательной программы по данной специальности 42.02.01 Реклама</w:t>
      </w:r>
    </w:p>
    <w:p w14:paraId="23D63383" w14:textId="77777777" w:rsidR="001D5C1B" w:rsidRPr="00676C36" w:rsidRDefault="001D5C1B" w:rsidP="001D5C1B">
      <w:pPr>
        <w:suppressAutoHyphens/>
        <w:spacing w:after="0"/>
        <w:ind w:firstLine="709"/>
        <w:jc w:val="both"/>
        <w:rPr>
          <w:rFonts w:ascii="Times New Roman" w:hAnsi="Times New Roman"/>
          <w:bCs/>
          <w:i/>
          <w:sz w:val="24"/>
          <w:szCs w:val="24"/>
        </w:rPr>
      </w:pPr>
      <w:r w:rsidRPr="00676C36">
        <w:rPr>
          <w:rFonts w:ascii="Times New Roman" w:hAnsi="Times New Roman"/>
          <w:bCs/>
          <w:sz w:val="24"/>
          <w:szCs w:val="24"/>
        </w:rPr>
        <w:t xml:space="preserve">Оснащенные базы практики в соответствии с п 6.1.2.5 образовательной программы </w:t>
      </w:r>
      <w:r w:rsidRPr="00676C36">
        <w:rPr>
          <w:rFonts w:ascii="Times New Roman" w:hAnsi="Times New Roman"/>
          <w:bCs/>
          <w:sz w:val="24"/>
          <w:szCs w:val="24"/>
        </w:rPr>
        <w:br/>
        <w:t xml:space="preserve">по </w:t>
      </w:r>
      <w:r w:rsidRPr="00676C36">
        <w:rPr>
          <w:rFonts w:ascii="Times New Roman" w:hAnsi="Times New Roman"/>
          <w:bCs/>
          <w:iCs/>
          <w:sz w:val="24"/>
          <w:szCs w:val="24"/>
        </w:rPr>
        <w:t>42.02.01 Реклама</w:t>
      </w:r>
    </w:p>
    <w:p w14:paraId="6B82DD7D" w14:textId="77777777" w:rsidR="001D5C1B" w:rsidRPr="00676C36" w:rsidRDefault="001D5C1B" w:rsidP="001D5C1B">
      <w:pPr>
        <w:spacing w:after="0"/>
        <w:ind w:firstLine="709"/>
        <w:rPr>
          <w:rFonts w:ascii="Times New Roman" w:hAnsi="Times New Roman"/>
          <w:b/>
          <w:bCs/>
          <w:sz w:val="24"/>
          <w:szCs w:val="24"/>
        </w:rPr>
      </w:pPr>
      <w:r w:rsidRPr="00676C36">
        <w:rPr>
          <w:rFonts w:ascii="Times New Roman" w:hAnsi="Times New Roman"/>
          <w:b/>
          <w:bCs/>
          <w:sz w:val="24"/>
          <w:szCs w:val="24"/>
        </w:rPr>
        <w:t>3.2. Информационное обеспечение реализации программы</w:t>
      </w:r>
    </w:p>
    <w:p w14:paraId="1677E765" w14:textId="77777777" w:rsidR="001D5C1B" w:rsidRPr="00676C36" w:rsidRDefault="001D5C1B" w:rsidP="001D5C1B">
      <w:pPr>
        <w:suppressAutoHyphens/>
        <w:spacing w:after="0"/>
        <w:ind w:firstLine="709"/>
        <w:jc w:val="both"/>
        <w:rPr>
          <w:rFonts w:ascii="Times New Roman" w:hAnsi="Times New Roman"/>
          <w:sz w:val="24"/>
          <w:szCs w:val="24"/>
        </w:rPr>
      </w:pPr>
      <w:r w:rsidRPr="00676C36">
        <w:rPr>
          <w:rFonts w:ascii="Times New Roman" w:hAnsi="Times New Roman"/>
          <w:bCs/>
          <w:sz w:val="24"/>
          <w:szCs w:val="24"/>
        </w:rPr>
        <w:t>Для реализации программы библиотечный фонд образовательной организации должен иметь п</w:t>
      </w:r>
      <w:r w:rsidRPr="00676C36">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76C36">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0F4BF39" w14:textId="77777777" w:rsidR="001D5C1B" w:rsidRPr="00676C36" w:rsidRDefault="001D5C1B" w:rsidP="001D5C1B">
      <w:pPr>
        <w:spacing w:after="0"/>
        <w:ind w:firstLine="709"/>
        <w:contextualSpacing/>
        <w:rPr>
          <w:rFonts w:ascii="Times New Roman" w:hAnsi="Times New Roman"/>
          <w:sz w:val="24"/>
          <w:szCs w:val="24"/>
        </w:rPr>
      </w:pPr>
    </w:p>
    <w:p w14:paraId="1858A3A8" w14:textId="77777777" w:rsidR="001D5C1B" w:rsidRPr="00676C36" w:rsidRDefault="001D5C1B" w:rsidP="001D5C1B">
      <w:pPr>
        <w:spacing w:after="0" w:line="240" w:lineRule="auto"/>
        <w:ind w:firstLine="709"/>
        <w:contextualSpacing/>
        <w:rPr>
          <w:rFonts w:ascii="Times New Roman" w:hAnsi="Times New Roman"/>
          <w:b/>
          <w:sz w:val="24"/>
          <w:szCs w:val="24"/>
        </w:rPr>
      </w:pPr>
      <w:r w:rsidRPr="00676C36">
        <w:rPr>
          <w:rFonts w:ascii="Times New Roman" w:hAnsi="Times New Roman"/>
          <w:b/>
          <w:sz w:val="24"/>
          <w:szCs w:val="24"/>
        </w:rPr>
        <w:t>3.2.1. Основные печатные издания</w:t>
      </w:r>
    </w:p>
    <w:p w14:paraId="1B8B357B" w14:textId="77777777" w:rsidR="001D5C1B" w:rsidRPr="00676C36" w:rsidRDefault="001D5C1B" w:rsidP="001D5C1B">
      <w:pPr>
        <w:numPr>
          <w:ilvl w:val="0"/>
          <w:numId w:val="7"/>
        </w:numPr>
        <w:spacing w:after="0" w:line="240" w:lineRule="auto"/>
        <w:jc w:val="both"/>
        <w:rPr>
          <w:rFonts w:ascii="Times New Roman" w:hAnsi="Times New Roman"/>
          <w:bCs/>
          <w:sz w:val="24"/>
          <w:szCs w:val="24"/>
        </w:rPr>
      </w:pPr>
      <w:r w:rsidRPr="00676C36">
        <w:rPr>
          <w:rFonts w:ascii="Times New Roman" w:hAnsi="Times New Roman"/>
          <w:bCs/>
          <w:sz w:val="24"/>
          <w:szCs w:val="24"/>
        </w:rPr>
        <w:t xml:space="preserve">Федеральный закон «О </w:t>
      </w:r>
      <w:proofErr w:type="gramStart"/>
      <w:r w:rsidRPr="00676C36">
        <w:rPr>
          <w:rFonts w:ascii="Times New Roman" w:hAnsi="Times New Roman"/>
          <w:bCs/>
          <w:sz w:val="24"/>
          <w:szCs w:val="24"/>
        </w:rPr>
        <w:t>рекламе»№</w:t>
      </w:r>
      <w:proofErr w:type="gramEnd"/>
      <w:r w:rsidRPr="00676C36">
        <w:rPr>
          <w:rFonts w:ascii="Times New Roman" w:hAnsi="Times New Roman"/>
          <w:bCs/>
          <w:sz w:val="24"/>
          <w:szCs w:val="24"/>
        </w:rPr>
        <w:t>38 ФЗ.- М.: ИНФРА-М, 2006.</w:t>
      </w:r>
    </w:p>
    <w:p w14:paraId="468F742B" w14:textId="77777777" w:rsidR="001D5C1B" w:rsidRPr="00676C36" w:rsidRDefault="001D5C1B" w:rsidP="001D5C1B">
      <w:pPr>
        <w:numPr>
          <w:ilvl w:val="0"/>
          <w:numId w:val="7"/>
        </w:numPr>
        <w:spacing w:after="0" w:line="240" w:lineRule="auto"/>
        <w:textAlignment w:val="baseline"/>
        <w:rPr>
          <w:rFonts w:ascii="Times New Roman" w:hAnsi="Times New Roman"/>
          <w:sz w:val="27"/>
          <w:szCs w:val="27"/>
        </w:rPr>
      </w:pPr>
      <w:proofErr w:type="spellStart"/>
      <w:r w:rsidRPr="00676C36">
        <w:rPr>
          <w:rFonts w:ascii="Times New Roman" w:hAnsi="Times New Roman"/>
          <w:sz w:val="27"/>
          <w:szCs w:val="27"/>
        </w:rPr>
        <w:t>Головинова</w:t>
      </w:r>
      <w:proofErr w:type="spellEnd"/>
      <w:r w:rsidRPr="00676C36">
        <w:rPr>
          <w:rFonts w:ascii="Times New Roman" w:hAnsi="Times New Roman"/>
          <w:sz w:val="27"/>
          <w:szCs w:val="27"/>
        </w:rPr>
        <w:t xml:space="preserve">, А. С. Роль рекламы в предпринимательской деятельности / А. С. </w:t>
      </w:r>
      <w:proofErr w:type="spellStart"/>
      <w:r w:rsidRPr="00676C36">
        <w:rPr>
          <w:rFonts w:ascii="Times New Roman" w:hAnsi="Times New Roman"/>
          <w:sz w:val="27"/>
          <w:szCs w:val="27"/>
        </w:rPr>
        <w:t>Головинова</w:t>
      </w:r>
      <w:proofErr w:type="spellEnd"/>
      <w:r w:rsidRPr="00676C36">
        <w:rPr>
          <w:rFonts w:ascii="Times New Roman" w:hAnsi="Times New Roman"/>
          <w:sz w:val="27"/>
          <w:szCs w:val="27"/>
        </w:rPr>
        <w:t>, Л. В. Лещенко // Интеграция наук. – 2019. – № 1(24). – С. 110-112.</w:t>
      </w:r>
    </w:p>
    <w:p w14:paraId="08687037" w14:textId="77777777" w:rsidR="001D5C1B" w:rsidRPr="00676C36" w:rsidRDefault="001D5C1B" w:rsidP="001D5C1B">
      <w:pPr>
        <w:numPr>
          <w:ilvl w:val="0"/>
          <w:numId w:val="7"/>
        </w:numPr>
        <w:spacing w:after="0" w:line="240" w:lineRule="auto"/>
        <w:jc w:val="both"/>
        <w:textAlignment w:val="baseline"/>
        <w:rPr>
          <w:rFonts w:ascii="Times New Roman" w:hAnsi="Times New Roman"/>
          <w:bCs/>
          <w:sz w:val="24"/>
          <w:szCs w:val="24"/>
        </w:rPr>
      </w:pPr>
      <w:proofErr w:type="spellStart"/>
      <w:r w:rsidRPr="00676C36">
        <w:rPr>
          <w:rFonts w:ascii="Times New Roman" w:hAnsi="Times New Roman"/>
          <w:sz w:val="27"/>
          <w:szCs w:val="27"/>
        </w:rPr>
        <w:t>Дальдинова</w:t>
      </w:r>
      <w:proofErr w:type="spellEnd"/>
      <w:r w:rsidRPr="00676C36">
        <w:rPr>
          <w:rFonts w:ascii="Times New Roman" w:hAnsi="Times New Roman"/>
          <w:sz w:val="27"/>
          <w:szCs w:val="27"/>
        </w:rPr>
        <w:t xml:space="preserve">, Э. О. Г. Функции и цели рекламы / Э. О. Г. </w:t>
      </w:r>
      <w:proofErr w:type="spellStart"/>
      <w:r w:rsidRPr="00676C36">
        <w:rPr>
          <w:rFonts w:ascii="Times New Roman" w:hAnsi="Times New Roman"/>
          <w:sz w:val="27"/>
          <w:szCs w:val="27"/>
        </w:rPr>
        <w:t>Дальдинова</w:t>
      </w:r>
      <w:proofErr w:type="spellEnd"/>
      <w:r w:rsidRPr="00676C36">
        <w:rPr>
          <w:rFonts w:ascii="Times New Roman" w:hAnsi="Times New Roman"/>
          <w:sz w:val="27"/>
          <w:szCs w:val="27"/>
        </w:rPr>
        <w:t xml:space="preserve">, Д. Ю. </w:t>
      </w:r>
      <w:proofErr w:type="spellStart"/>
      <w:r w:rsidRPr="00676C36">
        <w:rPr>
          <w:rFonts w:ascii="Times New Roman" w:hAnsi="Times New Roman"/>
          <w:sz w:val="27"/>
          <w:szCs w:val="27"/>
        </w:rPr>
        <w:t>Зодьбинова</w:t>
      </w:r>
      <w:proofErr w:type="spellEnd"/>
      <w:r w:rsidRPr="00676C36">
        <w:rPr>
          <w:rFonts w:ascii="Times New Roman" w:hAnsi="Times New Roman"/>
          <w:sz w:val="27"/>
          <w:szCs w:val="27"/>
        </w:rPr>
        <w:t xml:space="preserve"> // Актуальные вопросы теории и практики развития научных </w:t>
      </w:r>
      <w:proofErr w:type="gramStart"/>
      <w:r w:rsidRPr="00676C36">
        <w:rPr>
          <w:rFonts w:ascii="Times New Roman" w:hAnsi="Times New Roman"/>
          <w:sz w:val="27"/>
          <w:szCs w:val="27"/>
        </w:rPr>
        <w:t>исследований :</w:t>
      </w:r>
      <w:proofErr w:type="gramEnd"/>
      <w:r w:rsidRPr="00676C36">
        <w:rPr>
          <w:rFonts w:ascii="Times New Roman" w:hAnsi="Times New Roman"/>
          <w:sz w:val="27"/>
          <w:szCs w:val="27"/>
        </w:rPr>
        <w:t xml:space="preserve"> сборник статей по итогам Международной научно-практической конференции, Екатеринбург, 13 мая 2020 года. – Стерлитамак: Общество с ограниченной ответственностью «Агентство международных исследований», 2020. – С. 97-99. </w:t>
      </w:r>
      <w:r w:rsidRPr="00676C36">
        <w:rPr>
          <w:rFonts w:ascii="Times New Roman" w:hAnsi="Times New Roman"/>
          <w:bCs/>
          <w:sz w:val="24"/>
          <w:szCs w:val="24"/>
        </w:rPr>
        <w:t>Москва: Вузовский учебник: ИНФРА-М, 2020. — 320 с. - ISBN 978-5-9558-0404-</w:t>
      </w:r>
      <w:proofErr w:type="gramStart"/>
      <w:r w:rsidRPr="00676C36">
        <w:rPr>
          <w:rFonts w:ascii="Times New Roman" w:hAnsi="Times New Roman"/>
          <w:bCs/>
          <w:sz w:val="24"/>
          <w:szCs w:val="24"/>
        </w:rPr>
        <w:t>0.Режим</w:t>
      </w:r>
      <w:proofErr w:type="gramEnd"/>
      <w:r w:rsidRPr="00676C36">
        <w:rPr>
          <w:rFonts w:ascii="Times New Roman" w:hAnsi="Times New Roman"/>
          <w:bCs/>
          <w:sz w:val="24"/>
          <w:szCs w:val="24"/>
        </w:rPr>
        <w:t xml:space="preserve"> доступа: https://znanium.com/read?id=356056</w:t>
      </w:r>
    </w:p>
    <w:p w14:paraId="29A5923F" w14:textId="77777777" w:rsidR="001D5C1B" w:rsidRPr="00676C36" w:rsidRDefault="001D5C1B" w:rsidP="001D5C1B">
      <w:pPr>
        <w:numPr>
          <w:ilvl w:val="0"/>
          <w:numId w:val="7"/>
        </w:numPr>
        <w:spacing w:after="0" w:line="240" w:lineRule="auto"/>
        <w:ind w:left="426"/>
        <w:textAlignment w:val="baseline"/>
        <w:rPr>
          <w:rFonts w:ascii="Times New Roman" w:hAnsi="Times New Roman"/>
          <w:sz w:val="27"/>
          <w:szCs w:val="27"/>
        </w:rPr>
      </w:pPr>
      <w:r w:rsidRPr="00676C36">
        <w:rPr>
          <w:rFonts w:ascii="Times New Roman" w:hAnsi="Times New Roman"/>
          <w:sz w:val="27"/>
          <w:szCs w:val="27"/>
        </w:rPr>
        <w:t xml:space="preserve">Бузин, В.Н. Медиапланирование. Теория и практика: Учебное пособие / В.Н. Бузин, Т.С. Бузина. - М.: </w:t>
      </w:r>
      <w:proofErr w:type="spellStart"/>
      <w:r w:rsidRPr="00676C36">
        <w:rPr>
          <w:rFonts w:ascii="Times New Roman" w:hAnsi="Times New Roman"/>
          <w:sz w:val="27"/>
          <w:szCs w:val="27"/>
        </w:rPr>
        <w:t>Юнити</w:t>
      </w:r>
      <w:proofErr w:type="spellEnd"/>
      <w:r w:rsidRPr="00676C36">
        <w:rPr>
          <w:rFonts w:ascii="Times New Roman" w:hAnsi="Times New Roman"/>
          <w:sz w:val="27"/>
          <w:szCs w:val="27"/>
        </w:rPr>
        <w:t>, 2020. - 495 c.</w:t>
      </w:r>
      <w:r w:rsidRPr="00676C36">
        <w:rPr>
          <w:rFonts w:ascii="Times New Roman" w:hAnsi="Times New Roman"/>
          <w:sz w:val="27"/>
          <w:szCs w:val="27"/>
        </w:rPr>
        <w:br/>
        <w:t>5. Головлева, Е.Л. Массовые коммуникации и медиапланирование / Е.Л. Головлева. - М.: Академический проект, 2020. - 352 c.</w:t>
      </w:r>
      <w:r w:rsidRPr="00676C36">
        <w:rPr>
          <w:rFonts w:ascii="Times New Roman" w:hAnsi="Times New Roman"/>
          <w:sz w:val="27"/>
          <w:szCs w:val="27"/>
        </w:rPr>
        <w:br/>
        <w:t>6. Мельникова, Н.А. Медиапланирование: стратегическое и тактическое планирование рекламных кампаний / Н.А. Мельникова. - М.: Дашков и К, 2019. -</w:t>
      </w:r>
      <w:r w:rsidRPr="00676C36">
        <w:rPr>
          <w:sz w:val="27"/>
          <w:szCs w:val="27"/>
        </w:rPr>
        <w:t xml:space="preserve"> </w:t>
      </w:r>
      <w:r w:rsidRPr="00676C36">
        <w:rPr>
          <w:rFonts w:ascii="Times New Roman" w:hAnsi="Times New Roman"/>
          <w:sz w:val="27"/>
          <w:szCs w:val="27"/>
        </w:rPr>
        <w:t>180 c.</w:t>
      </w:r>
    </w:p>
    <w:p w14:paraId="4FE8516E" w14:textId="77777777" w:rsidR="001D5C1B" w:rsidRPr="00676C36" w:rsidRDefault="001D5C1B" w:rsidP="001D5C1B">
      <w:pPr>
        <w:spacing w:after="0" w:line="240" w:lineRule="auto"/>
        <w:ind w:left="709"/>
        <w:jc w:val="both"/>
        <w:rPr>
          <w:rFonts w:ascii="Times New Roman" w:hAnsi="Times New Roman"/>
          <w:bCs/>
          <w:sz w:val="24"/>
          <w:szCs w:val="24"/>
        </w:rPr>
      </w:pPr>
    </w:p>
    <w:p w14:paraId="1E88BAEF" w14:textId="77777777" w:rsidR="001D5C1B" w:rsidRPr="00676C36" w:rsidRDefault="001D5C1B" w:rsidP="001D5C1B">
      <w:pPr>
        <w:spacing w:after="0" w:line="240" w:lineRule="auto"/>
        <w:ind w:left="709"/>
        <w:jc w:val="both"/>
        <w:rPr>
          <w:rFonts w:ascii="Times New Roman" w:hAnsi="Times New Roman"/>
          <w:bCs/>
          <w:sz w:val="24"/>
          <w:szCs w:val="24"/>
        </w:rPr>
      </w:pPr>
      <w:r w:rsidRPr="00676C36">
        <w:rPr>
          <w:rFonts w:ascii="Times New Roman" w:hAnsi="Times New Roman"/>
          <w:bCs/>
          <w:sz w:val="24"/>
          <w:szCs w:val="24"/>
        </w:rPr>
        <w:t>Журнал "Практика Рекламы"</w:t>
      </w:r>
    </w:p>
    <w:p w14:paraId="7E7831B8" w14:textId="77777777" w:rsidR="001D5C1B" w:rsidRPr="00676C36" w:rsidRDefault="001D5C1B" w:rsidP="001D5C1B">
      <w:pPr>
        <w:spacing w:after="0" w:line="240" w:lineRule="auto"/>
        <w:ind w:left="709"/>
        <w:jc w:val="both"/>
        <w:rPr>
          <w:rFonts w:ascii="Times New Roman" w:hAnsi="Times New Roman"/>
          <w:bCs/>
          <w:sz w:val="24"/>
          <w:szCs w:val="24"/>
        </w:rPr>
      </w:pPr>
      <w:r w:rsidRPr="00676C36">
        <w:rPr>
          <w:rFonts w:ascii="Times New Roman" w:hAnsi="Times New Roman"/>
          <w:bCs/>
          <w:sz w:val="24"/>
          <w:szCs w:val="24"/>
        </w:rPr>
        <w:t>Журнал "Рекламные идеи"</w:t>
      </w:r>
    </w:p>
    <w:p w14:paraId="64186A4F" w14:textId="77777777" w:rsidR="001D5C1B" w:rsidRPr="00676C36" w:rsidRDefault="001D5C1B" w:rsidP="001D5C1B">
      <w:pPr>
        <w:spacing w:after="0" w:line="240" w:lineRule="auto"/>
        <w:ind w:left="709"/>
        <w:jc w:val="both"/>
        <w:rPr>
          <w:rFonts w:ascii="Times New Roman" w:hAnsi="Times New Roman"/>
          <w:bCs/>
          <w:sz w:val="24"/>
          <w:szCs w:val="24"/>
        </w:rPr>
      </w:pPr>
      <w:r w:rsidRPr="00676C36">
        <w:rPr>
          <w:rFonts w:ascii="Times New Roman" w:hAnsi="Times New Roman"/>
          <w:bCs/>
          <w:sz w:val="24"/>
          <w:szCs w:val="24"/>
        </w:rPr>
        <w:t>Журнал "Мир этикетки"</w:t>
      </w:r>
    </w:p>
    <w:p w14:paraId="17B34C51" w14:textId="77777777" w:rsidR="001D5C1B" w:rsidRPr="00676C36" w:rsidRDefault="001D5C1B" w:rsidP="001D5C1B">
      <w:pPr>
        <w:spacing w:after="0" w:line="240" w:lineRule="auto"/>
        <w:ind w:left="709"/>
        <w:jc w:val="both"/>
        <w:rPr>
          <w:rFonts w:ascii="Times New Roman" w:hAnsi="Times New Roman"/>
          <w:bCs/>
          <w:sz w:val="24"/>
          <w:szCs w:val="24"/>
        </w:rPr>
      </w:pPr>
      <w:r w:rsidRPr="00676C36">
        <w:rPr>
          <w:rFonts w:ascii="Times New Roman" w:hAnsi="Times New Roman"/>
          <w:bCs/>
          <w:sz w:val="24"/>
          <w:szCs w:val="24"/>
        </w:rPr>
        <w:t>Журнал "Лаборатория рекламы"</w:t>
      </w:r>
    </w:p>
    <w:p w14:paraId="54837D51" w14:textId="77777777" w:rsidR="001D5C1B" w:rsidRPr="00676C36" w:rsidRDefault="001D5C1B" w:rsidP="001D5C1B">
      <w:pPr>
        <w:spacing w:after="0" w:line="240" w:lineRule="auto"/>
        <w:ind w:left="709"/>
        <w:jc w:val="both"/>
        <w:rPr>
          <w:rFonts w:ascii="Times New Roman" w:hAnsi="Times New Roman"/>
          <w:bCs/>
          <w:sz w:val="24"/>
          <w:szCs w:val="24"/>
        </w:rPr>
      </w:pPr>
      <w:r w:rsidRPr="00676C36">
        <w:rPr>
          <w:rFonts w:ascii="Times New Roman" w:hAnsi="Times New Roman"/>
          <w:bCs/>
          <w:sz w:val="24"/>
          <w:szCs w:val="24"/>
        </w:rPr>
        <w:t>Журнал «Со-Общение»</w:t>
      </w:r>
    </w:p>
    <w:p w14:paraId="536B679D" w14:textId="77777777" w:rsidR="001D5C1B" w:rsidRPr="00676C36" w:rsidRDefault="001D5C1B" w:rsidP="001D5C1B">
      <w:pPr>
        <w:spacing w:after="0" w:line="240" w:lineRule="auto"/>
        <w:ind w:left="709"/>
        <w:jc w:val="both"/>
        <w:rPr>
          <w:rFonts w:ascii="Times New Roman" w:hAnsi="Times New Roman"/>
          <w:bCs/>
          <w:sz w:val="24"/>
          <w:szCs w:val="24"/>
        </w:rPr>
      </w:pPr>
      <w:r w:rsidRPr="00676C36">
        <w:rPr>
          <w:rFonts w:ascii="Times New Roman" w:hAnsi="Times New Roman"/>
          <w:bCs/>
          <w:sz w:val="24"/>
          <w:szCs w:val="24"/>
        </w:rPr>
        <w:lastRenderedPageBreak/>
        <w:t>Журнал «Маркетинг и маркетинговые исследования»</w:t>
      </w:r>
    </w:p>
    <w:p w14:paraId="5A72CE0C" w14:textId="77777777" w:rsidR="001D5C1B" w:rsidRPr="00676C36" w:rsidRDefault="001D5C1B" w:rsidP="001D5C1B">
      <w:pPr>
        <w:spacing w:after="0" w:line="240" w:lineRule="auto"/>
        <w:ind w:left="709"/>
        <w:jc w:val="both"/>
        <w:rPr>
          <w:rFonts w:ascii="Times New Roman" w:hAnsi="Times New Roman"/>
          <w:bCs/>
          <w:sz w:val="24"/>
          <w:szCs w:val="24"/>
        </w:rPr>
      </w:pPr>
      <w:r w:rsidRPr="00676C36">
        <w:rPr>
          <w:rFonts w:ascii="Times New Roman" w:hAnsi="Times New Roman"/>
          <w:bCs/>
          <w:sz w:val="24"/>
          <w:szCs w:val="24"/>
        </w:rPr>
        <w:t>Журнал “Маркетинг Менеджмент”</w:t>
      </w:r>
    </w:p>
    <w:p w14:paraId="01577E4D" w14:textId="77777777" w:rsidR="001D5C1B" w:rsidRPr="00676C36" w:rsidRDefault="001D5C1B" w:rsidP="001D5C1B">
      <w:pPr>
        <w:spacing w:after="0" w:line="240" w:lineRule="auto"/>
        <w:ind w:left="709"/>
        <w:jc w:val="both"/>
        <w:rPr>
          <w:rFonts w:ascii="Times New Roman" w:hAnsi="Times New Roman"/>
          <w:bCs/>
          <w:sz w:val="24"/>
          <w:szCs w:val="24"/>
        </w:rPr>
      </w:pPr>
      <w:r w:rsidRPr="00676C36">
        <w:rPr>
          <w:rFonts w:ascii="Times New Roman" w:hAnsi="Times New Roman"/>
          <w:bCs/>
          <w:sz w:val="24"/>
          <w:szCs w:val="24"/>
        </w:rPr>
        <w:t>Журнал «Маркетинг в России и за рубежом»</w:t>
      </w:r>
    </w:p>
    <w:p w14:paraId="1494FE95" w14:textId="77777777" w:rsidR="001D5C1B" w:rsidRPr="00676C36" w:rsidRDefault="001D5C1B" w:rsidP="001D5C1B">
      <w:pPr>
        <w:spacing w:after="0" w:line="240" w:lineRule="auto"/>
        <w:ind w:left="709"/>
        <w:jc w:val="both"/>
        <w:rPr>
          <w:rFonts w:ascii="Times New Roman" w:hAnsi="Times New Roman"/>
          <w:bCs/>
          <w:sz w:val="24"/>
          <w:szCs w:val="24"/>
        </w:rPr>
      </w:pPr>
      <w:r w:rsidRPr="00676C36">
        <w:rPr>
          <w:rFonts w:ascii="Times New Roman" w:hAnsi="Times New Roman"/>
          <w:bCs/>
          <w:sz w:val="24"/>
          <w:szCs w:val="24"/>
        </w:rPr>
        <w:t>Журнал о маркетинге «Маркетинг Pro»</w:t>
      </w:r>
    </w:p>
    <w:p w14:paraId="32F74CDC" w14:textId="77777777" w:rsidR="001D5C1B" w:rsidRPr="00676C36" w:rsidRDefault="001D5C1B" w:rsidP="001D5C1B">
      <w:pPr>
        <w:spacing w:after="0"/>
        <w:ind w:left="720"/>
        <w:jc w:val="both"/>
        <w:rPr>
          <w:rFonts w:ascii="Times New Roman" w:hAnsi="Times New Roman"/>
          <w:i/>
          <w:iCs/>
          <w:sz w:val="24"/>
          <w:szCs w:val="24"/>
        </w:rPr>
      </w:pPr>
      <w:r w:rsidRPr="00676C36">
        <w:rPr>
          <w:rFonts w:ascii="Times New Roman" w:hAnsi="Times New Roman"/>
          <w:b/>
          <w:sz w:val="24"/>
          <w:szCs w:val="24"/>
        </w:rPr>
        <w:t>3.2.2. Основные электронные издания</w:t>
      </w:r>
      <w:r w:rsidRPr="00676C36">
        <w:rPr>
          <w:rFonts w:ascii="Times New Roman" w:hAnsi="Times New Roman"/>
          <w:i/>
          <w:iCs/>
          <w:sz w:val="24"/>
          <w:szCs w:val="24"/>
        </w:rPr>
        <w:t xml:space="preserve"> </w:t>
      </w:r>
    </w:p>
    <w:p w14:paraId="544C51C6"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9" w:history="1">
        <w:r w:rsidR="001D5C1B" w:rsidRPr="00883833">
          <w:rPr>
            <w:rStyle w:val="a8"/>
            <w:rFonts w:ascii="Times New Roman" w:hAnsi="Times New Roman" w:cs="Times New Roman"/>
            <w:sz w:val="24"/>
            <w:szCs w:val="24"/>
          </w:rPr>
          <w:t>www.adme.ru</w:t>
        </w:r>
      </w:hyperlink>
    </w:p>
    <w:p w14:paraId="0EEA03D1"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0" w:history="1">
        <w:r w:rsidR="001D5C1B" w:rsidRPr="00883833">
          <w:rPr>
            <w:rStyle w:val="a8"/>
            <w:rFonts w:ascii="Times New Roman" w:hAnsi="Times New Roman" w:cs="Times New Roman"/>
            <w:sz w:val="24"/>
            <w:szCs w:val="24"/>
          </w:rPr>
          <w:t>www.kak.ru</w:t>
        </w:r>
      </w:hyperlink>
      <w:r w:rsidR="001D5C1B" w:rsidRPr="00883833">
        <w:rPr>
          <w:rFonts w:ascii="Times New Roman" w:hAnsi="Times New Roman" w:cs="Times New Roman"/>
          <w:sz w:val="24"/>
          <w:szCs w:val="24"/>
        </w:rPr>
        <w:t> </w:t>
      </w:r>
    </w:p>
    <w:p w14:paraId="42A133DB"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1" w:history="1">
        <w:r w:rsidR="001D5C1B" w:rsidRPr="00883833">
          <w:rPr>
            <w:rStyle w:val="a8"/>
            <w:rFonts w:ascii="Times New Roman" w:hAnsi="Times New Roman" w:cs="Times New Roman"/>
            <w:sz w:val="24"/>
            <w:szCs w:val="24"/>
          </w:rPr>
          <w:t>www.rastudent.ru</w:t>
        </w:r>
      </w:hyperlink>
    </w:p>
    <w:p w14:paraId="3D4F249C"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2" w:history="1">
        <w:r w:rsidR="001D5C1B" w:rsidRPr="00883833">
          <w:rPr>
            <w:rStyle w:val="a8"/>
            <w:rFonts w:ascii="Times New Roman" w:hAnsi="Times New Roman" w:cs="Times New Roman"/>
            <w:sz w:val="24"/>
            <w:szCs w:val="24"/>
          </w:rPr>
          <w:t>www.rosdesign.com</w:t>
        </w:r>
      </w:hyperlink>
    </w:p>
    <w:p w14:paraId="203C5C86"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3" w:history="1">
        <w:r w:rsidR="001D5C1B" w:rsidRPr="00883833">
          <w:rPr>
            <w:rStyle w:val="a8"/>
            <w:rFonts w:ascii="Times New Roman" w:hAnsi="Times New Roman" w:cs="Times New Roman"/>
            <w:sz w:val="24"/>
            <w:szCs w:val="24"/>
          </w:rPr>
          <w:t>www.sostav.ru</w:t>
        </w:r>
      </w:hyperlink>
    </w:p>
    <w:p w14:paraId="46B65114"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4" w:history="1">
        <w:r w:rsidR="001D5C1B" w:rsidRPr="00883833">
          <w:rPr>
            <w:rStyle w:val="a8"/>
            <w:rFonts w:ascii="Times New Roman" w:hAnsi="Times New Roman" w:cs="Times New Roman"/>
            <w:sz w:val="24"/>
            <w:szCs w:val="24"/>
          </w:rPr>
          <w:t>www.fas.gov.ru</w:t>
        </w:r>
      </w:hyperlink>
    </w:p>
    <w:p w14:paraId="5B514248"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5" w:history="1">
        <w:r w:rsidR="001D5C1B" w:rsidRPr="00883833">
          <w:rPr>
            <w:rStyle w:val="a8"/>
            <w:rFonts w:ascii="Times New Roman" w:hAnsi="Times New Roman" w:cs="Times New Roman"/>
            <w:sz w:val="24"/>
            <w:szCs w:val="24"/>
          </w:rPr>
          <w:t>www.akarussia.ru</w:t>
        </w:r>
      </w:hyperlink>
    </w:p>
    <w:p w14:paraId="5768B213"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6" w:history="1">
        <w:r w:rsidR="001D5C1B" w:rsidRPr="00883833">
          <w:rPr>
            <w:rStyle w:val="a8"/>
            <w:rFonts w:ascii="Times New Roman" w:hAnsi="Times New Roman" w:cs="Times New Roman"/>
            <w:sz w:val="24"/>
            <w:szCs w:val="24"/>
          </w:rPr>
          <w:t>http://sami-info.ru/</w:t>
        </w:r>
      </w:hyperlink>
    </w:p>
    <w:p w14:paraId="66846EA6"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7" w:history="1">
        <w:r w:rsidR="001D5C1B" w:rsidRPr="00883833">
          <w:rPr>
            <w:rStyle w:val="a8"/>
            <w:rFonts w:ascii="Times New Roman" w:hAnsi="Times New Roman" w:cs="Times New Roman"/>
            <w:sz w:val="24"/>
            <w:szCs w:val="24"/>
          </w:rPr>
          <w:t>http://base.consultant.ru/</w:t>
        </w:r>
      </w:hyperlink>
    </w:p>
    <w:p w14:paraId="0195B7CA"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8" w:history="1">
        <w:r w:rsidR="001D5C1B" w:rsidRPr="00883833">
          <w:rPr>
            <w:rStyle w:val="a8"/>
            <w:rFonts w:ascii="Times New Roman" w:hAnsi="Times New Roman" w:cs="Times New Roman"/>
            <w:sz w:val="24"/>
            <w:szCs w:val="24"/>
          </w:rPr>
          <w:t>http://www.garant.ru/</w:t>
        </w:r>
      </w:hyperlink>
    </w:p>
    <w:p w14:paraId="67B87FEB"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19" w:history="1">
        <w:r w:rsidR="001D5C1B" w:rsidRPr="00883833">
          <w:rPr>
            <w:rStyle w:val="a8"/>
            <w:rFonts w:ascii="Times New Roman" w:hAnsi="Times New Roman" w:cs="Times New Roman"/>
            <w:sz w:val="24"/>
            <w:szCs w:val="24"/>
          </w:rPr>
          <w:t>http://www.1soc.ru/</w:t>
        </w:r>
      </w:hyperlink>
    </w:p>
    <w:p w14:paraId="2C105BC6"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20" w:history="1">
        <w:r w:rsidR="001D5C1B" w:rsidRPr="00883833">
          <w:rPr>
            <w:rStyle w:val="a8"/>
            <w:rFonts w:ascii="Times New Roman" w:hAnsi="Times New Roman" w:cs="Times New Roman"/>
            <w:sz w:val="24"/>
            <w:szCs w:val="24"/>
          </w:rPr>
          <w:t>http://www.eaca.be/</w:t>
        </w:r>
      </w:hyperlink>
    </w:p>
    <w:p w14:paraId="0A9D9479" w14:textId="77777777" w:rsidR="001D5C1B" w:rsidRPr="00883833" w:rsidRDefault="00C21EB9" w:rsidP="001D5C1B">
      <w:pPr>
        <w:numPr>
          <w:ilvl w:val="0"/>
          <w:numId w:val="6"/>
        </w:numPr>
        <w:spacing w:after="0" w:line="240" w:lineRule="auto"/>
        <w:rPr>
          <w:rFonts w:ascii="Times New Roman" w:hAnsi="Times New Roman" w:cs="Times New Roman"/>
          <w:sz w:val="24"/>
          <w:szCs w:val="24"/>
        </w:rPr>
      </w:pPr>
      <w:hyperlink r:id="rId21" w:history="1">
        <w:r w:rsidR="001D5C1B" w:rsidRPr="00883833">
          <w:rPr>
            <w:rStyle w:val="a8"/>
            <w:rFonts w:ascii="Times New Roman" w:hAnsi="Times New Roman" w:cs="Times New Roman"/>
            <w:sz w:val="24"/>
            <w:szCs w:val="24"/>
          </w:rPr>
          <w:t>http://www.easa-alliance.org/</w:t>
        </w:r>
      </w:hyperlink>
    </w:p>
    <w:p w14:paraId="5A559BC1" w14:textId="77777777" w:rsidR="001D5C1B" w:rsidRPr="00676C36" w:rsidRDefault="001D5C1B" w:rsidP="001D5C1B">
      <w:pPr>
        <w:spacing w:after="0" w:line="240" w:lineRule="auto"/>
        <w:ind w:left="720"/>
        <w:jc w:val="both"/>
        <w:rPr>
          <w:rFonts w:ascii="Times New Roman" w:hAnsi="Times New Roman"/>
          <w:bCs/>
          <w:sz w:val="24"/>
          <w:szCs w:val="24"/>
        </w:rPr>
      </w:pPr>
      <w:r w:rsidRPr="00676C36">
        <w:rPr>
          <w:rFonts w:ascii="Times New Roman" w:hAnsi="Times New Roman"/>
          <w:b/>
          <w:bCs/>
          <w:sz w:val="24"/>
          <w:szCs w:val="24"/>
        </w:rPr>
        <w:t>3.2.3. Дополнительные источники</w:t>
      </w:r>
      <w:r w:rsidRPr="00676C36">
        <w:rPr>
          <w:rFonts w:ascii="Times New Roman" w:hAnsi="Times New Roman"/>
          <w:bCs/>
          <w:sz w:val="24"/>
          <w:szCs w:val="24"/>
        </w:rPr>
        <w:t xml:space="preserve"> </w:t>
      </w:r>
    </w:p>
    <w:p w14:paraId="214524FD" w14:textId="77777777" w:rsidR="001D5C1B" w:rsidRPr="00433191" w:rsidRDefault="001D5C1B" w:rsidP="00433191">
      <w:pPr>
        <w:pStyle w:val="a3"/>
        <w:numPr>
          <w:ilvl w:val="0"/>
          <w:numId w:val="10"/>
        </w:numPr>
        <w:spacing w:after="0" w:line="240" w:lineRule="auto"/>
        <w:jc w:val="both"/>
        <w:rPr>
          <w:rFonts w:ascii="Times New Roman" w:hAnsi="Times New Roman"/>
          <w:bCs/>
          <w:sz w:val="24"/>
          <w:szCs w:val="24"/>
        </w:rPr>
      </w:pPr>
      <w:proofErr w:type="spellStart"/>
      <w:r w:rsidRPr="00433191">
        <w:rPr>
          <w:rFonts w:ascii="Times New Roman" w:hAnsi="Times New Roman"/>
          <w:bCs/>
          <w:sz w:val="24"/>
          <w:szCs w:val="24"/>
        </w:rPr>
        <w:t>Кармалова</w:t>
      </w:r>
      <w:proofErr w:type="spellEnd"/>
      <w:r w:rsidRPr="00433191">
        <w:rPr>
          <w:rFonts w:ascii="Times New Roman" w:hAnsi="Times New Roman"/>
          <w:bCs/>
          <w:sz w:val="24"/>
          <w:szCs w:val="24"/>
        </w:rPr>
        <w:t xml:space="preserve">, Е. Ю. Теория и практика </w:t>
      </w:r>
      <w:proofErr w:type="gramStart"/>
      <w:r w:rsidRPr="00433191">
        <w:rPr>
          <w:rFonts w:ascii="Times New Roman" w:hAnsi="Times New Roman"/>
          <w:bCs/>
          <w:sz w:val="24"/>
          <w:szCs w:val="24"/>
        </w:rPr>
        <w:t>рекламы :</w:t>
      </w:r>
      <w:proofErr w:type="gramEnd"/>
      <w:r w:rsidRPr="00433191">
        <w:rPr>
          <w:rFonts w:ascii="Times New Roman" w:hAnsi="Times New Roman"/>
          <w:bCs/>
          <w:sz w:val="24"/>
          <w:szCs w:val="24"/>
        </w:rPr>
        <w:t xml:space="preserve"> Учебное пособие для студентов направления «Реклама и связи с общественностью». Часть II / Е. Ю. </w:t>
      </w:r>
      <w:proofErr w:type="spellStart"/>
      <w:r w:rsidRPr="00433191">
        <w:rPr>
          <w:rFonts w:ascii="Times New Roman" w:hAnsi="Times New Roman"/>
          <w:bCs/>
          <w:sz w:val="24"/>
          <w:szCs w:val="24"/>
        </w:rPr>
        <w:t>Кармалова</w:t>
      </w:r>
      <w:proofErr w:type="spellEnd"/>
      <w:r w:rsidRPr="00433191">
        <w:rPr>
          <w:rFonts w:ascii="Times New Roman" w:hAnsi="Times New Roman"/>
          <w:bCs/>
          <w:sz w:val="24"/>
          <w:szCs w:val="24"/>
        </w:rPr>
        <w:t>. – Санкт-</w:t>
      </w:r>
      <w:proofErr w:type="gramStart"/>
      <w:r w:rsidRPr="00433191">
        <w:rPr>
          <w:rFonts w:ascii="Times New Roman" w:hAnsi="Times New Roman"/>
          <w:bCs/>
          <w:sz w:val="24"/>
          <w:szCs w:val="24"/>
        </w:rPr>
        <w:t>Петербург :</w:t>
      </w:r>
      <w:proofErr w:type="gramEnd"/>
      <w:r w:rsidRPr="00433191">
        <w:rPr>
          <w:rFonts w:ascii="Times New Roman" w:hAnsi="Times New Roman"/>
          <w:bCs/>
          <w:sz w:val="24"/>
          <w:szCs w:val="24"/>
        </w:rPr>
        <w:t xml:space="preserve"> Санкт-Петербургский государственный экономический университет, 2019. – 30 с.</w:t>
      </w:r>
    </w:p>
    <w:p w14:paraId="74A8CAA2" w14:textId="77777777" w:rsidR="001D5C1B" w:rsidRPr="00433191" w:rsidRDefault="001D5C1B" w:rsidP="00433191">
      <w:pPr>
        <w:pStyle w:val="a3"/>
        <w:numPr>
          <w:ilvl w:val="0"/>
          <w:numId w:val="10"/>
        </w:numPr>
        <w:spacing w:after="0" w:line="240" w:lineRule="auto"/>
        <w:jc w:val="both"/>
        <w:rPr>
          <w:rFonts w:ascii="Times New Roman" w:hAnsi="Times New Roman"/>
          <w:bCs/>
          <w:sz w:val="24"/>
          <w:szCs w:val="24"/>
        </w:rPr>
      </w:pPr>
      <w:r w:rsidRPr="00433191">
        <w:rPr>
          <w:rFonts w:ascii="Times New Roman" w:hAnsi="Times New Roman"/>
          <w:bCs/>
          <w:sz w:val="24"/>
          <w:szCs w:val="24"/>
        </w:rPr>
        <w:t xml:space="preserve">Колтунова, Ю. И. Реклама как комплекс маркетинговых коммуникаций / Ю. И. Колтунова // Социально-экономические и правовые основы развития </w:t>
      </w:r>
      <w:proofErr w:type="gramStart"/>
      <w:r w:rsidRPr="00433191">
        <w:rPr>
          <w:rFonts w:ascii="Times New Roman" w:hAnsi="Times New Roman"/>
          <w:bCs/>
          <w:sz w:val="24"/>
          <w:szCs w:val="24"/>
        </w:rPr>
        <w:t>экономики :</w:t>
      </w:r>
      <w:proofErr w:type="gramEnd"/>
      <w:r w:rsidRPr="00433191">
        <w:rPr>
          <w:rFonts w:ascii="Times New Roman" w:hAnsi="Times New Roman"/>
          <w:bCs/>
          <w:sz w:val="24"/>
          <w:szCs w:val="24"/>
        </w:rPr>
        <w:t xml:space="preserve"> коллективная монография. – </w:t>
      </w:r>
      <w:proofErr w:type="gramStart"/>
      <w:r w:rsidRPr="00433191">
        <w:rPr>
          <w:rFonts w:ascii="Times New Roman" w:hAnsi="Times New Roman"/>
          <w:bCs/>
          <w:sz w:val="24"/>
          <w:szCs w:val="24"/>
        </w:rPr>
        <w:t>Уфа :</w:t>
      </w:r>
      <w:proofErr w:type="gramEnd"/>
      <w:r w:rsidRPr="00433191">
        <w:rPr>
          <w:rFonts w:ascii="Times New Roman" w:hAnsi="Times New Roman"/>
          <w:bCs/>
          <w:sz w:val="24"/>
          <w:szCs w:val="24"/>
        </w:rPr>
        <w:t xml:space="preserve"> Общество с ограниченной ответственностью «ОМЕГА САЙНС», 2019. – С. 4-29.</w:t>
      </w:r>
    </w:p>
    <w:p w14:paraId="0A72A90F" w14:textId="77777777" w:rsidR="001D5C1B" w:rsidRPr="00433191" w:rsidRDefault="001D5C1B" w:rsidP="00433191">
      <w:pPr>
        <w:pStyle w:val="a3"/>
        <w:numPr>
          <w:ilvl w:val="0"/>
          <w:numId w:val="10"/>
        </w:numPr>
        <w:spacing w:after="0" w:line="240" w:lineRule="auto"/>
        <w:jc w:val="both"/>
        <w:rPr>
          <w:rFonts w:ascii="Times New Roman" w:hAnsi="Times New Roman"/>
          <w:bCs/>
          <w:sz w:val="24"/>
          <w:szCs w:val="24"/>
        </w:rPr>
      </w:pPr>
      <w:proofErr w:type="spellStart"/>
      <w:r w:rsidRPr="00433191">
        <w:rPr>
          <w:rFonts w:ascii="Times New Roman" w:hAnsi="Times New Roman"/>
          <w:bCs/>
          <w:sz w:val="24"/>
          <w:szCs w:val="24"/>
        </w:rPr>
        <w:t>Колышкина</w:t>
      </w:r>
      <w:proofErr w:type="spellEnd"/>
      <w:r w:rsidRPr="00433191">
        <w:rPr>
          <w:rFonts w:ascii="Times New Roman" w:hAnsi="Times New Roman"/>
          <w:bCs/>
          <w:sz w:val="24"/>
          <w:szCs w:val="24"/>
        </w:rPr>
        <w:t xml:space="preserve">, Т. Б. Реклама в местах </w:t>
      </w:r>
      <w:proofErr w:type="gramStart"/>
      <w:r w:rsidRPr="00433191">
        <w:rPr>
          <w:rFonts w:ascii="Times New Roman" w:hAnsi="Times New Roman"/>
          <w:bCs/>
          <w:sz w:val="24"/>
          <w:szCs w:val="24"/>
        </w:rPr>
        <w:t>продаж :</w:t>
      </w:r>
      <w:proofErr w:type="gramEnd"/>
      <w:r w:rsidRPr="00433191">
        <w:rPr>
          <w:rFonts w:ascii="Times New Roman" w:hAnsi="Times New Roman"/>
          <w:bCs/>
          <w:sz w:val="24"/>
          <w:szCs w:val="24"/>
        </w:rPr>
        <w:t xml:space="preserve"> учебное пособие для вузов / Т. Б. </w:t>
      </w:r>
      <w:proofErr w:type="spellStart"/>
      <w:r w:rsidRPr="00433191">
        <w:rPr>
          <w:rFonts w:ascii="Times New Roman" w:hAnsi="Times New Roman"/>
          <w:bCs/>
          <w:sz w:val="24"/>
          <w:szCs w:val="24"/>
        </w:rPr>
        <w:t>Колышкина</w:t>
      </w:r>
      <w:proofErr w:type="spellEnd"/>
      <w:r w:rsidRPr="00433191">
        <w:rPr>
          <w:rFonts w:ascii="Times New Roman" w:hAnsi="Times New Roman"/>
          <w:bCs/>
          <w:sz w:val="24"/>
          <w:szCs w:val="24"/>
        </w:rPr>
        <w:t>, И. В. </w:t>
      </w:r>
      <w:proofErr w:type="spellStart"/>
      <w:r w:rsidRPr="00433191">
        <w:rPr>
          <w:rFonts w:ascii="Times New Roman" w:hAnsi="Times New Roman"/>
          <w:bCs/>
          <w:sz w:val="24"/>
          <w:szCs w:val="24"/>
        </w:rPr>
        <w:t>Шустина</w:t>
      </w:r>
      <w:proofErr w:type="spellEnd"/>
      <w:r w:rsidRPr="00433191">
        <w:rPr>
          <w:rFonts w:ascii="Times New Roman" w:hAnsi="Times New Roman"/>
          <w:bCs/>
          <w:sz w:val="24"/>
          <w:szCs w:val="24"/>
        </w:rPr>
        <w:t xml:space="preserve">, Е. В. Маркова. – 2-е изд., </w:t>
      </w:r>
      <w:proofErr w:type="spellStart"/>
      <w:r w:rsidRPr="00433191">
        <w:rPr>
          <w:rFonts w:ascii="Times New Roman" w:hAnsi="Times New Roman"/>
          <w:bCs/>
          <w:sz w:val="24"/>
          <w:szCs w:val="24"/>
        </w:rPr>
        <w:t>испр</w:t>
      </w:r>
      <w:proofErr w:type="spellEnd"/>
      <w:r w:rsidRPr="00433191">
        <w:rPr>
          <w:rFonts w:ascii="Times New Roman" w:hAnsi="Times New Roman"/>
          <w:bCs/>
          <w:sz w:val="24"/>
          <w:szCs w:val="24"/>
        </w:rPr>
        <w:t xml:space="preserve">. и доп. – </w:t>
      </w:r>
      <w:proofErr w:type="gramStart"/>
      <w:r w:rsidRPr="00433191">
        <w:rPr>
          <w:rFonts w:ascii="Times New Roman" w:hAnsi="Times New Roman"/>
          <w:bCs/>
          <w:sz w:val="24"/>
          <w:szCs w:val="24"/>
        </w:rPr>
        <w:t>Москва :</w:t>
      </w:r>
      <w:proofErr w:type="gramEnd"/>
      <w:r w:rsidRPr="00433191">
        <w:rPr>
          <w:rFonts w:ascii="Times New Roman" w:hAnsi="Times New Roman"/>
          <w:bCs/>
          <w:sz w:val="24"/>
          <w:szCs w:val="24"/>
        </w:rPr>
        <w:t xml:space="preserve"> Издательство </w:t>
      </w:r>
      <w:proofErr w:type="spellStart"/>
      <w:r w:rsidRPr="00433191">
        <w:rPr>
          <w:rFonts w:ascii="Times New Roman" w:hAnsi="Times New Roman"/>
          <w:bCs/>
          <w:sz w:val="24"/>
          <w:szCs w:val="24"/>
        </w:rPr>
        <w:t>Юрайт</w:t>
      </w:r>
      <w:proofErr w:type="spellEnd"/>
      <w:r w:rsidRPr="00433191">
        <w:rPr>
          <w:rFonts w:ascii="Times New Roman" w:hAnsi="Times New Roman"/>
          <w:bCs/>
          <w:sz w:val="24"/>
          <w:szCs w:val="24"/>
        </w:rPr>
        <w:t>, 2021. – 222 с. </w:t>
      </w:r>
    </w:p>
    <w:p w14:paraId="6BCC4FD5" w14:textId="77777777" w:rsidR="001D5C1B" w:rsidRPr="00433191" w:rsidRDefault="001D5C1B" w:rsidP="00433191">
      <w:pPr>
        <w:pStyle w:val="a3"/>
        <w:numPr>
          <w:ilvl w:val="0"/>
          <w:numId w:val="10"/>
        </w:numPr>
        <w:spacing w:after="0" w:line="240" w:lineRule="auto"/>
        <w:jc w:val="both"/>
        <w:rPr>
          <w:rFonts w:ascii="Times New Roman" w:hAnsi="Times New Roman"/>
          <w:bCs/>
          <w:sz w:val="24"/>
          <w:szCs w:val="24"/>
        </w:rPr>
      </w:pPr>
      <w:r w:rsidRPr="00433191">
        <w:rPr>
          <w:rFonts w:ascii="Times New Roman" w:hAnsi="Times New Roman"/>
          <w:bCs/>
          <w:sz w:val="24"/>
          <w:szCs w:val="24"/>
        </w:rPr>
        <w:t xml:space="preserve">Завьялов П.С. Маркетинг в </w:t>
      </w:r>
      <w:proofErr w:type="spellStart"/>
      <w:proofErr w:type="gramStart"/>
      <w:r w:rsidRPr="00433191">
        <w:rPr>
          <w:rFonts w:ascii="Times New Roman" w:hAnsi="Times New Roman"/>
          <w:bCs/>
          <w:sz w:val="24"/>
          <w:szCs w:val="24"/>
        </w:rPr>
        <w:t>схемах,рисунках</w:t>
      </w:r>
      <w:proofErr w:type="gramEnd"/>
      <w:r w:rsidRPr="00433191">
        <w:rPr>
          <w:rFonts w:ascii="Times New Roman" w:hAnsi="Times New Roman"/>
          <w:bCs/>
          <w:sz w:val="24"/>
          <w:szCs w:val="24"/>
        </w:rPr>
        <w:t>,таблицах</w:t>
      </w:r>
      <w:proofErr w:type="spellEnd"/>
      <w:r w:rsidRPr="00433191">
        <w:rPr>
          <w:rFonts w:ascii="Times New Roman" w:hAnsi="Times New Roman"/>
          <w:bCs/>
          <w:sz w:val="24"/>
          <w:szCs w:val="24"/>
        </w:rPr>
        <w:t xml:space="preserve"> : </w:t>
      </w:r>
      <w:proofErr w:type="spellStart"/>
      <w:r w:rsidRPr="00433191">
        <w:rPr>
          <w:rFonts w:ascii="Times New Roman" w:hAnsi="Times New Roman"/>
          <w:bCs/>
          <w:sz w:val="24"/>
          <w:szCs w:val="24"/>
        </w:rPr>
        <w:t>Учеб.пособие</w:t>
      </w:r>
      <w:proofErr w:type="spellEnd"/>
      <w:r w:rsidRPr="00433191">
        <w:rPr>
          <w:rFonts w:ascii="Times New Roman" w:hAnsi="Times New Roman"/>
          <w:bCs/>
          <w:sz w:val="24"/>
          <w:szCs w:val="24"/>
        </w:rPr>
        <w:t xml:space="preserve">/ </w:t>
      </w:r>
      <w:proofErr w:type="spellStart"/>
      <w:r w:rsidRPr="00433191">
        <w:rPr>
          <w:rFonts w:ascii="Times New Roman" w:hAnsi="Times New Roman"/>
          <w:bCs/>
          <w:sz w:val="24"/>
          <w:szCs w:val="24"/>
        </w:rPr>
        <w:t>П.С.Завьялов</w:t>
      </w:r>
      <w:proofErr w:type="spellEnd"/>
      <w:r w:rsidRPr="00433191">
        <w:rPr>
          <w:rFonts w:ascii="Times New Roman" w:hAnsi="Times New Roman"/>
          <w:bCs/>
          <w:sz w:val="24"/>
          <w:szCs w:val="24"/>
        </w:rPr>
        <w:t xml:space="preserve">. -М.: </w:t>
      </w:r>
      <w:proofErr w:type="spellStart"/>
      <w:r w:rsidRPr="00433191">
        <w:rPr>
          <w:rFonts w:ascii="Times New Roman" w:hAnsi="Times New Roman"/>
          <w:bCs/>
          <w:sz w:val="24"/>
          <w:szCs w:val="24"/>
        </w:rPr>
        <w:t>ИНФРАЛукина</w:t>
      </w:r>
      <w:proofErr w:type="spellEnd"/>
      <w:r w:rsidRPr="00433191">
        <w:rPr>
          <w:rFonts w:ascii="Times New Roman" w:hAnsi="Times New Roman"/>
          <w:bCs/>
          <w:sz w:val="24"/>
          <w:szCs w:val="24"/>
        </w:rPr>
        <w:t xml:space="preserve"> А.В. Маркетинг/ </w:t>
      </w:r>
      <w:proofErr w:type="spellStart"/>
      <w:r w:rsidRPr="00433191">
        <w:rPr>
          <w:rFonts w:ascii="Times New Roman" w:hAnsi="Times New Roman"/>
          <w:bCs/>
          <w:sz w:val="24"/>
          <w:szCs w:val="24"/>
        </w:rPr>
        <w:t>А.В.Лукина</w:t>
      </w:r>
      <w:proofErr w:type="spellEnd"/>
      <w:r w:rsidRPr="00433191">
        <w:rPr>
          <w:rFonts w:ascii="Times New Roman" w:hAnsi="Times New Roman"/>
          <w:bCs/>
          <w:sz w:val="24"/>
          <w:szCs w:val="24"/>
        </w:rPr>
        <w:t xml:space="preserve">. -5-е </w:t>
      </w:r>
      <w:proofErr w:type="spellStart"/>
      <w:proofErr w:type="gramStart"/>
      <w:r w:rsidRPr="00433191">
        <w:rPr>
          <w:rFonts w:ascii="Times New Roman" w:hAnsi="Times New Roman"/>
          <w:bCs/>
          <w:sz w:val="24"/>
          <w:szCs w:val="24"/>
        </w:rPr>
        <w:t>изд</w:t>
      </w:r>
      <w:proofErr w:type="spellEnd"/>
      <w:r w:rsidRPr="00433191">
        <w:rPr>
          <w:rFonts w:ascii="Times New Roman" w:hAnsi="Times New Roman"/>
          <w:bCs/>
          <w:sz w:val="24"/>
          <w:szCs w:val="24"/>
        </w:rPr>
        <w:t>.,</w:t>
      </w:r>
      <w:proofErr w:type="spellStart"/>
      <w:r w:rsidRPr="00433191">
        <w:rPr>
          <w:rFonts w:ascii="Times New Roman" w:hAnsi="Times New Roman"/>
          <w:bCs/>
          <w:sz w:val="24"/>
          <w:szCs w:val="24"/>
        </w:rPr>
        <w:t>испр</w:t>
      </w:r>
      <w:proofErr w:type="gramEnd"/>
      <w:r w:rsidRPr="00433191">
        <w:rPr>
          <w:rFonts w:ascii="Times New Roman" w:hAnsi="Times New Roman"/>
          <w:bCs/>
          <w:sz w:val="24"/>
          <w:szCs w:val="24"/>
        </w:rPr>
        <w:t>.и</w:t>
      </w:r>
      <w:proofErr w:type="spellEnd"/>
      <w:r w:rsidRPr="00433191">
        <w:rPr>
          <w:rFonts w:ascii="Times New Roman" w:hAnsi="Times New Roman"/>
          <w:bCs/>
          <w:sz w:val="24"/>
          <w:szCs w:val="24"/>
        </w:rPr>
        <w:t xml:space="preserve"> доп.. -М.: ФО-РУМ, 2008. -240с. -("Профессиональное образование")</w:t>
      </w:r>
    </w:p>
    <w:p w14:paraId="181F7EBD" w14:textId="77777777" w:rsidR="001D5C1B" w:rsidRPr="00433191" w:rsidRDefault="001D5C1B" w:rsidP="00433191">
      <w:pPr>
        <w:pStyle w:val="a3"/>
        <w:numPr>
          <w:ilvl w:val="0"/>
          <w:numId w:val="10"/>
        </w:numPr>
        <w:spacing w:after="0" w:line="240" w:lineRule="auto"/>
        <w:jc w:val="both"/>
        <w:rPr>
          <w:rFonts w:ascii="Times New Roman" w:hAnsi="Times New Roman"/>
          <w:bCs/>
          <w:sz w:val="24"/>
          <w:szCs w:val="24"/>
        </w:rPr>
      </w:pPr>
      <w:proofErr w:type="gramStart"/>
      <w:r w:rsidRPr="00433191">
        <w:rPr>
          <w:rFonts w:ascii="Times New Roman" w:hAnsi="Times New Roman"/>
          <w:bCs/>
          <w:sz w:val="24"/>
          <w:szCs w:val="24"/>
        </w:rPr>
        <w:t>Маркетинг  :</w:t>
      </w:r>
      <w:proofErr w:type="gramEnd"/>
      <w:r w:rsidRPr="00433191">
        <w:rPr>
          <w:rFonts w:ascii="Times New Roman" w:hAnsi="Times New Roman"/>
          <w:bCs/>
          <w:sz w:val="24"/>
          <w:szCs w:val="24"/>
        </w:rPr>
        <w:t xml:space="preserve"> </w:t>
      </w:r>
      <w:proofErr w:type="spellStart"/>
      <w:r w:rsidRPr="00433191">
        <w:rPr>
          <w:rFonts w:ascii="Times New Roman" w:hAnsi="Times New Roman"/>
          <w:bCs/>
          <w:sz w:val="24"/>
          <w:szCs w:val="24"/>
        </w:rPr>
        <w:t>учебник,практикум</w:t>
      </w:r>
      <w:proofErr w:type="spellEnd"/>
      <w:r w:rsidRPr="00433191">
        <w:rPr>
          <w:rFonts w:ascii="Times New Roman" w:hAnsi="Times New Roman"/>
          <w:bCs/>
          <w:sz w:val="24"/>
          <w:szCs w:val="24"/>
        </w:rPr>
        <w:t xml:space="preserve"> и учебно-</w:t>
      </w:r>
      <w:proofErr w:type="spellStart"/>
      <w:r w:rsidRPr="00433191">
        <w:rPr>
          <w:rFonts w:ascii="Times New Roman" w:hAnsi="Times New Roman"/>
          <w:bCs/>
          <w:sz w:val="24"/>
          <w:szCs w:val="24"/>
        </w:rPr>
        <w:t>метод.комплекс</w:t>
      </w:r>
      <w:proofErr w:type="spellEnd"/>
      <w:r w:rsidRPr="00433191">
        <w:rPr>
          <w:rFonts w:ascii="Times New Roman" w:hAnsi="Times New Roman"/>
          <w:bCs/>
          <w:sz w:val="24"/>
          <w:szCs w:val="24"/>
        </w:rPr>
        <w:t xml:space="preserve"> по марке-</w:t>
      </w:r>
      <w:proofErr w:type="spellStart"/>
      <w:r w:rsidRPr="00433191">
        <w:rPr>
          <w:rFonts w:ascii="Times New Roman" w:hAnsi="Times New Roman"/>
          <w:bCs/>
          <w:sz w:val="24"/>
          <w:szCs w:val="24"/>
        </w:rPr>
        <w:t>тингу</w:t>
      </w:r>
      <w:proofErr w:type="spellEnd"/>
      <w:r w:rsidRPr="00433191">
        <w:rPr>
          <w:rFonts w:ascii="Times New Roman" w:hAnsi="Times New Roman"/>
          <w:bCs/>
          <w:sz w:val="24"/>
          <w:szCs w:val="24"/>
        </w:rPr>
        <w:t xml:space="preserve">/ </w:t>
      </w:r>
      <w:proofErr w:type="spellStart"/>
      <w:r w:rsidRPr="00433191">
        <w:rPr>
          <w:rFonts w:ascii="Times New Roman" w:hAnsi="Times New Roman"/>
          <w:bCs/>
          <w:sz w:val="24"/>
          <w:szCs w:val="24"/>
        </w:rPr>
        <w:t>Р.Б.Ноздрева,Г.Д.Крылова</w:t>
      </w:r>
      <w:proofErr w:type="spellEnd"/>
      <w:r w:rsidRPr="00433191">
        <w:rPr>
          <w:rFonts w:ascii="Times New Roman" w:hAnsi="Times New Roman"/>
          <w:bCs/>
          <w:sz w:val="24"/>
          <w:szCs w:val="24"/>
        </w:rPr>
        <w:t xml:space="preserve"> и др.. -М.: </w:t>
      </w:r>
      <w:proofErr w:type="spellStart"/>
      <w:r w:rsidRPr="00433191">
        <w:rPr>
          <w:rFonts w:ascii="Times New Roman" w:hAnsi="Times New Roman"/>
          <w:bCs/>
          <w:sz w:val="24"/>
          <w:szCs w:val="24"/>
        </w:rPr>
        <w:t>Юристъ</w:t>
      </w:r>
      <w:proofErr w:type="spellEnd"/>
      <w:r w:rsidRPr="00433191">
        <w:rPr>
          <w:rFonts w:ascii="Times New Roman" w:hAnsi="Times New Roman"/>
          <w:bCs/>
          <w:sz w:val="24"/>
          <w:szCs w:val="24"/>
        </w:rPr>
        <w:t>, 2002. -568с.</w:t>
      </w:r>
    </w:p>
    <w:p w14:paraId="0B4DE2EB" w14:textId="77777777" w:rsidR="001D5C1B" w:rsidRPr="00433191" w:rsidRDefault="001D5C1B" w:rsidP="00433191">
      <w:pPr>
        <w:pStyle w:val="a3"/>
        <w:numPr>
          <w:ilvl w:val="0"/>
          <w:numId w:val="10"/>
        </w:numPr>
        <w:spacing w:after="0" w:line="240" w:lineRule="auto"/>
        <w:jc w:val="both"/>
        <w:rPr>
          <w:rFonts w:ascii="Times New Roman" w:hAnsi="Times New Roman"/>
          <w:bCs/>
          <w:sz w:val="24"/>
          <w:szCs w:val="24"/>
        </w:rPr>
      </w:pPr>
      <w:proofErr w:type="gramStart"/>
      <w:r w:rsidRPr="00433191">
        <w:rPr>
          <w:rFonts w:ascii="Times New Roman" w:hAnsi="Times New Roman"/>
          <w:bCs/>
          <w:sz w:val="24"/>
          <w:szCs w:val="24"/>
        </w:rPr>
        <w:t>Маркетинг  :</w:t>
      </w:r>
      <w:proofErr w:type="gramEnd"/>
      <w:r w:rsidRPr="00433191">
        <w:rPr>
          <w:rFonts w:ascii="Times New Roman" w:hAnsi="Times New Roman"/>
          <w:bCs/>
          <w:sz w:val="24"/>
          <w:szCs w:val="24"/>
        </w:rPr>
        <w:t xml:space="preserve"> Учебный компьютерный курс. -Второе издание. -Саратов: Диполь, 2007. -СД. -(Вузовская серия)</w:t>
      </w:r>
    </w:p>
    <w:p w14:paraId="46070512" w14:textId="77777777" w:rsidR="001D5C1B" w:rsidRPr="00433191" w:rsidRDefault="001D5C1B" w:rsidP="00433191">
      <w:pPr>
        <w:pStyle w:val="a3"/>
        <w:numPr>
          <w:ilvl w:val="0"/>
          <w:numId w:val="10"/>
        </w:numPr>
        <w:spacing w:after="0" w:line="240" w:lineRule="auto"/>
        <w:jc w:val="both"/>
        <w:rPr>
          <w:rFonts w:ascii="Times New Roman" w:hAnsi="Times New Roman"/>
          <w:bCs/>
          <w:sz w:val="24"/>
          <w:szCs w:val="24"/>
        </w:rPr>
      </w:pPr>
      <w:r w:rsidRPr="00433191">
        <w:rPr>
          <w:rFonts w:ascii="Times New Roman" w:hAnsi="Times New Roman"/>
          <w:bCs/>
          <w:sz w:val="24"/>
          <w:szCs w:val="24"/>
        </w:rPr>
        <w:t xml:space="preserve">Маркетинг и управление </w:t>
      </w:r>
      <w:proofErr w:type="gramStart"/>
      <w:r w:rsidRPr="00433191">
        <w:rPr>
          <w:rFonts w:ascii="Times New Roman" w:hAnsi="Times New Roman"/>
          <w:bCs/>
          <w:sz w:val="24"/>
          <w:szCs w:val="24"/>
        </w:rPr>
        <w:t>брендом :</w:t>
      </w:r>
      <w:proofErr w:type="spellStart"/>
      <w:proofErr w:type="gramEnd"/>
      <w:r w:rsidRPr="00433191">
        <w:rPr>
          <w:rFonts w:ascii="Times New Roman" w:hAnsi="Times New Roman"/>
          <w:bCs/>
          <w:sz w:val="24"/>
          <w:szCs w:val="24"/>
        </w:rPr>
        <w:t>Пер.с</w:t>
      </w:r>
      <w:proofErr w:type="spellEnd"/>
      <w:r w:rsidRPr="00433191">
        <w:rPr>
          <w:rFonts w:ascii="Times New Roman" w:hAnsi="Times New Roman"/>
          <w:bCs/>
          <w:sz w:val="24"/>
          <w:szCs w:val="24"/>
        </w:rPr>
        <w:t xml:space="preserve"> англ.. -М: Альпина Бизнес Букс, 2007. -174 </w:t>
      </w:r>
      <w:proofErr w:type="gramStart"/>
      <w:r w:rsidRPr="00433191">
        <w:rPr>
          <w:rFonts w:ascii="Times New Roman" w:hAnsi="Times New Roman"/>
          <w:bCs/>
          <w:sz w:val="24"/>
          <w:szCs w:val="24"/>
        </w:rPr>
        <w:t>с :</w:t>
      </w:r>
      <w:proofErr w:type="gramEnd"/>
      <w:r w:rsidRPr="00433191">
        <w:rPr>
          <w:rFonts w:ascii="Times New Roman" w:hAnsi="Times New Roman"/>
          <w:bCs/>
          <w:sz w:val="24"/>
          <w:szCs w:val="24"/>
        </w:rPr>
        <w:t xml:space="preserve"> ил. -(Серия "Дайджест McKinsey")</w:t>
      </w:r>
    </w:p>
    <w:p w14:paraId="165A6A1E" w14:textId="37A1B51F" w:rsidR="00433191" w:rsidRDefault="00433191">
      <w:pPr>
        <w:rPr>
          <w:rFonts w:ascii="Times New Roman" w:hAnsi="Times New Roman"/>
          <w:b/>
          <w:bCs/>
        </w:rPr>
      </w:pPr>
      <w:r>
        <w:rPr>
          <w:rFonts w:ascii="Times New Roman" w:hAnsi="Times New Roman"/>
          <w:b/>
          <w:bCs/>
        </w:rPr>
        <w:br w:type="page"/>
      </w:r>
    </w:p>
    <w:p w14:paraId="51AE2D38" w14:textId="77777777" w:rsidR="001D5C1B" w:rsidRPr="00676C36" w:rsidRDefault="001D5C1B" w:rsidP="001D5C1B">
      <w:pPr>
        <w:spacing w:after="0" w:line="240" w:lineRule="auto"/>
        <w:ind w:left="709"/>
        <w:jc w:val="both"/>
        <w:rPr>
          <w:rFonts w:ascii="Times New Roman" w:hAnsi="Times New Roman"/>
          <w:b/>
          <w:bCs/>
        </w:rPr>
      </w:pPr>
    </w:p>
    <w:p w14:paraId="25A5CDED" w14:textId="77777777" w:rsidR="001D5C1B" w:rsidRPr="00676C36" w:rsidRDefault="001D5C1B" w:rsidP="001D5C1B">
      <w:pPr>
        <w:numPr>
          <w:ilvl w:val="0"/>
          <w:numId w:val="1"/>
        </w:numPr>
        <w:spacing w:after="0" w:line="240" w:lineRule="auto"/>
        <w:jc w:val="both"/>
        <w:rPr>
          <w:rFonts w:ascii="Times New Roman" w:hAnsi="Times New Roman"/>
          <w:b/>
          <w:bCs/>
        </w:rPr>
      </w:pPr>
      <w:r w:rsidRPr="00676C36">
        <w:rPr>
          <w:rFonts w:ascii="Times New Roman" w:hAnsi="Times New Roman"/>
          <w:b/>
          <w:bCs/>
        </w:rPr>
        <w:t>КОНТРОЛЬ И ОЦЕНКА РЕЗУЛЬТАТОВ ОСВОЕНИЯ 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4035"/>
        <w:gridCol w:w="2558"/>
      </w:tblGrid>
      <w:tr w:rsidR="001D5C1B" w:rsidRPr="00676C36" w14:paraId="186E11E7" w14:textId="77777777" w:rsidTr="00825C0F">
        <w:trPr>
          <w:trHeight w:val="1098"/>
        </w:trPr>
        <w:tc>
          <w:tcPr>
            <w:tcW w:w="2423" w:type="dxa"/>
            <w:vAlign w:val="center"/>
          </w:tcPr>
          <w:p w14:paraId="64D9CC72"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Код и наименование профессиональных и общих компетенций, формируемых в рамках модуля</w:t>
            </w:r>
            <w:r w:rsidRPr="00676C36">
              <w:rPr>
                <w:rStyle w:val="a7"/>
                <w:rFonts w:ascii="Times New Roman" w:hAnsi="Times New Roman"/>
              </w:rPr>
              <w:footnoteReference w:id="2"/>
            </w:r>
            <w:r w:rsidRPr="00676C36">
              <w:t xml:space="preserve"> </w:t>
            </w:r>
          </w:p>
        </w:tc>
        <w:tc>
          <w:tcPr>
            <w:tcW w:w="4419" w:type="dxa"/>
            <w:vAlign w:val="center"/>
          </w:tcPr>
          <w:p w14:paraId="128518F8"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Критерии оценки</w:t>
            </w:r>
          </w:p>
        </w:tc>
        <w:tc>
          <w:tcPr>
            <w:tcW w:w="2620" w:type="dxa"/>
            <w:vAlign w:val="center"/>
          </w:tcPr>
          <w:p w14:paraId="171B969F" w14:textId="77777777" w:rsidR="001D5C1B" w:rsidRPr="00676C36" w:rsidRDefault="001D5C1B" w:rsidP="00825C0F">
            <w:pPr>
              <w:suppressAutoHyphens/>
              <w:jc w:val="center"/>
              <w:rPr>
                <w:rFonts w:ascii="Times New Roman" w:hAnsi="Times New Roman"/>
              </w:rPr>
            </w:pPr>
            <w:r w:rsidRPr="00676C36">
              <w:rPr>
                <w:rFonts w:ascii="Times New Roman" w:hAnsi="Times New Roman"/>
              </w:rPr>
              <w:t>Методы оценки</w:t>
            </w:r>
          </w:p>
        </w:tc>
      </w:tr>
      <w:tr w:rsidR="001D5C1B" w:rsidRPr="00676C36" w14:paraId="576C17CE" w14:textId="77777777" w:rsidTr="00825C0F">
        <w:trPr>
          <w:trHeight w:val="698"/>
        </w:trPr>
        <w:tc>
          <w:tcPr>
            <w:tcW w:w="2423" w:type="dxa"/>
          </w:tcPr>
          <w:p w14:paraId="51B190FA" w14:textId="77777777" w:rsidR="001D5C1B" w:rsidRPr="00676C36" w:rsidRDefault="001D5C1B" w:rsidP="00825C0F">
            <w:pPr>
              <w:spacing w:after="0" w:line="240" w:lineRule="auto"/>
              <w:jc w:val="both"/>
              <w:rPr>
                <w:rFonts w:ascii="Times New Roman" w:hAnsi="Times New Roman"/>
              </w:rPr>
            </w:pPr>
            <w:r w:rsidRPr="00676C36">
              <w:rPr>
                <w:rFonts w:ascii="Times New Roman" w:hAnsi="Times New Roman"/>
              </w:rPr>
              <w:t>ПК 2.1. Проводить стратегическое и тактическое планирование рекламных и коммуникационных кампаний, акций и мероприятий.</w:t>
            </w:r>
          </w:p>
        </w:tc>
        <w:tc>
          <w:tcPr>
            <w:tcW w:w="4419" w:type="dxa"/>
          </w:tcPr>
          <w:p w14:paraId="24139A4B" w14:textId="650DD6D7" w:rsidR="001D5C1B" w:rsidRPr="00676C36" w:rsidRDefault="001D5C1B" w:rsidP="001D5C1B">
            <w:pPr>
              <w:numPr>
                <w:ilvl w:val="0"/>
                <w:numId w:val="9"/>
              </w:numPr>
              <w:spacing w:after="0" w:line="240" w:lineRule="auto"/>
              <w:ind w:left="304" w:hanging="284"/>
              <w:jc w:val="both"/>
              <w:rPr>
                <w:rFonts w:ascii="Times New Roman" w:hAnsi="Times New Roman"/>
                <w:lang w:eastAsia="en-US"/>
              </w:rPr>
            </w:pPr>
            <w:r w:rsidRPr="00676C36">
              <w:rPr>
                <w:rFonts w:ascii="Times New Roman" w:hAnsi="Times New Roman"/>
                <w:lang w:eastAsia="en-US"/>
              </w:rPr>
              <w:t>Сформирован</w:t>
            </w:r>
            <w:r w:rsidR="00433191">
              <w:rPr>
                <w:rFonts w:ascii="Times New Roman" w:hAnsi="Times New Roman"/>
                <w:lang w:eastAsia="en-US"/>
              </w:rPr>
              <w:t>н</w:t>
            </w:r>
            <w:r w:rsidRPr="00676C36">
              <w:rPr>
                <w:rFonts w:ascii="Times New Roman" w:hAnsi="Times New Roman"/>
                <w:lang w:eastAsia="en-US"/>
              </w:rPr>
              <w:t>ость понимания логики и этапов подготовки рекламной кампании</w:t>
            </w:r>
          </w:p>
          <w:p w14:paraId="1F12F010" w14:textId="5EF7D902" w:rsidR="001D5C1B" w:rsidRPr="00676C36" w:rsidRDefault="001D5C1B" w:rsidP="00433191">
            <w:pPr>
              <w:spacing w:after="0" w:line="240" w:lineRule="auto"/>
              <w:ind w:left="360"/>
              <w:jc w:val="both"/>
              <w:rPr>
                <w:rFonts w:ascii="Times New Roman" w:hAnsi="Times New Roman"/>
                <w:lang w:eastAsia="en-US"/>
              </w:rPr>
            </w:pPr>
            <w:r w:rsidRPr="00676C36">
              <w:rPr>
                <w:rFonts w:ascii="Times New Roman" w:hAnsi="Times New Roman"/>
                <w:lang w:eastAsia="en-US"/>
              </w:rPr>
              <w:t>Способность осуществлять планирование и реализацию проектов в различных коммуникационных каналах</w:t>
            </w:r>
          </w:p>
          <w:p w14:paraId="34904DDC" w14:textId="77777777" w:rsidR="001D5C1B" w:rsidRPr="00676C36" w:rsidRDefault="001D5C1B" w:rsidP="001D5C1B">
            <w:pPr>
              <w:numPr>
                <w:ilvl w:val="0"/>
                <w:numId w:val="9"/>
              </w:numPr>
              <w:spacing w:after="0" w:line="240" w:lineRule="auto"/>
              <w:ind w:left="304" w:hanging="284"/>
              <w:jc w:val="both"/>
              <w:rPr>
                <w:rFonts w:ascii="Times New Roman" w:hAnsi="Times New Roman"/>
                <w:lang w:eastAsia="en-US"/>
              </w:rPr>
            </w:pPr>
            <w:r w:rsidRPr="00676C36">
              <w:rPr>
                <w:rFonts w:ascii="Times New Roman" w:hAnsi="Times New Roman"/>
                <w:lang w:eastAsia="en-US"/>
              </w:rPr>
              <w:t xml:space="preserve">Владение навыками подготовки проектной документации </w:t>
            </w:r>
          </w:p>
        </w:tc>
        <w:tc>
          <w:tcPr>
            <w:tcW w:w="2620" w:type="dxa"/>
          </w:tcPr>
          <w:p w14:paraId="1F07C5AB" w14:textId="77777777" w:rsidR="001D5C1B" w:rsidRPr="00676C36" w:rsidRDefault="001D5C1B" w:rsidP="00825C0F">
            <w:pPr>
              <w:spacing w:after="0" w:line="240" w:lineRule="auto"/>
              <w:jc w:val="both"/>
              <w:rPr>
                <w:rFonts w:ascii="Times New Roman" w:hAnsi="Times New Roman"/>
                <w:lang w:eastAsia="en-US"/>
              </w:rPr>
            </w:pPr>
            <w:r w:rsidRPr="00676C36">
              <w:rPr>
                <w:rFonts w:ascii="Times New Roman" w:hAnsi="Times New Roman"/>
                <w:lang w:eastAsia="en-US"/>
              </w:rPr>
              <w:t>Наблюдение и оценка в ходе выполнения:</w:t>
            </w:r>
          </w:p>
          <w:p w14:paraId="0836F54F" w14:textId="77777777" w:rsidR="001D5C1B" w:rsidRPr="00676C36" w:rsidRDefault="001D5C1B" w:rsidP="001D5C1B">
            <w:pPr>
              <w:numPr>
                <w:ilvl w:val="0"/>
                <w:numId w:val="8"/>
              </w:numPr>
              <w:spacing w:after="0" w:line="240" w:lineRule="auto"/>
              <w:jc w:val="both"/>
              <w:rPr>
                <w:rFonts w:ascii="Times New Roman" w:hAnsi="Times New Roman"/>
                <w:lang w:eastAsia="en-US"/>
              </w:rPr>
            </w:pPr>
            <w:r w:rsidRPr="00676C36">
              <w:rPr>
                <w:rFonts w:ascii="Times New Roman" w:hAnsi="Times New Roman"/>
                <w:lang w:eastAsia="en-US"/>
              </w:rPr>
              <w:t xml:space="preserve">практических заданий аудиторных занятий, </w:t>
            </w:r>
          </w:p>
          <w:p w14:paraId="3F6D966A" w14:textId="77777777" w:rsidR="001D5C1B" w:rsidRPr="00676C36" w:rsidRDefault="001D5C1B" w:rsidP="001D5C1B">
            <w:pPr>
              <w:numPr>
                <w:ilvl w:val="0"/>
                <w:numId w:val="8"/>
              </w:numPr>
              <w:spacing w:after="0" w:line="240" w:lineRule="auto"/>
              <w:jc w:val="both"/>
              <w:rPr>
                <w:rFonts w:ascii="Times New Roman" w:hAnsi="Times New Roman"/>
                <w:lang w:eastAsia="en-US"/>
              </w:rPr>
            </w:pPr>
            <w:r w:rsidRPr="00676C36">
              <w:rPr>
                <w:rFonts w:ascii="Times New Roman" w:hAnsi="Times New Roman"/>
                <w:lang w:eastAsia="en-US"/>
              </w:rPr>
              <w:t>видов работ учебной и производственной практики.</w:t>
            </w:r>
          </w:p>
          <w:p w14:paraId="6A303B9E" w14:textId="77777777" w:rsidR="001D5C1B" w:rsidRPr="00676C36" w:rsidRDefault="001D5C1B" w:rsidP="00825C0F">
            <w:pPr>
              <w:spacing w:after="0" w:line="240" w:lineRule="auto"/>
              <w:jc w:val="both"/>
              <w:rPr>
                <w:bCs/>
                <w:iCs/>
              </w:rPr>
            </w:pPr>
            <w:r w:rsidRPr="00676C36">
              <w:rPr>
                <w:rFonts w:ascii="Times New Roman" w:hAnsi="Times New Roman"/>
                <w:lang w:eastAsia="en-US"/>
              </w:rPr>
              <w:t>Наблюдение и оценка в ходе выполнения практической части экзамена (квалификационного</w:t>
            </w:r>
            <w:r w:rsidRPr="00676C36">
              <w:rPr>
                <w:bCs/>
              </w:rPr>
              <w:t>).</w:t>
            </w:r>
          </w:p>
        </w:tc>
      </w:tr>
      <w:tr w:rsidR="001D5C1B" w:rsidRPr="00676C36" w14:paraId="16AF74D1" w14:textId="77777777" w:rsidTr="00825C0F">
        <w:trPr>
          <w:trHeight w:val="3646"/>
        </w:trPr>
        <w:tc>
          <w:tcPr>
            <w:tcW w:w="2423" w:type="dxa"/>
          </w:tcPr>
          <w:p w14:paraId="68DA19E4" w14:textId="77777777" w:rsidR="001D5C1B" w:rsidRPr="00676C36" w:rsidRDefault="001D5C1B" w:rsidP="00825C0F">
            <w:pPr>
              <w:spacing w:after="0" w:line="240" w:lineRule="auto"/>
              <w:jc w:val="both"/>
              <w:rPr>
                <w:rFonts w:ascii="Times New Roman" w:hAnsi="Times New Roman"/>
              </w:rPr>
            </w:pPr>
            <w:r w:rsidRPr="00676C36">
              <w:rPr>
                <w:rFonts w:ascii="Times New Roman" w:hAnsi="Times New Roman"/>
              </w:rPr>
              <w:t>ПК 2.2.</w:t>
            </w:r>
          </w:p>
          <w:p w14:paraId="12203ACA" w14:textId="77777777" w:rsidR="001D5C1B" w:rsidRPr="00676C36" w:rsidRDefault="001D5C1B" w:rsidP="00825C0F">
            <w:pPr>
              <w:spacing w:after="0" w:line="240" w:lineRule="auto"/>
              <w:jc w:val="both"/>
              <w:rPr>
                <w:rFonts w:ascii="Times New Roman" w:hAnsi="Times New Roman"/>
              </w:rPr>
            </w:pPr>
            <w:r w:rsidRPr="00676C36">
              <w:rPr>
                <w:rFonts w:ascii="Times New Roman" w:hAnsi="Times New Roman"/>
              </w:rPr>
              <w:t>Предъявлять результаты стратегического и тактического планирования рекламных и коммуникационных кампаний, акций и мероприятий в установленных форматах.</w:t>
            </w:r>
          </w:p>
        </w:tc>
        <w:tc>
          <w:tcPr>
            <w:tcW w:w="4419" w:type="dxa"/>
          </w:tcPr>
          <w:p w14:paraId="797C0DA1" w14:textId="77777777" w:rsidR="001D5C1B" w:rsidRPr="00676C36" w:rsidRDefault="001D5C1B" w:rsidP="00825C0F">
            <w:pPr>
              <w:spacing w:after="0" w:line="240" w:lineRule="auto"/>
              <w:ind w:left="34"/>
              <w:jc w:val="both"/>
              <w:rPr>
                <w:rFonts w:ascii="Times New Roman" w:hAnsi="Times New Roman"/>
              </w:rPr>
            </w:pPr>
            <w:r w:rsidRPr="00676C36">
              <w:rPr>
                <w:rFonts w:ascii="Times New Roman" w:hAnsi="Times New Roman"/>
              </w:rPr>
              <w:t>-способность логично, последовательно и аргументированно высказывать свои предложения по планированию кампании и рассчитывать эффективность от ее проведения.</w:t>
            </w:r>
          </w:p>
          <w:p w14:paraId="2723C6CF" w14:textId="77777777" w:rsidR="001D5C1B" w:rsidRPr="00676C36" w:rsidRDefault="001D5C1B" w:rsidP="00825C0F">
            <w:pPr>
              <w:spacing w:after="0" w:line="240" w:lineRule="auto"/>
              <w:rPr>
                <w:rFonts w:ascii="Times New Roman" w:hAnsi="Times New Roman"/>
              </w:rPr>
            </w:pPr>
          </w:p>
        </w:tc>
        <w:tc>
          <w:tcPr>
            <w:tcW w:w="2620" w:type="dxa"/>
          </w:tcPr>
          <w:p w14:paraId="228ECDA4" w14:textId="77777777" w:rsidR="001D5C1B" w:rsidRPr="00676C36" w:rsidRDefault="001D5C1B" w:rsidP="00825C0F">
            <w:pPr>
              <w:spacing w:after="0" w:line="240" w:lineRule="auto"/>
              <w:jc w:val="both"/>
              <w:rPr>
                <w:rFonts w:ascii="Times New Roman" w:hAnsi="Times New Roman"/>
                <w:lang w:eastAsia="en-US"/>
              </w:rPr>
            </w:pPr>
            <w:r w:rsidRPr="00676C36">
              <w:rPr>
                <w:rFonts w:ascii="Times New Roman" w:hAnsi="Times New Roman"/>
                <w:lang w:eastAsia="en-US"/>
              </w:rPr>
              <w:t>Наблюдение и оценка в ходе выполнения:</w:t>
            </w:r>
          </w:p>
          <w:p w14:paraId="5B73C945" w14:textId="77777777" w:rsidR="001D5C1B" w:rsidRPr="00676C36" w:rsidRDefault="001D5C1B" w:rsidP="001D5C1B">
            <w:pPr>
              <w:numPr>
                <w:ilvl w:val="0"/>
                <w:numId w:val="8"/>
              </w:numPr>
              <w:spacing w:after="0" w:line="240" w:lineRule="auto"/>
              <w:jc w:val="both"/>
              <w:rPr>
                <w:rFonts w:ascii="Times New Roman" w:hAnsi="Times New Roman"/>
                <w:lang w:eastAsia="en-US"/>
              </w:rPr>
            </w:pPr>
            <w:r w:rsidRPr="00676C36">
              <w:rPr>
                <w:rFonts w:ascii="Times New Roman" w:hAnsi="Times New Roman"/>
                <w:lang w:eastAsia="en-US"/>
              </w:rPr>
              <w:t xml:space="preserve">практических заданий аудиторных занятий, </w:t>
            </w:r>
          </w:p>
          <w:p w14:paraId="03FD3ADB" w14:textId="77777777" w:rsidR="001D5C1B" w:rsidRPr="00676C36" w:rsidRDefault="001D5C1B" w:rsidP="001D5C1B">
            <w:pPr>
              <w:numPr>
                <w:ilvl w:val="0"/>
                <w:numId w:val="8"/>
              </w:numPr>
              <w:spacing w:after="0" w:line="240" w:lineRule="auto"/>
              <w:jc w:val="both"/>
              <w:rPr>
                <w:rFonts w:ascii="Times New Roman" w:hAnsi="Times New Roman"/>
                <w:lang w:eastAsia="en-US"/>
              </w:rPr>
            </w:pPr>
            <w:r w:rsidRPr="00676C36">
              <w:rPr>
                <w:rFonts w:ascii="Times New Roman" w:hAnsi="Times New Roman"/>
                <w:lang w:eastAsia="en-US"/>
              </w:rPr>
              <w:t>видов работ учебной и производственной практики.</w:t>
            </w:r>
          </w:p>
          <w:p w14:paraId="24C78E6B" w14:textId="77777777" w:rsidR="001D5C1B" w:rsidRPr="00676C36" w:rsidRDefault="001D5C1B" w:rsidP="00825C0F">
            <w:pPr>
              <w:spacing w:after="0" w:line="240" w:lineRule="auto"/>
              <w:jc w:val="both"/>
              <w:rPr>
                <w:bCs/>
                <w:iCs/>
              </w:rPr>
            </w:pPr>
            <w:r w:rsidRPr="00676C36">
              <w:rPr>
                <w:rFonts w:ascii="Times New Roman" w:hAnsi="Times New Roman"/>
                <w:lang w:eastAsia="en-US"/>
              </w:rPr>
              <w:t>Наблюдение и оценка в ходе выполнения практической части экзамена (квалификационного</w:t>
            </w:r>
            <w:r w:rsidRPr="00676C36">
              <w:rPr>
                <w:bCs/>
              </w:rPr>
              <w:t>).</w:t>
            </w:r>
          </w:p>
        </w:tc>
      </w:tr>
      <w:tr w:rsidR="001D5C1B" w:rsidRPr="00676C36" w14:paraId="4762C65D" w14:textId="77777777" w:rsidTr="00825C0F">
        <w:trPr>
          <w:trHeight w:val="698"/>
        </w:trPr>
        <w:tc>
          <w:tcPr>
            <w:tcW w:w="2423" w:type="dxa"/>
          </w:tcPr>
          <w:p w14:paraId="64213683"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rPr>
              <w:t xml:space="preserve">ОК 01 Выбирать способы решения задач профессиональной деятельности применительно </w:t>
            </w:r>
            <w:r w:rsidRPr="00676C36">
              <w:rPr>
                <w:rFonts w:ascii="Times New Roman" w:hAnsi="Times New Roman"/>
              </w:rPr>
              <w:br/>
              <w:t>к различным контекстам</w:t>
            </w:r>
          </w:p>
        </w:tc>
        <w:tc>
          <w:tcPr>
            <w:tcW w:w="4419" w:type="dxa"/>
          </w:tcPr>
          <w:p w14:paraId="69352F75" w14:textId="77777777" w:rsidR="001D5C1B" w:rsidRPr="00676C36" w:rsidRDefault="001D5C1B" w:rsidP="00825C0F">
            <w:pPr>
              <w:spacing w:after="0" w:line="240" w:lineRule="auto"/>
              <w:rPr>
                <w:rFonts w:ascii="Times New Roman" w:hAnsi="Times New Roman"/>
                <w:lang w:eastAsia="en-US"/>
              </w:rPr>
            </w:pPr>
            <w:r w:rsidRPr="00676C36">
              <w:rPr>
                <w:rFonts w:ascii="Times New Roman" w:hAnsi="Times New Roman"/>
                <w:lang w:eastAsia="en-US"/>
              </w:rPr>
              <w:t>выбор и применение методов и способов решения профессиональных задач в области маркетингового обеспечения реализации рекламного продукта;</w:t>
            </w:r>
          </w:p>
          <w:p w14:paraId="386A7C9D" w14:textId="77777777" w:rsidR="001D5C1B" w:rsidRPr="00676C36" w:rsidRDefault="001D5C1B" w:rsidP="00825C0F">
            <w:pPr>
              <w:suppressAutoHyphens/>
              <w:spacing w:after="0" w:line="240" w:lineRule="auto"/>
              <w:rPr>
                <w:rFonts w:ascii="Times New Roman" w:hAnsi="Times New Roman"/>
                <w:sz w:val="24"/>
                <w:szCs w:val="24"/>
              </w:rPr>
            </w:pPr>
            <w:r w:rsidRPr="00676C36">
              <w:rPr>
                <w:rFonts w:ascii="Times New Roman" w:hAnsi="Times New Roman"/>
                <w:lang w:eastAsia="en-US"/>
              </w:rPr>
              <w:t>-оценка эффективности и качества выполняемых задач.</w:t>
            </w:r>
          </w:p>
        </w:tc>
        <w:tc>
          <w:tcPr>
            <w:tcW w:w="2620" w:type="dxa"/>
          </w:tcPr>
          <w:p w14:paraId="683B5618" w14:textId="00BDDFC8" w:rsidR="001D5C1B" w:rsidRPr="00676C36" w:rsidRDefault="001D5C1B" w:rsidP="00825C0F">
            <w:pPr>
              <w:suppressAutoHyphens/>
              <w:spacing w:after="0" w:line="240" w:lineRule="auto"/>
              <w:jc w:val="both"/>
              <w:rPr>
                <w:rFonts w:ascii="Times New Roman" w:hAnsi="Times New Roman"/>
                <w:lang w:eastAsia="en-US"/>
              </w:rPr>
            </w:pPr>
            <w:r w:rsidRPr="00676C36">
              <w:rPr>
                <w:rFonts w:ascii="Times New Roman" w:hAnsi="Times New Roman"/>
                <w:lang w:eastAsia="en-US"/>
              </w:rPr>
              <w:t xml:space="preserve">Интерпретация результатов наблюдений за деятельностью обучающегося в процессе </w:t>
            </w:r>
            <w:r w:rsidR="00433191" w:rsidRPr="00676C36">
              <w:rPr>
                <w:rFonts w:ascii="Times New Roman" w:hAnsi="Times New Roman"/>
                <w:lang w:eastAsia="en-US"/>
              </w:rPr>
              <w:t>освоени</w:t>
            </w:r>
            <w:r w:rsidR="00433191">
              <w:rPr>
                <w:rFonts w:ascii="Times New Roman" w:hAnsi="Times New Roman"/>
                <w:lang w:eastAsia="en-US"/>
              </w:rPr>
              <w:t>я</w:t>
            </w:r>
            <w:r w:rsidRPr="00676C36">
              <w:rPr>
                <w:rFonts w:ascii="Times New Roman" w:hAnsi="Times New Roman"/>
                <w:lang w:eastAsia="en-US"/>
              </w:rPr>
              <w:t xml:space="preserve"> образовательной программы</w:t>
            </w:r>
          </w:p>
        </w:tc>
      </w:tr>
      <w:tr w:rsidR="001D5C1B" w:rsidRPr="00676C36" w14:paraId="6724CCD2" w14:textId="77777777" w:rsidTr="00825C0F">
        <w:trPr>
          <w:trHeight w:val="698"/>
        </w:trPr>
        <w:tc>
          <w:tcPr>
            <w:tcW w:w="2423" w:type="dxa"/>
          </w:tcPr>
          <w:p w14:paraId="3360A9FD" w14:textId="77777777" w:rsidR="001D5C1B" w:rsidRPr="00676C36" w:rsidRDefault="001D5C1B" w:rsidP="00825C0F">
            <w:pPr>
              <w:spacing w:after="0" w:line="240" w:lineRule="auto"/>
              <w:jc w:val="both"/>
              <w:rPr>
                <w:rFonts w:ascii="Times New Roman" w:hAnsi="Times New Roman"/>
                <w:iCs/>
                <w:sz w:val="24"/>
                <w:szCs w:val="24"/>
              </w:rPr>
            </w:pPr>
            <w:r w:rsidRPr="00676C36">
              <w:rPr>
                <w:rFonts w:ascii="Times New Roman" w:hAnsi="Times New Roman"/>
              </w:rPr>
              <w:t xml:space="preserve">ОК 02 Использовать современные средства поиска, анализа </w:t>
            </w:r>
            <w:r w:rsidRPr="00676C36">
              <w:rPr>
                <w:rFonts w:ascii="Times New Roman" w:hAnsi="Times New Roman"/>
              </w:rPr>
              <w:br/>
              <w:t xml:space="preserve">и интерпретации информации, </w:t>
            </w:r>
            <w:r w:rsidRPr="00676C36">
              <w:rPr>
                <w:rFonts w:ascii="Times New Roman" w:hAnsi="Times New Roman"/>
              </w:rPr>
              <w:br/>
              <w:t>и информационные технологии для выполнения задач профессиональной деятельности</w:t>
            </w:r>
          </w:p>
        </w:tc>
        <w:tc>
          <w:tcPr>
            <w:tcW w:w="4419" w:type="dxa"/>
          </w:tcPr>
          <w:p w14:paraId="1E661E56" w14:textId="77777777" w:rsidR="001D5C1B" w:rsidRPr="00676C36" w:rsidRDefault="001D5C1B" w:rsidP="00825C0F">
            <w:pPr>
              <w:spacing w:after="0" w:line="240" w:lineRule="auto"/>
              <w:jc w:val="both"/>
              <w:rPr>
                <w:rFonts w:ascii="Times New Roman" w:hAnsi="Times New Roman"/>
                <w:sz w:val="24"/>
                <w:szCs w:val="24"/>
              </w:rPr>
            </w:pPr>
            <w:r w:rsidRPr="00676C36">
              <w:rPr>
                <w:rFonts w:ascii="Times New Roman" w:hAnsi="Times New Roman"/>
                <w:lang w:eastAsia="en-US"/>
              </w:rPr>
              <w:t>- решение стандартных и нестандартных профессиональных задач в области маркетингового обеспечения реализации рекламного продукта.</w:t>
            </w:r>
          </w:p>
        </w:tc>
        <w:tc>
          <w:tcPr>
            <w:tcW w:w="2620" w:type="dxa"/>
          </w:tcPr>
          <w:p w14:paraId="4EA69166" w14:textId="5C635928" w:rsidR="001D5C1B" w:rsidRPr="00676C36" w:rsidRDefault="001D5C1B" w:rsidP="00825C0F">
            <w:pPr>
              <w:suppressAutoHyphens/>
              <w:spacing w:after="0" w:line="240" w:lineRule="auto"/>
              <w:jc w:val="both"/>
              <w:rPr>
                <w:rFonts w:ascii="Times New Roman" w:hAnsi="Times New Roman"/>
                <w:bCs/>
                <w:iCs/>
                <w:highlight w:val="yellow"/>
              </w:rPr>
            </w:pPr>
            <w:r w:rsidRPr="00676C36">
              <w:rPr>
                <w:rFonts w:ascii="Times New Roman" w:hAnsi="Times New Roman"/>
                <w:lang w:eastAsia="en-US"/>
              </w:rPr>
              <w:t xml:space="preserve">Мониторинг и рейтинг выполнения работ на учебной и производственной практике, </w:t>
            </w:r>
            <w:r w:rsidR="00433191" w:rsidRPr="00676C36">
              <w:rPr>
                <w:rFonts w:ascii="Times New Roman" w:hAnsi="Times New Roman"/>
                <w:lang w:eastAsia="en-US"/>
              </w:rPr>
              <w:t>самостоятельных</w:t>
            </w:r>
            <w:r w:rsidRPr="00676C36">
              <w:rPr>
                <w:rFonts w:ascii="Times New Roman" w:hAnsi="Times New Roman"/>
                <w:lang w:eastAsia="en-US"/>
              </w:rPr>
              <w:t xml:space="preserve"> работ</w:t>
            </w:r>
          </w:p>
        </w:tc>
      </w:tr>
    </w:tbl>
    <w:p w14:paraId="09D27B2B" w14:textId="77777777" w:rsidR="001D5C1B" w:rsidRPr="00676C36" w:rsidRDefault="001D5C1B" w:rsidP="001D5C1B">
      <w:pPr>
        <w:ind w:firstLine="709"/>
        <w:jc w:val="both"/>
      </w:pPr>
    </w:p>
    <w:p w14:paraId="6ACBE328" w14:textId="77777777" w:rsidR="001D5C1B" w:rsidRPr="00676C36" w:rsidRDefault="001D5C1B" w:rsidP="001D5C1B">
      <w:pPr>
        <w:rPr>
          <w:rFonts w:ascii="Times New Roman" w:hAnsi="Times New Roman"/>
          <w:b/>
          <w:sz w:val="24"/>
          <w:szCs w:val="24"/>
          <w:highlight w:val="lightGray"/>
        </w:rPr>
      </w:pPr>
      <w:r w:rsidRPr="00676C36">
        <w:br w:type="page"/>
      </w:r>
    </w:p>
    <w:p w14:paraId="30F557E7" w14:textId="02DD7145" w:rsidR="003900A0" w:rsidRPr="001D5C1B" w:rsidRDefault="003900A0" w:rsidP="001D5C1B"/>
    <w:sectPr w:rsidR="003900A0" w:rsidRPr="001D5C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C53CD" w14:textId="77777777" w:rsidR="00C21EB9" w:rsidRDefault="00C21EB9" w:rsidP="001D5C1B">
      <w:pPr>
        <w:spacing w:after="0" w:line="240" w:lineRule="auto"/>
      </w:pPr>
      <w:r>
        <w:separator/>
      </w:r>
    </w:p>
  </w:endnote>
  <w:endnote w:type="continuationSeparator" w:id="0">
    <w:p w14:paraId="372354A9" w14:textId="77777777" w:rsidR="00C21EB9" w:rsidRDefault="00C21EB9" w:rsidP="001D5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4C0B7" w14:textId="77777777" w:rsidR="001D5C1B" w:rsidRDefault="001D5C1B" w:rsidP="00883833">
    <w:pPr>
      <w:pStyle w:val="a9"/>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5D420951" w14:textId="77777777" w:rsidR="001D5C1B" w:rsidRDefault="001D5C1B" w:rsidP="00883833">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498E2" w14:textId="77777777" w:rsidR="001D5C1B" w:rsidRDefault="001D5C1B" w:rsidP="00883833">
    <w:pPr>
      <w:pStyle w:val="a9"/>
      <w:jc w:val="right"/>
    </w:pPr>
    <w:r>
      <w:fldChar w:fldCharType="begin"/>
    </w:r>
    <w:r>
      <w:instrText>PAGE   \* MERGEFORMAT</w:instrText>
    </w:r>
    <w:r>
      <w:fldChar w:fldCharType="separate"/>
    </w:r>
    <w:r>
      <w:rPr>
        <w:noProof/>
      </w:rPr>
      <w:t>80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A4289" w14:textId="77777777" w:rsidR="00C21EB9" w:rsidRDefault="00C21EB9" w:rsidP="001D5C1B">
      <w:pPr>
        <w:spacing w:after="0" w:line="240" w:lineRule="auto"/>
      </w:pPr>
      <w:r>
        <w:separator/>
      </w:r>
    </w:p>
  </w:footnote>
  <w:footnote w:type="continuationSeparator" w:id="0">
    <w:p w14:paraId="3A254CBA" w14:textId="77777777" w:rsidR="00C21EB9" w:rsidRDefault="00C21EB9" w:rsidP="001D5C1B">
      <w:pPr>
        <w:spacing w:after="0" w:line="240" w:lineRule="auto"/>
      </w:pPr>
      <w:r>
        <w:continuationSeparator/>
      </w:r>
    </w:p>
  </w:footnote>
  <w:footnote w:id="1">
    <w:p w14:paraId="2AD65AC3" w14:textId="77777777" w:rsidR="001D5C1B" w:rsidRPr="004B7256" w:rsidRDefault="001D5C1B" w:rsidP="001D5C1B">
      <w:pPr>
        <w:pStyle w:val="a5"/>
        <w:jc w:val="both"/>
        <w:rPr>
          <w:highlight w:val="red"/>
        </w:rPr>
      </w:pPr>
    </w:p>
  </w:footnote>
  <w:footnote w:id="2">
    <w:p w14:paraId="7C64AD99" w14:textId="77777777" w:rsidR="001D5C1B" w:rsidRPr="00BE5779" w:rsidRDefault="001D5C1B" w:rsidP="001D5C1B">
      <w:pPr>
        <w:pStyle w:val="a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15:restartNumberingAfterBreak="0">
    <w:nsid w:val="1B3A335F"/>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15:restartNumberingAfterBreak="0">
    <w:nsid w:val="1F466AC6"/>
    <w:multiLevelType w:val="hybridMultilevel"/>
    <w:tmpl w:val="0F9C3AD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F511FE0"/>
    <w:multiLevelType w:val="hybridMultilevel"/>
    <w:tmpl w:val="3BF80E4C"/>
    <w:lvl w:ilvl="0" w:tplc="AE94D6BE">
      <w:start w:val="1"/>
      <w:numFmt w:val="bullet"/>
      <w:lvlText w:val=""/>
      <w:lvlJc w:val="left"/>
      <w:pPr>
        <w:tabs>
          <w:tab w:val="num" w:pos="360"/>
        </w:tabs>
        <w:ind w:left="360" w:hanging="360"/>
      </w:pPr>
      <w:rPr>
        <w:rFonts w:ascii="Symbol" w:hAnsi="Symbol" w:hint="default"/>
      </w:rPr>
    </w:lvl>
    <w:lvl w:ilvl="1" w:tplc="AE94D6BE">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CBF499C"/>
    <w:multiLevelType w:val="hybridMultilevel"/>
    <w:tmpl w:val="64E65E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B94DAB"/>
    <w:multiLevelType w:val="hybridMultilevel"/>
    <w:tmpl w:val="B85AEB46"/>
    <w:lvl w:ilvl="0" w:tplc="239C92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267BF1"/>
    <w:multiLevelType w:val="hybridMultilevel"/>
    <w:tmpl w:val="305EDEAC"/>
    <w:lvl w:ilvl="0" w:tplc="FFA4C0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B9C036A"/>
    <w:multiLevelType w:val="hybridMultilevel"/>
    <w:tmpl w:val="64E65E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CE42D0F"/>
    <w:multiLevelType w:val="hybridMultilevel"/>
    <w:tmpl w:val="8996C09C"/>
    <w:lvl w:ilvl="0" w:tplc="239C9290">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0"/>
  </w:num>
  <w:num w:numId="3">
    <w:abstractNumId w:val="9"/>
  </w:num>
  <w:num w:numId="4">
    <w:abstractNumId w:val="1"/>
  </w:num>
  <w:num w:numId="5">
    <w:abstractNumId w:val="5"/>
  </w:num>
  <w:num w:numId="6">
    <w:abstractNumId w:val="7"/>
  </w:num>
  <w:num w:numId="7">
    <w:abstractNumId w:val="8"/>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0A0"/>
    <w:rsid w:val="001C5048"/>
    <w:rsid w:val="001D5C1B"/>
    <w:rsid w:val="003900A0"/>
    <w:rsid w:val="00433191"/>
    <w:rsid w:val="00605C1A"/>
    <w:rsid w:val="006F744F"/>
    <w:rsid w:val="00844F7D"/>
    <w:rsid w:val="00C01E77"/>
    <w:rsid w:val="00C21EB9"/>
    <w:rsid w:val="00E70AAC"/>
    <w:rsid w:val="00F70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1D4C7"/>
  <w15:chartTrackingRefBased/>
  <w15:docId w15:val="{318AA2CB-9850-49CA-988C-77FCFBE1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5C1B"/>
    <w:rPr>
      <w:lang w:eastAsia="ru-RU"/>
    </w:rPr>
  </w:style>
  <w:style w:type="paragraph" w:styleId="1">
    <w:name w:val="heading 1"/>
    <w:basedOn w:val="a"/>
    <w:next w:val="a"/>
    <w:link w:val="10"/>
    <w:qFormat/>
    <w:rsid w:val="001D5C1B"/>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1D5C1B"/>
    <w:rPr>
      <w:rFonts w:ascii="Times New Roman Полужирный" w:eastAsiaTheme="majorEastAsia" w:hAnsi="Times New Roman Полужирный" w:cs="Times New Roman"/>
      <w:b/>
      <w:bCs/>
      <w:caps/>
      <w:sz w:val="28"/>
      <w:szCs w:val="28"/>
    </w:rPr>
  </w:style>
  <w:style w:type="paragraph" w:styleId="a3">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4"/>
    <w:uiPriority w:val="34"/>
    <w:qFormat/>
    <w:rsid w:val="001D5C1B"/>
    <w:pPr>
      <w:ind w:left="720"/>
      <w:contextualSpacing/>
    </w:pPr>
    <w:rPr>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1D5C1B"/>
    <w:pPr>
      <w:spacing w:after="0" w:line="240" w:lineRule="auto"/>
    </w:pPr>
    <w:rPr>
      <w:sz w:val="20"/>
      <w:szCs w:val="20"/>
      <w:lang w:eastAsia="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qFormat/>
    <w:rsid w:val="001D5C1B"/>
    <w:rPr>
      <w:sz w:val="20"/>
      <w:szCs w:val="20"/>
    </w:rPr>
  </w:style>
  <w:style w:type="character" w:styleId="a7">
    <w:name w:val="footnote reference"/>
    <w:aliases w:val="Знак сноски-FN,Ciae niinee-FN,AЗнак сноски зел"/>
    <w:basedOn w:val="a0"/>
    <w:link w:val="11"/>
    <w:uiPriority w:val="99"/>
    <w:unhideWhenUsed/>
    <w:rsid w:val="001D5C1B"/>
    <w:rPr>
      <w:vertAlign w:val="superscript"/>
    </w:rPr>
  </w:style>
  <w:style w:type="character" w:styleId="a8">
    <w:name w:val="Hyperlink"/>
    <w:basedOn w:val="a0"/>
    <w:link w:val="12"/>
    <w:unhideWhenUsed/>
    <w:rsid w:val="001D5C1B"/>
    <w:rPr>
      <w:color w:val="0000FF"/>
      <w:u w:val="single"/>
    </w:rPr>
  </w:style>
  <w:style w:type="paragraph" w:styleId="a9">
    <w:name w:val="footer"/>
    <w:aliases w:val="Нижний колонтитул Знак Знак Знак,Нижний колонтитул1,Нижний колонтитул Знак Знак"/>
    <w:basedOn w:val="a"/>
    <w:link w:val="aa"/>
    <w:unhideWhenUsed/>
    <w:qFormat/>
    <w:rsid w:val="001D5C1B"/>
    <w:pPr>
      <w:tabs>
        <w:tab w:val="center" w:pos="4677"/>
        <w:tab w:val="right" w:pos="9355"/>
      </w:tabs>
      <w:spacing w:after="0" w:line="240" w:lineRule="auto"/>
    </w:pPr>
    <w:rPr>
      <w:lang w:eastAsia="en-US"/>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9"/>
    <w:qFormat/>
    <w:rsid w:val="001D5C1B"/>
  </w:style>
  <w:style w:type="paragraph" w:styleId="ab">
    <w:name w:val="Subtitle"/>
    <w:basedOn w:val="a"/>
    <w:next w:val="a"/>
    <w:link w:val="ac"/>
    <w:uiPriority w:val="11"/>
    <w:qFormat/>
    <w:rsid w:val="001D5C1B"/>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c">
    <w:name w:val="Подзаголовок Знак"/>
    <w:basedOn w:val="a0"/>
    <w:link w:val="ab"/>
    <w:uiPriority w:val="11"/>
    <w:qFormat/>
    <w:rsid w:val="001D5C1B"/>
    <w:rPr>
      <w:rFonts w:ascii="Times New Roman" w:eastAsiaTheme="minorEastAsia" w:hAnsi="Times New Roman" w:cs="Times New Roman"/>
      <w:b/>
      <w:sz w:val="28"/>
    </w:rPr>
  </w:style>
  <w:style w:type="character" w:styleId="ad">
    <w:name w:val="Emphasis"/>
    <w:qFormat/>
    <w:rsid w:val="001D5C1B"/>
    <w:rPr>
      <w:rFonts w:cs="Times New Roman"/>
      <w:i/>
    </w:rPr>
  </w:style>
  <w:style w:type="character" w:customStyle="1" w:styleId="a4">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3"/>
    <w:uiPriority w:val="34"/>
    <w:qFormat/>
    <w:locked/>
    <w:rsid w:val="001D5C1B"/>
  </w:style>
  <w:style w:type="paragraph" w:styleId="ae">
    <w:name w:val="No Spacing"/>
    <w:link w:val="af"/>
    <w:uiPriority w:val="1"/>
    <w:qFormat/>
    <w:rsid w:val="001D5C1B"/>
    <w:pPr>
      <w:suppressAutoHyphens/>
      <w:spacing w:after="0" w:line="240" w:lineRule="auto"/>
    </w:pPr>
    <w:rPr>
      <w:rFonts w:ascii="Times New Roman" w:eastAsia="Times New Roman" w:hAnsi="Times New Roman" w:cs="Times New Roman"/>
      <w:sz w:val="24"/>
      <w:szCs w:val="24"/>
      <w:lang w:eastAsia="ru-RU"/>
    </w:rPr>
  </w:style>
  <w:style w:type="paragraph" w:styleId="af0">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1"/>
    <w:uiPriority w:val="99"/>
    <w:unhideWhenUsed/>
    <w:qFormat/>
    <w:rsid w:val="001D5C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Без интервала Знак"/>
    <w:basedOn w:val="a0"/>
    <w:link w:val="ae"/>
    <w:uiPriority w:val="1"/>
    <w:rsid w:val="001D5C1B"/>
    <w:rPr>
      <w:rFonts w:ascii="Times New Roman" w:eastAsia="Times New Roman" w:hAnsi="Times New Roman" w:cs="Times New Roman"/>
      <w:sz w:val="24"/>
      <w:szCs w:val="24"/>
      <w:lang w:eastAsia="ru-RU"/>
    </w:rPr>
  </w:style>
  <w:style w:type="character" w:customStyle="1" w:styleId="af1">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f0"/>
    <w:uiPriority w:val="99"/>
    <w:rsid w:val="001D5C1B"/>
    <w:rPr>
      <w:rFonts w:ascii="Times New Roman" w:eastAsia="Times New Roman" w:hAnsi="Times New Roman" w:cs="Times New Roman"/>
      <w:sz w:val="24"/>
      <w:szCs w:val="24"/>
      <w:lang w:eastAsia="ru-RU"/>
    </w:rPr>
  </w:style>
  <w:style w:type="paragraph" w:customStyle="1" w:styleId="12">
    <w:name w:val="Гиперссылка1"/>
    <w:basedOn w:val="a"/>
    <w:link w:val="a8"/>
    <w:rsid w:val="001D5C1B"/>
    <w:pPr>
      <w:spacing w:after="0" w:line="240" w:lineRule="auto"/>
    </w:pPr>
    <w:rPr>
      <w:color w:val="0000FF"/>
      <w:u w:val="single"/>
      <w:lang w:eastAsia="en-US"/>
    </w:rPr>
  </w:style>
  <w:style w:type="paragraph" w:customStyle="1" w:styleId="11">
    <w:name w:val="Знак сноски1"/>
    <w:basedOn w:val="a"/>
    <w:link w:val="a7"/>
    <w:uiPriority w:val="99"/>
    <w:rsid w:val="001D5C1B"/>
    <w:pPr>
      <w:spacing w:after="0" w:line="240" w:lineRule="auto"/>
    </w:pPr>
    <w:rPr>
      <w:vertAlign w:val="superscript"/>
      <w:lang w:eastAsia="en-US"/>
    </w:rPr>
  </w:style>
  <w:style w:type="character" w:styleId="af2">
    <w:name w:val="page number"/>
    <w:rsid w:val="001D5C1B"/>
    <w:rPr>
      <w:rFonts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sostav.ru/" TargetMode="External"/><Relationship Id="rId18" Type="http://schemas.openxmlformats.org/officeDocument/2006/relationships/hyperlink" Target="http://www.garant.ru/" TargetMode="External"/><Relationship Id="rId3" Type="http://schemas.openxmlformats.org/officeDocument/2006/relationships/settings" Target="settings.xml"/><Relationship Id="rId21" Type="http://schemas.openxmlformats.org/officeDocument/2006/relationships/hyperlink" Target="http://www.easa-alliance.org/" TargetMode="External"/><Relationship Id="rId7" Type="http://schemas.openxmlformats.org/officeDocument/2006/relationships/footer" Target="footer1.xml"/><Relationship Id="rId12" Type="http://schemas.openxmlformats.org/officeDocument/2006/relationships/hyperlink" Target="http://www.rosdesign.com/" TargetMode="External"/><Relationship Id="rId17" Type="http://schemas.openxmlformats.org/officeDocument/2006/relationships/hyperlink" Target="http://base.consultant.ru/" TargetMode="External"/><Relationship Id="rId2" Type="http://schemas.openxmlformats.org/officeDocument/2006/relationships/styles" Target="styles.xml"/><Relationship Id="rId16" Type="http://schemas.openxmlformats.org/officeDocument/2006/relationships/hyperlink" Target="http://sami-info.ru/" TargetMode="External"/><Relationship Id="rId20" Type="http://schemas.openxmlformats.org/officeDocument/2006/relationships/hyperlink" Target="http://www.eaca.b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student.ru/" TargetMode="External"/><Relationship Id="rId5" Type="http://schemas.openxmlformats.org/officeDocument/2006/relationships/footnotes" Target="footnotes.xml"/><Relationship Id="rId15" Type="http://schemas.openxmlformats.org/officeDocument/2006/relationships/hyperlink" Target="http://www.akarussia.ru" TargetMode="External"/><Relationship Id="rId23" Type="http://schemas.openxmlformats.org/officeDocument/2006/relationships/theme" Target="theme/theme1.xml"/><Relationship Id="rId10" Type="http://schemas.openxmlformats.org/officeDocument/2006/relationships/hyperlink" Target="http://www.kak.ru/" TargetMode="External"/><Relationship Id="rId19" Type="http://schemas.openxmlformats.org/officeDocument/2006/relationships/hyperlink" Target="http://www.1soc.ru/" TargetMode="External"/><Relationship Id="rId4" Type="http://schemas.openxmlformats.org/officeDocument/2006/relationships/webSettings" Target="webSettings.xml"/><Relationship Id="rId9" Type="http://schemas.openxmlformats.org/officeDocument/2006/relationships/hyperlink" Target="http://www.adme.ru/" TargetMode="External"/><Relationship Id="rId14" Type="http://schemas.openxmlformats.org/officeDocument/2006/relationships/hyperlink" Target="http://www.fas.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2876</Words>
  <Characters>16398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Светик</dc:creator>
  <cp:keywords/>
  <dc:description/>
  <cp:lastModifiedBy>Светик</cp:lastModifiedBy>
  <cp:revision>2</cp:revision>
  <cp:lastPrinted>2023-11-18T03:44:00Z</cp:lastPrinted>
  <dcterms:created xsi:type="dcterms:W3CDTF">2024-06-12T09:15:00Z</dcterms:created>
  <dcterms:modified xsi:type="dcterms:W3CDTF">2024-06-12T09:15:00Z</dcterms:modified>
</cp:coreProperties>
</file>