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468" w:rsidRPr="00DE2C0D" w:rsidRDefault="00E12468" w:rsidP="00E1246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  <w:r w:rsidRPr="00DE2C0D">
        <w:rPr>
          <w:szCs w:val="28"/>
        </w:rPr>
        <w:t>МБОУ ДО «Детская школа искусств</w:t>
      </w:r>
    </w:p>
    <w:p w:rsidR="00E12468" w:rsidRPr="00DE2C0D" w:rsidRDefault="00E12468" w:rsidP="00E1246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E2C0D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DE2C0D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Татарстан»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DE2C0D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Проектная работа </w:t>
      </w:r>
    </w:p>
    <w:p w:rsidR="00E12468" w:rsidRPr="00DE2C0D" w:rsidRDefault="00E12468" w:rsidP="00E12468">
      <w:pPr>
        <w:shd w:val="clear" w:color="auto" w:fill="FFFFFF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  <w:shd w:val="clear" w:color="auto" w:fill="FFFFFF"/>
        </w:rPr>
        <w:t>«Гражданско-патриотическое воспитание как важнейший компонент воспитательной программы детской школы искусств».</w:t>
      </w:r>
    </w:p>
    <w:tbl>
      <w:tblPr>
        <w:tblpPr w:leftFromText="180" w:rightFromText="180" w:vertAnchor="text" w:horzAnchor="margin" w:tblpY="342"/>
        <w:tblW w:w="0" w:type="auto"/>
        <w:tblLook w:val="04A0" w:firstRow="1" w:lastRow="0" w:firstColumn="1" w:lastColumn="0" w:noHBand="0" w:noVBand="1"/>
      </w:tblPr>
      <w:tblGrid>
        <w:gridCol w:w="3327"/>
        <w:gridCol w:w="2728"/>
      </w:tblGrid>
      <w:tr w:rsidR="00E12468" w:rsidRPr="00DE2C0D" w:rsidTr="000426B9">
        <w:tc>
          <w:tcPr>
            <w:tcW w:w="3327" w:type="dxa"/>
          </w:tcPr>
          <w:p w:rsidR="00E12468" w:rsidRPr="00DE2C0D" w:rsidRDefault="00E12468" w:rsidP="000426B9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728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</w:tr>
    </w:tbl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DE2C0D">
        <w:rPr>
          <w:rFonts w:ascii="Times New Roman" w:hAnsi="Times New Roman" w:cs="Times New Roman"/>
          <w:spacing w:val="-1"/>
          <w:sz w:val="28"/>
          <w:szCs w:val="28"/>
        </w:rPr>
        <w:t>Преподаватель: хоровых дисциплин</w:t>
      </w:r>
    </w:p>
    <w:p w:rsidR="00E12468" w:rsidRPr="00DE2C0D" w:rsidRDefault="00E12468" w:rsidP="00E12468">
      <w:pPr>
        <w:shd w:val="clear" w:color="auto" w:fill="FFFFFF"/>
        <w:ind w:right="16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DE2C0D">
        <w:rPr>
          <w:rFonts w:ascii="Times New Roman" w:hAnsi="Times New Roman" w:cs="Times New Roman"/>
          <w:spacing w:val="-1"/>
          <w:sz w:val="28"/>
          <w:szCs w:val="28"/>
        </w:rPr>
        <w:t>Хазиева</w:t>
      </w:r>
      <w:proofErr w:type="spellEnd"/>
      <w:r w:rsidRPr="00DE2C0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DE2C0D">
        <w:rPr>
          <w:rFonts w:ascii="Times New Roman" w:hAnsi="Times New Roman" w:cs="Times New Roman"/>
          <w:spacing w:val="-1"/>
          <w:sz w:val="28"/>
          <w:szCs w:val="28"/>
        </w:rPr>
        <w:t>Разида</w:t>
      </w:r>
      <w:proofErr w:type="spellEnd"/>
      <w:r w:rsidRPr="00DE2C0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DE2C0D">
        <w:rPr>
          <w:rFonts w:ascii="Times New Roman" w:hAnsi="Times New Roman" w:cs="Times New Roman"/>
          <w:spacing w:val="-1"/>
          <w:sz w:val="28"/>
          <w:szCs w:val="28"/>
        </w:rPr>
        <w:t>Индусовна</w:t>
      </w:r>
      <w:proofErr w:type="spellEnd"/>
      <w:r w:rsidRPr="00DE2C0D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rPr>
          <w:rFonts w:ascii="Times New Roman" w:hAnsi="Times New Roman" w:cs="Times New Roman"/>
          <w:spacing w:val="-1"/>
          <w:sz w:val="28"/>
          <w:szCs w:val="28"/>
        </w:rPr>
      </w:pPr>
    </w:p>
    <w:p w:rsidR="00E12468" w:rsidRPr="00DE2C0D" w:rsidRDefault="00E12468" w:rsidP="00E12468">
      <w:pPr>
        <w:shd w:val="clear" w:color="auto" w:fill="FFFFFF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proofErr w:type="spellStart"/>
      <w:r w:rsidRPr="00DE2C0D">
        <w:rPr>
          <w:rFonts w:ascii="Times New Roman" w:hAnsi="Times New Roman" w:cs="Times New Roman"/>
          <w:spacing w:val="-1"/>
          <w:sz w:val="28"/>
          <w:szCs w:val="28"/>
        </w:rPr>
        <w:t>Актаныш</w:t>
      </w:r>
      <w:proofErr w:type="spellEnd"/>
    </w:p>
    <w:p w:rsidR="00E12468" w:rsidRPr="00DE2C0D" w:rsidRDefault="00E12468" w:rsidP="00E12468">
      <w:pPr>
        <w:shd w:val="clear" w:color="auto" w:fill="FFFFFF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DE2C0D">
        <w:rPr>
          <w:rFonts w:ascii="Times New Roman" w:hAnsi="Times New Roman" w:cs="Times New Roman"/>
          <w:spacing w:val="1"/>
          <w:sz w:val="28"/>
          <w:szCs w:val="28"/>
        </w:rPr>
        <w:t>2019</w:t>
      </w:r>
    </w:p>
    <w:p w:rsidR="00E12468" w:rsidRPr="00DE2C0D" w:rsidRDefault="00E12468" w:rsidP="00E12468">
      <w:pPr>
        <w:shd w:val="clear" w:color="auto" w:fill="FFFFFF"/>
        <w:ind w:firstLine="426"/>
        <w:jc w:val="center"/>
        <w:rPr>
          <w:rFonts w:ascii="Times New Roman" w:hAnsi="Times New Roman" w:cs="Times New Roman"/>
          <w:spacing w:val="1"/>
          <w:sz w:val="28"/>
          <w:szCs w:val="28"/>
        </w:rPr>
      </w:pPr>
      <w:r w:rsidRPr="00DE2C0D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E12468" w:rsidRPr="00DE2C0D" w:rsidRDefault="00E12468" w:rsidP="00E12468">
      <w:pPr>
        <w:pStyle w:val="11"/>
        <w:ind w:firstLine="426"/>
        <w:rPr>
          <w:noProof/>
          <w:szCs w:val="28"/>
        </w:rPr>
      </w:pPr>
      <w:r w:rsidRPr="00DE2C0D">
        <w:rPr>
          <w:b/>
          <w:bCs/>
          <w:spacing w:val="3"/>
          <w:szCs w:val="28"/>
        </w:rPr>
        <w:fldChar w:fldCharType="begin"/>
      </w:r>
      <w:r w:rsidRPr="00DE2C0D">
        <w:rPr>
          <w:b/>
          <w:bCs/>
          <w:spacing w:val="3"/>
          <w:szCs w:val="28"/>
        </w:rPr>
        <w:instrText xml:space="preserve"> TOC \o "1-3" \h \z \u </w:instrText>
      </w:r>
      <w:r w:rsidRPr="00DE2C0D">
        <w:rPr>
          <w:b/>
          <w:bCs/>
          <w:spacing w:val="3"/>
          <w:szCs w:val="28"/>
        </w:rPr>
        <w:fldChar w:fldCharType="separate"/>
      </w:r>
      <w:hyperlink w:anchor="_Toc378587711" w:history="1">
        <w:r w:rsidRPr="00DE2C0D">
          <w:rPr>
            <w:rStyle w:val="a5"/>
            <w:noProof/>
            <w:szCs w:val="28"/>
          </w:rPr>
          <w:t>1.Краткая аннотация проекта</w:t>
        </w:r>
        <w:r w:rsidRPr="00DE2C0D">
          <w:rPr>
            <w:noProof/>
            <w:webHidden/>
            <w:szCs w:val="28"/>
          </w:rPr>
          <w:tab/>
        </w:r>
        <w:r w:rsidRPr="00DE2C0D">
          <w:rPr>
            <w:noProof/>
            <w:webHidden/>
            <w:szCs w:val="28"/>
          </w:rPr>
          <w:fldChar w:fldCharType="begin"/>
        </w:r>
        <w:r w:rsidRPr="00DE2C0D">
          <w:rPr>
            <w:noProof/>
            <w:webHidden/>
            <w:szCs w:val="28"/>
          </w:rPr>
          <w:instrText xml:space="preserve"> PAGEREF _Toc378587711 \h </w:instrText>
        </w:r>
        <w:r w:rsidRPr="00DE2C0D">
          <w:rPr>
            <w:noProof/>
            <w:webHidden/>
            <w:szCs w:val="28"/>
          </w:rPr>
        </w:r>
        <w:r w:rsidRPr="00DE2C0D">
          <w:rPr>
            <w:noProof/>
            <w:webHidden/>
            <w:szCs w:val="28"/>
          </w:rPr>
          <w:fldChar w:fldCharType="separate"/>
        </w:r>
        <w:r w:rsidRPr="00DE2C0D">
          <w:rPr>
            <w:noProof/>
            <w:webHidden/>
            <w:szCs w:val="28"/>
          </w:rPr>
          <w:t>3</w:t>
        </w:r>
        <w:r w:rsidRPr="00DE2C0D">
          <w:rPr>
            <w:noProof/>
            <w:webHidden/>
            <w:szCs w:val="28"/>
          </w:rPr>
          <w:fldChar w:fldCharType="end"/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2" w:history="1">
        <w:r w:rsidR="00E12468" w:rsidRPr="00DE2C0D">
          <w:rPr>
            <w:rStyle w:val="a5"/>
            <w:noProof/>
            <w:szCs w:val="28"/>
          </w:rPr>
          <w:t>2.Обоснование необходимости проекта</w:t>
        </w:r>
        <w:r w:rsidR="00E12468" w:rsidRPr="00DE2C0D">
          <w:rPr>
            <w:noProof/>
            <w:webHidden/>
            <w:szCs w:val="28"/>
          </w:rPr>
          <w:tab/>
          <w:t>4</w:t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3" w:history="1">
        <w:r w:rsidR="00E12468" w:rsidRPr="00DE2C0D">
          <w:rPr>
            <w:rStyle w:val="a5"/>
            <w:noProof/>
            <w:szCs w:val="28"/>
          </w:rPr>
          <w:t>3.Цели и задачи проекта</w:t>
        </w:r>
        <w:r w:rsidR="00E12468" w:rsidRPr="00DE2C0D">
          <w:rPr>
            <w:noProof/>
            <w:webHidden/>
            <w:szCs w:val="28"/>
          </w:rPr>
          <w:tab/>
          <w:t>6</w:t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4" w:history="1">
        <w:r w:rsidR="00E12468" w:rsidRPr="00DE2C0D">
          <w:rPr>
            <w:rStyle w:val="a5"/>
            <w:noProof/>
            <w:szCs w:val="28"/>
          </w:rPr>
          <w:t>4.Основное содержание проекта</w:t>
        </w:r>
        <w:r w:rsidR="00E12468" w:rsidRPr="00DE2C0D">
          <w:rPr>
            <w:noProof/>
            <w:webHidden/>
            <w:szCs w:val="28"/>
          </w:rPr>
          <w:tab/>
          <w:t>7</w:t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5" w:history="1">
        <w:r w:rsidR="00E12468" w:rsidRPr="00DE2C0D">
          <w:rPr>
            <w:rStyle w:val="a5"/>
            <w:noProof/>
            <w:szCs w:val="28"/>
          </w:rPr>
          <w:t>5.Ресурсы</w:t>
        </w:r>
        <w:r w:rsidR="00E12468" w:rsidRPr="00DE2C0D">
          <w:rPr>
            <w:noProof/>
            <w:webHidden/>
            <w:szCs w:val="28"/>
          </w:rPr>
          <w:tab/>
        </w:r>
        <w:r w:rsidR="00E12468" w:rsidRPr="00DE2C0D">
          <w:rPr>
            <w:noProof/>
            <w:webHidden/>
            <w:szCs w:val="28"/>
          </w:rPr>
          <w:fldChar w:fldCharType="begin"/>
        </w:r>
        <w:r w:rsidR="00E12468" w:rsidRPr="00DE2C0D">
          <w:rPr>
            <w:noProof/>
            <w:webHidden/>
            <w:szCs w:val="28"/>
          </w:rPr>
          <w:instrText xml:space="preserve"> PAGEREF _Toc378587715 \h </w:instrText>
        </w:r>
        <w:r w:rsidR="00E12468" w:rsidRPr="00DE2C0D">
          <w:rPr>
            <w:noProof/>
            <w:webHidden/>
            <w:szCs w:val="28"/>
          </w:rPr>
        </w:r>
        <w:r w:rsidR="00E12468" w:rsidRPr="00DE2C0D">
          <w:rPr>
            <w:noProof/>
            <w:webHidden/>
            <w:szCs w:val="28"/>
          </w:rPr>
          <w:fldChar w:fldCharType="separate"/>
        </w:r>
        <w:r w:rsidR="00E12468" w:rsidRPr="00DE2C0D">
          <w:rPr>
            <w:noProof/>
            <w:webHidden/>
            <w:szCs w:val="28"/>
          </w:rPr>
          <w:t>11</w:t>
        </w:r>
        <w:r w:rsidR="00E12468" w:rsidRPr="00DE2C0D">
          <w:rPr>
            <w:noProof/>
            <w:webHidden/>
            <w:szCs w:val="28"/>
          </w:rPr>
          <w:fldChar w:fldCharType="end"/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7" w:history="1">
        <w:r w:rsidR="00E12468" w:rsidRPr="00DE2C0D">
          <w:rPr>
            <w:rStyle w:val="a5"/>
            <w:noProof/>
            <w:szCs w:val="28"/>
          </w:rPr>
          <w:t>6.Целевая аудитория</w:t>
        </w:r>
        <w:r w:rsidR="00E12468" w:rsidRPr="00DE2C0D">
          <w:rPr>
            <w:noProof/>
            <w:webHidden/>
            <w:szCs w:val="28"/>
          </w:rPr>
          <w:tab/>
        </w:r>
        <w:r w:rsidR="00E12468" w:rsidRPr="00DE2C0D">
          <w:rPr>
            <w:noProof/>
            <w:webHidden/>
            <w:szCs w:val="28"/>
          </w:rPr>
          <w:fldChar w:fldCharType="begin"/>
        </w:r>
        <w:r w:rsidR="00E12468" w:rsidRPr="00DE2C0D">
          <w:rPr>
            <w:noProof/>
            <w:webHidden/>
            <w:szCs w:val="28"/>
          </w:rPr>
          <w:instrText xml:space="preserve"> PAGEREF _Toc378587717 \h </w:instrText>
        </w:r>
        <w:r w:rsidR="00E12468" w:rsidRPr="00DE2C0D">
          <w:rPr>
            <w:noProof/>
            <w:webHidden/>
            <w:szCs w:val="28"/>
          </w:rPr>
        </w:r>
        <w:r w:rsidR="00E12468" w:rsidRPr="00DE2C0D">
          <w:rPr>
            <w:noProof/>
            <w:webHidden/>
            <w:szCs w:val="28"/>
          </w:rPr>
          <w:fldChar w:fldCharType="separate"/>
        </w:r>
        <w:r w:rsidR="00E12468" w:rsidRPr="00DE2C0D">
          <w:rPr>
            <w:noProof/>
            <w:webHidden/>
            <w:szCs w:val="28"/>
          </w:rPr>
          <w:t>12</w:t>
        </w:r>
        <w:r w:rsidR="00E12468" w:rsidRPr="00DE2C0D">
          <w:rPr>
            <w:noProof/>
            <w:webHidden/>
            <w:szCs w:val="28"/>
          </w:rPr>
          <w:fldChar w:fldCharType="end"/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8" w:history="1">
        <w:r w:rsidR="00E12468" w:rsidRPr="00DE2C0D">
          <w:rPr>
            <w:rStyle w:val="a5"/>
            <w:noProof/>
            <w:szCs w:val="28"/>
          </w:rPr>
          <w:t>7.Рабочий план реализации проекта</w:t>
        </w:r>
        <w:r w:rsidR="00E12468" w:rsidRPr="00DE2C0D">
          <w:rPr>
            <w:noProof/>
            <w:webHidden/>
            <w:szCs w:val="28"/>
          </w:rPr>
          <w:tab/>
        </w:r>
        <w:r w:rsidR="00E12468" w:rsidRPr="00DE2C0D">
          <w:rPr>
            <w:noProof/>
            <w:webHidden/>
            <w:szCs w:val="28"/>
          </w:rPr>
          <w:fldChar w:fldCharType="begin"/>
        </w:r>
        <w:r w:rsidR="00E12468" w:rsidRPr="00DE2C0D">
          <w:rPr>
            <w:noProof/>
            <w:webHidden/>
            <w:szCs w:val="28"/>
          </w:rPr>
          <w:instrText xml:space="preserve"> PAGEREF _Toc378587718 \h </w:instrText>
        </w:r>
        <w:r w:rsidR="00E12468" w:rsidRPr="00DE2C0D">
          <w:rPr>
            <w:noProof/>
            <w:webHidden/>
            <w:szCs w:val="28"/>
          </w:rPr>
        </w:r>
        <w:r w:rsidR="00E12468" w:rsidRPr="00DE2C0D">
          <w:rPr>
            <w:noProof/>
            <w:webHidden/>
            <w:szCs w:val="28"/>
          </w:rPr>
          <w:fldChar w:fldCharType="separate"/>
        </w:r>
        <w:r w:rsidR="00E12468" w:rsidRPr="00DE2C0D">
          <w:rPr>
            <w:noProof/>
            <w:webHidden/>
            <w:szCs w:val="28"/>
          </w:rPr>
          <w:t>13</w:t>
        </w:r>
        <w:r w:rsidR="00E12468" w:rsidRPr="00DE2C0D">
          <w:rPr>
            <w:noProof/>
            <w:webHidden/>
            <w:szCs w:val="28"/>
          </w:rPr>
          <w:fldChar w:fldCharType="end"/>
        </w:r>
      </w:hyperlink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19" w:history="1">
        <w:r w:rsidR="00E12468" w:rsidRPr="00DE2C0D">
          <w:rPr>
            <w:rStyle w:val="a5"/>
            <w:noProof/>
            <w:szCs w:val="28"/>
          </w:rPr>
          <w:t>8.Ожидаемые результаты и социальный эффект</w:t>
        </w:r>
        <w:r w:rsidR="00E12468" w:rsidRPr="00DE2C0D">
          <w:rPr>
            <w:noProof/>
            <w:webHidden/>
            <w:szCs w:val="28"/>
          </w:rPr>
          <w:tab/>
        </w:r>
        <w:r w:rsidR="00E12468" w:rsidRPr="00DE2C0D">
          <w:rPr>
            <w:noProof/>
            <w:webHidden/>
            <w:szCs w:val="28"/>
          </w:rPr>
          <w:fldChar w:fldCharType="begin"/>
        </w:r>
        <w:r w:rsidR="00E12468" w:rsidRPr="00DE2C0D">
          <w:rPr>
            <w:noProof/>
            <w:webHidden/>
            <w:szCs w:val="28"/>
          </w:rPr>
          <w:instrText xml:space="preserve"> PAGEREF _Toc378587719 \h </w:instrText>
        </w:r>
        <w:r w:rsidR="00E12468" w:rsidRPr="00DE2C0D">
          <w:rPr>
            <w:noProof/>
            <w:webHidden/>
            <w:szCs w:val="28"/>
          </w:rPr>
        </w:r>
        <w:r w:rsidR="00E12468" w:rsidRPr="00DE2C0D">
          <w:rPr>
            <w:noProof/>
            <w:webHidden/>
            <w:szCs w:val="28"/>
          </w:rPr>
          <w:fldChar w:fldCharType="separate"/>
        </w:r>
        <w:r w:rsidR="00E12468" w:rsidRPr="00DE2C0D">
          <w:rPr>
            <w:noProof/>
            <w:webHidden/>
            <w:szCs w:val="28"/>
          </w:rPr>
          <w:t>16</w:t>
        </w:r>
        <w:r w:rsidR="00E12468" w:rsidRPr="00DE2C0D">
          <w:rPr>
            <w:noProof/>
            <w:webHidden/>
            <w:szCs w:val="28"/>
          </w:rPr>
          <w:fldChar w:fldCharType="end"/>
        </w:r>
      </w:hyperlink>
    </w:p>
    <w:p w:rsidR="00E12468" w:rsidRPr="00DE2C0D" w:rsidRDefault="00E12468" w:rsidP="00E1246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9. Оценка результативности реализации проекта………………..………..16</w:t>
      </w:r>
    </w:p>
    <w:p w:rsidR="00E12468" w:rsidRPr="00DE2C0D" w:rsidRDefault="00E12468" w:rsidP="00E1246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10.Порядок контроля, формы подведения итогов реализации проекта..17</w:t>
      </w:r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20" w:history="1">
        <w:r w:rsidR="00E12468" w:rsidRPr="00DE2C0D">
          <w:rPr>
            <w:rStyle w:val="a5"/>
            <w:noProof/>
            <w:szCs w:val="28"/>
          </w:rPr>
          <w:t>11.Перспективы дальнейшего развития проекта</w:t>
        </w:r>
        <w:r w:rsidR="00E12468" w:rsidRPr="00DE2C0D">
          <w:rPr>
            <w:noProof/>
            <w:webHidden/>
            <w:szCs w:val="28"/>
          </w:rPr>
          <w:t>………………………….17</w:t>
        </w:r>
      </w:hyperlink>
    </w:p>
    <w:p w:rsidR="00E12468" w:rsidRPr="00DE2C0D" w:rsidRDefault="00E12468" w:rsidP="00E12468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12.Проект сметы реализации проекта……………………………………. 18</w:t>
      </w:r>
    </w:p>
    <w:p w:rsidR="00E12468" w:rsidRPr="00DE2C0D" w:rsidRDefault="00DE2C0D" w:rsidP="00E12468">
      <w:pPr>
        <w:pStyle w:val="11"/>
        <w:ind w:firstLine="426"/>
        <w:rPr>
          <w:noProof/>
          <w:szCs w:val="28"/>
        </w:rPr>
      </w:pPr>
      <w:hyperlink w:anchor="_Toc378587721" w:history="1">
        <w:r w:rsidR="00E12468" w:rsidRPr="00DE2C0D">
          <w:rPr>
            <w:rStyle w:val="a5"/>
            <w:noProof/>
            <w:szCs w:val="28"/>
          </w:rPr>
          <w:t>13.</w:t>
        </w:r>
        <w:r w:rsidR="00E12468" w:rsidRPr="00DE2C0D">
          <w:rPr>
            <w:noProof/>
            <w:szCs w:val="28"/>
          </w:rPr>
          <w:t xml:space="preserve"> </w:t>
        </w:r>
        <w:r w:rsidR="00E12468" w:rsidRPr="00DE2C0D">
          <w:rPr>
            <w:rStyle w:val="a5"/>
            <w:noProof/>
            <w:szCs w:val="28"/>
          </w:rPr>
          <w:t>Литература</w:t>
        </w:r>
        <w:r w:rsidR="00E12468" w:rsidRPr="00DE2C0D">
          <w:rPr>
            <w:noProof/>
            <w:webHidden/>
            <w:szCs w:val="28"/>
          </w:rPr>
          <w:tab/>
          <w:t>20</w:t>
        </w:r>
      </w:hyperlink>
    </w:p>
    <w:p w:rsidR="00E12468" w:rsidRPr="00DE2C0D" w:rsidRDefault="00E12468" w:rsidP="00E12468">
      <w:pPr>
        <w:pStyle w:val="a3"/>
        <w:suppressAutoHyphens/>
        <w:spacing w:before="0" w:beforeAutospacing="0" w:after="0" w:afterAutospacing="0"/>
        <w:ind w:firstLine="426"/>
        <w:rPr>
          <w:b/>
          <w:bCs/>
          <w:spacing w:val="3"/>
          <w:szCs w:val="28"/>
        </w:rPr>
      </w:pPr>
      <w:r w:rsidRPr="00DE2C0D">
        <w:rPr>
          <w:b/>
          <w:bCs/>
          <w:spacing w:val="3"/>
          <w:szCs w:val="28"/>
        </w:rPr>
        <w:fldChar w:fldCharType="end"/>
      </w:r>
    </w:p>
    <w:p w:rsidR="00E12468" w:rsidRPr="00DE2C0D" w:rsidRDefault="00E12468" w:rsidP="00E12468">
      <w:pPr>
        <w:pStyle w:val="1"/>
        <w:pageBreakBefore/>
        <w:ind w:left="714" w:hanging="357"/>
        <w:rPr>
          <w:szCs w:val="28"/>
        </w:rPr>
      </w:pPr>
      <w:bookmarkStart w:id="0" w:name="_Toc378587711"/>
      <w:r w:rsidRPr="00DE2C0D">
        <w:rPr>
          <w:szCs w:val="28"/>
        </w:rPr>
        <w:lastRenderedPageBreak/>
        <w:t>Краткая аннотация проекта</w:t>
      </w:r>
      <w:bookmarkEnd w:id="0"/>
      <w:r w:rsidRPr="00DE2C0D">
        <w:rPr>
          <w:szCs w:val="28"/>
        </w:rPr>
        <w:t>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События последнего времени подтвердили, что экономическая дезинтеграция, социальная дифференциация  общества, девальвация духовных ценностей оказали негативное влияние на общественное сознание большинства социальных и возрастных групп населения страны, резко снизили воспитательное воздействие российской культуры, искусства и образования как важнейших факторов формирования патриотизма. Стала всё более заметной постепенная утрата нашим обществом традиционно российского патриотического сознания, обострился национальный вопрос, утрачено истинное значение и понимание интернационализма. В этих условиях очевидна неотложность принятия мер по усилению гражданско-патриотического воспитания учащихся как важнейшего компонента воспитательной программы МБОУ ДО «</w:t>
      </w:r>
      <w:proofErr w:type="spellStart"/>
      <w:r w:rsidRPr="00DE2C0D">
        <w:rPr>
          <w:rFonts w:ascii="Times New Roman" w:hAnsi="Times New Roman" w:cs="Times New Roman"/>
          <w:sz w:val="28"/>
          <w:szCs w:val="28"/>
        </w:rPr>
        <w:t>Актанышская</w:t>
      </w:r>
      <w:proofErr w:type="spellEnd"/>
      <w:r w:rsidRPr="00DE2C0D">
        <w:rPr>
          <w:rFonts w:ascii="Times New Roman" w:hAnsi="Times New Roman" w:cs="Times New Roman"/>
          <w:sz w:val="28"/>
          <w:szCs w:val="28"/>
        </w:rPr>
        <w:t xml:space="preserve"> ДШИ». </w:t>
      </w:r>
    </w:p>
    <w:p w:rsidR="00E12468" w:rsidRPr="00DE2C0D" w:rsidRDefault="00E12468" w:rsidP="00E12468">
      <w:pPr>
        <w:ind w:firstLine="397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Концепция программы базируется на понимании гражданско-патриотического, духовно-нравственного  воспитания как социально-значимой  духовно-практической деятельности, приоритетного направления  работы  нашей школы. Духовно-нравственное воспитание понимается  нами как  воспитание «человеческого в человеке», развитие природных свойств и качеств человека.  Неотъемлемой частью, основой нравственного воспитания является  гражданско-патриотическое воспитание, понимается нами как воспитание человека, обладающего качествами  гражданина-патриота, что подразумевает  уважение к своей Родине, её истории и культуре.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Актанышская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детская школа искусств традиционно ведёт обширную просветительскую и культурно-шефскую работу. Ушли в прошлое разрозненные, различные по тематике, не объединённые общей идеей и целью мероприятия. Сегодня в основе воспитательной работы школы лежат концептуальные решения с учётом целей и задач воспитательного процесса. Результатом такого подхода стала стройная система тематических творческих проектов, объединяющих мероприятия одной целью, имеющих внутреннюю динамику и сквозное развитие. 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основу предлагаемого гражданско-патриотического проекта, как части воспитательной программы МБОУ ДО «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Актанышская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ДШИ», положены следующие принципы: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.Содержательные: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-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гуманизм;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-патриотизм;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-гражданственность;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-нравственность и духовность;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-свобода развития.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.Организационные: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-целостность и непрерывность;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-целенаправленность;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-развитие;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-сотрудничество всех субъектов образовательного и воспитательного процессов;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дифференцированность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гражданско-патриотического воспитания учащихся</w:t>
      </w: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для решения полного комплекса задач эстетического и нравственного воспитания учащихся. В детской школе она охватывает весь педагогический процесс, который интегрируется в учебные занятия, концертно-просветительскую деятельность, общение и, главное, составляет органическое единство с учебным процессом.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12468" w:rsidRPr="00DE2C0D" w:rsidRDefault="00E12468" w:rsidP="00E12468">
      <w:pPr>
        <w:pStyle w:val="1"/>
        <w:ind w:left="714" w:hanging="357"/>
        <w:rPr>
          <w:szCs w:val="28"/>
        </w:rPr>
      </w:pPr>
      <w:bookmarkStart w:id="1" w:name="_Toc378587712"/>
      <w:r w:rsidRPr="00DE2C0D">
        <w:rPr>
          <w:szCs w:val="28"/>
        </w:rPr>
        <w:t>Обоснование необходимости проекта</w:t>
      </w:r>
      <w:bookmarkEnd w:id="1"/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Проблемы гражданско-патриотического воспитания населения в последние годы привлекают всё большее внимание как общественных, так и официальных кругов. 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Учреждение дополнительного образования детей, являясь сложным организмом,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личности, отвечает за социализацию 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личности. Детский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реализация гражданско-патриотического воспитания только с помощью знаний невозможна. Новое время требует от учреждения дополнительного образования детей содержания, форм и методов гражданско-патриотического воспитания, адекватных современным социально-педагогическим реалиям. Появляется необходимость в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деятельностном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компоненте гражданско-патриотического воспитания. Только через активное вовлечение в социальную деятельность и сознательное участие в ней, через изменение климата учреждения, развитие самоуправления можно достигнуть успехов в этом направлении.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В работе над проектом «Гражданско-патриотическое воспитание как важнейший компонент воспитательной программы школы искусств» (далее – Проект) автор руководствовался следующими нормативными документами:</w:t>
      </w:r>
    </w:p>
    <w:p w:rsidR="00E12468" w:rsidRPr="00DE2C0D" w:rsidRDefault="00E12468" w:rsidP="00E12468">
      <w:pPr>
        <w:pStyle w:val="a4"/>
        <w:numPr>
          <w:ilvl w:val="0"/>
          <w:numId w:val="6"/>
        </w:numPr>
        <w:tabs>
          <w:tab w:val="clear" w:pos="1429"/>
          <w:tab w:val="num" w:pos="993"/>
        </w:tabs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Конституцией РФ;</w:t>
      </w:r>
    </w:p>
    <w:p w:rsidR="00E12468" w:rsidRPr="00DE2C0D" w:rsidRDefault="00E12468" w:rsidP="00E12468">
      <w:pPr>
        <w:pStyle w:val="a4"/>
        <w:numPr>
          <w:ilvl w:val="0"/>
          <w:numId w:val="6"/>
        </w:numPr>
        <w:tabs>
          <w:tab w:val="clear" w:pos="1429"/>
          <w:tab w:val="num" w:pos="993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Государственной программой «Патриотическое воспитание граждан Российской Федерации на 2019-2020 гг.»  </w:t>
      </w:r>
    </w:p>
    <w:p w:rsidR="00E12468" w:rsidRPr="00DE2C0D" w:rsidRDefault="00DE2C0D" w:rsidP="00E12468">
      <w:pPr>
        <w:pStyle w:val="a4"/>
        <w:numPr>
          <w:ilvl w:val="0"/>
          <w:numId w:val="6"/>
        </w:numPr>
        <w:tabs>
          <w:tab w:val="clear" w:pos="1429"/>
          <w:tab w:val="num" w:pos="993"/>
        </w:tabs>
        <w:spacing w:after="0" w:line="36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hyperlink r:id="rId7" w:history="1">
        <w:r w:rsidR="00E12468" w:rsidRPr="00DE2C0D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Федеральным законом "Об образовании в Российской Федерации" от 29 декабря 2012 г. № 273-ФЗ</w:t>
        </w:r>
      </w:hyperlink>
      <w:r w:rsidR="00E12468" w:rsidRPr="00DE2C0D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E12468" w:rsidRPr="00DE2C0D" w:rsidRDefault="00E12468" w:rsidP="00E12468">
      <w:pPr>
        <w:pStyle w:val="a4"/>
        <w:numPr>
          <w:ilvl w:val="0"/>
          <w:numId w:val="6"/>
        </w:numPr>
        <w:tabs>
          <w:tab w:val="clear" w:pos="1429"/>
          <w:tab w:val="num" w:pos="993"/>
        </w:tabs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Конвенцией о правах ребёнка.</w:t>
      </w:r>
    </w:p>
    <w:p w:rsidR="00E12468" w:rsidRPr="00DE2C0D" w:rsidRDefault="00E12468" w:rsidP="00E12468">
      <w:pPr>
        <w:ind w:firstLine="397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Новые потребности российского общества, во многом обусловленные глобальными вызовами человечества, настоятельно требуют разработки  эффективных методов  для  организации и проведения в системе  образования воспитательной работы по формированию духовного мира подрастающего поколения, значимым компонентом которого должны стать ценности патриотизма и гражданственности.   </w:t>
      </w:r>
    </w:p>
    <w:p w:rsidR="00E12468" w:rsidRPr="00DE2C0D" w:rsidRDefault="00E12468" w:rsidP="00E12468">
      <w:pPr>
        <w:pStyle w:val="1"/>
        <w:ind w:left="714" w:hanging="357"/>
        <w:rPr>
          <w:szCs w:val="28"/>
        </w:rPr>
      </w:pPr>
      <w:bookmarkStart w:id="2" w:name="_Toc378587713"/>
      <w:r w:rsidRPr="00DE2C0D">
        <w:rPr>
          <w:szCs w:val="28"/>
        </w:rPr>
        <w:lastRenderedPageBreak/>
        <w:t>Цели и задачи проекта</w:t>
      </w:r>
      <w:bookmarkEnd w:id="2"/>
    </w:p>
    <w:p w:rsidR="00E12468" w:rsidRPr="00DE2C0D" w:rsidRDefault="00E12468" w:rsidP="00E12468">
      <w:pPr>
        <w:keepNext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проекта: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цель охватывает весь педагогический процесс, пронизывает все структуры, интегрируя учебные занятия и внеурочную жизнь обучающихся, разнообразные виды деятельности. Её достижение становится возможным через решение следующих задач.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 проекта:</w:t>
      </w:r>
    </w:p>
    <w:p w:rsidR="00E12468" w:rsidRPr="00DE2C0D" w:rsidRDefault="00E12468" w:rsidP="00E1246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Разработать и внедрить эффективные формы и методы работы, способствующие развитию патриотизма через активную практическую деятельность.</w:t>
      </w:r>
    </w:p>
    <w:p w:rsidR="00E12468" w:rsidRPr="00DE2C0D" w:rsidRDefault="00E12468" w:rsidP="00E1246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Развивать гражданское и национальное самосознание школьников, патриотическую направленность личности, обладающей качествами гражданина- патриота Родины.</w:t>
      </w:r>
    </w:p>
    <w:p w:rsidR="00E12468" w:rsidRPr="00DE2C0D" w:rsidRDefault="00E12468" w:rsidP="00E1246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Формировать патриотическое мировоззрение, направленное на сохранение окружающей среды и достижений предшествующих поколений, воспитание гражданина, ответственного за свою малую родину и стремящегося к созиданию на ней.</w:t>
      </w:r>
    </w:p>
    <w:p w:rsidR="00E12468" w:rsidRPr="00DE2C0D" w:rsidRDefault="00E12468" w:rsidP="00E1246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Утверждение в сознании и чувствах воспитанников патриотических ценностей, взглядов и убеждений, воспитание уважения к культурному и историческому прошлому России, к традициям родного края.</w:t>
      </w:r>
    </w:p>
    <w:p w:rsidR="00E12468" w:rsidRPr="00DE2C0D" w:rsidRDefault="00E12468" w:rsidP="00E1246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Привлечение учащихся к работе по возрождению и сохранению культурных и духовно-нравственных ценностей родного края.</w:t>
      </w:r>
    </w:p>
    <w:p w:rsidR="00E12468" w:rsidRPr="00DE2C0D" w:rsidRDefault="00E12468" w:rsidP="00E12468">
      <w:pPr>
        <w:pStyle w:val="1"/>
        <w:ind w:left="714" w:hanging="357"/>
        <w:rPr>
          <w:szCs w:val="28"/>
        </w:rPr>
      </w:pPr>
      <w:bookmarkStart w:id="3" w:name="_Toc378587714"/>
      <w:r w:rsidRPr="00DE2C0D">
        <w:rPr>
          <w:szCs w:val="28"/>
        </w:rPr>
        <w:t>Основное содержание проекта</w:t>
      </w:r>
      <w:bookmarkEnd w:id="3"/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Осуществлять патриотическое воспитание обучающихся в новых социально-экономических условиях - сложная задача. Наиболее благоприятные условия для формирования патриотизма в современной 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системе образования существуют в учреждениях дополнительного образования детей, так как данный вид образования не ограничен стандартами, ориентирован на личностные интересы, потребности и способности ребёнка, обеспечивает возможность самоопределения и самореализации, способствует созданию «ситуации успеха« и творческому развитию каждого обучающегося. Концептуальный подход предлагаемого проекта гражданско-патриотического воспитания учащихся как важнейшего компонент воспитательной программы школы базируется на принципах, адекватных современным требованиям обучения и воспитания.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выделить следующие </w:t>
      </w: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направления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предлагаемой работы по гражданско-патриотическому воспитанию обучающихся в нашей школе: 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героико-историческое, героико-патриотическое, историко-краеведческое, культурно-историческое, социально-патриотическое.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1.Направление  «Связь поколений».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Осознание обучающимися ценности причастности к судьбе Отечества, его прошлому, настоящему, будущему.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Воспитывать гордость за свою Родину, народных героев.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3.Способствовать формированию у обучающихся чувства сопричастности к истории и ответственности за будущее страны.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4.Формировать гордость за отечественную историю, народных героев, сохранять историческую память поколений в памяти потомков.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Формы: 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тематические беседы, предметные недели, встречи с ветеранами Великой Отечественной войны, воинами-интернационалистами, конкурсы, посещение музеев, праздники, посвящённые памятным датам.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 Направление «Растим патриота и гражданина России».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Цель: 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гражданской и правовой направленности личности, активной жизненной позиции.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 Воспитывать правосознание, способность к осознанию своих прав и прав другого человека.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2.Формировать культуру проявления гражданской позиции.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3.Формировать у учащихся систему знаний, уважения и интереса к государственным символам России.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Формирование уважительного отношения к народам мира, человечеству, представителям другой национальностей, к своей национальности.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Формы: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Тематические беседы, коллективные творческие дела, лекции-концерты, конкурсы, викторины по правовой тематике, праздник получения паспорта, Дня Конституции, Дня согласия и примирения, Дня России, устные журналы, встречи с интересными людьми, акции, диспуты, выставки.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 Направление «Мой край родной».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Цель: 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у обучающихся любви к родному краю как к своей малой родине.</w:t>
      </w:r>
    </w:p>
    <w:p w:rsidR="00E12468" w:rsidRPr="00DE2C0D" w:rsidRDefault="00E12468" w:rsidP="00E12468">
      <w:pPr>
        <w:ind w:firstLine="70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E12468" w:rsidRPr="00DE2C0D" w:rsidRDefault="00E12468" w:rsidP="00E12468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деятельности по изучению национальных традиций, истории, этнических культур, истории родного края, страны.</w:t>
      </w:r>
    </w:p>
    <w:p w:rsidR="00E12468" w:rsidRPr="00DE2C0D" w:rsidRDefault="00E12468" w:rsidP="00E12468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Ознакомление учащихся с искусством родной страны, эпохами, стилями; расширение эрудиции учащихся посредством углублённого познания культурного наследия.</w:t>
      </w:r>
    </w:p>
    <w:p w:rsidR="00E12468" w:rsidRPr="00DE2C0D" w:rsidRDefault="00E12468" w:rsidP="00E12468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у обучающихся позицию «Я- гражданин РФ».</w:t>
      </w:r>
    </w:p>
    <w:p w:rsidR="00E12468" w:rsidRPr="00DE2C0D" w:rsidRDefault="00E12468" w:rsidP="00E12468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Формировать экологическое поведение.</w:t>
      </w:r>
    </w:p>
    <w:p w:rsidR="00E12468" w:rsidRPr="00DE2C0D" w:rsidRDefault="00E12468" w:rsidP="00E12468">
      <w:pPr>
        <w:ind w:left="108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Формы:</w:t>
      </w:r>
    </w:p>
    <w:p w:rsidR="00E12468" w:rsidRPr="00DE2C0D" w:rsidRDefault="00E12468" w:rsidP="00E12468">
      <w:pPr>
        <w:ind w:left="108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тематические беседы, коллективные творческие дела, выставки творческих работ по истории родного края, посещение  музея ,  тематические вечера о творчестве поэтов, писателей, музыкантов села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Актаныш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обмен концертными программами и выставками с ДШИ района, мероприятия по обустройству территории школы.</w:t>
      </w:r>
    </w:p>
    <w:p w:rsidR="00E12468" w:rsidRPr="00DE2C0D" w:rsidRDefault="00E12468" w:rsidP="00E12468">
      <w:pPr>
        <w:pStyle w:val="1"/>
        <w:numPr>
          <w:ilvl w:val="0"/>
          <w:numId w:val="0"/>
        </w:numPr>
        <w:ind w:left="1080"/>
        <w:jc w:val="left"/>
        <w:rPr>
          <w:szCs w:val="28"/>
          <w:shd w:val="clear" w:color="auto" w:fill="FFFFFF"/>
        </w:rPr>
      </w:pPr>
      <w:r w:rsidRPr="00DE2C0D">
        <w:rPr>
          <w:szCs w:val="28"/>
          <w:shd w:val="clear" w:color="auto" w:fill="FFFFFF"/>
        </w:rPr>
        <w:lastRenderedPageBreak/>
        <w:t>4.Направление «Я и семья».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Цель: 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осознание  обучающимися семьи как важнейшей жизненной ценности.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1.Создать условия для активного и полезного взаимодействия школы и семьи по вопросам воспитания учащихся.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2.Позитивно влиять на формирование у детей и родителей позитивных семейных ценностей.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3.Преодолевать негативные тенденции в воспитании учащихся в отдельных семьях, привлекать с целью помощи и поддержки соответствующие организации.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4.Способствовать демонстрации положительного опыта воспитания детей в семье.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5.Создавать условия для духовного общения детей и родителей.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Формы: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Беседы, родительские собрания, родительский лекторий, индивидуальное консультирование, совместные мероприятия, игры, анкетирование, семейные праздники, часы общения., индивидуальное посещение семей, привлечение родителей к организации каникул, поощрение семей, активно участвующих в жизни школы.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5.Направление «Защита прав и законных интересов несовершеннолетних».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DE2C0D">
        <w:rPr>
          <w:rFonts w:ascii="Times New Roman" w:hAnsi="Times New Roman" w:cs="Times New Roman"/>
          <w:sz w:val="28"/>
          <w:szCs w:val="28"/>
        </w:rPr>
        <w:t xml:space="preserve"> формирование способности к самореализации в пространстве российского государства, активной жизненной позиции, знания и соблюдения норм правового государства.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sz w:val="28"/>
          <w:szCs w:val="28"/>
        </w:rPr>
      </w:pPr>
      <w:r w:rsidRPr="00DE2C0D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1.Изучить и ознакомить учащихся с нормативной базой, подзаконными актами о правах и обязанностях детей.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2.Улучшить качество отношения детей к реалиям жизни учреждения, родного края, страны.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lastRenderedPageBreak/>
        <w:t xml:space="preserve">3.Предотвратить появление учащихся с </w:t>
      </w:r>
      <w:proofErr w:type="spellStart"/>
      <w:r w:rsidRPr="00DE2C0D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DE2C0D">
        <w:rPr>
          <w:rFonts w:ascii="Times New Roman" w:hAnsi="Times New Roman" w:cs="Times New Roman"/>
          <w:sz w:val="28"/>
          <w:szCs w:val="28"/>
        </w:rPr>
        <w:t xml:space="preserve"> поведением.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4.Предупреждение чрезвычайных происшествий с детьми в период нахождения без контроля со стороны родителей.</w:t>
      </w:r>
    </w:p>
    <w:p w:rsidR="00E12468" w:rsidRPr="00DE2C0D" w:rsidRDefault="00E12468" w:rsidP="00E12468">
      <w:pPr>
        <w:rPr>
          <w:rFonts w:ascii="Times New Roman" w:hAnsi="Times New Roman" w:cs="Times New Roman"/>
          <w:b/>
          <w:sz w:val="28"/>
          <w:szCs w:val="28"/>
        </w:rPr>
      </w:pPr>
      <w:r w:rsidRPr="00DE2C0D">
        <w:rPr>
          <w:rFonts w:ascii="Times New Roman" w:hAnsi="Times New Roman" w:cs="Times New Roman"/>
          <w:b/>
          <w:sz w:val="28"/>
          <w:szCs w:val="28"/>
        </w:rPr>
        <w:t>Формы.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Мониторинг уровня воспитанности, выявление неблагополучных и социально-незащищённых семей, планирование совместной работы с ПДН, с участковым инспектором, тематические классные часы, конкурс плакатов «Останови зло», выпуск газеты «Ты и закон», участие в </w:t>
      </w:r>
      <w:proofErr w:type="spellStart"/>
      <w:r w:rsidRPr="00DE2C0D">
        <w:rPr>
          <w:rFonts w:ascii="Times New Roman" w:hAnsi="Times New Roman" w:cs="Times New Roman"/>
          <w:sz w:val="28"/>
          <w:szCs w:val="28"/>
        </w:rPr>
        <w:t>сельких</w:t>
      </w:r>
      <w:proofErr w:type="spellEnd"/>
      <w:r w:rsidRPr="00DE2C0D">
        <w:rPr>
          <w:rFonts w:ascii="Times New Roman" w:hAnsi="Times New Roman" w:cs="Times New Roman"/>
          <w:sz w:val="28"/>
          <w:szCs w:val="28"/>
        </w:rPr>
        <w:t xml:space="preserve"> мероприятиях, конкурсах.</w:t>
      </w:r>
    </w:p>
    <w:p w:rsidR="00E12468" w:rsidRPr="00DE2C0D" w:rsidRDefault="00E12468" w:rsidP="00E1246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эти направления взаимосвязаны и дополняют друг друга.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sz w:val="28"/>
          <w:szCs w:val="28"/>
          <w:shd w:val="clear" w:color="auto" w:fill="FFFFFF"/>
        </w:rPr>
        <w:t>Огромную помощь в данной работе могут осуществлять творческие коллективы нашей школы: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образцовый вокальный ансамбль «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Умырзая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(руководитель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Хазиева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Р.И.);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хоровой коллектив «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Дуслык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(руководитель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Хазиева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Р.И.);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народный вокальный ансамбль «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Тамчы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(руководитель Мустафина Л.Р.);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хореографический ансамбль «Ак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инеш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(руководитель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Гараева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Л.Р.);</w:t>
      </w:r>
    </w:p>
    <w:p w:rsidR="00E12468" w:rsidRPr="00DE2C0D" w:rsidRDefault="00E12468" w:rsidP="00E12468">
      <w:pPr>
        <w:tabs>
          <w:tab w:val="num" w:pos="993"/>
        </w:tabs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-хореографический ансамбль «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Шатлык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(руководитель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Лукманова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А.И.);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хореографический ансамбль «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Асылташ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(руководитель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Димухаметова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А.);                </w:t>
      </w:r>
    </w:p>
    <w:p w:rsidR="00E12468" w:rsidRPr="00DE2C0D" w:rsidRDefault="00E12468" w:rsidP="00E12468">
      <w:pPr>
        <w:tabs>
          <w:tab w:val="num" w:pos="993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- творческое объединение «Палитра» ( рук.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Галимова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Л.Р. .,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Сарваров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А.И.);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  <w:tab w:val="num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оркестр народных инструментов (руководитель </w:t>
      </w:r>
      <w:proofErr w:type="spellStart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Ахметшарипова</w:t>
      </w:r>
      <w:proofErr w:type="spellEnd"/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Л.).</w:t>
      </w:r>
    </w:p>
    <w:p w:rsidR="00E12468" w:rsidRPr="00DE2C0D" w:rsidRDefault="00E12468" w:rsidP="00E12468">
      <w:pPr>
        <w:tabs>
          <w:tab w:val="num" w:pos="993"/>
        </w:tabs>
        <w:ind w:left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12468" w:rsidRPr="00DE2C0D" w:rsidRDefault="00E12468" w:rsidP="00E12468">
      <w:pPr>
        <w:pStyle w:val="1"/>
        <w:numPr>
          <w:ilvl w:val="1"/>
          <w:numId w:val="1"/>
        </w:numPr>
        <w:rPr>
          <w:szCs w:val="28"/>
        </w:rPr>
      </w:pPr>
      <w:bookmarkStart w:id="4" w:name="_Toc378587715"/>
      <w:r w:rsidRPr="00DE2C0D">
        <w:rPr>
          <w:szCs w:val="28"/>
        </w:rPr>
        <w:t>Ресурсы</w:t>
      </w:r>
      <w:bookmarkEnd w:id="4"/>
    </w:p>
    <w:p w:rsidR="00E12468" w:rsidRPr="00DE2C0D" w:rsidRDefault="00E12468" w:rsidP="00E12468">
      <w:pPr>
        <w:pStyle w:val="a4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t>Кадровые:</w:t>
      </w:r>
      <w:r w:rsidRPr="00DE2C0D">
        <w:rPr>
          <w:rFonts w:ascii="Times New Roman" w:hAnsi="Times New Roman" w:cs="Times New Roman"/>
          <w:sz w:val="28"/>
          <w:szCs w:val="28"/>
        </w:rPr>
        <w:t xml:space="preserve"> в реализации Проекта принимают участие руководство, преподаватели, учащиеся и родители учащихся ДШИ. </w:t>
      </w:r>
    </w:p>
    <w:p w:rsidR="00E12468" w:rsidRPr="00DE2C0D" w:rsidRDefault="00E12468" w:rsidP="00E12468">
      <w:pPr>
        <w:pStyle w:val="a4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lastRenderedPageBreak/>
        <w:t>Материально-технические</w:t>
      </w:r>
      <w:r w:rsidRPr="00DE2C0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DE2C0D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ДШИ, включающая: адекватные современным требованиям технические средства обучения (музыкальный  центр, </w:t>
      </w:r>
      <w:r w:rsidRPr="00DE2C0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DE2C0D">
        <w:rPr>
          <w:rFonts w:ascii="Times New Roman" w:hAnsi="Times New Roman" w:cs="Times New Roman"/>
          <w:sz w:val="28"/>
          <w:szCs w:val="28"/>
        </w:rPr>
        <w:t>-центр, ноутбук, видеокамера, видеопроектор, Аудио-пособие «История мировой  музыкальной культуры» в компакт-дисках. В качестве дополнительных</w:t>
      </w:r>
      <w:r w:rsidRPr="00DE2C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E2C0D">
        <w:rPr>
          <w:rFonts w:ascii="Times New Roman" w:hAnsi="Times New Roman" w:cs="Times New Roman"/>
          <w:sz w:val="28"/>
          <w:szCs w:val="28"/>
        </w:rPr>
        <w:t>познавательных ресурсов используется Интернет.</w:t>
      </w:r>
    </w:p>
    <w:p w:rsidR="00E12468" w:rsidRPr="00DE2C0D" w:rsidRDefault="00E12468" w:rsidP="00E12468">
      <w:pPr>
        <w:pStyle w:val="a4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t>Информационные: изучение исследовательских работ по истории родного края, России, гражданско-патриотическому воспитанию детей, дополнительной педагогической литературы, программно-методических материалов, разработка и реализация различных проектов общественно-политической, патриотической направленности, дидактического материала с использованием  Интернет-ресурсов.</w:t>
      </w:r>
    </w:p>
    <w:p w:rsidR="00E12468" w:rsidRPr="00DE2C0D" w:rsidRDefault="00E12468" w:rsidP="00E12468">
      <w:pPr>
        <w:pStyle w:val="a4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t>Организационные: направленность воспитательной программы школы на усиление гражданско-патриотического компонента.</w:t>
      </w:r>
    </w:p>
    <w:p w:rsidR="00E12468" w:rsidRPr="00DE2C0D" w:rsidRDefault="00E12468" w:rsidP="00E12468">
      <w:pPr>
        <w:pStyle w:val="a4"/>
        <w:numPr>
          <w:ilvl w:val="1"/>
          <w:numId w:val="3"/>
        </w:numPr>
        <w:tabs>
          <w:tab w:val="left" w:pos="1134"/>
        </w:tabs>
        <w:spacing w:after="0" w:line="360" w:lineRule="auto"/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t>Научно-методические: освоение автором Программы учебных программ  курсов повышения квалификации для педагогов дополнительного образования.</w:t>
      </w:r>
    </w:p>
    <w:p w:rsidR="00E12468" w:rsidRPr="00DE2C0D" w:rsidRDefault="00E12468" w:rsidP="00E12468">
      <w:pPr>
        <w:pStyle w:val="a4"/>
        <w:spacing w:after="0"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t>6.Программное обеспечение: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Конституция РФ, Государственная программа «Патриотическое воспитание граждан Российской Федерации на 2019-2020 гг.»,</w:t>
      </w:r>
      <w:hyperlink r:id="rId8" w:history="1">
        <w:r w:rsidRPr="00DE2C0D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Федеральный закон "Об образовании в Российской Федерации" от 29 декабря 2012 г. № 273-ФЗ</w:t>
        </w:r>
      </w:hyperlink>
      <w:r w:rsidRPr="00DE2C0D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DE2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E2C0D">
        <w:rPr>
          <w:rFonts w:ascii="Times New Roman" w:hAnsi="Times New Roman" w:cs="Times New Roman"/>
          <w:bCs/>
          <w:sz w:val="28"/>
          <w:szCs w:val="28"/>
        </w:rPr>
        <w:t>Конвенция о правах ребёнка,</w:t>
      </w:r>
      <w:r w:rsidRPr="00DE2C0D">
        <w:rPr>
          <w:rFonts w:ascii="Times New Roman" w:hAnsi="Times New Roman" w:cs="Times New Roman"/>
          <w:iCs/>
          <w:sz w:val="28"/>
          <w:szCs w:val="28"/>
        </w:rPr>
        <w:t xml:space="preserve"> воспитательный план школы.</w:t>
      </w:r>
    </w:p>
    <w:p w:rsidR="00E12468" w:rsidRPr="00DE2C0D" w:rsidRDefault="00E12468" w:rsidP="00E12468">
      <w:pPr>
        <w:pStyle w:val="a4"/>
        <w:tabs>
          <w:tab w:val="left" w:pos="1134"/>
        </w:tabs>
        <w:spacing w:after="0" w:line="360" w:lineRule="auto"/>
        <w:ind w:firstLine="0"/>
        <w:rPr>
          <w:rFonts w:ascii="Times New Roman" w:hAnsi="Times New Roman" w:cs="Times New Roman"/>
          <w:iCs/>
          <w:sz w:val="28"/>
          <w:szCs w:val="28"/>
        </w:rPr>
      </w:pPr>
      <w:r w:rsidRPr="00DE2C0D">
        <w:rPr>
          <w:rFonts w:ascii="Times New Roman" w:hAnsi="Times New Roman" w:cs="Times New Roman"/>
          <w:iCs/>
          <w:sz w:val="28"/>
          <w:szCs w:val="28"/>
        </w:rPr>
        <w:t>7.Информационно-методическая среда:   участие автора Проекта в мероприятиях гражданско-патриотической направленности; освещение общественно-значимой деятельности ДШИ в поселковых и районных печатных изданиях, телевидении, иных средствах массовой информации, Интернет-сайтах; систематизация и  описание  практики реализации цикла проектов воспитательной системы.</w:t>
      </w:r>
    </w:p>
    <w:p w:rsidR="00E12468" w:rsidRPr="00DE2C0D" w:rsidRDefault="00E12468" w:rsidP="00E12468">
      <w:pPr>
        <w:pStyle w:val="a3"/>
        <w:spacing w:before="0" w:beforeAutospacing="0" w:after="0" w:afterAutospacing="0"/>
        <w:textAlignment w:val="baseline"/>
        <w:rPr>
          <w:szCs w:val="28"/>
          <w:shd w:val="clear" w:color="auto" w:fill="FFFFFF"/>
        </w:rPr>
      </w:pPr>
      <w:r w:rsidRPr="00DE2C0D">
        <w:rPr>
          <w:szCs w:val="28"/>
          <w:shd w:val="clear" w:color="auto" w:fill="FFFFFF"/>
        </w:rPr>
        <w:lastRenderedPageBreak/>
        <w:t>В распоряжении участников программы все кабинеты школы, концертный зал, отвечающий самым современным техническим требованиям (видеопроектор, экран, высококачественное звуковое оборудование), оснащенный музыкальными инструментами высокого качества, что позволяет успешно проводить концерты, лекции и встречи с детскими коллективами и профессиональными музыкантами.</w:t>
      </w:r>
    </w:p>
    <w:p w:rsidR="00E12468" w:rsidRPr="00DE2C0D" w:rsidRDefault="00E12468" w:rsidP="00E12468">
      <w:pPr>
        <w:pStyle w:val="a3"/>
        <w:spacing w:before="0" w:beforeAutospacing="0" w:after="0" w:afterAutospacing="0"/>
        <w:textAlignment w:val="baseline"/>
        <w:rPr>
          <w:szCs w:val="28"/>
          <w:shd w:val="clear" w:color="auto" w:fill="FFFFFF"/>
        </w:rPr>
      </w:pPr>
      <w:r w:rsidRPr="00DE2C0D">
        <w:rPr>
          <w:szCs w:val="28"/>
          <w:shd w:val="clear" w:color="auto" w:fill="FFFFFF"/>
        </w:rPr>
        <w:t>Вышеперечисленные ресурсы являются достаточными для реализации проекта «Гражданско-патриотическое воспитание как важнейший компонент воспитательной программы детской школы искусств».</w:t>
      </w:r>
      <w:r w:rsidRPr="00DE2C0D">
        <w:rPr>
          <w:color w:val="000000"/>
          <w:szCs w:val="28"/>
          <w:shd w:val="clear" w:color="auto" w:fill="FFFFFF"/>
        </w:rPr>
        <w:t xml:space="preserve"> </w:t>
      </w:r>
    </w:p>
    <w:p w:rsidR="00E12468" w:rsidRPr="00DE2C0D" w:rsidRDefault="00E12468" w:rsidP="00E12468">
      <w:pPr>
        <w:pStyle w:val="1"/>
        <w:numPr>
          <w:ilvl w:val="0"/>
          <w:numId w:val="1"/>
        </w:numPr>
        <w:ind w:left="714" w:hanging="357"/>
        <w:rPr>
          <w:szCs w:val="28"/>
        </w:rPr>
      </w:pPr>
      <w:bookmarkStart w:id="5" w:name="_Toc378587717"/>
      <w:r w:rsidRPr="00DE2C0D">
        <w:rPr>
          <w:szCs w:val="28"/>
        </w:rPr>
        <w:t>Целевая аудитория</w:t>
      </w:r>
      <w:bookmarkEnd w:id="5"/>
      <w:r w:rsidRPr="00DE2C0D">
        <w:rPr>
          <w:szCs w:val="28"/>
        </w:rPr>
        <w:t>.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2C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2C0D">
        <w:rPr>
          <w:rFonts w:ascii="Times New Roman" w:hAnsi="Times New Roman" w:cs="Times New Roman"/>
          <w:sz w:val="28"/>
          <w:szCs w:val="28"/>
        </w:rPr>
        <w:t xml:space="preserve">учащиеся, преподаватели и родители </w:t>
      </w:r>
      <w:r w:rsidRPr="00DE2C0D">
        <w:rPr>
          <w:rFonts w:ascii="Times New Roman" w:hAnsi="Times New Roman" w:cs="Times New Roman"/>
          <w:color w:val="000000"/>
          <w:sz w:val="28"/>
          <w:szCs w:val="28"/>
        </w:rPr>
        <w:t>учащихся</w:t>
      </w:r>
      <w:r w:rsidRPr="00DE2C0D"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образовательного  учреждения дополнительного образования детей  «</w:t>
      </w:r>
      <w:proofErr w:type="spellStart"/>
      <w:r w:rsidRPr="00DE2C0D">
        <w:rPr>
          <w:rFonts w:ascii="Times New Roman" w:hAnsi="Times New Roman" w:cs="Times New Roman"/>
          <w:sz w:val="28"/>
          <w:szCs w:val="28"/>
        </w:rPr>
        <w:t>Актанышская</w:t>
      </w:r>
      <w:proofErr w:type="spellEnd"/>
      <w:r w:rsidRPr="00DE2C0D">
        <w:rPr>
          <w:rFonts w:ascii="Times New Roman" w:hAnsi="Times New Roman" w:cs="Times New Roman"/>
          <w:sz w:val="28"/>
          <w:szCs w:val="28"/>
        </w:rPr>
        <w:t xml:space="preserve"> детская  школа искусств»;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 xml:space="preserve"> дети и подростки от 7 до 18 лет, проживающие в селе </w:t>
      </w:r>
      <w:proofErr w:type="spellStart"/>
      <w:r w:rsidRPr="00DE2C0D">
        <w:rPr>
          <w:rFonts w:ascii="Times New Roman" w:hAnsi="Times New Roman" w:cs="Times New Roman"/>
          <w:bCs/>
          <w:sz w:val="28"/>
          <w:szCs w:val="28"/>
        </w:rPr>
        <w:t>Актаныш</w:t>
      </w:r>
      <w:proofErr w:type="spellEnd"/>
      <w:r w:rsidRPr="00DE2C0D">
        <w:rPr>
          <w:rFonts w:ascii="Times New Roman" w:hAnsi="Times New Roman" w:cs="Times New Roman"/>
          <w:bCs/>
          <w:sz w:val="28"/>
          <w:szCs w:val="28"/>
        </w:rPr>
        <w:t>, учащиеся средних школ.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социальные партнёры ДШИ (дети 5-6 лет, дети-инвалиды, пожилые люди, пенсионеры, национальные общества и др.)</w:t>
      </w:r>
    </w:p>
    <w:p w:rsidR="00E12468" w:rsidRPr="00DE2C0D" w:rsidRDefault="00E12468" w:rsidP="00E12468">
      <w:pPr>
        <w:pStyle w:val="1"/>
        <w:numPr>
          <w:ilvl w:val="0"/>
          <w:numId w:val="1"/>
        </w:numPr>
        <w:ind w:left="714" w:hanging="357"/>
        <w:rPr>
          <w:szCs w:val="28"/>
        </w:rPr>
      </w:pPr>
      <w:bookmarkStart w:id="6" w:name="_Toc378587718"/>
      <w:r w:rsidRPr="00DE2C0D">
        <w:rPr>
          <w:szCs w:val="28"/>
        </w:rPr>
        <w:t>Рабочий план реализации проекта</w:t>
      </w:r>
      <w:bookmarkEnd w:id="6"/>
    </w:p>
    <w:p w:rsidR="00E12468" w:rsidRPr="00DE2C0D" w:rsidRDefault="00E12468" w:rsidP="00E12468">
      <w:pPr>
        <w:keepNext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8.1. Этапы и сроки реализации Проекта: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036"/>
        <w:gridCol w:w="3240"/>
      </w:tblGrid>
      <w:tr w:rsidR="00E12468" w:rsidRPr="00DE2C0D" w:rsidTr="000426B9">
        <w:trPr>
          <w:trHeight w:val="20"/>
        </w:trPr>
        <w:tc>
          <w:tcPr>
            <w:tcW w:w="4608" w:type="dxa"/>
            <w:vAlign w:val="center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Цель проекта:</w:t>
            </w:r>
          </w:p>
        </w:tc>
        <w:tc>
          <w:tcPr>
            <w:tcW w:w="2036" w:type="dxa"/>
            <w:vAlign w:val="center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sz w:val="28"/>
                <w:szCs w:val="28"/>
              </w:rPr>
              <w:t>Сроки</w:t>
            </w:r>
          </w:p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выполнения</w:t>
            </w:r>
          </w:p>
        </w:tc>
        <w:tc>
          <w:tcPr>
            <w:tcW w:w="3240" w:type="dxa"/>
            <w:vAlign w:val="center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</w:t>
            </w:r>
          </w:p>
        </w:tc>
      </w:tr>
      <w:tr w:rsidR="00E12468" w:rsidRPr="00DE2C0D" w:rsidTr="000426B9">
        <w:trPr>
          <w:trHeight w:val="20"/>
        </w:trPr>
        <w:tc>
          <w:tcPr>
            <w:tcW w:w="9884" w:type="dxa"/>
            <w:gridSpan w:val="3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/>
                <w:sz w:val="28"/>
                <w:szCs w:val="28"/>
              </w:rPr>
              <w:t>1. Проектно-организационный этап-подготовка условий создания блока гражданско-патриотического воспитания в школе искусств.</w:t>
            </w:r>
          </w:p>
        </w:tc>
      </w:tr>
      <w:tr w:rsidR="00E12468" w:rsidRPr="00DE2C0D" w:rsidTr="000426B9">
        <w:trPr>
          <w:trHeight w:val="20"/>
        </w:trPr>
        <w:tc>
          <w:tcPr>
            <w:tcW w:w="4608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общего контроля и руководства, проведение организационных, методических, кадровых, и др. мероприятий по организации гражданско-</w:t>
            </w:r>
            <w:r w:rsidRPr="00DE2C0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патриотического воспитания, изучение нормативной базы, анализ материально-технических, педагогических условий реализации Проекта.</w:t>
            </w:r>
          </w:p>
        </w:tc>
        <w:tc>
          <w:tcPr>
            <w:tcW w:w="2036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 месяц</w:t>
            </w:r>
          </w:p>
        </w:tc>
        <w:tc>
          <w:tcPr>
            <w:tcW w:w="3240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Директор ДШИ, зам.директора по УВР,</w:t>
            </w:r>
          </w:p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педагоги.</w:t>
            </w:r>
          </w:p>
        </w:tc>
      </w:tr>
      <w:tr w:rsidR="00E12468" w:rsidRPr="00DE2C0D" w:rsidTr="000426B9">
        <w:trPr>
          <w:trHeight w:val="20"/>
        </w:trPr>
        <w:tc>
          <w:tcPr>
            <w:tcW w:w="9884" w:type="dxa"/>
            <w:gridSpan w:val="3"/>
          </w:tcPr>
          <w:p w:rsidR="00E12468" w:rsidRPr="00DE2C0D" w:rsidRDefault="00E12468" w:rsidP="000426B9">
            <w:pPr>
              <w:tabs>
                <w:tab w:val="left" w:pos="5580"/>
              </w:tabs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 Основной этап-практический.</w:t>
            </w:r>
          </w:p>
        </w:tc>
      </w:tr>
      <w:tr w:rsidR="00E12468" w:rsidRPr="00DE2C0D" w:rsidTr="000426B9">
        <w:trPr>
          <w:trHeight w:val="20"/>
        </w:trPr>
        <w:tc>
          <w:tcPr>
            <w:tcW w:w="4608" w:type="dxa"/>
          </w:tcPr>
          <w:p w:rsidR="00E12468" w:rsidRPr="00DE2C0D" w:rsidRDefault="00E12468" w:rsidP="000426B9">
            <w:pPr>
              <w:tabs>
                <w:tab w:val="left" w:pos="203"/>
              </w:tabs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 Проектных мероприятий</w:t>
            </w: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E12468" w:rsidRPr="00DE2C0D" w:rsidRDefault="00E12468" w:rsidP="000426B9">
            <w:pPr>
              <w:tabs>
                <w:tab w:val="left" w:pos="203"/>
              </w:tabs>
              <w:suppressAutoHyphens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-День Знаний. «Дом, в котором вас любят и ждут».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 «Посвящение в юные музыканты»;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-«Международный день Музыки»;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-«Рисуем любимую школу»-выставка художественного отделения.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-День согласия и примирения. Лекция-концерт.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-День защитника Отечества;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-День пожилого человека.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-Проведение операции «Забота».Поздравление ветеранов войны и труда, концерты для ветеранов, шефская помощь.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-День мамы;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-Дни открытых дверей для воспитанников детских садов;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</w:t>
            </w: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Домисолька</w:t>
            </w:r>
            <w:proofErr w:type="spellEnd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»-музыкальные игры и викторины в области безопасности жизнедеятельности.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-75-летие Великой Победы;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-Конкурс проектов и творческих работ «Нет-фашизму!»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-«Этих дней не смолкнет слава».</w:t>
            </w: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Выставка,лекция</w:t>
            </w:r>
            <w:proofErr w:type="spellEnd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-концерт. Героика в музыке и живописи.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-День России.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-«Музыкальные традиции в семье.» Семейные концерты 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-«Каждому ребёнку- равные возможности».Цикл выездных концертов для детей-инвалидов.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-«Музыкально-поэтические страницы истории нашей Родины». Цикл лекций-концертов.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-Творческие выставки и конкурсы гражданско-патриотической направленности.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-Организация экскурсий.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-Общественно-полезный труд(конкурс на самый чистый и уютный кабинет, благоустройство территории учреждения)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-Организация лекций с привлечением инспекторов по делам несовершеннолетних отдела участковых уполномоченных полиции.</w:t>
            </w:r>
          </w:p>
          <w:p w:rsidR="00E12468" w:rsidRPr="00DE2C0D" w:rsidRDefault="00E12468" w:rsidP="000426B9">
            <w:pPr>
              <w:pStyle w:val="a4"/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-Профилактические </w:t>
            </w:r>
            <w:r w:rsidRPr="00DE2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антинаркотические мероприятия.</w:t>
            </w:r>
          </w:p>
          <w:p w:rsidR="00E12468" w:rsidRPr="00DE2C0D" w:rsidRDefault="00E12468" w:rsidP="00E12468">
            <w:pPr>
              <w:pStyle w:val="a4"/>
              <w:numPr>
                <w:ilvl w:val="0"/>
                <w:numId w:val="4"/>
              </w:numPr>
              <w:tabs>
                <w:tab w:val="left" w:pos="203"/>
              </w:tabs>
              <w:suppressAutoHyphens/>
              <w:spacing w:after="0" w:line="360" w:lineRule="auto"/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мониторинга и корректировка деятельности по Проекту.</w:t>
            </w:r>
          </w:p>
        </w:tc>
        <w:tc>
          <w:tcPr>
            <w:tcW w:w="2036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10 месяцев</w:t>
            </w:r>
          </w:p>
        </w:tc>
        <w:tc>
          <w:tcPr>
            <w:tcW w:w="3240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преп. </w:t>
            </w:r>
            <w:proofErr w:type="spellStart"/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Хазиева</w:t>
            </w:r>
            <w:proofErr w:type="spellEnd"/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Р.И., заведующие отделами и преподаватели</w:t>
            </w:r>
          </w:p>
        </w:tc>
      </w:tr>
      <w:tr w:rsidR="00E12468" w:rsidRPr="00DE2C0D" w:rsidTr="000426B9">
        <w:trPr>
          <w:trHeight w:val="20"/>
        </w:trPr>
        <w:tc>
          <w:tcPr>
            <w:tcW w:w="9884" w:type="dxa"/>
            <w:gridSpan w:val="3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3. Заключительный (аналитический) этап</w:t>
            </w:r>
          </w:p>
        </w:tc>
      </w:tr>
      <w:tr w:rsidR="00E12468" w:rsidRPr="00DE2C0D" w:rsidTr="000426B9">
        <w:trPr>
          <w:trHeight w:val="1380"/>
        </w:trPr>
        <w:tc>
          <w:tcPr>
            <w:tcW w:w="4608" w:type="dxa"/>
          </w:tcPr>
          <w:p w:rsidR="00E12468" w:rsidRPr="00DE2C0D" w:rsidRDefault="00E12468" w:rsidP="000426B9">
            <w:pPr>
              <w:pStyle w:val="2"/>
              <w:suppressAutoHyphens/>
              <w:spacing w:after="0" w:line="360" w:lineRule="auto"/>
              <w:ind w:left="0" w:firstLine="0"/>
              <w:rPr>
                <w:bCs/>
                <w:color w:val="000000"/>
                <w:sz w:val="28"/>
                <w:szCs w:val="28"/>
              </w:rPr>
            </w:pPr>
            <w:r w:rsidRPr="00DE2C0D">
              <w:rPr>
                <w:bCs/>
                <w:color w:val="000000"/>
                <w:sz w:val="28"/>
                <w:szCs w:val="28"/>
              </w:rPr>
              <w:t>Подведение результатов, обобщение результатов работы по гражданско-патриотическому воспитанию учащихся.</w:t>
            </w:r>
          </w:p>
          <w:p w:rsidR="00E12468" w:rsidRPr="00DE2C0D" w:rsidRDefault="00E12468" w:rsidP="000426B9">
            <w:pPr>
              <w:pStyle w:val="2"/>
              <w:suppressAutoHyphens/>
              <w:spacing w:after="0" w:line="360" w:lineRule="auto"/>
              <w:ind w:left="0" w:firstLine="0"/>
              <w:rPr>
                <w:color w:val="000000"/>
                <w:sz w:val="28"/>
                <w:szCs w:val="28"/>
              </w:rPr>
            </w:pPr>
            <w:r w:rsidRPr="00DE2C0D">
              <w:rPr>
                <w:bCs/>
                <w:color w:val="000000"/>
                <w:sz w:val="28"/>
                <w:szCs w:val="28"/>
              </w:rPr>
              <w:t>О</w:t>
            </w:r>
            <w:r w:rsidRPr="00DE2C0D">
              <w:rPr>
                <w:color w:val="000000"/>
                <w:sz w:val="28"/>
                <w:szCs w:val="28"/>
              </w:rPr>
              <w:t xml:space="preserve">ценка эффективности внедрения Проекта. </w:t>
            </w:r>
          </w:p>
          <w:p w:rsidR="00E12468" w:rsidRPr="00DE2C0D" w:rsidRDefault="00E12468" w:rsidP="000426B9">
            <w:pPr>
              <w:pStyle w:val="2"/>
              <w:suppressAutoHyphens/>
              <w:spacing w:after="0" w:line="360" w:lineRule="auto"/>
              <w:ind w:left="0" w:firstLine="0"/>
              <w:rPr>
                <w:color w:val="000000"/>
                <w:sz w:val="28"/>
                <w:szCs w:val="28"/>
              </w:rPr>
            </w:pPr>
            <w:r w:rsidRPr="00DE2C0D">
              <w:rPr>
                <w:color w:val="000000"/>
                <w:sz w:val="28"/>
                <w:szCs w:val="28"/>
              </w:rPr>
              <w:t>Информационно-методическое сопровождение Проекта.</w:t>
            </w:r>
          </w:p>
          <w:p w:rsidR="00E12468" w:rsidRPr="00DE2C0D" w:rsidRDefault="00E12468" w:rsidP="000426B9">
            <w:pPr>
              <w:pStyle w:val="2"/>
              <w:suppressAutoHyphens/>
              <w:spacing w:after="0" w:line="360" w:lineRule="auto"/>
              <w:ind w:left="0" w:firstLine="0"/>
              <w:rPr>
                <w:bCs/>
                <w:color w:val="000000"/>
                <w:sz w:val="28"/>
                <w:szCs w:val="28"/>
              </w:rPr>
            </w:pPr>
            <w:r w:rsidRPr="00DE2C0D">
              <w:rPr>
                <w:color w:val="000000"/>
                <w:sz w:val="28"/>
                <w:szCs w:val="28"/>
              </w:rPr>
              <w:t>Планирование работы на следующий период.</w:t>
            </w:r>
          </w:p>
        </w:tc>
        <w:tc>
          <w:tcPr>
            <w:tcW w:w="2036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месяц</w:t>
            </w:r>
          </w:p>
        </w:tc>
        <w:tc>
          <w:tcPr>
            <w:tcW w:w="3240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Директор, заместитель директора по методической работе, р</w:t>
            </w: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уководители творческих коллективов, педагоги.</w:t>
            </w:r>
          </w:p>
        </w:tc>
      </w:tr>
    </w:tbl>
    <w:p w:rsidR="00E12468" w:rsidRPr="00DE2C0D" w:rsidRDefault="00E12468" w:rsidP="00E12468">
      <w:pPr>
        <w:tabs>
          <w:tab w:val="left" w:pos="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8.2. Формы и методы работы в рамках Проекта: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методы стимулирования учебно-познавательной деятельности учащихся;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методы контроля эффективности учебно-познавательной деятельности;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методы организации взаимодействия учащихся между собой и накопления социального опыта (создание ситуаций совместных переживаний, работа в малых группах, выполнение совместной работы);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игровые методы (создание ситуаций успеха, ситуаций творческого поиска);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t>методы развития психических функций, творческих способностей и  личностных качеств (творческое задание, постановка проблемы или создание проблемной ситуации и ее решение);</w:t>
      </w:r>
    </w:p>
    <w:p w:rsidR="00E12468" w:rsidRPr="00DE2C0D" w:rsidRDefault="00E12468" w:rsidP="00E12468">
      <w:pPr>
        <w:numPr>
          <w:ilvl w:val="0"/>
          <w:numId w:val="2"/>
        </w:numPr>
        <w:tabs>
          <w:tab w:val="clear" w:pos="720"/>
          <w:tab w:val="num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C0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методы анализа и самоанализа, направленные на развитие самооценки личности учащимся и приобретение  опыта  анализа ситуации и межличностного общения.  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180"/>
        <w:rPr>
          <w:szCs w:val="28"/>
        </w:rPr>
      </w:pPr>
      <w:r w:rsidRPr="00DE2C0D">
        <w:rPr>
          <w:szCs w:val="28"/>
        </w:rPr>
        <w:t>При планировании работы учитывались традиционные, институциональные, муниципальные, региональные, всероссийские мероприятия, связанные с юбилейными и государственными датами, положения  о проведении муниципальных, региональных, федеральных конкурсов и фестивалей.</w:t>
      </w:r>
    </w:p>
    <w:p w:rsidR="00E12468" w:rsidRPr="00DE2C0D" w:rsidRDefault="00E12468" w:rsidP="00E12468">
      <w:pPr>
        <w:pStyle w:val="1"/>
        <w:numPr>
          <w:ilvl w:val="0"/>
          <w:numId w:val="1"/>
        </w:numPr>
        <w:ind w:left="714" w:hanging="357"/>
        <w:rPr>
          <w:szCs w:val="28"/>
        </w:rPr>
      </w:pPr>
      <w:bookmarkStart w:id="7" w:name="_Toc378587719"/>
      <w:r w:rsidRPr="00DE2C0D">
        <w:rPr>
          <w:szCs w:val="28"/>
        </w:rPr>
        <w:t>Ожидаемые результаты и социальный эффект</w:t>
      </w:r>
      <w:bookmarkEnd w:id="7"/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В результате реализации Проекта ожидается: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1.В учреждении, как в образовательной системе: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 -создание работы по гражданско-патриотическому воспитанию;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- обогащение содержания гражданско-патриотического воспитания;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-вовлечение в работу гражданско-патриотического воспитания представителей всех субъектов образовательной деятельности.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2. В образе выпускника: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- в познавательной сфере: развитие творческих способностей;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-в историко-краеведческой: осознание ответственности за судьбу страны, формирование гордости за сопричастность к деяниям предыдущих поколений;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 - в социальной: способность к самореализации в пространстве российского государства, формирование активной жизненной позиции, знание и соблюдение норм правового государства;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 -в духовно-нравственной сфере: 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Проект отражает необходимый обществу и государству социальный заказ на воспитание гражданина своей Родины, патриота с активной жизненной позицией. Конечным результатом реализации Проекта должна стать активная гражданская позиция и патриотическое сознание обучающихся, как основа личности гражданина России.</w:t>
      </w:r>
    </w:p>
    <w:p w:rsidR="00E12468" w:rsidRPr="00DE2C0D" w:rsidRDefault="00E12468" w:rsidP="00E12468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szCs w:val="28"/>
        </w:rPr>
      </w:pPr>
      <w:r w:rsidRPr="00DE2C0D">
        <w:rPr>
          <w:b/>
          <w:szCs w:val="28"/>
        </w:rPr>
        <w:lastRenderedPageBreak/>
        <w:t>Оценка результативности реализации</w:t>
      </w:r>
    </w:p>
    <w:p w:rsidR="00E12468" w:rsidRPr="00DE2C0D" w:rsidRDefault="00E12468" w:rsidP="00E12468">
      <w:pPr>
        <w:pStyle w:val="a3"/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Проекта осуществляется на основе использования системы объективных критериев, представленных нравственно-духовными и количественными параметрами.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180"/>
        <w:rPr>
          <w:szCs w:val="28"/>
        </w:rPr>
      </w:pPr>
      <w:r w:rsidRPr="00DE2C0D">
        <w:rPr>
          <w:b/>
          <w:bCs/>
          <w:szCs w:val="28"/>
        </w:rPr>
        <w:t>Нравственно-духовные параметры: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180"/>
        <w:rPr>
          <w:szCs w:val="28"/>
        </w:rPr>
      </w:pPr>
      <w:r w:rsidRPr="00DE2C0D">
        <w:rPr>
          <w:szCs w:val="28"/>
        </w:rPr>
        <w:t xml:space="preserve">1. </w:t>
      </w:r>
      <w:proofErr w:type="spellStart"/>
      <w:r w:rsidRPr="00DE2C0D">
        <w:rPr>
          <w:szCs w:val="28"/>
        </w:rPr>
        <w:t>Сформированность</w:t>
      </w:r>
      <w:proofErr w:type="spellEnd"/>
      <w:r w:rsidRPr="00DE2C0D">
        <w:rPr>
          <w:szCs w:val="28"/>
        </w:rPr>
        <w:t xml:space="preserve"> гражданских навыков: </w:t>
      </w:r>
    </w:p>
    <w:p w:rsidR="00E12468" w:rsidRPr="00DE2C0D" w:rsidRDefault="00E12468" w:rsidP="00E12468">
      <w:pPr>
        <w:pStyle w:val="a3"/>
        <w:numPr>
          <w:ilvl w:val="0"/>
          <w:numId w:val="7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умение работать и действовать индивидуально и в коллективе;</w:t>
      </w:r>
    </w:p>
    <w:p w:rsidR="00E12468" w:rsidRPr="00DE2C0D" w:rsidRDefault="00E12468" w:rsidP="00E12468">
      <w:pPr>
        <w:pStyle w:val="a3"/>
        <w:numPr>
          <w:ilvl w:val="0"/>
          <w:numId w:val="7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знание своих прав и обязанностей и умение их использовать;</w:t>
      </w:r>
    </w:p>
    <w:p w:rsidR="00E12468" w:rsidRPr="00DE2C0D" w:rsidRDefault="00E12468" w:rsidP="00E12468">
      <w:pPr>
        <w:pStyle w:val="a3"/>
        <w:numPr>
          <w:ilvl w:val="0"/>
          <w:numId w:val="7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умение принимать и защищать свои решения;</w:t>
      </w:r>
    </w:p>
    <w:p w:rsidR="00E12468" w:rsidRPr="00DE2C0D" w:rsidRDefault="00E12468" w:rsidP="00E12468">
      <w:pPr>
        <w:pStyle w:val="a3"/>
        <w:numPr>
          <w:ilvl w:val="0"/>
          <w:numId w:val="7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готовность к участию в общественных делах;</w:t>
      </w:r>
    </w:p>
    <w:p w:rsidR="00E12468" w:rsidRPr="00DE2C0D" w:rsidRDefault="00E12468" w:rsidP="00E12468">
      <w:pPr>
        <w:pStyle w:val="a3"/>
        <w:numPr>
          <w:ilvl w:val="0"/>
          <w:numId w:val="7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готовность к образованию.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180"/>
        <w:rPr>
          <w:szCs w:val="28"/>
        </w:rPr>
      </w:pPr>
      <w:r w:rsidRPr="00DE2C0D">
        <w:rPr>
          <w:szCs w:val="28"/>
        </w:rPr>
        <w:t xml:space="preserve">2. </w:t>
      </w:r>
      <w:proofErr w:type="spellStart"/>
      <w:r w:rsidRPr="00DE2C0D">
        <w:rPr>
          <w:szCs w:val="28"/>
        </w:rPr>
        <w:t>Сформированность</w:t>
      </w:r>
      <w:proofErr w:type="spellEnd"/>
      <w:r w:rsidRPr="00DE2C0D">
        <w:rPr>
          <w:szCs w:val="28"/>
        </w:rPr>
        <w:t xml:space="preserve"> осознанного отношения к базовым ценностям:</w:t>
      </w:r>
    </w:p>
    <w:p w:rsidR="00E12468" w:rsidRPr="00DE2C0D" w:rsidRDefault="00E12468" w:rsidP="00E12468">
      <w:pPr>
        <w:pStyle w:val="a3"/>
        <w:numPr>
          <w:ilvl w:val="0"/>
          <w:numId w:val="8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патриотизм и любовь к Родине;</w:t>
      </w:r>
    </w:p>
    <w:p w:rsidR="00E12468" w:rsidRPr="00DE2C0D" w:rsidRDefault="00E12468" w:rsidP="00E12468">
      <w:pPr>
        <w:pStyle w:val="a3"/>
        <w:numPr>
          <w:ilvl w:val="0"/>
          <w:numId w:val="8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права и свобода человека и гражданина;</w:t>
      </w:r>
    </w:p>
    <w:p w:rsidR="00E12468" w:rsidRPr="00DE2C0D" w:rsidRDefault="00E12468" w:rsidP="00E12468">
      <w:pPr>
        <w:pStyle w:val="a3"/>
        <w:numPr>
          <w:ilvl w:val="0"/>
          <w:numId w:val="8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символика Российской Федерации;</w:t>
      </w:r>
    </w:p>
    <w:p w:rsidR="00E12468" w:rsidRPr="00DE2C0D" w:rsidRDefault="00E12468" w:rsidP="00E12468">
      <w:pPr>
        <w:pStyle w:val="a3"/>
        <w:numPr>
          <w:ilvl w:val="0"/>
          <w:numId w:val="8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национальное самосознание;</w:t>
      </w:r>
    </w:p>
    <w:p w:rsidR="00E12468" w:rsidRPr="00DE2C0D" w:rsidRDefault="00E12468" w:rsidP="00E12468">
      <w:pPr>
        <w:pStyle w:val="a3"/>
        <w:numPr>
          <w:ilvl w:val="0"/>
          <w:numId w:val="8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уважение чести и достоинства других граждан;- гражданственность;</w:t>
      </w:r>
    </w:p>
    <w:p w:rsidR="00E12468" w:rsidRPr="00DE2C0D" w:rsidRDefault="00E12468" w:rsidP="00E12468">
      <w:pPr>
        <w:pStyle w:val="a3"/>
        <w:numPr>
          <w:ilvl w:val="0"/>
          <w:numId w:val="8"/>
        </w:numPr>
        <w:spacing w:before="0" w:beforeAutospacing="0" w:after="0" w:afterAutospacing="0"/>
        <w:rPr>
          <w:szCs w:val="28"/>
        </w:rPr>
      </w:pPr>
      <w:r w:rsidRPr="00DE2C0D">
        <w:rPr>
          <w:szCs w:val="28"/>
        </w:rPr>
        <w:t>толерантность.</w:t>
      </w:r>
    </w:p>
    <w:p w:rsidR="00E12468" w:rsidRPr="00DE2C0D" w:rsidRDefault="00E12468" w:rsidP="00E124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12468" w:rsidRPr="00DE2C0D" w:rsidRDefault="00E12468" w:rsidP="00E12468">
      <w:pPr>
        <w:pStyle w:val="1"/>
        <w:numPr>
          <w:ilvl w:val="0"/>
          <w:numId w:val="1"/>
        </w:numPr>
        <w:rPr>
          <w:szCs w:val="28"/>
        </w:rPr>
      </w:pPr>
      <w:r w:rsidRPr="00DE2C0D">
        <w:rPr>
          <w:szCs w:val="28"/>
        </w:rPr>
        <w:t xml:space="preserve"> Порядок контроля, формы подведения итогов реализации проекта.</w:t>
      </w:r>
    </w:p>
    <w:p w:rsidR="00E12468" w:rsidRPr="00DE2C0D" w:rsidRDefault="00E12468" w:rsidP="00E12468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При подведении итогов реализации Программы проводится итоговый праздник, который включает в себя награждение лучших и самых активных представителей молодёжи Почетными грамотами, Благодарственными письмами и призами, формирование лидерской группы из инициативных и активных участников проекта. Кроме того, подводятся результаты мониторинга по основным направлениям проекта в свете ранее указанных параметров с целью корректировки мероприятий проекта, изучения результативности и постановки перспективных задач.</w:t>
      </w:r>
    </w:p>
    <w:p w:rsidR="00E12468" w:rsidRPr="00DE2C0D" w:rsidRDefault="00E12468" w:rsidP="00E12468">
      <w:pPr>
        <w:pStyle w:val="1"/>
        <w:numPr>
          <w:ilvl w:val="0"/>
          <w:numId w:val="0"/>
        </w:numPr>
        <w:ind w:left="360"/>
        <w:rPr>
          <w:szCs w:val="28"/>
        </w:rPr>
      </w:pPr>
      <w:bookmarkStart w:id="8" w:name="_Toc378587720"/>
      <w:r w:rsidRPr="00DE2C0D">
        <w:rPr>
          <w:szCs w:val="28"/>
        </w:rPr>
        <w:lastRenderedPageBreak/>
        <w:t>11. Перспективы дальнейшего развития проекта</w:t>
      </w:r>
      <w:bookmarkEnd w:id="8"/>
      <w:r w:rsidRPr="00DE2C0D">
        <w:rPr>
          <w:szCs w:val="28"/>
        </w:rPr>
        <w:t>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Автор проекта считает, что целенаправленная, тщательно спланированная и подготовленная  работа по гражданско-патриотическому воспитанию, включённая в воспитательный план школы ежегодно, принесёт положительный эффект. 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Данный проект может стать основой для научного осмысления и выработки программы действий по созданию стройной системы патриотического воспитания детей и подростков  не только в нашей детской школе искусств, но и во всех общеобразовательных школах </w:t>
      </w:r>
      <w:proofErr w:type="spellStart"/>
      <w:r w:rsidRPr="00DE2C0D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DE2C0D">
        <w:rPr>
          <w:rFonts w:ascii="Times New Roman" w:hAnsi="Times New Roman" w:cs="Times New Roman"/>
          <w:sz w:val="28"/>
          <w:szCs w:val="28"/>
        </w:rPr>
        <w:t xml:space="preserve"> района. Системная работа по предлагаемым направлениям поможет формировать положительный имидж школы.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 xml:space="preserve"> Воспитание патриота своей Родины во все времена является приоритетной задачей государства. Одним из современных вариантов решения данной стратегической задачи является данный проект гражданско-патриотической направленности, сориентированный на включение подрастающего поколения в процессы поддержания гражданского мира, предотвращения межнациональных и межконфессиональных конфликтов, этнического экстремизма, противодействия идеологии терроризма, уважение к истории  и культурных ценностей малой родины и в целом родной страны-России.</w:t>
      </w:r>
    </w:p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</w:p>
    <w:p w:rsidR="00E12468" w:rsidRPr="00DE2C0D" w:rsidRDefault="00E12468" w:rsidP="00E124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C0D">
        <w:rPr>
          <w:rFonts w:ascii="Times New Roman" w:hAnsi="Times New Roman" w:cs="Times New Roman"/>
          <w:b/>
          <w:sz w:val="28"/>
          <w:szCs w:val="28"/>
        </w:rPr>
        <w:t>12. Проект сметы на реализацию воспитательного проекта.</w:t>
      </w:r>
    </w:p>
    <w:p w:rsidR="00E12468" w:rsidRPr="00DE2C0D" w:rsidRDefault="00E12468" w:rsidP="00E12468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C0D">
        <w:rPr>
          <w:rFonts w:ascii="Times New Roman" w:hAnsi="Times New Roman" w:cs="Times New Roman"/>
          <w:sz w:val="28"/>
          <w:szCs w:val="28"/>
        </w:rPr>
        <w:t>Срок реализации проекта- 1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2674"/>
        <w:gridCol w:w="2487"/>
        <w:gridCol w:w="1625"/>
        <w:gridCol w:w="1657"/>
      </w:tblGrid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Коли-</w:t>
            </w:r>
          </w:p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  <w:proofErr w:type="spellEnd"/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bookmarkStart w:id="9" w:name="_GoBack"/>
        <w:bookmarkEnd w:id="9"/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Бумага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25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 3 000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DE2C0D"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Баннеры для оформления мероприятий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25" w:type="dxa"/>
          </w:tcPr>
          <w:p w:rsidR="00E12468" w:rsidRPr="00DE2C0D" w:rsidRDefault="00E12468" w:rsidP="00042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20 000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DE2C0D"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Воздушные шары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300 </w:t>
            </w: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 10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3000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DE2C0D"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Призовая </w:t>
            </w:r>
            <w:r w:rsidRPr="00DE2C0D"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lastRenderedPageBreak/>
              <w:t>продукция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300</w:t>
            </w:r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  100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3000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DE2C0D">
              <w:rPr>
                <w:rStyle w:val="a6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Информационный стенд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10 000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10 000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Почтовые расходы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2 000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2 000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Транспортные расходы (экскурсии в музеи)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2 раза</w:t>
            </w:r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Комплект  методических дисков с презентациями к проведению общешкольных мероприятий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  5 000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5 000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Цветы для поздравления ветеранов ко Дню Победы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 5 000</w:t>
            </w: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 5 000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Грамоты, благодарственные письма, подарки активным участникам проекта (итоговое мероприятие)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 xml:space="preserve">  4 000</w:t>
            </w:r>
          </w:p>
        </w:tc>
      </w:tr>
      <w:tr w:rsidR="00E12468" w:rsidRPr="00DE2C0D" w:rsidTr="000426B9">
        <w:tc>
          <w:tcPr>
            <w:tcW w:w="120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4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48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</w:tcPr>
          <w:p w:rsidR="00E12468" w:rsidRPr="00DE2C0D" w:rsidRDefault="00E12468" w:rsidP="000426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C0D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</w:tr>
    </w:tbl>
    <w:p w:rsidR="00E12468" w:rsidRPr="00DE2C0D" w:rsidRDefault="00E12468" w:rsidP="00E12468">
      <w:pPr>
        <w:rPr>
          <w:rFonts w:ascii="Times New Roman" w:hAnsi="Times New Roman" w:cs="Times New Roman"/>
          <w:sz w:val="28"/>
          <w:szCs w:val="28"/>
        </w:rPr>
      </w:pPr>
    </w:p>
    <w:p w:rsidR="00E12468" w:rsidRPr="00DE2C0D" w:rsidRDefault="00E12468" w:rsidP="00E12468">
      <w:pPr>
        <w:pStyle w:val="1"/>
        <w:pageBreakBefore/>
        <w:numPr>
          <w:ilvl w:val="0"/>
          <w:numId w:val="0"/>
        </w:numPr>
        <w:ind w:left="360"/>
        <w:rPr>
          <w:szCs w:val="28"/>
        </w:rPr>
      </w:pPr>
      <w:bookmarkStart w:id="10" w:name="_Toc378587721"/>
      <w:r w:rsidRPr="00DE2C0D">
        <w:rPr>
          <w:szCs w:val="28"/>
        </w:rPr>
        <w:lastRenderedPageBreak/>
        <w:t>13. Литература</w:t>
      </w:r>
      <w:bookmarkEnd w:id="10"/>
    </w:p>
    <w:p w:rsidR="00E12468" w:rsidRPr="00DE2C0D" w:rsidRDefault="00E12468" w:rsidP="00E12468">
      <w:pPr>
        <w:pStyle w:val="a3"/>
        <w:spacing w:before="0" w:beforeAutospacing="0" w:after="0" w:afterAutospacing="0"/>
        <w:ind w:firstLine="0"/>
        <w:textAlignment w:val="baseline"/>
        <w:rPr>
          <w:bCs/>
          <w:szCs w:val="28"/>
        </w:rPr>
      </w:pPr>
      <w:r w:rsidRPr="00DE2C0D">
        <w:rPr>
          <w:bCs/>
          <w:szCs w:val="28"/>
        </w:rPr>
        <w:t xml:space="preserve">1.Азаров Ю. П. Педагогика любви и свободы.- М.: </w:t>
      </w:r>
      <w:proofErr w:type="spellStart"/>
      <w:r w:rsidRPr="00DE2C0D">
        <w:rPr>
          <w:bCs/>
          <w:szCs w:val="28"/>
        </w:rPr>
        <w:t>Топикал</w:t>
      </w:r>
      <w:proofErr w:type="spellEnd"/>
      <w:r w:rsidRPr="00DE2C0D">
        <w:rPr>
          <w:bCs/>
          <w:szCs w:val="28"/>
        </w:rPr>
        <w:t>, 1994. – 608с.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0"/>
        <w:textAlignment w:val="baseline"/>
        <w:rPr>
          <w:bCs/>
          <w:szCs w:val="28"/>
        </w:rPr>
      </w:pPr>
      <w:r w:rsidRPr="00DE2C0D">
        <w:rPr>
          <w:bCs/>
          <w:szCs w:val="28"/>
        </w:rPr>
        <w:t xml:space="preserve">2.Алпацкий И.И. </w:t>
      </w:r>
      <w:proofErr w:type="spellStart"/>
      <w:r w:rsidRPr="00DE2C0D">
        <w:rPr>
          <w:bCs/>
          <w:szCs w:val="28"/>
        </w:rPr>
        <w:t>Культуроохранные</w:t>
      </w:r>
      <w:proofErr w:type="spellEnd"/>
      <w:r w:rsidRPr="00DE2C0D">
        <w:rPr>
          <w:bCs/>
          <w:szCs w:val="28"/>
        </w:rPr>
        <w:t xml:space="preserve"> технологии социально-культурной деятельности в системе патриотического воспитания учащихся. Дисс.канд.пед.наук.Тамбов,2004.-</w:t>
      </w:r>
      <w:smartTag w:uri="urn:schemas-microsoft-com:office:smarttags" w:element="metricconverter">
        <w:smartTagPr>
          <w:attr w:name="ProductID" w:val="204 л"/>
        </w:smartTagPr>
        <w:r w:rsidRPr="00DE2C0D">
          <w:rPr>
            <w:bCs/>
            <w:szCs w:val="28"/>
          </w:rPr>
          <w:t>204 л</w:t>
        </w:r>
      </w:smartTag>
      <w:r w:rsidRPr="00DE2C0D">
        <w:rPr>
          <w:bCs/>
          <w:szCs w:val="28"/>
        </w:rPr>
        <w:t>.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0"/>
        <w:textAlignment w:val="baseline"/>
        <w:rPr>
          <w:bCs/>
          <w:szCs w:val="28"/>
        </w:rPr>
      </w:pPr>
      <w:r w:rsidRPr="00DE2C0D">
        <w:rPr>
          <w:bCs/>
          <w:szCs w:val="28"/>
        </w:rPr>
        <w:t>3. Вильсон Г. Психология артистической деятельности – М.: издательство «</w:t>
      </w:r>
      <w:proofErr w:type="spellStart"/>
      <w:r w:rsidRPr="00DE2C0D">
        <w:rPr>
          <w:bCs/>
          <w:szCs w:val="28"/>
        </w:rPr>
        <w:t>Когито</w:t>
      </w:r>
      <w:proofErr w:type="spellEnd"/>
      <w:r w:rsidRPr="00DE2C0D">
        <w:rPr>
          <w:bCs/>
          <w:szCs w:val="28"/>
        </w:rPr>
        <w:t>-Центр». 2001. 383 с.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0"/>
        <w:textAlignment w:val="baseline"/>
        <w:rPr>
          <w:bCs/>
          <w:szCs w:val="28"/>
        </w:rPr>
      </w:pPr>
      <w:r w:rsidRPr="00DE2C0D">
        <w:rPr>
          <w:bCs/>
          <w:szCs w:val="28"/>
        </w:rPr>
        <w:t xml:space="preserve">4.Вырщиков А.Н., </w:t>
      </w:r>
      <w:proofErr w:type="spellStart"/>
      <w:r w:rsidRPr="00DE2C0D">
        <w:rPr>
          <w:bCs/>
          <w:szCs w:val="28"/>
        </w:rPr>
        <w:t>Кусмарцев</w:t>
      </w:r>
      <w:proofErr w:type="spellEnd"/>
      <w:r w:rsidRPr="00DE2C0D">
        <w:rPr>
          <w:bCs/>
          <w:szCs w:val="28"/>
        </w:rPr>
        <w:t xml:space="preserve"> </w:t>
      </w:r>
      <w:proofErr w:type="spellStart"/>
      <w:r w:rsidRPr="00DE2C0D">
        <w:rPr>
          <w:bCs/>
          <w:szCs w:val="28"/>
        </w:rPr>
        <w:t>Б.М.Патриотическое</w:t>
      </w:r>
      <w:proofErr w:type="spellEnd"/>
      <w:r w:rsidRPr="00DE2C0D">
        <w:rPr>
          <w:bCs/>
          <w:szCs w:val="28"/>
        </w:rPr>
        <w:t xml:space="preserve"> воспитание молодёжи в современном российском обществе.-Волгоград,2006-</w:t>
      </w:r>
      <w:r w:rsidRPr="00DE2C0D">
        <w:rPr>
          <w:bCs/>
          <w:szCs w:val="28"/>
          <w:lang w:val="en-US"/>
        </w:rPr>
        <w:t>http</w:t>
      </w:r>
      <w:r w:rsidRPr="00DE2C0D">
        <w:rPr>
          <w:bCs/>
          <w:szCs w:val="28"/>
        </w:rPr>
        <w:t>://</w:t>
      </w:r>
      <w:r w:rsidRPr="00DE2C0D">
        <w:rPr>
          <w:bCs/>
          <w:szCs w:val="28"/>
          <w:lang w:val="en-US"/>
        </w:rPr>
        <w:t>www</w:t>
      </w:r>
      <w:r w:rsidRPr="00DE2C0D">
        <w:rPr>
          <w:bCs/>
          <w:szCs w:val="28"/>
        </w:rPr>
        <w:t>/</w:t>
      </w:r>
      <w:proofErr w:type="spellStart"/>
      <w:r w:rsidRPr="00DE2C0D">
        <w:rPr>
          <w:bCs/>
          <w:szCs w:val="28"/>
          <w:lang w:val="en-US"/>
        </w:rPr>
        <w:t>vounb</w:t>
      </w:r>
      <w:proofErr w:type="spellEnd"/>
      <w:r w:rsidRPr="00DE2C0D">
        <w:rPr>
          <w:bCs/>
          <w:szCs w:val="28"/>
        </w:rPr>
        <w:t>.</w:t>
      </w:r>
      <w:proofErr w:type="spellStart"/>
      <w:r w:rsidRPr="00DE2C0D">
        <w:rPr>
          <w:bCs/>
          <w:szCs w:val="28"/>
          <w:lang w:val="en-US"/>
        </w:rPr>
        <w:t>volgograd</w:t>
      </w:r>
      <w:proofErr w:type="spellEnd"/>
      <w:r w:rsidRPr="00DE2C0D">
        <w:rPr>
          <w:bCs/>
          <w:szCs w:val="28"/>
        </w:rPr>
        <w:t>.</w:t>
      </w:r>
      <w:proofErr w:type="spellStart"/>
      <w:r w:rsidRPr="00DE2C0D">
        <w:rPr>
          <w:bCs/>
          <w:szCs w:val="28"/>
          <w:lang w:val="en-US"/>
        </w:rPr>
        <w:t>ru</w:t>
      </w:r>
      <w:proofErr w:type="spellEnd"/>
      <w:r w:rsidRPr="00DE2C0D">
        <w:rPr>
          <w:bCs/>
          <w:szCs w:val="28"/>
        </w:rPr>
        <w:t>/</w:t>
      </w:r>
      <w:r w:rsidRPr="00DE2C0D">
        <w:rPr>
          <w:bCs/>
          <w:szCs w:val="28"/>
          <w:lang w:val="en-US"/>
        </w:rPr>
        <w:t>CLNVR</w:t>
      </w:r>
      <w:r w:rsidRPr="00DE2C0D">
        <w:rPr>
          <w:bCs/>
          <w:szCs w:val="28"/>
        </w:rPr>
        <w:t>/</w:t>
      </w:r>
      <w:r w:rsidRPr="00DE2C0D">
        <w:rPr>
          <w:bCs/>
          <w:szCs w:val="28"/>
          <w:lang w:val="en-US"/>
        </w:rPr>
        <w:t>library</w:t>
      </w:r>
      <w:r w:rsidRPr="00DE2C0D">
        <w:rPr>
          <w:bCs/>
          <w:szCs w:val="28"/>
        </w:rPr>
        <w:t>/</w:t>
      </w:r>
      <w:proofErr w:type="spellStart"/>
      <w:r w:rsidRPr="00DE2C0D">
        <w:rPr>
          <w:bCs/>
          <w:szCs w:val="28"/>
          <w:lang w:val="en-US"/>
        </w:rPr>
        <w:t>Kusmarzev</w:t>
      </w:r>
      <w:proofErr w:type="spellEnd"/>
      <w:r w:rsidRPr="00DE2C0D">
        <w:rPr>
          <w:bCs/>
          <w:szCs w:val="28"/>
        </w:rPr>
        <w:t>/</w:t>
      </w:r>
      <w:proofErr w:type="spellStart"/>
      <w:r w:rsidRPr="00DE2C0D">
        <w:rPr>
          <w:bCs/>
          <w:szCs w:val="28"/>
          <w:lang w:val="en-US"/>
        </w:rPr>
        <w:t>Patrioticheskoe</w:t>
      </w:r>
      <w:proofErr w:type="spellEnd"/>
      <w:r w:rsidRPr="00DE2C0D">
        <w:rPr>
          <w:bCs/>
          <w:szCs w:val="28"/>
        </w:rPr>
        <w:t>_</w:t>
      </w:r>
      <w:proofErr w:type="spellStart"/>
      <w:r w:rsidRPr="00DE2C0D">
        <w:rPr>
          <w:bCs/>
          <w:szCs w:val="28"/>
          <w:lang w:val="en-US"/>
        </w:rPr>
        <w:t>vospitanie</w:t>
      </w:r>
      <w:proofErr w:type="spellEnd"/>
      <w:r w:rsidRPr="00DE2C0D">
        <w:rPr>
          <w:bCs/>
          <w:szCs w:val="28"/>
        </w:rPr>
        <w:t>.</w:t>
      </w:r>
      <w:r w:rsidRPr="00DE2C0D">
        <w:rPr>
          <w:bCs/>
          <w:szCs w:val="28"/>
          <w:lang w:val="en-US"/>
        </w:rPr>
        <w:t>pdf</w:t>
      </w:r>
    </w:p>
    <w:p w:rsidR="00E12468" w:rsidRPr="00DE2C0D" w:rsidRDefault="00E12468" w:rsidP="00E12468">
      <w:pPr>
        <w:pStyle w:val="a3"/>
        <w:spacing w:before="0" w:beforeAutospacing="0" w:after="0" w:afterAutospacing="0"/>
        <w:ind w:firstLine="0"/>
        <w:textAlignment w:val="baseline"/>
        <w:rPr>
          <w:bCs/>
          <w:szCs w:val="28"/>
        </w:rPr>
      </w:pPr>
      <w:r w:rsidRPr="00DE2C0D">
        <w:rPr>
          <w:bCs/>
          <w:szCs w:val="28"/>
        </w:rPr>
        <w:t xml:space="preserve">5.Заставенко В.А. Военно-патриотическое воспитание подростков в государственных учреждениях дополнительного образования. </w:t>
      </w:r>
      <w:proofErr w:type="spellStart"/>
      <w:r w:rsidRPr="00DE2C0D">
        <w:rPr>
          <w:bCs/>
          <w:szCs w:val="28"/>
        </w:rPr>
        <w:t>Дисс</w:t>
      </w:r>
      <w:proofErr w:type="spellEnd"/>
      <w:r w:rsidRPr="00DE2C0D">
        <w:rPr>
          <w:bCs/>
          <w:szCs w:val="28"/>
        </w:rPr>
        <w:t xml:space="preserve">. канд. </w:t>
      </w:r>
      <w:proofErr w:type="spellStart"/>
      <w:r w:rsidRPr="00DE2C0D">
        <w:rPr>
          <w:bCs/>
          <w:szCs w:val="28"/>
        </w:rPr>
        <w:t>пед</w:t>
      </w:r>
      <w:proofErr w:type="spellEnd"/>
      <w:r w:rsidRPr="00DE2C0D">
        <w:rPr>
          <w:bCs/>
          <w:szCs w:val="28"/>
        </w:rPr>
        <w:t>. наук.СПб,2005.-</w:t>
      </w:r>
      <w:smartTag w:uri="urn:schemas-microsoft-com:office:smarttags" w:element="metricconverter">
        <w:smartTagPr>
          <w:attr w:name="ProductID" w:val="177 л"/>
        </w:smartTagPr>
        <w:r w:rsidRPr="00DE2C0D">
          <w:rPr>
            <w:bCs/>
            <w:szCs w:val="28"/>
          </w:rPr>
          <w:t>177 л</w:t>
        </w:r>
      </w:smartTag>
      <w:r w:rsidRPr="00DE2C0D">
        <w:rPr>
          <w:bCs/>
          <w:szCs w:val="28"/>
        </w:rPr>
        <w:t>.</w:t>
      </w:r>
    </w:p>
    <w:p w:rsidR="00E12468" w:rsidRPr="00DE2C0D" w:rsidRDefault="00E12468" w:rsidP="00E12468">
      <w:pPr>
        <w:pStyle w:val="1"/>
        <w:pageBreakBefore/>
        <w:numPr>
          <w:ilvl w:val="0"/>
          <w:numId w:val="0"/>
        </w:numPr>
        <w:jc w:val="both"/>
        <w:rPr>
          <w:szCs w:val="28"/>
        </w:rPr>
      </w:pPr>
    </w:p>
    <w:p w:rsidR="009F430C" w:rsidRPr="00DE2C0D" w:rsidRDefault="009F430C">
      <w:pPr>
        <w:rPr>
          <w:rFonts w:ascii="Times New Roman" w:hAnsi="Times New Roman" w:cs="Times New Roman"/>
          <w:sz w:val="28"/>
          <w:szCs w:val="28"/>
        </w:rPr>
      </w:pPr>
    </w:p>
    <w:sectPr w:rsidR="009F430C" w:rsidRPr="00DE2C0D" w:rsidSect="005F582C">
      <w:headerReference w:type="default" r:id="rId9"/>
      <w:pgSz w:w="11906" w:h="16838"/>
      <w:pgMar w:top="851" w:right="70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E2C0D">
      <w:pPr>
        <w:spacing w:after="0" w:line="240" w:lineRule="auto"/>
      </w:pPr>
      <w:r>
        <w:separator/>
      </w:r>
    </w:p>
  </w:endnote>
  <w:endnote w:type="continuationSeparator" w:id="0">
    <w:p w:rsidR="00000000" w:rsidRDefault="00DE2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E2C0D">
      <w:pPr>
        <w:spacing w:after="0" w:line="240" w:lineRule="auto"/>
      </w:pPr>
      <w:r>
        <w:separator/>
      </w:r>
    </w:p>
  </w:footnote>
  <w:footnote w:type="continuationSeparator" w:id="0">
    <w:p w:rsidR="00000000" w:rsidRDefault="00DE2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2BF" w:rsidRDefault="00E12468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2C0D">
      <w:rPr>
        <w:noProof/>
      </w:rPr>
      <w:t>19</w:t>
    </w:r>
    <w:r>
      <w:fldChar w:fldCharType="end"/>
    </w:r>
  </w:p>
  <w:p w:rsidR="004672EA" w:rsidRDefault="00DE2C0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6F762A"/>
    <w:multiLevelType w:val="hybridMultilevel"/>
    <w:tmpl w:val="0D7CC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9126CF"/>
    <w:multiLevelType w:val="hybridMultilevel"/>
    <w:tmpl w:val="20468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31071"/>
    <w:multiLevelType w:val="hybridMultilevel"/>
    <w:tmpl w:val="33EE8094"/>
    <w:lvl w:ilvl="0" w:tplc="E5DCD1A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C933E5F"/>
    <w:multiLevelType w:val="hybridMultilevel"/>
    <w:tmpl w:val="D3E80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2B071A"/>
    <w:multiLevelType w:val="hybridMultilevel"/>
    <w:tmpl w:val="4DAC2626"/>
    <w:lvl w:ilvl="0" w:tplc="C04A72A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3EC1083"/>
    <w:multiLevelType w:val="multilevel"/>
    <w:tmpl w:val="46B6096E"/>
    <w:lvl w:ilvl="0">
      <w:start w:val="1"/>
      <w:numFmt w:val="decimal"/>
      <w:pStyle w:val="1"/>
      <w:lvlText w:val="%1."/>
      <w:lvlJc w:val="left"/>
      <w:pPr>
        <w:ind w:left="3337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75482871"/>
    <w:multiLevelType w:val="multilevel"/>
    <w:tmpl w:val="70107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96063F"/>
    <w:multiLevelType w:val="hybridMultilevel"/>
    <w:tmpl w:val="784A2040"/>
    <w:lvl w:ilvl="0" w:tplc="E5DCD1A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2468"/>
    <w:rsid w:val="009F430C"/>
    <w:rsid w:val="00DE2C0D"/>
    <w:rsid w:val="00E1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0935383-E2EC-47EF-AC0D-A817685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12468"/>
    <w:pPr>
      <w:keepNext/>
      <w:numPr>
        <w:numId w:val="5"/>
      </w:numPr>
      <w:autoSpaceDE w:val="0"/>
      <w:autoSpaceDN w:val="0"/>
      <w:adjustRightInd w:val="0"/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2468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iPriority w:val="99"/>
    <w:rsid w:val="00E12468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uiPriority w:val="99"/>
    <w:rsid w:val="00E12468"/>
    <w:pP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1246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E12468"/>
    <w:pPr>
      <w:ind w:left="720" w:firstLine="709"/>
      <w:jc w:val="both"/>
    </w:pPr>
    <w:rPr>
      <w:rFonts w:ascii="Calibri" w:eastAsia="Times New Roman" w:hAnsi="Calibri" w:cs="Calibri"/>
    </w:rPr>
  </w:style>
  <w:style w:type="character" w:styleId="a5">
    <w:name w:val="Hyperlink"/>
    <w:uiPriority w:val="99"/>
    <w:rsid w:val="00E12468"/>
    <w:rPr>
      <w:color w:val="0000FF"/>
      <w:u w:val="single"/>
    </w:rPr>
  </w:style>
  <w:style w:type="character" w:styleId="a6">
    <w:name w:val="Strong"/>
    <w:uiPriority w:val="22"/>
    <w:qFormat/>
    <w:rsid w:val="00E12468"/>
    <w:rPr>
      <w:b/>
      <w:bCs/>
    </w:rPr>
  </w:style>
  <w:style w:type="paragraph" w:styleId="a7">
    <w:name w:val="header"/>
    <w:basedOn w:val="a"/>
    <w:link w:val="a8"/>
    <w:uiPriority w:val="99"/>
    <w:rsid w:val="00E12468"/>
    <w:pPr>
      <w:tabs>
        <w:tab w:val="center" w:pos="4677"/>
        <w:tab w:val="right" w:pos="9355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E12468"/>
    <w:rPr>
      <w:rFonts w:ascii="Times New Roman" w:eastAsia="Times New Roman" w:hAnsi="Times New Roman" w:cs="Times New Roman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E12468"/>
    <w:pPr>
      <w:tabs>
        <w:tab w:val="left" w:pos="1134"/>
        <w:tab w:val="right" w:leader="dot" w:pos="9530"/>
      </w:tabs>
      <w:spacing w:after="10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rf.info/zakon-ob-obrazovanii-v-rf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onrf.info/zakon-ob-obrazovanii-v-r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3702</Words>
  <Characters>21103</Characters>
  <Application>Microsoft Office Word</Application>
  <DocSecurity>0</DocSecurity>
  <Lines>175</Lines>
  <Paragraphs>49</Paragraphs>
  <ScaleCrop>false</ScaleCrop>
  <Company/>
  <LinksUpToDate>false</LinksUpToDate>
  <CharactersWithSpaces>24756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2024-09-11T14:09:00Z</dcterms:created>
  <dcterms:modified xsi:type="dcterms:W3CDTF">2024-09-11T14:10:00Z</dcterms:modified>
</cp:coreProperties>
</file>