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7F2D" w:rsidRDefault="00E77F2D" w:rsidP="00E77F2D">
      <w:pPr>
        <w:spacing w:after="0" w:line="259" w:lineRule="auto"/>
        <w:ind w:left="530" w:firstLine="0"/>
        <w:jc w:val="center"/>
      </w:pPr>
    </w:p>
    <w:p w:rsidR="00E77F2D" w:rsidRDefault="00E77F2D" w:rsidP="00E77F2D">
      <w:pPr>
        <w:spacing w:after="0" w:line="259" w:lineRule="auto"/>
        <w:ind w:left="530" w:firstLine="0"/>
        <w:jc w:val="center"/>
      </w:pPr>
    </w:p>
    <w:p w:rsidR="00E77F2D" w:rsidRDefault="00E77F2D" w:rsidP="00E77F2D">
      <w:pPr>
        <w:spacing w:after="48" w:line="259" w:lineRule="auto"/>
        <w:ind w:left="0" w:firstLine="0"/>
        <w:jc w:val="left"/>
      </w:pPr>
    </w:p>
    <w:p w:rsidR="00E77F2D" w:rsidRDefault="00E77F2D" w:rsidP="00E77F2D">
      <w:pPr>
        <w:spacing w:after="123" w:line="259" w:lineRule="auto"/>
        <w:ind w:left="0" w:firstLine="0"/>
        <w:jc w:val="left"/>
      </w:pPr>
    </w:p>
    <w:p w:rsidR="00E77F2D" w:rsidRDefault="00E77F2D" w:rsidP="00E77F2D">
      <w:pPr>
        <w:spacing w:after="123" w:line="259" w:lineRule="auto"/>
        <w:ind w:left="0" w:firstLine="0"/>
        <w:jc w:val="left"/>
      </w:pPr>
    </w:p>
    <w:p w:rsidR="00E51615" w:rsidRDefault="00D11685" w:rsidP="00D11685">
      <w:p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b/>
          <w:bCs/>
          <w:szCs w:val="28"/>
        </w:rPr>
      </w:pPr>
      <w:r w:rsidRPr="00D11685">
        <w:rPr>
          <w:b/>
          <w:bCs/>
          <w:szCs w:val="28"/>
        </w:rPr>
        <w:t>Рабочая программа</w:t>
      </w:r>
    </w:p>
    <w:p w:rsidR="00D11685" w:rsidRPr="00D11685" w:rsidRDefault="00D11685" w:rsidP="00D11685">
      <w:pPr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szCs w:val="28"/>
        </w:rPr>
      </w:pPr>
      <w:r w:rsidRPr="00D11685">
        <w:rPr>
          <w:b/>
          <w:bCs/>
          <w:szCs w:val="28"/>
        </w:rPr>
        <w:t xml:space="preserve"> курса дополнительного образования,</w:t>
      </w:r>
    </w:p>
    <w:p w:rsidR="00E51615" w:rsidRDefault="00D11685" w:rsidP="00D11685">
      <w:pPr>
        <w:spacing w:after="0" w:line="240" w:lineRule="auto"/>
        <w:ind w:left="0" w:firstLine="567"/>
        <w:jc w:val="center"/>
        <w:rPr>
          <w:rFonts w:eastAsia="Calibri"/>
          <w:b/>
          <w:bCs/>
          <w:szCs w:val="28"/>
          <w:lang w:eastAsia="en-US"/>
        </w:rPr>
      </w:pPr>
      <w:r w:rsidRPr="00D11685">
        <w:rPr>
          <w:rFonts w:eastAsia="Calibri"/>
          <w:b/>
          <w:bCs/>
          <w:szCs w:val="28"/>
          <w:lang w:eastAsia="en-US"/>
        </w:rPr>
        <w:t xml:space="preserve">реализуемая с использованием средств обучения и воспитания центра образования естественно-научной направленностей </w:t>
      </w:r>
    </w:p>
    <w:p w:rsidR="00D11685" w:rsidRPr="00D11685" w:rsidRDefault="00D11685" w:rsidP="00D11685">
      <w:pPr>
        <w:spacing w:after="0" w:line="240" w:lineRule="auto"/>
        <w:ind w:left="0" w:firstLine="567"/>
        <w:jc w:val="center"/>
        <w:rPr>
          <w:rFonts w:eastAsia="Calibri"/>
          <w:b/>
          <w:bCs/>
          <w:szCs w:val="28"/>
          <w:lang w:eastAsia="en-US"/>
        </w:rPr>
      </w:pPr>
      <w:r w:rsidRPr="00D11685">
        <w:rPr>
          <w:rFonts w:eastAsia="Calibri"/>
          <w:b/>
          <w:bCs/>
          <w:szCs w:val="28"/>
          <w:lang w:eastAsia="en-US"/>
        </w:rPr>
        <w:t>«Точка роста»</w:t>
      </w:r>
    </w:p>
    <w:p w:rsidR="00D11685" w:rsidRPr="00D11685" w:rsidRDefault="00D11685" w:rsidP="00D11685">
      <w:pPr>
        <w:spacing w:after="0" w:line="240" w:lineRule="auto"/>
        <w:ind w:left="0" w:firstLine="567"/>
        <w:jc w:val="center"/>
        <w:rPr>
          <w:rFonts w:eastAsia="Calibri"/>
          <w:b/>
          <w:bCs/>
          <w:szCs w:val="28"/>
          <w:lang w:eastAsia="en-US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rFonts w:eastAsia="Calibri"/>
          <w:b/>
          <w:bCs/>
          <w:szCs w:val="28"/>
          <w:lang w:eastAsia="en-US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b/>
          <w:color w:val="auto"/>
          <w:szCs w:val="28"/>
        </w:rPr>
      </w:pPr>
    </w:p>
    <w:p w:rsidR="00D11685" w:rsidRPr="00D11685" w:rsidRDefault="00D11685" w:rsidP="00D11685">
      <w:pPr>
        <w:autoSpaceDE w:val="0"/>
        <w:autoSpaceDN w:val="0"/>
        <w:adjustRightInd w:val="0"/>
        <w:spacing w:after="0" w:line="240" w:lineRule="auto"/>
        <w:ind w:left="0" w:firstLine="567"/>
        <w:rPr>
          <w:rFonts w:eastAsia="Calibri"/>
          <w:szCs w:val="28"/>
          <w:u w:val="single"/>
          <w:lang w:eastAsia="en-US"/>
        </w:rPr>
      </w:pPr>
      <w:r w:rsidRPr="00D11685">
        <w:rPr>
          <w:rFonts w:eastAsia="Calibri"/>
          <w:szCs w:val="28"/>
          <w:lang w:eastAsia="en-US"/>
        </w:rPr>
        <w:t xml:space="preserve">По направлению  </w:t>
      </w:r>
      <w:r w:rsidRPr="00D11685">
        <w:rPr>
          <w:rFonts w:eastAsia="Calibri"/>
          <w:szCs w:val="28"/>
          <w:u w:val="single"/>
          <w:lang w:eastAsia="en-US"/>
        </w:rPr>
        <w:t xml:space="preserve"> проектно-исследовательская деятельность</w:t>
      </w: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  <w:r w:rsidRPr="00D11685">
        <w:rPr>
          <w:color w:val="auto"/>
          <w:szCs w:val="28"/>
        </w:rPr>
        <w:t>Наименование курса</w:t>
      </w:r>
      <w:r>
        <w:rPr>
          <w:color w:val="auto"/>
          <w:szCs w:val="28"/>
          <w:u w:val="single"/>
        </w:rPr>
        <w:t xml:space="preserve"> «Занимательная химия</w:t>
      </w:r>
      <w:r w:rsidRPr="00D11685">
        <w:rPr>
          <w:color w:val="auto"/>
          <w:szCs w:val="28"/>
          <w:u w:val="single"/>
        </w:rPr>
        <w:t>»</w:t>
      </w: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  <w:r w:rsidRPr="00D11685">
        <w:rPr>
          <w:color w:val="auto"/>
          <w:szCs w:val="28"/>
        </w:rPr>
        <w:t xml:space="preserve">Уровень образования </w:t>
      </w:r>
      <w:r w:rsidRPr="00D11685">
        <w:rPr>
          <w:color w:val="auto"/>
          <w:szCs w:val="28"/>
          <w:u w:val="single"/>
        </w:rPr>
        <w:t>основное общее образование</w:t>
      </w:r>
    </w:p>
    <w:p w:rsidR="00D11685" w:rsidRPr="00D11685" w:rsidRDefault="00D11685" w:rsidP="00D11685">
      <w:pPr>
        <w:spacing w:after="0" w:line="240" w:lineRule="auto"/>
        <w:ind w:left="0" w:firstLine="567"/>
        <w:rPr>
          <w:i/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  <w:r w:rsidRPr="00D11685">
        <w:rPr>
          <w:color w:val="auto"/>
          <w:szCs w:val="28"/>
        </w:rPr>
        <w:t xml:space="preserve">Классы </w:t>
      </w:r>
      <w:r w:rsidRPr="00D11685">
        <w:rPr>
          <w:color w:val="auto"/>
          <w:szCs w:val="28"/>
          <w:u w:val="single"/>
        </w:rPr>
        <w:t>8</w:t>
      </w:r>
      <w:r w:rsidR="00E51615">
        <w:rPr>
          <w:color w:val="auto"/>
          <w:szCs w:val="28"/>
          <w:u w:val="single"/>
        </w:rPr>
        <w:t>,9</w:t>
      </w:r>
      <w:r w:rsidRPr="00D11685">
        <w:rPr>
          <w:color w:val="auto"/>
          <w:szCs w:val="28"/>
        </w:rPr>
        <w:t xml:space="preserve"> </w:t>
      </w: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  <w:r w:rsidRPr="00D11685">
        <w:rPr>
          <w:color w:val="auto"/>
          <w:szCs w:val="28"/>
        </w:rPr>
        <w:t xml:space="preserve">Учитель-составитель </w:t>
      </w:r>
      <w:r>
        <w:rPr>
          <w:color w:val="auto"/>
          <w:szCs w:val="28"/>
          <w:u w:val="single"/>
        </w:rPr>
        <w:t>Тюмидова Гелян Владимировна</w:t>
      </w: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  <w:r w:rsidRPr="00D11685">
        <w:rPr>
          <w:color w:val="auto"/>
          <w:szCs w:val="28"/>
        </w:rPr>
        <w:t xml:space="preserve">Срок реализации программы </w:t>
      </w:r>
      <w:r w:rsidR="00E51615">
        <w:rPr>
          <w:color w:val="auto"/>
          <w:szCs w:val="28"/>
          <w:u w:val="single"/>
        </w:rPr>
        <w:t xml:space="preserve">2 </w:t>
      </w:r>
      <w:r>
        <w:rPr>
          <w:color w:val="auto"/>
          <w:szCs w:val="28"/>
          <w:u w:val="single"/>
        </w:rPr>
        <w:t>год</w:t>
      </w:r>
      <w:r w:rsidR="00E51615">
        <w:rPr>
          <w:color w:val="auto"/>
          <w:szCs w:val="28"/>
          <w:u w:val="single"/>
        </w:rPr>
        <w:t>а</w:t>
      </w: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</w:p>
    <w:p w:rsidR="00D11685" w:rsidRPr="00D11685" w:rsidRDefault="00D11685" w:rsidP="00D11685">
      <w:pPr>
        <w:spacing w:after="0" w:line="240" w:lineRule="auto"/>
        <w:ind w:left="0" w:firstLine="567"/>
        <w:rPr>
          <w:color w:val="auto"/>
          <w:szCs w:val="28"/>
          <w:u w:val="single"/>
        </w:rPr>
      </w:pPr>
    </w:p>
    <w:p w:rsidR="00E51615" w:rsidRPr="00D11685" w:rsidRDefault="00E51615" w:rsidP="00D11685">
      <w:pPr>
        <w:spacing w:after="0" w:line="240" w:lineRule="auto"/>
        <w:ind w:left="0" w:firstLine="0"/>
        <w:rPr>
          <w:color w:val="auto"/>
          <w:szCs w:val="28"/>
          <w:u w:val="single"/>
        </w:rPr>
      </w:pPr>
    </w:p>
    <w:p w:rsidR="00030550" w:rsidRDefault="00D11685" w:rsidP="00E51615">
      <w:pPr>
        <w:spacing w:after="0" w:line="240" w:lineRule="auto"/>
        <w:ind w:left="0" w:firstLine="567"/>
        <w:jc w:val="center"/>
        <w:rPr>
          <w:color w:val="auto"/>
          <w:szCs w:val="28"/>
        </w:rPr>
      </w:pPr>
      <w:r w:rsidRPr="00D11685">
        <w:rPr>
          <w:color w:val="auto"/>
          <w:szCs w:val="28"/>
        </w:rPr>
        <w:t xml:space="preserve">г. </w:t>
      </w:r>
      <w:r>
        <w:rPr>
          <w:color w:val="auto"/>
          <w:szCs w:val="28"/>
        </w:rPr>
        <w:t xml:space="preserve">Анадырь </w:t>
      </w:r>
      <w:r w:rsidR="00E51615">
        <w:rPr>
          <w:color w:val="auto"/>
          <w:szCs w:val="28"/>
        </w:rPr>
        <w:t>2024-2025</w:t>
      </w:r>
    </w:p>
    <w:p w:rsidR="00E51615" w:rsidRPr="00E51615" w:rsidRDefault="00E51615" w:rsidP="004377D2">
      <w:pPr>
        <w:spacing w:after="0" w:line="240" w:lineRule="auto"/>
        <w:ind w:left="-284" w:firstLine="284"/>
        <w:jc w:val="center"/>
        <w:rPr>
          <w:color w:val="auto"/>
          <w:szCs w:val="28"/>
        </w:rPr>
      </w:pPr>
    </w:p>
    <w:p w:rsidR="00030550" w:rsidRPr="00D11685" w:rsidRDefault="00030550" w:rsidP="00030550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  <w:r w:rsidRPr="00D11685">
        <w:rPr>
          <w:b/>
          <w:color w:val="auto"/>
          <w:sz w:val="24"/>
          <w:szCs w:val="24"/>
        </w:rPr>
        <w:t>Пояснительная записка</w:t>
      </w:r>
    </w:p>
    <w:p w:rsidR="00030550" w:rsidRPr="00D11685" w:rsidRDefault="00030550" w:rsidP="00030550">
      <w:pPr>
        <w:spacing w:after="0" w:line="240" w:lineRule="auto"/>
        <w:ind w:left="0" w:firstLine="0"/>
        <w:jc w:val="center"/>
        <w:rPr>
          <w:b/>
          <w:color w:val="auto"/>
          <w:sz w:val="24"/>
          <w:szCs w:val="24"/>
        </w:rPr>
      </w:pPr>
    </w:p>
    <w:p w:rsidR="00030550" w:rsidRPr="00D11685" w:rsidRDefault="00030550" w:rsidP="00030550">
      <w:pPr>
        <w:spacing w:after="0" w:line="240" w:lineRule="auto"/>
        <w:ind w:left="709" w:firstLine="0"/>
        <w:rPr>
          <w:rFonts w:eastAsia="Calibri"/>
          <w:b/>
          <w:color w:val="auto"/>
          <w:sz w:val="24"/>
          <w:szCs w:val="24"/>
          <w:lang w:eastAsia="en-US"/>
        </w:rPr>
      </w:pPr>
      <w:r w:rsidRPr="00D11685">
        <w:rPr>
          <w:rFonts w:eastAsia="Calibri"/>
          <w:b/>
          <w:color w:val="auto"/>
          <w:sz w:val="24"/>
          <w:szCs w:val="24"/>
          <w:lang w:eastAsia="en-US"/>
        </w:rPr>
        <w:t>Рабочая программа разработана в соответствии:</w:t>
      </w:r>
    </w:p>
    <w:p w:rsidR="00D11685" w:rsidRPr="00D11685" w:rsidRDefault="00D11685" w:rsidP="00D11685">
      <w:pPr>
        <w:pStyle w:val="a4"/>
        <w:widowControl w:val="0"/>
        <w:numPr>
          <w:ilvl w:val="0"/>
          <w:numId w:val="1"/>
        </w:numPr>
        <w:suppressAutoHyphens/>
        <w:autoSpaceDN w:val="0"/>
        <w:snapToGrid w:val="0"/>
        <w:ind w:left="284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11685">
        <w:rPr>
          <w:rFonts w:ascii="Times New Roman" w:hAnsi="Times New Roman" w:cs="Times New Roman"/>
          <w:sz w:val="24"/>
          <w:szCs w:val="24"/>
        </w:rPr>
        <w:t>Федеральный закон от 29 декабря 2012 г. N 273-ФЗ «Об образовании в Российской Федерации».</w:t>
      </w:r>
    </w:p>
    <w:p w:rsidR="00D11685" w:rsidRPr="00D11685" w:rsidRDefault="00D11685" w:rsidP="00D11685">
      <w:pPr>
        <w:pStyle w:val="a4"/>
        <w:widowControl w:val="0"/>
        <w:numPr>
          <w:ilvl w:val="0"/>
          <w:numId w:val="1"/>
        </w:numPr>
        <w:suppressAutoHyphens/>
        <w:autoSpaceDN w:val="0"/>
        <w:snapToGrid w:val="0"/>
        <w:ind w:left="284" w:firstLine="567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D11685">
        <w:rPr>
          <w:rFonts w:ascii="Times New Roman" w:hAnsi="Times New Roman" w:cs="Times New Roman"/>
          <w:sz w:val="24"/>
          <w:szCs w:val="24"/>
        </w:rPr>
        <w:t xml:space="preserve"> ФГОС основного общего образования (утвержден приказом Министерства просвещения Российской Федерации от 31 мая 2021 г. N 287).</w:t>
      </w:r>
    </w:p>
    <w:p w:rsidR="00D11685" w:rsidRPr="00D11685" w:rsidRDefault="00D11685" w:rsidP="00D11685">
      <w:pPr>
        <w:numPr>
          <w:ilvl w:val="0"/>
          <w:numId w:val="1"/>
        </w:numPr>
        <w:snapToGrid w:val="0"/>
        <w:spacing w:after="0" w:line="240" w:lineRule="auto"/>
        <w:ind w:left="284" w:firstLine="567"/>
        <w:rPr>
          <w:sz w:val="24"/>
          <w:szCs w:val="24"/>
        </w:rPr>
      </w:pPr>
      <w:r w:rsidRPr="00D11685">
        <w:rPr>
          <w:sz w:val="24"/>
          <w:szCs w:val="24"/>
        </w:rPr>
        <w:t xml:space="preserve"> Основная образовательная программа школы, разработанная на основе ФГОС и ФООП.</w:t>
      </w:r>
      <w:bookmarkStart w:id="0" w:name="_GoBack"/>
      <w:bookmarkEnd w:id="0"/>
    </w:p>
    <w:p w:rsidR="00D11685" w:rsidRPr="00C72C85" w:rsidRDefault="00D11685" w:rsidP="00D11685">
      <w:pPr>
        <w:pStyle w:val="a4"/>
        <w:widowControl w:val="0"/>
        <w:numPr>
          <w:ilvl w:val="0"/>
          <w:numId w:val="1"/>
        </w:numPr>
        <w:suppressAutoHyphens/>
        <w:autoSpaceDN w:val="0"/>
        <w:snapToGrid w:val="0"/>
        <w:ind w:left="284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  <w:r w:rsidRPr="00D11685">
        <w:rPr>
          <w:rFonts w:ascii="Times New Roman" w:hAnsi="Times New Roman" w:cs="Times New Roman"/>
          <w:sz w:val="24"/>
          <w:szCs w:val="24"/>
        </w:rPr>
        <w:t xml:space="preserve"> Учебный план МБОУ «ООШ № 1 города Анадырь», утверждён приказом № </w:t>
      </w:r>
      <w:r w:rsidRPr="00C72C85">
        <w:rPr>
          <w:rFonts w:ascii="Times New Roman" w:hAnsi="Times New Roman" w:cs="Times New Roman"/>
          <w:sz w:val="24"/>
          <w:szCs w:val="24"/>
          <w:highlight w:val="yellow"/>
        </w:rPr>
        <w:t>468-о, от 31.08.2023г.</w:t>
      </w:r>
    </w:p>
    <w:p w:rsidR="00D11685" w:rsidRPr="00C72C85" w:rsidRDefault="00D11685" w:rsidP="00D11685">
      <w:pPr>
        <w:pStyle w:val="a4"/>
        <w:widowControl w:val="0"/>
        <w:numPr>
          <w:ilvl w:val="0"/>
          <w:numId w:val="1"/>
        </w:numPr>
        <w:suppressAutoHyphens/>
        <w:autoSpaceDN w:val="0"/>
        <w:ind w:left="0"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highlight w:val="yellow"/>
        </w:rPr>
      </w:pPr>
      <w:r w:rsidRPr="00D11685">
        <w:rPr>
          <w:rFonts w:ascii="Times New Roman" w:hAnsi="Times New Roman" w:cs="Times New Roman"/>
          <w:sz w:val="24"/>
          <w:szCs w:val="24"/>
        </w:rPr>
        <w:t xml:space="preserve"> План внеурочной деятельности, утверждённый</w:t>
      </w:r>
      <w:r w:rsidR="00DA68D9">
        <w:rPr>
          <w:rFonts w:ascii="Times New Roman" w:hAnsi="Times New Roman" w:cs="Times New Roman"/>
          <w:sz w:val="24"/>
          <w:szCs w:val="24"/>
        </w:rPr>
        <w:t xml:space="preserve"> приказ </w:t>
      </w:r>
      <w:r w:rsidR="00DA68D9" w:rsidRPr="00C72C85">
        <w:rPr>
          <w:rFonts w:ascii="Times New Roman" w:hAnsi="Times New Roman" w:cs="Times New Roman"/>
          <w:sz w:val="24"/>
          <w:szCs w:val="24"/>
          <w:highlight w:val="yellow"/>
        </w:rPr>
        <w:t>№ 514-о, от 07.09.2024 г</w:t>
      </w:r>
    </w:p>
    <w:p w:rsidR="002C022C" w:rsidRPr="00D11685" w:rsidRDefault="002C022C" w:rsidP="00D11685">
      <w:pPr>
        <w:suppressAutoHyphens/>
        <w:snapToGrid w:val="0"/>
        <w:spacing w:after="0" w:line="240" w:lineRule="auto"/>
        <w:ind w:left="142" w:right="142" w:firstLine="709"/>
        <w:rPr>
          <w:sz w:val="24"/>
          <w:szCs w:val="24"/>
        </w:rPr>
      </w:pPr>
      <w:r w:rsidRPr="00D11685">
        <w:rPr>
          <w:rFonts w:eastAsia="Calibri"/>
          <w:b/>
          <w:sz w:val="24"/>
          <w:szCs w:val="24"/>
          <w:lang w:eastAsia="ar-SA"/>
        </w:rPr>
        <w:t>Актуальность программы.</w:t>
      </w:r>
      <w:r w:rsidRPr="00D11685">
        <w:rPr>
          <w:rFonts w:eastAsia="Calibri"/>
          <w:sz w:val="24"/>
          <w:szCs w:val="24"/>
          <w:lang w:eastAsia="ar-SA"/>
        </w:rPr>
        <w:t xml:space="preserve"> </w:t>
      </w:r>
      <w:r w:rsidR="00030550" w:rsidRPr="00D11685">
        <w:rPr>
          <w:rFonts w:eastAsia="Calibri"/>
          <w:sz w:val="24"/>
          <w:szCs w:val="24"/>
          <w:lang w:eastAsia="ar-SA"/>
        </w:rPr>
        <w:t xml:space="preserve">Дополнительная общеобразовательная программа </w:t>
      </w:r>
      <w:r w:rsidR="00030550" w:rsidRPr="00D11685">
        <w:rPr>
          <w:sz w:val="24"/>
          <w:szCs w:val="24"/>
        </w:rPr>
        <w:t>по химии на уровне основного общего образования ориентирована на реализацию естественнонаучной и технологической направленностей, с целью развития у обучающихся естественнонаучной, математической, информационной грамотности, формирования критического и креативного мышления, совершенствования навыков естественнонаучной и технологической направленности, а также для практической отработки учебного материала по учебному предмету «Химия». Образовательная программа позволяе</w:t>
      </w:r>
      <w:r w:rsidRPr="00D11685">
        <w:rPr>
          <w:sz w:val="24"/>
          <w:szCs w:val="24"/>
        </w:rPr>
        <w:t>т интегрировать реализуемые в ней</w:t>
      </w:r>
      <w:r w:rsidR="00030550" w:rsidRPr="00D11685">
        <w:rPr>
          <w:sz w:val="24"/>
          <w:szCs w:val="24"/>
        </w:rPr>
        <w:t xml:space="preserve"> подходы, структуру и содержание при</w:t>
      </w:r>
      <w:r w:rsidRPr="00D11685">
        <w:rPr>
          <w:sz w:val="24"/>
          <w:szCs w:val="24"/>
        </w:rPr>
        <w:t xml:space="preserve"> организации обучения химии в 8</w:t>
      </w:r>
      <w:r w:rsidR="00D2632B">
        <w:rPr>
          <w:sz w:val="24"/>
          <w:szCs w:val="24"/>
        </w:rPr>
        <w:t>-9 классах</w:t>
      </w:r>
      <w:r w:rsidR="00030550" w:rsidRPr="00D11685">
        <w:rPr>
          <w:sz w:val="24"/>
          <w:szCs w:val="24"/>
        </w:rPr>
        <w:t>, выстроенном на базе любого из доступных учебно-мет</w:t>
      </w:r>
      <w:r w:rsidRPr="00D11685">
        <w:rPr>
          <w:sz w:val="24"/>
          <w:szCs w:val="24"/>
        </w:rPr>
        <w:t>одических комплексов (УМК).</w:t>
      </w:r>
    </w:p>
    <w:p w:rsidR="002C022C" w:rsidRPr="00D11685" w:rsidRDefault="002C022C" w:rsidP="00030550">
      <w:pPr>
        <w:suppressAutoHyphens/>
        <w:snapToGrid w:val="0"/>
        <w:spacing w:after="0" w:line="240" w:lineRule="auto"/>
        <w:ind w:left="0" w:right="142" w:firstLine="709"/>
        <w:rPr>
          <w:sz w:val="24"/>
          <w:szCs w:val="24"/>
        </w:rPr>
      </w:pPr>
      <w:r w:rsidRPr="00D11685">
        <w:rPr>
          <w:sz w:val="24"/>
          <w:szCs w:val="24"/>
        </w:rPr>
        <w:t xml:space="preserve">Использование оборудования центра </w:t>
      </w:r>
      <w:r w:rsidR="00030550" w:rsidRPr="00D11685">
        <w:rPr>
          <w:sz w:val="24"/>
          <w:szCs w:val="24"/>
        </w:rPr>
        <w:t xml:space="preserve">«Точка роста» позволяет создать условия: </w:t>
      </w:r>
    </w:p>
    <w:p w:rsidR="002C022C" w:rsidRPr="00D11685" w:rsidRDefault="00030550" w:rsidP="00030550">
      <w:pPr>
        <w:suppressAutoHyphens/>
        <w:snapToGrid w:val="0"/>
        <w:spacing w:after="0" w:line="240" w:lineRule="auto"/>
        <w:ind w:left="0" w:right="142" w:firstLine="709"/>
        <w:rPr>
          <w:sz w:val="24"/>
          <w:szCs w:val="24"/>
        </w:rPr>
      </w:pPr>
      <w:r w:rsidRPr="00D11685">
        <w:rPr>
          <w:sz w:val="24"/>
          <w:szCs w:val="24"/>
        </w:rPr>
        <w:sym w:font="Symbol" w:char="F0B7"/>
      </w:r>
      <w:r w:rsidRPr="00D11685">
        <w:rPr>
          <w:sz w:val="24"/>
          <w:szCs w:val="24"/>
        </w:rPr>
        <w:t xml:space="preserve"> для расширения содержания школьного химического образования; </w:t>
      </w:r>
    </w:p>
    <w:p w:rsidR="002C022C" w:rsidRPr="00D11685" w:rsidRDefault="00030550" w:rsidP="00030550">
      <w:pPr>
        <w:suppressAutoHyphens/>
        <w:snapToGrid w:val="0"/>
        <w:spacing w:after="0" w:line="240" w:lineRule="auto"/>
        <w:ind w:left="0" w:right="142" w:firstLine="709"/>
        <w:rPr>
          <w:sz w:val="24"/>
          <w:szCs w:val="24"/>
        </w:rPr>
      </w:pPr>
      <w:r w:rsidRPr="00D11685">
        <w:rPr>
          <w:sz w:val="24"/>
          <w:szCs w:val="24"/>
        </w:rPr>
        <w:sym w:font="Symbol" w:char="F0B7"/>
      </w:r>
      <w:r w:rsidRPr="00D11685">
        <w:rPr>
          <w:sz w:val="24"/>
          <w:szCs w:val="24"/>
        </w:rPr>
        <w:t xml:space="preserve"> для повышения познавательной активности обучающихся в естественнонаучной области; </w:t>
      </w:r>
    </w:p>
    <w:p w:rsidR="002C022C" w:rsidRPr="00D11685" w:rsidRDefault="00030550" w:rsidP="00030550">
      <w:pPr>
        <w:suppressAutoHyphens/>
        <w:snapToGrid w:val="0"/>
        <w:spacing w:after="0" w:line="240" w:lineRule="auto"/>
        <w:ind w:left="0" w:right="142" w:firstLine="709"/>
        <w:rPr>
          <w:sz w:val="24"/>
          <w:szCs w:val="24"/>
        </w:rPr>
      </w:pPr>
      <w:r w:rsidRPr="00D11685">
        <w:rPr>
          <w:sz w:val="24"/>
          <w:szCs w:val="24"/>
        </w:rPr>
        <w:sym w:font="Symbol" w:char="F0B7"/>
      </w:r>
      <w:r w:rsidRPr="00D11685">
        <w:rPr>
          <w:sz w:val="24"/>
          <w:szCs w:val="24"/>
        </w:rPr>
        <w:t xml:space="preserve"> для развития личности ребенка в процессе обучения химии, его способностей, формирования и удовлетворения социально значимых интересов и потребностей; </w:t>
      </w:r>
    </w:p>
    <w:p w:rsidR="002C022C" w:rsidRPr="00D11685" w:rsidRDefault="00030550" w:rsidP="00030550">
      <w:pPr>
        <w:suppressAutoHyphens/>
        <w:snapToGrid w:val="0"/>
        <w:spacing w:after="0" w:line="240" w:lineRule="auto"/>
        <w:ind w:left="0" w:right="142" w:firstLine="709"/>
        <w:rPr>
          <w:sz w:val="24"/>
          <w:szCs w:val="24"/>
        </w:rPr>
      </w:pPr>
      <w:r w:rsidRPr="00D11685">
        <w:rPr>
          <w:sz w:val="24"/>
          <w:szCs w:val="24"/>
        </w:rPr>
        <w:sym w:font="Symbol" w:char="F0B7"/>
      </w:r>
      <w:r w:rsidRPr="00D11685">
        <w:rPr>
          <w:sz w:val="24"/>
          <w:szCs w:val="24"/>
        </w:rPr>
        <w:t xml:space="preserve"> для работы с одарёнными школьниками, организации их развития в различных областях образовательной, творческой деятельности. </w:t>
      </w:r>
    </w:p>
    <w:p w:rsidR="00030550" w:rsidRPr="00D11685" w:rsidRDefault="00030550" w:rsidP="00030550">
      <w:pPr>
        <w:suppressAutoHyphens/>
        <w:snapToGrid w:val="0"/>
        <w:spacing w:after="0" w:line="240" w:lineRule="auto"/>
        <w:ind w:left="0" w:right="142" w:firstLine="709"/>
        <w:rPr>
          <w:sz w:val="24"/>
          <w:szCs w:val="24"/>
        </w:rPr>
      </w:pPr>
      <w:r w:rsidRPr="00D11685">
        <w:rPr>
          <w:sz w:val="24"/>
          <w:szCs w:val="24"/>
        </w:rPr>
        <w:t>Применяя цифровые лаборатории на уроках химии, учащиеся смогут выполнить множество лабораторных работ и экспериментов по программе основной школы</w:t>
      </w:r>
      <w:r w:rsidR="002C022C" w:rsidRPr="00D11685">
        <w:rPr>
          <w:sz w:val="24"/>
          <w:szCs w:val="24"/>
        </w:rPr>
        <w:t>.</w:t>
      </w:r>
      <w:r w:rsidRPr="00D11685">
        <w:rPr>
          <w:sz w:val="24"/>
          <w:szCs w:val="24"/>
        </w:rPr>
        <w:t xml:space="preserve"> </w:t>
      </w:r>
    </w:p>
    <w:p w:rsidR="002C022C" w:rsidRPr="00D11685" w:rsidRDefault="002C022C" w:rsidP="002C022C">
      <w:pPr>
        <w:suppressAutoHyphens/>
        <w:snapToGrid w:val="0"/>
        <w:spacing w:after="0" w:line="240" w:lineRule="auto"/>
        <w:ind w:left="0" w:right="142" w:firstLine="709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b/>
          <w:sz w:val="24"/>
          <w:szCs w:val="24"/>
          <w:lang w:eastAsia="ar-SA"/>
        </w:rPr>
        <w:t>Направленность программы</w:t>
      </w:r>
      <w:r w:rsidRPr="00D11685">
        <w:rPr>
          <w:rFonts w:eastAsia="Calibri"/>
          <w:sz w:val="24"/>
          <w:szCs w:val="24"/>
          <w:lang w:eastAsia="ar-SA"/>
        </w:rPr>
        <w:t xml:space="preserve"> – естественнонаучная. </w:t>
      </w:r>
    </w:p>
    <w:p w:rsidR="002C022C" w:rsidRPr="00D11685" w:rsidRDefault="002C022C" w:rsidP="002C022C">
      <w:pPr>
        <w:suppressAutoHyphens/>
        <w:snapToGrid w:val="0"/>
        <w:spacing w:after="0" w:line="240" w:lineRule="auto"/>
        <w:ind w:left="0" w:right="142" w:firstLine="709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b/>
          <w:sz w:val="24"/>
          <w:szCs w:val="24"/>
          <w:lang w:eastAsia="ar-SA"/>
        </w:rPr>
        <w:t>Уровень освоения программы</w:t>
      </w:r>
      <w:r w:rsidRPr="00D11685">
        <w:rPr>
          <w:rFonts w:eastAsia="Calibri"/>
          <w:sz w:val="24"/>
          <w:szCs w:val="24"/>
          <w:lang w:eastAsia="ar-SA"/>
        </w:rPr>
        <w:t xml:space="preserve"> – базовый.</w:t>
      </w:r>
    </w:p>
    <w:p w:rsidR="002C022C" w:rsidRPr="00D11685" w:rsidRDefault="002C022C" w:rsidP="002C022C">
      <w:pPr>
        <w:suppressAutoHyphens/>
        <w:snapToGrid w:val="0"/>
        <w:spacing w:after="0" w:line="240" w:lineRule="auto"/>
        <w:ind w:left="0" w:right="142" w:firstLine="709"/>
        <w:rPr>
          <w:sz w:val="24"/>
          <w:szCs w:val="24"/>
        </w:rPr>
      </w:pPr>
      <w:r w:rsidRPr="00D11685">
        <w:rPr>
          <w:b/>
          <w:sz w:val="24"/>
          <w:szCs w:val="24"/>
        </w:rPr>
        <w:t>Отличительная особенность программы.</w:t>
      </w:r>
      <w:r w:rsidRPr="00D11685">
        <w:rPr>
          <w:sz w:val="24"/>
          <w:szCs w:val="24"/>
        </w:rPr>
        <w:t xml:space="preserve"> Программа способствует ознакомлению с организацией коллективного и индивидуального исследования, обучению в действии, позволяет чередовать коллективную и индивидуальную деятельность. Теоретический материал включает в себя вопросы, касающиеся основ проектно-исследовательской деятельности, знакомства со структурой работы. </w:t>
      </w:r>
    </w:p>
    <w:p w:rsidR="00232098" w:rsidRPr="00D11685" w:rsidRDefault="002C022C" w:rsidP="002C022C">
      <w:pPr>
        <w:suppressAutoHyphens/>
        <w:snapToGrid w:val="0"/>
        <w:spacing w:after="0" w:line="240" w:lineRule="auto"/>
        <w:ind w:left="0" w:right="142" w:firstLine="709"/>
        <w:rPr>
          <w:sz w:val="24"/>
          <w:szCs w:val="24"/>
        </w:rPr>
      </w:pPr>
      <w:r w:rsidRPr="00D11685">
        <w:rPr>
          <w:b/>
          <w:sz w:val="24"/>
          <w:szCs w:val="24"/>
        </w:rPr>
        <w:t>Адресат программы</w:t>
      </w:r>
      <w:r w:rsidRPr="00D11685">
        <w:rPr>
          <w:sz w:val="24"/>
          <w:szCs w:val="24"/>
        </w:rPr>
        <w:t xml:space="preserve"> - обучающиеся 8</w:t>
      </w:r>
      <w:r w:rsidR="00D2632B">
        <w:rPr>
          <w:sz w:val="24"/>
          <w:szCs w:val="24"/>
        </w:rPr>
        <w:t>-9 классов</w:t>
      </w:r>
      <w:r w:rsidRPr="00D11685">
        <w:rPr>
          <w:sz w:val="24"/>
          <w:szCs w:val="24"/>
        </w:rPr>
        <w:t xml:space="preserve"> (возраст 14-15 лет). Наполняемость группы – 12</w:t>
      </w:r>
      <w:r w:rsidR="00232098" w:rsidRPr="00D11685">
        <w:rPr>
          <w:sz w:val="24"/>
          <w:szCs w:val="24"/>
        </w:rPr>
        <w:t xml:space="preserve">-15 </w:t>
      </w:r>
      <w:r w:rsidRPr="00D11685">
        <w:rPr>
          <w:sz w:val="24"/>
          <w:szCs w:val="24"/>
        </w:rPr>
        <w:t xml:space="preserve">человек. Условия набора – принимаются все желающие. </w:t>
      </w:r>
    </w:p>
    <w:p w:rsidR="002C022C" w:rsidRPr="00D11685" w:rsidRDefault="002C022C" w:rsidP="002C022C">
      <w:pPr>
        <w:suppressAutoHyphens/>
        <w:snapToGrid w:val="0"/>
        <w:spacing w:after="0" w:line="240" w:lineRule="auto"/>
        <w:ind w:left="0" w:right="142" w:firstLine="709"/>
        <w:rPr>
          <w:sz w:val="24"/>
          <w:szCs w:val="24"/>
        </w:rPr>
      </w:pPr>
      <w:r w:rsidRPr="00D11685">
        <w:rPr>
          <w:b/>
          <w:sz w:val="24"/>
          <w:szCs w:val="24"/>
        </w:rPr>
        <w:t xml:space="preserve">Объем программы </w:t>
      </w:r>
      <w:r w:rsidR="004C52CB" w:rsidRPr="00D11685">
        <w:rPr>
          <w:sz w:val="24"/>
          <w:szCs w:val="24"/>
        </w:rPr>
        <w:t>составляет</w:t>
      </w:r>
      <w:r w:rsidR="00DA68D9">
        <w:rPr>
          <w:sz w:val="24"/>
          <w:szCs w:val="24"/>
        </w:rPr>
        <w:t xml:space="preserve"> в 8 классе-</w:t>
      </w:r>
      <w:r w:rsidR="004C52CB" w:rsidRPr="00D11685">
        <w:rPr>
          <w:sz w:val="24"/>
          <w:szCs w:val="24"/>
        </w:rPr>
        <w:t xml:space="preserve"> 68 часов</w:t>
      </w:r>
      <w:r w:rsidRPr="00D11685">
        <w:rPr>
          <w:sz w:val="24"/>
          <w:szCs w:val="24"/>
        </w:rPr>
        <w:t>, 2 часа в неделю</w:t>
      </w:r>
      <w:r w:rsidR="00D11685" w:rsidRPr="00D11685">
        <w:rPr>
          <w:sz w:val="24"/>
          <w:szCs w:val="24"/>
        </w:rPr>
        <w:t xml:space="preserve"> (1 час – 40 мин.)</w:t>
      </w:r>
      <w:r w:rsidR="00DA68D9">
        <w:rPr>
          <w:sz w:val="24"/>
          <w:szCs w:val="24"/>
        </w:rPr>
        <w:t>,</w:t>
      </w:r>
      <w:r w:rsidR="00D2632B">
        <w:rPr>
          <w:sz w:val="24"/>
          <w:szCs w:val="24"/>
        </w:rPr>
        <w:t xml:space="preserve"> </w:t>
      </w:r>
      <w:r w:rsidR="00DA68D9">
        <w:rPr>
          <w:sz w:val="24"/>
          <w:szCs w:val="24"/>
        </w:rPr>
        <w:t xml:space="preserve">в 9 классе – 34 часа (1 час в неделю) </w:t>
      </w:r>
      <w:r w:rsidR="00D2632B">
        <w:rPr>
          <w:sz w:val="24"/>
          <w:szCs w:val="24"/>
        </w:rPr>
        <w:t>и рассчитан на 2</w:t>
      </w:r>
      <w:r w:rsidRPr="00D11685">
        <w:rPr>
          <w:sz w:val="24"/>
          <w:szCs w:val="24"/>
        </w:rPr>
        <w:t xml:space="preserve"> год</w:t>
      </w:r>
      <w:r w:rsidR="00D2632B">
        <w:rPr>
          <w:sz w:val="24"/>
          <w:szCs w:val="24"/>
        </w:rPr>
        <w:t>а</w:t>
      </w:r>
      <w:r w:rsidRPr="00D11685">
        <w:rPr>
          <w:sz w:val="24"/>
          <w:szCs w:val="24"/>
        </w:rPr>
        <w:t xml:space="preserve"> обучения.</w:t>
      </w:r>
    </w:p>
    <w:p w:rsidR="002C022C" w:rsidRPr="00D11685" w:rsidRDefault="002C022C" w:rsidP="002C022C">
      <w:pPr>
        <w:spacing w:after="0" w:line="240" w:lineRule="auto"/>
        <w:ind w:left="0" w:firstLine="709"/>
        <w:rPr>
          <w:rFonts w:eastAsia="Calibri"/>
          <w:color w:val="auto"/>
          <w:sz w:val="24"/>
          <w:szCs w:val="24"/>
          <w:lang w:eastAsia="en-US"/>
        </w:rPr>
      </w:pPr>
      <w:r w:rsidRPr="00D11685">
        <w:rPr>
          <w:rFonts w:eastAsia="Calibri"/>
          <w:b/>
          <w:color w:val="auto"/>
          <w:sz w:val="24"/>
          <w:szCs w:val="24"/>
          <w:lang w:eastAsia="en-US"/>
        </w:rPr>
        <w:t xml:space="preserve">Формы проведения занятий: </w:t>
      </w:r>
      <w:r w:rsidRPr="00D11685">
        <w:rPr>
          <w:rFonts w:eastAsia="Calibri"/>
          <w:color w:val="auto"/>
          <w:sz w:val="24"/>
          <w:szCs w:val="24"/>
          <w:lang w:eastAsia="en-US"/>
        </w:rPr>
        <w:t>лабораторный практикум с использованием оборудования центра «Точка роста», эксперименты, наблюдения, раб</w:t>
      </w:r>
      <w:r w:rsidR="004C52CB" w:rsidRPr="00D11685">
        <w:rPr>
          <w:rFonts w:eastAsia="Calibri"/>
          <w:color w:val="auto"/>
          <w:sz w:val="24"/>
          <w:szCs w:val="24"/>
          <w:lang w:eastAsia="en-US"/>
        </w:rPr>
        <w:t>ота в парах, групповая работа, </w:t>
      </w:r>
      <w:r w:rsidRPr="00D11685">
        <w:rPr>
          <w:rFonts w:eastAsia="Calibri"/>
          <w:color w:val="auto"/>
          <w:sz w:val="24"/>
          <w:szCs w:val="24"/>
          <w:lang w:eastAsia="en-US"/>
        </w:rPr>
        <w:t>индивидуальная работа, работа с дополнительными источниками знаний, интернет – ресурсами, беседы, работа с карточками, схемами, таблицами.</w:t>
      </w:r>
    </w:p>
    <w:p w:rsidR="00232098" w:rsidRPr="00D11685" w:rsidRDefault="006954FD" w:rsidP="006954FD">
      <w:pPr>
        <w:spacing w:after="0" w:line="240" w:lineRule="auto"/>
        <w:ind w:left="0" w:firstLine="709"/>
        <w:rPr>
          <w:sz w:val="24"/>
          <w:szCs w:val="24"/>
          <w:shd w:val="clear" w:color="auto" w:fill="FFFFFF"/>
        </w:rPr>
      </w:pPr>
      <w:r w:rsidRPr="00D11685">
        <w:rPr>
          <w:b/>
          <w:bCs/>
          <w:iCs/>
          <w:sz w:val="24"/>
          <w:szCs w:val="24"/>
          <w:shd w:val="clear" w:color="auto" w:fill="FFFFFF"/>
        </w:rPr>
        <w:t>Цели</w:t>
      </w:r>
      <w:r w:rsidR="00232098" w:rsidRPr="00D11685">
        <w:rPr>
          <w:b/>
          <w:bCs/>
          <w:iCs/>
          <w:sz w:val="24"/>
          <w:szCs w:val="24"/>
          <w:shd w:val="clear" w:color="auto" w:fill="FFFFFF"/>
        </w:rPr>
        <w:t>:</w:t>
      </w:r>
      <w:r w:rsidR="00232098" w:rsidRPr="00D11685">
        <w:rPr>
          <w:sz w:val="24"/>
          <w:szCs w:val="24"/>
          <w:shd w:val="clear" w:color="auto" w:fill="FFFFFF"/>
        </w:rPr>
        <w:t> </w:t>
      </w:r>
      <w:r w:rsidRPr="00D11685">
        <w:rPr>
          <w:b/>
          <w:sz w:val="24"/>
          <w:szCs w:val="24"/>
          <w:shd w:val="clear" w:color="auto" w:fill="FFFFFF"/>
        </w:rPr>
        <w:t xml:space="preserve"> </w:t>
      </w:r>
      <w:r w:rsidRPr="00D11685">
        <w:rPr>
          <w:sz w:val="24"/>
          <w:szCs w:val="24"/>
          <w:shd w:val="clear" w:color="auto" w:fill="FFFFFF"/>
        </w:rPr>
        <w:t xml:space="preserve">формирование естественно-научного мировоззрения школьников, развитие личности ребенка; развитие исследовательского подхода к изучению окружающих нас веществ; освоение важнейших знаний об основных понятиях химии на экспериментальном и атомно-молекулярном уровне; формирование навыков применения полученных знаний и </w:t>
      </w:r>
      <w:r w:rsidRPr="00D11685">
        <w:rPr>
          <w:sz w:val="24"/>
          <w:szCs w:val="24"/>
          <w:shd w:val="clear" w:color="auto" w:fill="FFFFFF"/>
        </w:rPr>
        <w:lastRenderedPageBreak/>
        <w:t>умений для безопасного использования веществ и материалов в быту, решения практических задач в повседневной жизни, предупреждения явлений, наносящих вред здоровью человека и окружающей среде.</w:t>
      </w:r>
    </w:p>
    <w:p w:rsidR="00232098" w:rsidRPr="00D11685" w:rsidRDefault="00232098" w:rsidP="00232098">
      <w:pPr>
        <w:spacing w:after="0" w:line="240" w:lineRule="auto"/>
        <w:ind w:left="0" w:firstLine="709"/>
        <w:rPr>
          <w:b/>
          <w:color w:val="auto"/>
          <w:sz w:val="24"/>
          <w:szCs w:val="24"/>
        </w:rPr>
      </w:pPr>
      <w:r w:rsidRPr="00D11685">
        <w:rPr>
          <w:b/>
          <w:sz w:val="24"/>
          <w:szCs w:val="24"/>
          <w:shd w:val="clear" w:color="auto" w:fill="FFFFFF"/>
        </w:rPr>
        <w:t>Задачи:</w:t>
      </w:r>
    </w:p>
    <w:p w:rsidR="00232098" w:rsidRPr="00D11685" w:rsidRDefault="00232098" w:rsidP="00232098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1. Образовательные: 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-формирование первичных представлений о понятиях: тело, вещество, молекула, атом, химический элемент;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-ознакомление с простейшей классификацией веществ (по агрегатному состоянию, по составу), с описанием физических свойств знакомых веществ, с физическими явлениями и химическими реакциями; 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-отработка тех предметных знаний и умений (в первую очередь экспериментальные умения, а также умения решать расчетные задачи), на формирование которых не хватает времени при изучении химии в 8-м и 9-м классах;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-ознакомление с   яркими, занимательными, эмоционально насыщенными эпизодами становления и развития химии, чего учитель, находясь в вечном цейтноте, почти не может себе позволить;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-формирование практических умений и навыков, например, умения разделять смеси, используя методы отстаивания, фильтрования, выпаривания; умения наблюдать и объяснять химические явления, происходящие в природе, быту, демонстрируемые учителем; умения работать с веществами, выполнять несложные химические опыты, соблюдать правила техники безопасности;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-расширение представлений учащихся о важнейших веществах, их свойствах, роли в природе и жизни человека; 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-формирование устойчивого познавательного интереса к химии, коммуникативной компетенции;</w:t>
      </w:r>
    </w:p>
    <w:p w:rsidR="00232098" w:rsidRPr="00D11685" w:rsidRDefault="00232098" w:rsidP="00232098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2. Развивающие: 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-развитие познавательных интересов и интеллектуальных способностей в процессе проведения химического эксперимента, самостоятельности приобретения знаний в соответствии с возникающими жизненными потребностями; учебно-коммуникативных умений; навыков самостоятельной работы; 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-расширение кругозора учащихся с привлечением дополнительных источников информации;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-развитие умений анализировать информацию, выделять главное, интересное.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-интеграция знаний по предметам естественного цикла основной школы на основе учебной дисциплины «Химия»</w:t>
      </w:r>
    </w:p>
    <w:p w:rsidR="00232098" w:rsidRPr="00D11685" w:rsidRDefault="00232098" w:rsidP="00232098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3. Воспитательные: 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-воспитание отношения к химии как к одному из фундаментальных компонентов естествознания и элементу общечеловеческой культуры; </w:t>
      </w:r>
    </w:p>
    <w:p w:rsidR="00232098" w:rsidRPr="00D11685" w:rsidRDefault="00232098" w:rsidP="00232098">
      <w:pPr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-воспитание    экологической культуры.</w:t>
      </w:r>
    </w:p>
    <w:p w:rsidR="00232098" w:rsidRPr="00D11685" w:rsidRDefault="00232098" w:rsidP="00232098">
      <w:pPr>
        <w:pStyle w:val="a3"/>
        <w:shd w:val="clear" w:color="auto" w:fill="FFFFFF"/>
        <w:spacing w:before="0" w:beforeAutospacing="0" w:after="0" w:afterAutospacing="0"/>
        <w:ind w:firstLine="709"/>
        <w:rPr>
          <w:color w:val="000000"/>
        </w:rPr>
      </w:pPr>
    </w:p>
    <w:p w:rsidR="006954FD" w:rsidRPr="00D11685" w:rsidRDefault="006954FD" w:rsidP="007C681C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b/>
          <w:color w:val="auto"/>
          <w:sz w:val="24"/>
          <w:szCs w:val="24"/>
        </w:rPr>
      </w:pPr>
      <w:r w:rsidRPr="00D11685">
        <w:rPr>
          <w:b/>
          <w:color w:val="auto"/>
          <w:sz w:val="24"/>
          <w:szCs w:val="24"/>
        </w:rPr>
        <w:t>Технологии и методы обучения.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contextualSpacing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При преподавании курса химии используются следующие технологии обучения: </w:t>
      </w:r>
    </w:p>
    <w:p w:rsidR="006954FD" w:rsidRPr="00D11685" w:rsidRDefault="006954FD" w:rsidP="006954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proofErr w:type="spellStart"/>
      <w:r w:rsidRPr="00D11685">
        <w:rPr>
          <w:color w:val="auto"/>
          <w:sz w:val="24"/>
          <w:szCs w:val="24"/>
        </w:rPr>
        <w:t>разноуровневого</w:t>
      </w:r>
      <w:proofErr w:type="spellEnd"/>
      <w:r w:rsidRPr="00D11685">
        <w:rPr>
          <w:color w:val="auto"/>
          <w:sz w:val="24"/>
          <w:szCs w:val="24"/>
        </w:rPr>
        <w:t xml:space="preserve"> обучения, </w:t>
      </w:r>
    </w:p>
    <w:p w:rsidR="006954FD" w:rsidRPr="00D11685" w:rsidRDefault="006954FD" w:rsidP="006954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проблемного обучения</w:t>
      </w:r>
    </w:p>
    <w:p w:rsidR="006954FD" w:rsidRPr="00D11685" w:rsidRDefault="006954FD" w:rsidP="006954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proofErr w:type="spellStart"/>
      <w:r w:rsidRPr="00D11685">
        <w:rPr>
          <w:color w:val="auto"/>
          <w:sz w:val="24"/>
          <w:szCs w:val="24"/>
        </w:rPr>
        <w:t>деятельностного</w:t>
      </w:r>
      <w:proofErr w:type="spellEnd"/>
      <w:r w:rsidRPr="00D11685">
        <w:rPr>
          <w:color w:val="auto"/>
          <w:sz w:val="24"/>
          <w:szCs w:val="24"/>
        </w:rPr>
        <w:t xml:space="preserve"> подхода,  </w:t>
      </w:r>
    </w:p>
    <w:p w:rsidR="006954FD" w:rsidRPr="00D11685" w:rsidRDefault="006954FD" w:rsidP="006954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ИКТ, </w:t>
      </w:r>
    </w:p>
    <w:p w:rsidR="006954FD" w:rsidRPr="00D11685" w:rsidRDefault="006954FD" w:rsidP="006954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proofErr w:type="spellStart"/>
      <w:r w:rsidRPr="00D11685">
        <w:rPr>
          <w:color w:val="auto"/>
          <w:sz w:val="24"/>
          <w:szCs w:val="24"/>
        </w:rPr>
        <w:t>здоровьесберегающие</w:t>
      </w:r>
      <w:proofErr w:type="spellEnd"/>
      <w:r w:rsidRPr="00D11685">
        <w:rPr>
          <w:color w:val="auto"/>
          <w:sz w:val="24"/>
          <w:szCs w:val="24"/>
        </w:rPr>
        <w:t xml:space="preserve"> технологии,</w:t>
      </w:r>
    </w:p>
    <w:p w:rsidR="006954FD" w:rsidRPr="00D11685" w:rsidRDefault="006954FD" w:rsidP="006954FD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игровые технологии.</w:t>
      </w:r>
    </w:p>
    <w:p w:rsidR="006954FD" w:rsidRPr="00D11685" w:rsidRDefault="006954FD" w:rsidP="007C681C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Предпочтение отдается следующим формам работы: самостоятельная работа над теоретическим материалом по обобщенным планам деятельности; работа в группах при выполнении лабораторных и практических работ, выполнению экспериментальных заданий; публичное представление результатов исследований, их аргументированное </w:t>
      </w:r>
      <w:r w:rsidRPr="00D11685">
        <w:rPr>
          <w:color w:val="auto"/>
          <w:sz w:val="24"/>
          <w:szCs w:val="24"/>
        </w:rPr>
        <w:lastRenderedPageBreak/>
        <w:t>обоснование и др.</w:t>
      </w:r>
    </w:p>
    <w:p w:rsidR="006954FD" w:rsidRPr="00D11685" w:rsidRDefault="006954FD" w:rsidP="007C681C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rPr>
          <w:b/>
          <w:bCs/>
          <w:color w:val="auto"/>
          <w:sz w:val="24"/>
          <w:szCs w:val="24"/>
        </w:rPr>
      </w:pPr>
      <w:r w:rsidRPr="00D11685">
        <w:rPr>
          <w:b/>
          <w:color w:val="auto"/>
          <w:sz w:val="24"/>
          <w:szCs w:val="24"/>
        </w:rPr>
        <w:t>Планируемые результаты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708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В результате обучения по данной программе, в контексте требований ФГОС общего образования, у школьников будут сформированы: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color w:val="auto"/>
          <w:sz w:val="24"/>
          <w:szCs w:val="24"/>
        </w:rPr>
      </w:pPr>
      <w:r w:rsidRPr="00D11685">
        <w:rPr>
          <w:b/>
          <w:bCs/>
          <w:color w:val="auto"/>
          <w:sz w:val="24"/>
          <w:szCs w:val="24"/>
          <w:u w:val="single"/>
        </w:rPr>
        <w:t>Личностные результаты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r w:rsidRPr="00D11685">
        <w:rPr>
          <w:i/>
          <w:color w:val="auto"/>
          <w:sz w:val="24"/>
          <w:szCs w:val="24"/>
        </w:rPr>
        <w:t>Обучающиеся научатся и приобретут:</w:t>
      </w:r>
    </w:p>
    <w:p w:rsidR="006954FD" w:rsidRPr="00D11685" w:rsidRDefault="006954FD" w:rsidP="006954FD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основные принципы отношения к живой и неживой природе;</w:t>
      </w:r>
    </w:p>
    <w:p w:rsidR="006954FD" w:rsidRPr="00D11685" w:rsidRDefault="006954FD" w:rsidP="006954F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умения в практической деятельности и повседневной жизни для;</w:t>
      </w:r>
    </w:p>
    <w:p w:rsidR="006954FD" w:rsidRPr="00D11685" w:rsidRDefault="006954FD" w:rsidP="006954F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объяснения химических явлений, происходящих в природе, быту и на производстве; безопасного обращения с горючими и токсичными веществами, лабораторным оборудованием;</w:t>
      </w:r>
    </w:p>
    <w:p w:rsidR="006954FD" w:rsidRPr="00D11685" w:rsidRDefault="006954FD" w:rsidP="006954F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понимать смысл и необходимость соблюдения предписаний, предлагаемых в инструкциях по использованию лекарств, средств бытовой химии и др.;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r w:rsidRPr="00D11685">
        <w:rPr>
          <w:i/>
          <w:color w:val="auto"/>
          <w:sz w:val="24"/>
          <w:szCs w:val="24"/>
        </w:rPr>
        <w:t>Обучающиеся получат возможности для формирования:</w:t>
      </w:r>
    </w:p>
    <w:p w:rsidR="006954FD" w:rsidRPr="00D11685" w:rsidRDefault="006954FD" w:rsidP="006954FD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познавательных интересов и мотивов, направленных на изучение живой и неживой природы; интеллектуальных умений (доказывать, строить рассуждения, анализировать, сравнивать, делать выводы;</w:t>
      </w:r>
    </w:p>
    <w:p w:rsidR="006954FD" w:rsidRPr="00D11685" w:rsidRDefault="006954FD" w:rsidP="006954FD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экологически грамотного поведения в окружающей среде;</w:t>
      </w:r>
    </w:p>
    <w:p w:rsidR="006954FD" w:rsidRPr="00D11685" w:rsidRDefault="006954FD" w:rsidP="006954F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значения теоретических знаний для практической деятельности человека;</w:t>
      </w:r>
    </w:p>
    <w:p w:rsidR="006954FD" w:rsidRPr="00D11685" w:rsidRDefault="006954FD" w:rsidP="006954FD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научных открытий как результат длительных наблюдений, опытов, научной полемики, преодоления трудностей и сомнений.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proofErr w:type="spellStart"/>
      <w:r w:rsidRPr="00D11685">
        <w:rPr>
          <w:b/>
          <w:bCs/>
          <w:color w:val="auto"/>
          <w:sz w:val="24"/>
          <w:szCs w:val="24"/>
          <w:u w:val="single"/>
        </w:rPr>
        <w:t>Метапредметные</w:t>
      </w:r>
      <w:proofErr w:type="spellEnd"/>
      <w:r w:rsidRPr="00D11685">
        <w:rPr>
          <w:b/>
          <w:bCs/>
          <w:color w:val="auto"/>
          <w:sz w:val="24"/>
          <w:szCs w:val="24"/>
          <w:u w:val="single"/>
        </w:rPr>
        <w:t xml:space="preserve"> результаты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r w:rsidRPr="00D11685">
        <w:rPr>
          <w:i/>
          <w:color w:val="auto"/>
          <w:sz w:val="24"/>
          <w:szCs w:val="24"/>
        </w:rPr>
        <w:t>Обучающиеся научатся:</w:t>
      </w:r>
    </w:p>
    <w:p w:rsidR="006954FD" w:rsidRPr="00D11685" w:rsidRDefault="006954FD" w:rsidP="006954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планировать свои действия в соответствии с поставленной целью и условиями ее реализации; </w:t>
      </w:r>
    </w:p>
    <w:p w:rsidR="006954FD" w:rsidRPr="00D11685" w:rsidRDefault="006954FD" w:rsidP="006954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выполнять учебные действия в материализованной, речевой и мыслительной форме; </w:t>
      </w:r>
    </w:p>
    <w:p w:rsidR="006954FD" w:rsidRPr="00D11685" w:rsidRDefault="006954FD" w:rsidP="006954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проявлять инициативу действия в межличностном сотрудничестве; </w:t>
      </w:r>
    </w:p>
    <w:p w:rsidR="006954FD" w:rsidRPr="00D11685" w:rsidRDefault="006954FD" w:rsidP="006954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использовать внешнюю и внутреннюю речь для целеполагания, планирования и регуляции своей деятельности;</w:t>
      </w:r>
    </w:p>
    <w:p w:rsidR="006954FD" w:rsidRPr="00D11685" w:rsidRDefault="006954FD" w:rsidP="006954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овладеть составляющими исследовательской деятельности, включая умение видеть проблему, ставить вопросы, выдвигать гипотезы, давать определения понятиям, наблюдать, проводить простейшие эксперименты, делать выводы и заключения, структурировать материал, объяснять, доказывать.</w:t>
      </w:r>
    </w:p>
    <w:p w:rsidR="006954FD" w:rsidRPr="00D11685" w:rsidRDefault="006954FD" w:rsidP="006954FD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осознавать значение теоретических знаний для практической деятельности человека.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r w:rsidRPr="00D11685">
        <w:rPr>
          <w:i/>
          <w:color w:val="auto"/>
          <w:sz w:val="24"/>
          <w:szCs w:val="24"/>
        </w:rPr>
        <w:t>Обучающиеся получат возможность:</w:t>
      </w:r>
    </w:p>
    <w:p w:rsidR="006954FD" w:rsidRPr="00D11685" w:rsidRDefault="006954FD" w:rsidP="006954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уметь работать с различными источниками химической информации (научно-популярной литературой, справочниками), анализировать информацию, преобразовывать ее из одной формы в другую;</w:t>
      </w:r>
    </w:p>
    <w:p w:rsidR="006954FD" w:rsidRPr="00D11685" w:rsidRDefault="006954FD" w:rsidP="006954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уметь адекватно использовать речевые средства для дискуссии и аргументации своей позиции, сравнивать разные точки зрения, отстаивать свою позицию, уважительно относиться к мнению окружающих; </w:t>
      </w:r>
    </w:p>
    <w:p w:rsidR="006954FD" w:rsidRPr="00D11685" w:rsidRDefault="006954FD" w:rsidP="006954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уметь работать с различными источниками химической информации (научно-популярной литературой, справочниками), анализировать информацию, преобразовывать ее из одной формы в другую;</w:t>
      </w:r>
    </w:p>
    <w:p w:rsidR="006954FD" w:rsidRPr="00D11685" w:rsidRDefault="006954FD" w:rsidP="006954FD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уметь адекватно использовать речевые средства для дискуссии и аргументации своей позиции, сравнивать разные точки зрения, отстаивать свою позицию, уважительно относиться к мнению окружающих;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b/>
          <w:i/>
          <w:color w:val="auto"/>
          <w:sz w:val="24"/>
          <w:szCs w:val="24"/>
          <w:u w:val="single"/>
        </w:rPr>
      </w:pPr>
      <w:r w:rsidRPr="00D11685">
        <w:rPr>
          <w:b/>
          <w:i/>
          <w:color w:val="auto"/>
          <w:sz w:val="24"/>
          <w:szCs w:val="24"/>
          <w:u w:val="single"/>
        </w:rPr>
        <w:t xml:space="preserve">Познавательные 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r w:rsidRPr="00D11685">
        <w:rPr>
          <w:i/>
          <w:color w:val="auto"/>
          <w:sz w:val="24"/>
          <w:szCs w:val="24"/>
        </w:rPr>
        <w:t>Обучающиеся научатся:</w:t>
      </w:r>
    </w:p>
    <w:p w:rsidR="006954FD" w:rsidRPr="00D11685" w:rsidRDefault="006954FD" w:rsidP="006954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осуществлять поиск необходимой информации для выполнения учебных заданий с </w:t>
      </w:r>
      <w:r w:rsidRPr="00D11685">
        <w:rPr>
          <w:color w:val="auto"/>
          <w:sz w:val="24"/>
          <w:szCs w:val="24"/>
        </w:rPr>
        <w:lastRenderedPageBreak/>
        <w:t>использованием учебной литературы, энциклопедий, справочников (включая электронные, цифровые), в открытом информационном пространстве, в том числе контролируемом пространстве интернета;</w:t>
      </w:r>
    </w:p>
    <w:p w:rsidR="006954FD" w:rsidRPr="00D11685" w:rsidRDefault="006954FD" w:rsidP="006954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осуществлять запись (фиксацию) выборочной информации об окружающем мире и о себе самом, в том числе с помощью инструментов ИКТ;</w:t>
      </w:r>
    </w:p>
    <w:p w:rsidR="006954FD" w:rsidRPr="00D11685" w:rsidRDefault="006954FD" w:rsidP="006954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использовать знаково-символические средства, в том числе модели (включая виртуальные) и схемы (включая концептуальные) для решения задач;</w:t>
      </w:r>
    </w:p>
    <w:p w:rsidR="006954FD" w:rsidRPr="00D11685" w:rsidRDefault="006954FD" w:rsidP="006954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строить сообщения в устной и письменной форме;</w:t>
      </w:r>
    </w:p>
    <w:p w:rsidR="006954FD" w:rsidRPr="00D11685" w:rsidRDefault="006954FD" w:rsidP="006954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строить рассуждения в форме связи простых суждений об объекте, его строении, свойствах и связях;</w:t>
      </w:r>
    </w:p>
    <w:p w:rsidR="006954FD" w:rsidRPr="00D11685" w:rsidRDefault="006954FD" w:rsidP="006954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устанавливать аналогии.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r w:rsidRPr="00D11685">
        <w:rPr>
          <w:i/>
          <w:color w:val="auto"/>
          <w:sz w:val="24"/>
          <w:szCs w:val="24"/>
        </w:rPr>
        <w:t>Обучающиеся получат возможность:</w:t>
      </w:r>
    </w:p>
    <w:p w:rsidR="006954FD" w:rsidRPr="00D11685" w:rsidRDefault="006954FD" w:rsidP="006954F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b/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осуществлять расширенный поиск информации с использованием ресурсов библиотек и сети Интернет;</w:t>
      </w:r>
    </w:p>
    <w:p w:rsidR="006954FD" w:rsidRPr="00D11685" w:rsidRDefault="006954FD" w:rsidP="006954F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b/>
          <w:i/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записывать, фиксировать информацию об окружающем мире с помощью инструментов ИКТ;</w:t>
      </w:r>
    </w:p>
    <w:p w:rsidR="006954FD" w:rsidRPr="00D11685" w:rsidRDefault="006954FD" w:rsidP="006954FD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left"/>
        <w:rPr>
          <w:b/>
          <w:i/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строить логические рассуждения, включающие установление причинно-следственных связей.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b/>
          <w:i/>
          <w:color w:val="auto"/>
          <w:sz w:val="24"/>
          <w:szCs w:val="24"/>
          <w:u w:val="single"/>
        </w:rPr>
      </w:pPr>
      <w:r w:rsidRPr="00D11685">
        <w:rPr>
          <w:b/>
          <w:i/>
          <w:color w:val="auto"/>
          <w:sz w:val="24"/>
          <w:szCs w:val="24"/>
          <w:u w:val="single"/>
        </w:rPr>
        <w:t>Коммуникативные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r w:rsidRPr="00D11685">
        <w:rPr>
          <w:i/>
          <w:color w:val="auto"/>
          <w:sz w:val="24"/>
          <w:szCs w:val="24"/>
        </w:rPr>
        <w:t>Обучающиеся научатся: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i/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адекватно использовать коммуникативные, прежде всего речевые, средства для решения различных коммуникативных задач, строить монологическое высказывание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допускать возможность существования у людей различных точек зрения, в том числе не совпадающих с его собственной, и ориентироваться на позицию партнёра в общении и взаимодействии; 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учитывать разные мнения и стремиться к координации различных позиций в сотрудничестве;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формулировать собственное мнение и позицию;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договариваться и приходить к общему решению в совместной деятельности, в том числе в ситуации столкновения интересов;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строить понятные для партнёра высказывания, учитывающие, что партнёр знает и видит, а что нет;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задавать вопросы;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контролировать действия партнёра;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использовать речь для регуляции своего действия;</w:t>
      </w:r>
    </w:p>
    <w:p w:rsidR="006954FD" w:rsidRPr="00D11685" w:rsidRDefault="006954FD" w:rsidP="006954FD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адекватно использовать речевые средства для решения различных коммуникативных задач, строить монологическое высказывание, владеть диалогической формой речи.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r w:rsidRPr="00D11685">
        <w:rPr>
          <w:i/>
          <w:color w:val="auto"/>
          <w:sz w:val="24"/>
          <w:szCs w:val="24"/>
        </w:rPr>
        <w:t>Обучающиеся получат возможность:</w:t>
      </w:r>
    </w:p>
    <w:p w:rsidR="006954FD" w:rsidRPr="00D11685" w:rsidRDefault="006954FD" w:rsidP="006954F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владеть монологической и диалогической формами речи; </w:t>
      </w:r>
    </w:p>
    <w:p w:rsidR="006954FD" w:rsidRPr="00D11685" w:rsidRDefault="006954FD" w:rsidP="006954F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формировать навыки коллективной и организаторской деятельности;</w:t>
      </w:r>
    </w:p>
    <w:p w:rsidR="006954FD" w:rsidRPr="00D11685" w:rsidRDefault="006954FD" w:rsidP="006954F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b/>
          <w:i/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аргументировать свое мнение, координировать его с позициями партнеров при выработке общего решения в совместной деятельности;</w:t>
      </w:r>
    </w:p>
    <w:p w:rsidR="006954FD" w:rsidRPr="00D11685" w:rsidRDefault="006954FD" w:rsidP="006954FD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left"/>
        <w:rPr>
          <w:b/>
          <w:i/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адекватно использовать речевые средства для эффективного решения разнообразных коммуникативных задач.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b/>
          <w:i/>
          <w:color w:val="auto"/>
          <w:sz w:val="24"/>
          <w:szCs w:val="24"/>
          <w:u w:val="single"/>
        </w:rPr>
      </w:pPr>
      <w:r w:rsidRPr="00D11685">
        <w:rPr>
          <w:b/>
          <w:i/>
          <w:color w:val="auto"/>
          <w:sz w:val="24"/>
          <w:szCs w:val="24"/>
          <w:u w:val="single"/>
        </w:rPr>
        <w:t xml:space="preserve">Предметные </w:t>
      </w:r>
    </w:p>
    <w:p w:rsidR="006954FD" w:rsidRPr="00D11685" w:rsidRDefault="006954FD" w:rsidP="006954FD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rPr>
          <w:i/>
          <w:color w:val="auto"/>
          <w:sz w:val="24"/>
          <w:szCs w:val="24"/>
        </w:rPr>
      </w:pPr>
      <w:r w:rsidRPr="00D11685">
        <w:rPr>
          <w:i/>
          <w:color w:val="auto"/>
          <w:sz w:val="24"/>
          <w:szCs w:val="24"/>
        </w:rPr>
        <w:t>Учащиеся научатся:</w:t>
      </w:r>
    </w:p>
    <w:p w:rsidR="006954FD" w:rsidRPr="00D11685" w:rsidRDefault="006954FD" w:rsidP="006954F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>называть отдельные химические элементы, их соединения; изученные вещества по тривиальной или международной номенклатуре;</w:t>
      </w:r>
    </w:p>
    <w:p w:rsidR="006954FD" w:rsidRPr="00D11685" w:rsidRDefault="006954FD" w:rsidP="006954F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выполнять химический эксперимент по распознаванию некоторых веществ; </w:t>
      </w:r>
      <w:r w:rsidRPr="00D11685">
        <w:rPr>
          <w:color w:val="auto"/>
          <w:sz w:val="24"/>
          <w:szCs w:val="24"/>
        </w:rPr>
        <w:lastRenderedPageBreak/>
        <w:t>расчеты по нахождению относительной молекулярной массы, доли вещества в растворе, элемента в веществе;</w:t>
      </w:r>
    </w:p>
    <w:p w:rsidR="006954FD" w:rsidRPr="00D11685" w:rsidRDefault="006954FD" w:rsidP="006954F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color w:val="auto"/>
          <w:sz w:val="24"/>
          <w:szCs w:val="24"/>
        </w:rPr>
        <w:t xml:space="preserve">проводить самостоятельный поиск химической информации с использованием различных источников (научно-популярных изданий, компьютерных баз данных, </w:t>
      </w:r>
      <w:proofErr w:type="spellStart"/>
      <w:r w:rsidRPr="00D11685">
        <w:rPr>
          <w:color w:val="auto"/>
          <w:sz w:val="24"/>
          <w:szCs w:val="24"/>
        </w:rPr>
        <w:t>интернет-ресурсов</w:t>
      </w:r>
      <w:proofErr w:type="spellEnd"/>
      <w:r w:rsidRPr="00D11685">
        <w:rPr>
          <w:color w:val="auto"/>
          <w:sz w:val="24"/>
          <w:szCs w:val="24"/>
        </w:rPr>
        <w:t>);</w:t>
      </w:r>
    </w:p>
    <w:p w:rsidR="006954FD" w:rsidRDefault="006954FD" w:rsidP="006954F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D11685">
        <w:rPr>
          <w:bCs/>
          <w:iCs/>
          <w:color w:val="auto"/>
          <w:sz w:val="24"/>
          <w:szCs w:val="24"/>
        </w:rPr>
        <w:t>записывать химическую символику</w:t>
      </w:r>
      <w:r w:rsidRPr="00D11685">
        <w:rPr>
          <w:b/>
          <w:bCs/>
          <w:i/>
          <w:iCs/>
          <w:color w:val="auto"/>
          <w:sz w:val="24"/>
          <w:szCs w:val="24"/>
        </w:rPr>
        <w:t>:</w:t>
      </w:r>
      <w:r w:rsidRPr="00D11685">
        <w:rPr>
          <w:color w:val="auto"/>
          <w:sz w:val="24"/>
          <w:szCs w:val="24"/>
        </w:rPr>
        <w:t xml:space="preserve"> знаки некоторых химических элементов, формулы химических веществ; классификацию веществ по агрегатному состоянию и составу;</w:t>
      </w:r>
    </w:p>
    <w:p w:rsidR="00526962" w:rsidRPr="00526962" w:rsidRDefault="00526962" w:rsidP="006954FD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left"/>
        <w:rPr>
          <w:color w:val="auto"/>
          <w:sz w:val="24"/>
          <w:szCs w:val="24"/>
        </w:rPr>
      </w:pPr>
      <w:r w:rsidRPr="00526962">
        <w:rPr>
          <w:rFonts w:eastAsia="Calibri"/>
          <w:color w:val="auto"/>
          <w:sz w:val="24"/>
          <w:szCs w:val="24"/>
          <w:lang w:eastAsia="en-US"/>
        </w:rPr>
        <w:t>описывать свойства твёрдых, жидких, газообразных веществ, выделяя их существенные признаки;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>различать химические и физические явления,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>называть признаки и условия протекания химических реакций;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 xml:space="preserve">пользоваться лабораторным оборудованием и посудой; 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 xml:space="preserve">получать, собирать газообразные вещества и распознавать их; характеризовать физические и химические свойства основных классов неорганических соединений, проводить опыты, подтверждающие химические свойства изученных классов неорганических веществ;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 xml:space="preserve">раскрывать смысл понятия «раствор», вычислять массовую долю растворённого вещества в растворе, готовить растворы с определённой массовой долей растворённого вещества;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26962">
        <w:rPr>
          <w:sz w:val="24"/>
          <w:szCs w:val="24"/>
        </w:rPr>
        <w:t xml:space="preserve">характеризовать зависимость физических свойств веществ от типа кристаллической решётки, определять вид химической связи в неорганических соединениях; 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 xml:space="preserve">раскрывать основные положения теории электролитической диссоциации, составлять уравнения электролитической диссоциации кислот, щелочей, солей и реакций ионного обмена;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26962">
        <w:rPr>
          <w:sz w:val="24"/>
          <w:szCs w:val="24"/>
        </w:rPr>
        <w:t xml:space="preserve">раскрывать сущность </w:t>
      </w:r>
      <w:proofErr w:type="spellStart"/>
      <w:r w:rsidRPr="00526962">
        <w:rPr>
          <w:sz w:val="24"/>
          <w:szCs w:val="24"/>
        </w:rPr>
        <w:t>окислительно</w:t>
      </w:r>
      <w:proofErr w:type="spellEnd"/>
      <w:r w:rsidRPr="00526962">
        <w:rPr>
          <w:sz w:val="24"/>
          <w:szCs w:val="24"/>
        </w:rPr>
        <w:t xml:space="preserve">-восстановительных реакций, определять окислитель и восстановитель, составлять уравнения </w:t>
      </w:r>
      <w:proofErr w:type="spellStart"/>
      <w:r w:rsidRPr="00526962">
        <w:rPr>
          <w:sz w:val="24"/>
          <w:szCs w:val="24"/>
        </w:rPr>
        <w:t>окислительно</w:t>
      </w:r>
      <w:proofErr w:type="spellEnd"/>
      <w:r>
        <w:rPr>
          <w:sz w:val="24"/>
          <w:szCs w:val="24"/>
        </w:rPr>
        <w:t>-</w:t>
      </w:r>
      <w:r w:rsidRPr="00526962">
        <w:rPr>
          <w:sz w:val="24"/>
          <w:szCs w:val="24"/>
        </w:rPr>
        <w:t xml:space="preserve">восстановительных реакций; 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 xml:space="preserve">называть факторы, влияющие на скорость химической реакции;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26962">
        <w:rPr>
          <w:sz w:val="24"/>
          <w:szCs w:val="24"/>
        </w:rPr>
        <w:t xml:space="preserve">характеризовать взаимосвязь между составом, строением и свойствами неметаллов и металлов; </w:t>
      </w:r>
    </w:p>
    <w:p w:rsid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26962">
        <w:rPr>
          <w:sz w:val="24"/>
          <w:szCs w:val="24"/>
        </w:rPr>
        <w:t>проводить опыты по получению и изучению химичес</w:t>
      </w:r>
      <w:r>
        <w:rPr>
          <w:sz w:val="24"/>
          <w:szCs w:val="24"/>
        </w:rPr>
        <w:t>ких свойств различных веществ;</w:t>
      </w:r>
      <w:r w:rsidRPr="00526962">
        <w:rPr>
          <w:sz w:val="24"/>
          <w:szCs w:val="24"/>
        </w:rPr>
        <w:t xml:space="preserve"> 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>грамотно обращаться с веществами в повседневной жизни.</w:t>
      </w:r>
    </w:p>
    <w:p w:rsidR="00526962" w:rsidRPr="00526962" w:rsidRDefault="00526962" w:rsidP="00526962">
      <w:pPr>
        <w:pStyle w:val="a7"/>
        <w:spacing w:line="276" w:lineRule="auto"/>
        <w:ind w:firstLine="0"/>
        <w:rPr>
          <w:i/>
          <w:sz w:val="24"/>
          <w:szCs w:val="24"/>
        </w:rPr>
      </w:pPr>
      <w:r w:rsidRPr="00526962">
        <w:rPr>
          <w:i/>
          <w:sz w:val="24"/>
          <w:szCs w:val="24"/>
        </w:rPr>
        <w:t xml:space="preserve">Учащиеся получат возможность научиться: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26962">
        <w:rPr>
          <w:sz w:val="24"/>
          <w:szCs w:val="24"/>
        </w:rPr>
        <w:t>выдвигать и проверять экспериментально гипотезы о химических свойствах веществ на основе их состава и строения, их способности вступать в химические реакции, о характере и продуктах различных химических реакций;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26962">
        <w:rPr>
          <w:sz w:val="24"/>
          <w:szCs w:val="24"/>
        </w:rPr>
        <w:t xml:space="preserve">характеризовать вещества по составу, строению и свойствам, устанавливать причинно-следственные связи между данными характеристиками вещества; 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 xml:space="preserve">составлять молекулярные и полные ионные уравнения по сокращённым ионным уравнениям; 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 xml:space="preserve">прогнозировать способность вещества проявлять окислительные или восстановительные свойства с учётом степеней окисления элементов, входящих в его состав; 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lastRenderedPageBreak/>
        <w:t xml:space="preserve">выдвигать и проверять экспериментально гипотезы о результатах воздействия различных факторов на изменение скорости химической реакции;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26962">
        <w:rPr>
          <w:sz w:val="24"/>
          <w:szCs w:val="24"/>
        </w:rPr>
        <w:t xml:space="preserve">использовать приобретённые знания для экологически грамотного поведения в окружающей среде; 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 xml:space="preserve">использовать приобретённые ключевые компетенции при выполнении проектов и решении учебно-исследовательских задач по изучению свойств, способов получения и распознавания веществ;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526962">
        <w:rPr>
          <w:sz w:val="24"/>
          <w:szCs w:val="24"/>
        </w:rPr>
        <w:t xml:space="preserve">объективно оценивать информацию о веществах и химических процессах;  </w:t>
      </w:r>
    </w:p>
    <w:p w:rsidR="00526962" w:rsidRPr="00526962" w:rsidRDefault="00526962" w:rsidP="00526962">
      <w:pPr>
        <w:pStyle w:val="a7"/>
        <w:numPr>
          <w:ilvl w:val="0"/>
          <w:numId w:val="8"/>
        </w:numPr>
        <w:spacing w:line="276" w:lineRule="auto"/>
        <w:rPr>
          <w:sz w:val="24"/>
          <w:szCs w:val="24"/>
        </w:rPr>
      </w:pPr>
      <w:r w:rsidRPr="00526962">
        <w:rPr>
          <w:sz w:val="24"/>
          <w:szCs w:val="24"/>
        </w:rPr>
        <w:t xml:space="preserve">осознавать значение теоретических знаний по химии для практической деятельности </w:t>
      </w:r>
      <w:proofErr w:type="gramStart"/>
      <w:r w:rsidRPr="00526962">
        <w:rPr>
          <w:sz w:val="24"/>
          <w:szCs w:val="24"/>
        </w:rPr>
        <w:t>человека;  создавать</w:t>
      </w:r>
      <w:proofErr w:type="gramEnd"/>
      <w:r w:rsidRPr="00526962">
        <w:rPr>
          <w:sz w:val="24"/>
          <w:szCs w:val="24"/>
        </w:rPr>
        <w:t xml:space="preserve"> модели и схемы для решения учебных и познавательных задач; понимать необходимость соблюдения предписаний, предлагаемых в инструкциях по использованию лекарств, средств бытовой химии и др.  </w:t>
      </w:r>
    </w:p>
    <w:p w:rsidR="00526962" w:rsidRPr="00526962" w:rsidRDefault="00526962" w:rsidP="00526962">
      <w:pPr>
        <w:pStyle w:val="a7"/>
        <w:spacing w:line="276" w:lineRule="auto"/>
        <w:ind w:firstLine="0"/>
        <w:rPr>
          <w:sz w:val="24"/>
          <w:szCs w:val="24"/>
        </w:rPr>
      </w:pPr>
    </w:p>
    <w:p w:rsidR="00232098" w:rsidRPr="00D11685" w:rsidRDefault="007C681C" w:rsidP="007C681C">
      <w:pPr>
        <w:pStyle w:val="a3"/>
        <w:shd w:val="clear" w:color="auto" w:fill="FFFFFF"/>
        <w:spacing w:before="0" w:beforeAutospacing="0" w:after="300" w:afterAutospacing="0"/>
        <w:jc w:val="center"/>
        <w:rPr>
          <w:b/>
          <w:bCs/>
        </w:rPr>
      </w:pPr>
      <w:r w:rsidRPr="00D11685">
        <w:rPr>
          <w:b/>
          <w:bCs/>
        </w:rPr>
        <w:t>СОДЕРЖАНИЕ ПРОГРАММЫ</w:t>
      </w:r>
      <w:r w:rsidR="00523758">
        <w:rPr>
          <w:b/>
          <w:bCs/>
        </w:rPr>
        <w:t xml:space="preserve"> 8 класс</w:t>
      </w:r>
    </w:p>
    <w:p w:rsidR="00A13AC1" w:rsidRPr="00D11685" w:rsidRDefault="00A13AC1" w:rsidP="00A13AC1">
      <w:pPr>
        <w:pStyle w:val="a3"/>
        <w:shd w:val="clear" w:color="auto" w:fill="FFFFFF"/>
        <w:spacing w:after="300"/>
        <w:jc w:val="both"/>
        <w:rPr>
          <w:b/>
          <w:color w:val="000000"/>
        </w:rPr>
      </w:pPr>
      <w:r w:rsidRPr="00D11685">
        <w:rPr>
          <w:b/>
          <w:color w:val="000000"/>
        </w:rPr>
        <w:t>Раздел 1. «Химия–наука о веще</w:t>
      </w:r>
      <w:r w:rsidR="0016418C">
        <w:rPr>
          <w:b/>
          <w:color w:val="000000"/>
        </w:rPr>
        <w:t xml:space="preserve">ствах и их превращениях» </w:t>
      </w:r>
      <w:r w:rsidRPr="00D11685">
        <w:rPr>
          <w:b/>
          <w:color w:val="000000"/>
        </w:rPr>
        <w:t xml:space="preserve"> </w:t>
      </w:r>
    </w:p>
    <w:p w:rsidR="00A13AC1" w:rsidRPr="00D11685" w:rsidRDefault="00A13AC1" w:rsidP="00A13AC1">
      <w:pPr>
        <w:pStyle w:val="a3"/>
        <w:shd w:val="clear" w:color="auto" w:fill="FFFFFF"/>
        <w:spacing w:after="300"/>
        <w:jc w:val="both"/>
        <w:rPr>
          <w:color w:val="000000"/>
        </w:rPr>
      </w:pPr>
      <w:r w:rsidRPr="00D11685">
        <w:rPr>
          <w:color w:val="000000"/>
        </w:rPr>
        <w:t xml:space="preserve">Химия или магия? Немного из истории химии. Алхимия. Химия вчера, сегодня, завтра. Техника безопасности в кабинете химии.  Лабораторное оборудование. Знакомство с раздаточным оборудованием для практических и лабораторных работ. Посуда, </w:t>
      </w:r>
      <w:proofErr w:type="spellStart"/>
      <w:r w:rsidRPr="00D11685">
        <w:rPr>
          <w:color w:val="000000"/>
        </w:rPr>
        <w:t>еѐ</w:t>
      </w:r>
      <w:proofErr w:type="spellEnd"/>
      <w:r w:rsidRPr="00D11685">
        <w:rPr>
          <w:color w:val="000000"/>
        </w:rPr>
        <w:t xml:space="preserve"> виды и назначение. Реактивы и их классы. Обращение с кислотами, щелочами, ядовитыми веществами. Меры первой помощи при химических ожогах и отравлениях. Выработка навыков безопасной работы. </w:t>
      </w:r>
    </w:p>
    <w:p w:rsidR="00A13AC1" w:rsidRPr="00D11685" w:rsidRDefault="00A13AC1" w:rsidP="00A13AC1">
      <w:pPr>
        <w:pStyle w:val="a3"/>
        <w:shd w:val="clear" w:color="auto" w:fill="FFFFFF"/>
        <w:spacing w:after="300"/>
        <w:jc w:val="both"/>
        <w:rPr>
          <w:color w:val="000000"/>
        </w:rPr>
      </w:pPr>
      <w:r w:rsidRPr="00D11685">
        <w:rPr>
          <w:color w:val="000000"/>
        </w:rPr>
        <w:t xml:space="preserve">Демонстрация. Удивительные опыты. </w:t>
      </w:r>
    </w:p>
    <w:p w:rsidR="00A13AC1" w:rsidRPr="00D11685" w:rsidRDefault="00A13AC1" w:rsidP="00A13AC1">
      <w:pPr>
        <w:pStyle w:val="a3"/>
        <w:shd w:val="clear" w:color="auto" w:fill="FFFFFF"/>
        <w:spacing w:after="300"/>
      </w:pPr>
      <w:r w:rsidRPr="00D11685">
        <w:rPr>
          <w:color w:val="000000"/>
        </w:rPr>
        <w:t xml:space="preserve">Лабораторная работа. Знакомство с оборудованием для практических и лабораторных работ. </w:t>
      </w:r>
      <w:r w:rsidRPr="00D11685">
        <w:t xml:space="preserve">Практическая работа.  Простейшие операции с веществом. Выполнение операций наливания, </w:t>
      </w:r>
      <w:proofErr w:type="spellStart"/>
      <w:r w:rsidRPr="00D11685">
        <w:t>насыпания</w:t>
      </w:r>
      <w:proofErr w:type="spellEnd"/>
      <w:r w:rsidRPr="00D11685">
        <w:t>, взвешивания, очистки воды: фильтрование, выпаривание, отстаивание.</w:t>
      </w:r>
    </w:p>
    <w:p w:rsidR="00A13AC1" w:rsidRPr="00D11685" w:rsidRDefault="00A13AC1" w:rsidP="00A13AC1">
      <w:pPr>
        <w:pStyle w:val="a3"/>
        <w:shd w:val="clear" w:color="auto" w:fill="FFFFFF"/>
        <w:spacing w:after="300"/>
        <w:rPr>
          <w:b/>
          <w:color w:val="000000"/>
        </w:rPr>
      </w:pPr>
      <w:r w:rsidRPr="00D11685">
        <w:rPr>
          <w:color w:val="000000"/>
        </w:rPr>
        <w:t xml:space="preserve"> </w:t>
      </w:r>
      <w:r w:rsidRPr="00D11685">
        <w:rPr>
          <w:b/>
          <w:color w:val="000000"/>
        </w:rPr>
        <w:t>Раздел 2. «Вещест</w:t>
      </w:r>
      <w:r w:rsidR="0016418C">
        <w:rPr>
          <w:b/>
          <w:color w:val="000000"/>
        </w:rPr>
        <w:t xml:space="preserve">ва вокруг тебя, оглянись!» </w:t>
      </w:r>
    </w:p>
    <w:p w:rsidR="00A13AC1" w:rsidRPr="00D11685" w:rsidRDefault="00A13AC1" w:rsidP="00B16129">
      <w:pPr>
        <w:pStyle w:val="a3"/>
        <w:shd w:val="clear" w:color="auto" w:fill="FFFFFF"/>
        <w:spacing w:after="300"/>
        <w:jc w:val="both"/>
        <w:rPr>
          <w:color w:val="000000"/>
        </w:rPr>
      </w:pPr>
      <w:r w:rsidRPr="00D11685">
        <w:rPr>
          <w:color w:val="000000"/>
        </w:rPr>
        <w:t xml:space="preserve">Вещество, физические свойства веществ. Отличие чистых веществ от смесей. Способы разделения смесей. Вода. Многое ли мы о ней знаем? Вода и </w:t>
      </w:r>
      <w:proofErr w:type="spellStart"/>
      <w:r w:rsidRPr="00D11685">
        <w:rPr>
          <w:color w:val="000000"/>
        </w:rPr>
        <w:t>еѐ</w:t>
      </w:r>
      <w:proofErr w:type="spellEnd"/>
      <w:r w:rsidRPr="00D11685">
        <w:rPr>
          <w:color w:val="000000"/>
        </w:rPr>
        <w:t xml:space="preserve"> свойства. Что необычного в воде? Вода пресная и морская.  Способы очистки воды: отставание, фильтрование, обеззараживание.  Столовый уксус и уксусная эссенция. Свойства уксусной кислоты и ее физиологическое воздействие. Питьевая сода. Свойства и применение. Чай, состав, свойства, физиологическое действие на организм человека.  Мыло или мыла? Отличие хозяйственного мыла от туалетного. Щелочной характер хозяйственного мыла.  Стиральные порошки и другие моющие средства. Какие порошки самые опасные. Надо ли опасаться жидких моющих средств.  Лосьоны, духи, кремы и прочая парфюмерия. Могут ли представлять опасность косметические препараты? Можно ли самому изготовить духи?  Многообразие лекарственных веществ. Какие лекарства мы обычно можем встретить в своей домашней аптечке?  Аптечный йод и его свойства. Почему йод надо держать</w:t>
      </w:r>
      <w:r w:rsidR="009476A7" w:rsidRPr="00D11685">
        <w:rPr>
          <w:color w:val="000000"/>
        </w:rPr>
        <w:t xml:space="preserve"> в плотно закупоренной </w:t>
      </w:r>
      <w:r w:rsidRPr="00D11685">
        <w:rPr>
          <w:color w:val="000000"/>
        </w:rPr>
        <w:t xml:space="preserve">склянке. «Зеленка» или раствор бриллиантового зеленого. Перекись водорода и </w:t>
      </w:r>
      <w:proofErr w:type="spellStart"/>
      <w:r w:rsidR="009476A7" w:rsidRPr="00D11685">
        <w:rPr>
          <w:color w:val="000000"/>
        </w:rPr>
        <w:t>гидропи</w:t>
      </w:r>
      <w:r w:rsidRPr="00D11685">
        <w:rPr>
          <w:color w:val="000000"/>
        </w:rPr>
        <w:t>рит</w:t>
      </w:r>
      <w:proofErr w:type="spellEnd"/>
      <w:r w:rsidRPr="00D11685">
        <w:rPr>
          <w:color w:val="000000"/>
        </w:rPr>
        <w:t xml:space="preserve">. Свойства перекиси водорода.  Аспирин или ацетилсалициловая кислота и его свойства. Опасность при применении аспирина.  Крахмал, его свойства и применение. Образование крахмала в листьях растений.  Глюкоза, ее свойства и </w:t>
      </w:r>
      <w:r w:rsidRPr="00D11685">
        <w:rPr>
          <w:color w:val="000000"/>
        </w:rPr>
        <w:lastRenderedPageBreak/>
        <w:t xml:space="preserve">применение.  Маргарин, сливочное и растительное масло, сало. Чего мы о них не знаем? Растительные и животные масла.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 </w:t>
      </w:r>
      <w:proofErr w:type="gramStart"/>
      <w:r w:rsidRPr="00B16129">
        <w:rPr>
          <w:rFonts w:ascii="Times New Roman" w:hAnsi="Times New Roman" w:cs="Times New Roman"/>
          <w:sz w:val="24"/>
          <w:szCs w:val="24"/>
        </w:rPr>
        <w:t>1.Знакомство</w:t>
      </w:r>
      <w:proofErr w:type="gramEnd"/>
      <w:r w:rsidRPr="00B16129">
        <w:rPr>
          <w:rFonts w:ascii="Times New Roman" w:hAnsi="Times New Roman" w:cs="Times New Roman"/>
          <w:sz w:val="24"/>
          <w:szCs w:val="24"/>
        </w:rPr>
        <w:t xml:space="preserve"> с оборудованием для практических и лабораторных работ.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 2. Свойства веществ. Разделение смеси красителей.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работата3.Свойства воды.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Практическая работа1.Очистка воды.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 </w:t>
      </w:r>
      <w:proofErr w:type="gramStart"/>
      <w:r w:rsidRPr="00B16129">
        <w:rPr>
          <w:rFonts w:ascii="Times New Roman" w:hAnsi="Times New Roman" w:cs="Times New Roman"/>
          <w:sz w:val="24"/>
          <w:szCs w:val="24"/>
        </w:rPr>
        <w:t>4.Свойства</w:t>
      </w:r>
      <w:proofErr w:type="gramEnd"/>
      <w:r w:rsidRPr="00B16129">
        <w:rPr>
          <w:rFonts w:ascii="Times New Roman" w:hAnsi="Times New Roman" w:cs="Times New Roman"/>
          <w:sz w:val="24"/>
          <w:szCs w:val="24"/>
        </w:rPr>
        <w:t xml:space="preserve"> уксусной кислоты.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Лабораторнаяработа5.Свойства питьевой соды.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 </w:t>
      </w:r>
      <w:proofErr w:type="gramStart"/>
      <w:r w:rsidRPr="00B16129">
        <w:rPr>
          <w:rFonts w:ascii="Times New Roman" w:hAnsi="Times New Roman" w:cs="Times New Roman"/>
          <w:sz w:val="24"/>
          <w:szCs w:val="24"/>
        </w:rPr>
        <w:t>6.Свойства</w:t>
      </w:r>
      <w:proofErr w:type="gramEnd"/>
      <w:r w:rsidRPr="00B16129">
        <w:rPr>
          <w:rFonts w:ascii="Times New Roman" w:hAnsi="Times New Roman" w:cs="Times New Roman"/>
          <w:sz w:val="24"/>
          <w:szCs w:val="24"/>
        </w:rPr>
        <w:t xml:space="preserve"> чая.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работа7.Свойства мыла.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Лабораторнаяработа8.Сравнение моющих свойств мыла и СМС.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работа9.Изготовим духи сами.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Лабораторнаяработа10. Необычные свойства таких обычных зеленки и йода.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 11 Получение кислорода из перекиси водорода.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Лабораторнаяработа12. Свойства аспирина.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>Лабораторнаяработа13.Свойства</w:t>
      </w:r>
      <w:r w:rsidR="009476A7" w:rsidRPr="00B16129">
        <w:rPr>
          <w:rFonts w:ascii="Times New Roman" w:hAnsi="Times New Roman" w:cs="Times New Roman"/>
          <w:sz w:val="24"/>
          <w:szCs w:val="24"/>
        </w:rPr>
        <w:t xml:space="preserve"> </w:t>
      </w:r>
      <w:r w:rsidRPr="00B16129">
        <w:rPr>
          <w:rFonts w:ascii="Times New Roman" w:hAnsi="Times New Roman" w:cs="Times New Roman"/>
          <w:sz w:val="24"/>
          <w:szCs w:val="24"/>
        </w:rPr>
        <w:t xml:space="preserve">крахмала.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 абота14.Свойства глюкозы.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Лабораторнаяработа15.Свойства растительного и сливочного масел. </w:t>
      </w:r>
    </w:p>
    <w:p w:rsidR="009476A7" w:rsidRPr="00B16129" w:rsidRDefault="009476A7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>Практическая работа 2. Превращение воды в кока-колу</w:t>
      </w:r>
    </w:p>
    <w:p w:rsidR="009476A7" w:rsidRPr="00B16129" w:rsidRDefault="00D3150C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>Практическая работа</w:t>
      </w:r>
      <w:r w:rsidR="009476A7" w:rsidRPr="00B161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76A7" w:rsidRPr="00B16129">
        <w:rPr>
          <w:rFonts w:ascii="Times New Roman" w:hAnsi="Times New Roman" w:cs="Times New Roman"/>
          <w:sz w:val="24"/>
          <w:szCs w:val="24"/>
        </w:rPr>
        <w:t>3.Приготовление</w:t>
      </w:r>
      <w:proofErr w:type="gramEnd"/>
      <w:r w:rsidR="009476A7" w:rsidRPr="00B16129">
        <w:rPr>
          <w:rFonts w:ascii="Times New Roman" w:hAnsi="Times New Roman" w:cs="Times New Roman"/>
          <w:sz w:val="24"/>
          <w:szCs w:val="24"/>
        </w:rPr>
        <w:t xml:space="preserve"> насыщенного раствора соли. Выращивание кристаллов.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129">
        <w:rPr>
          <w:rFonts w:ascii="Times New Roman" w:hAnsi="Times New Roman" w:cs="Times New Roman"/>
          <w:b/>
          <w:sz w:val="24"/>
          <w:szCs w:val="24"/>
        </w:rPr>
        <w:t xml:space="preserve">Раздел 3. «Увлекательная химия </w:t>
      </w:r>
      <w:r w:rsidR="0016418C" w:rsidRPr="00B16129">
        <w:rPr>
          <w:rFonts w:ascii="Times New Roman" w:hAnsi="Times New Roman" w:cs="Times New Roman"/>
          <w:b/>
          <w:sz w:val="24"/>
          <w:szCs w:val="24"/>
        </w:rPr>
        <w:t xml:space="preserve">для экспериментаторов»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Симпатические чернила: назначение, простейшие рецепты. Состав акварельных красок. Правила обращения с ними.  История мыльных пузырей. Физика мыльных пузырей. Состав школьного мела.  Индикаторы. Изменение окраски индикаторов в различных средах.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работа16. «Секретные чернила».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работа17. «Получение акварельных красок».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работа18. «Мыльные опыты».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 19. «Как выбрать школьный мел».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 20. «Изготовление школьных мелков». 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>Лабораторная работа 21. «Определение среды раствора с помощью индикаторов».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Лабораторная работа 22. «Приготовление растительных индикаторов и определение с помощью них рН раствора». </w:t>
      </w:r>
    </w:p>
    <w:p w:rsidR="009476A7" w:rsidRPr="00B16129" w:rsidRDefault="009476A7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Практическая работа </w:t>
      </w:r>
      <w:r w:rsidR="00D3150C" w:rsidRPr="00B16129">
        <w:rPr>
          <w:rFonts w:ascii="Times New Roman" w:hAnsi="Times New Roman" w:cs="Times New Roman"/>
          <w:sz w:val="24"/>
          <w:szCs w:val="24"/>
        </w:rPr>
        <w:t>4</w:t>
      </w:r>
      <w:r w:rsidRPr="00B16129">
        <w:rPr>
          <w:rFonts w:ascii="Times New Roman" w:hAnsi="Times New Roman" w:cs="Times New Roman"/>
          <w:sz w:val="24"/>
          <w:szCs w:val="24"/>
        </w:rPr>
        <w:t xml:space="preserve">. Испытание индикаторами различных сред: лимонад, раствор стирального порошка, минеральная вода. Обнаружение кислот в лимоне и яблоке. </w:t>
      </w:r>
    </w:p>
    <w:p w:rsidR="009476A7" w:rsidRPr="00B16129" w:rsidRDefault="009476A7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>Практическая работа</w:t>
      </w:r>
      <w:r w:rsidR="00D3150C" w:rsidRPr="00B16129">
        <w:rPr>
          <w:rFonts w:ascii="Times New Roman" w:hAnsi="Times New Roman" w:cs="Times New Roman"/>
          <w:sz w:val="24"/>
          <w:szCs w:val="24"/>
        </w:rPr>
        <w:t xml:space="preserve"> 5</w:t>
      </w:r>
      <w:r w:rsidRPr="00B16129">
        <w:rPr>
          <w:rFonts w:ascii="Times New Roman" w:hAnsi="Times New Roman" w:cs="Times New Roman"/>
          <w:sz w:val="24"/>
          <w:szCs w:val="24"/>
        </w:rPr>
        <w:t xml:space="preserve">. Обнаружение кальция в яичной скорлупе. </w:t>
      </w:r>
    </w:p>
    <w:p w:rsidR="009476A7" w:rsidRPr="00B16129" w:rsidRDefault="009476A7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>Практическая работа</w:t>
      </w:r>
      <w:r w:rsidR="00D3150C" w:rsidRPr="00B16129">
        <w:rPr>
          <w:rFonts w:ascii="Times New Roman" w:hAnsi="Times New Roman" w:cs="Times New Roman"/>
          <w:sz w:val="24"/>
          <w:szCs w:val="24"/>
        </w:rPr>
        <w:t xml:space="preserve"> 6</w:t>
      </w:r>
      <w:r w:rsidRPr="00B16129">
        <w:rPr>
          <w:rFonts w:ascii="Times New Roman" w:hAnsi="Times New Roman" w:cs="Times New Roman"/>
          <w:sz w:val="24"/>
          <w:szCs w:val="24"/>
        </w:rPr>
        <w:t>. Удаление минеральных веществ из косточки.</w:t>
      </w:r>
    </w:p>
    <w:p w:rsidR="009476A7" w:rsidRPr="00B16129" w:rsidRDefault="009476A7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>Практическая работа</w:t>
      </w:r>
      <w:r w:rsidR="00D3150C" w:rsidRPr="00B16129">
        <w:rPr>
          <w:rFonts w:ascii="Times New Roman" w:hAnsi="Times New Roman" w:cs="Times New Roman"/>
          <w:sz w:val="24"/>
          <w:szCs w:val="24"/>
        </w:rPr>
        <w:t xml:space="preserve"> 7</w:t>
      </w:r>
      <w:r w:rsidRPr="00B16129">
        <w:rPr>
          <w:rFonts w:ascii="Times New Roman" w:hAnsi="Times New Roman" w:cs="Times New Roman"/>
          <w:sz w:val="24"/>
          <w:szCs w:val="24"/>
        </w:rPr>
        <w:t>. Приготовление зубной пасты в домашних условиях.</w:t>
      </w:r>
    </w:p>
    <w:p w:rsidR="00A13AC1" w:rsidRPr="00B16129" w:rsidRDefault="00A13AC1" w:rsidP="00B16129">
      <w:pPr>
        <w:pStyle w:val="a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 </w:t>
      </w:r>
      <w:r w:rsidRPr="00B16129">
        <w:rPr>
          <w:rFonts w:ascii="Times New Roman" w:hAnsi="Times New Roman" w:cs="Times New Roman"/>
          <w:b/>
          <w:sz w:val="24"/>
          <w:szCs w:val="24"/>
        </w:rPr>
        <w:t>Раздел 4</w:t>
      </w:r>
      <w:r w:rsidR="0016418C" w:rsidRPr="00B16129">
        <w:rPr>
          <w:rFonts w:ascii="Times New Roman" w:hAnsi="Times New Roman" w:cs="Times New Roman"/>
          <w:b/>
          <w:sz w:val="24"/>
          <w:szCs w:val="24"/>
        </w:rPr>
        <w:t xml:space="preserve">. «Что мы узнали о химии?» </w:t>
      </w:r>
      <w:r w:rsidRPr="00B1612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16129" w:rsidRDefault="00A13AC1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16129">
        <w:rPr>
          <w:rFonts w:ascii="Times New Roman" w:hAnsi="Times New Roman" w:cs="Times New Roman"/>
          <w:sz w:val="24"/>
          <w:szCs w:val="24"/>
        </w:rPr>
        <w:t xml:space="preserve"> Подготовка и защита мини-проектов</w:t>
      </w:r>
      <w:r w:rsidR="00523758" w:rsidRPr="00B16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6129" w:rsidRPr="00B16129" w:rsidRDefault="00B16129" w:rsidP="00B16129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</w:p>
    <w:p w:rsidR="00523758" w:rsidRPr="00523758" w:rsidRDefault="00523758" w:rsidP="00523758">
      <w:pPr>
        <w:spacing w:after="160" w:line="276" w:lineRule="auto"/>
        <w:ind w:left="0" w:firstLine="0"/>
        <w:jc w:val="center"/>
        <w:rPr>
          <w:rFonts w:eastAsia="Calibri"/>
          <w:b/>
          <w:color w:val="auto"/>
          <w:szCs w:val="28"/>
          <w:lang w:eastAsia="en-US"/>
        </w:rPr>
      </w:pPr>
      <w:proofErr w:type="gramStart"/>
      <w:r w:rsidRPr="00523758">
        <w:rPr>
          <w:rFonts w:eastAsia="Calibri"/>
          <w:b/>
          <w:color w:val="auto"/>
          <w:szCs w:val="28"/>
          <w:lang w:eastAsia="en-US"/>
        </w:rPr>
        <w:t>Содержание  прог</w:t>
      </w:r>
      <w:r>
        <w:rPr>
          <w:rFonts w:eastAsia="Calibri"/>
          <w:b/>
          <w:color w:val="auto"/>
          <w:szCs w:val="28"/>
          <w:lang w:eastAsia="en-US"/>
        </w:rPr>
        <w:t>раммы</w:t>
      </w:r>
      <w:proofErr w:type="gramEnd"/>
      <w:r>
        <w:rPr>
          <w:rFonts w:eastAsia="Calibri"/>
          <w:b/>
          <w:color w:val="auto"/>
          <w:szCs w:val="28"/>
          <w:lang w:eastAsia="en-US"/>
        </w:rPr>
        <w:t xml:space="preserve"> </w:t>
      </w:r>
      <w:r w:rsidRPr="00523758">
        <w:rPr>
          <w:rFonts w:eastAsia="Calibri"/>
          <w:b/>
          <w:color w:val="auto"/>
          <w:sz w:val="24"/>
          <w:szCs w:val="24"/>
          <w:lang w:eastAsia="en-US"/>
        </w:rPr>
        <w:t>9 класс  (3</w:t>
      </w:r>
      <w:r>
        <w:rPr>
          <w:rFonts w:eastAsia="Calibri"/>
          <w:b/>
          <w:color w:val="auto"/>
          <w:sz w:val="24"/>
          <w:szCs w:val="24"/>
          <w:lang w:eastAsia="en-US"/>
        </w:rPr>
        <w:t>4</w:t>
      </w:r>
      <w:r w:rsidRPr="00523758">
        <w:rPr>
          <w:rFonts w:eastAsia="Calibri"/>
          <w:b/>
          <w:color w:val="auto"/>
          <w:sz w:val="24"/>
          <w:szCs w:val="24"/>
          <w:lang w:eastAsia="en-US"/>
        </w:rPr>
        <w:t xml:space="preserve"> часа, 1 час  неделю)</w:t>
      </w:r>
    </w:p>
    <w:p w:rsidR="00523758" w:rsidRPr="00B16129" w:rsidRDefault="00523758" w:rsidP="00B16129">
      <w:pPr>
        <w:pStyle w:val="a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Введение в курс</w:t>
      </w: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«Занимательная химия-9» (1 ч) </w:t>
      </w:r>
    </w:p>
    <w:p w:rsidR="00523758" w:rsidRPr="00B16129" w:rsidRDefault="00523758" w:rsidP="00B16129">
      <w:pPr>
        <w:pStyle w:val="a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Вводный инструктаж по ТБ. Химия – наука экспериментальная. </w:t>
      </w:r>
    </w:p>
    <w:p w:rsidR="00523758" w:rsidRPr="00B16129" w:rsidRDefault="00523758" w:rsidP="00B16129">
      <w:pPr>
        <w:pStyle w:val="a4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эксперимент  №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1. Ознакомление с лабораторным оборудованием; приёмы безопасной работы с ним. </w:t>
      </w:r>
    </w:p>
    <w:p w:rsidR="00523758" w:rsidRPr="00B16129" w:rsidRDefault="00523758" w:rsidP="00B16129">
      <w:pPr>
        <w:pStyle w:val="a4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Раздел 1. Многообразие химических </w:t>
      </w:r>
      <w:proofErr w:type="gramStart"/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реакций  в</w:t>
      </w:r>
      <w:proofErr w:type="gramEnd"/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экспериментальной химии (7 ч) </w:t>
      </w:r>
    </w:p>
    <w:p w:rsidR="00523758" w:rsidRPr="00B16129" w:rsidRDefault="00523758" w:rsidP="00B16129">
      <w:pPr>
        <w:pStyle w:val="a4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1. Химические реакции (3 ч) </w:t>
      </w:r>
    </w:p>
    <w:p w:rsid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Практическая работа № 1 «Правила техники безопасности при работе с лабораторным оборудованием.  Правила пользования нагревательными устройствами» ОВР в экспериментальной химии                                                                                           </w:t>
      </w:r>
    </w:p>
    <w:p w:rsid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№1 «Изучение реакции взаимодействия сульфита натрия с пероксидом водорода»                                                                                </w:t>
      </w:r>
      <w:r w:rsid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</w:t>
      </w:r>
    </w:p>
    <w:p w:rsid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Тепловой эффект химических реакций. Понятие об экзо- и эндотермических реакциях. </w:t>
      </w:r>
    </w:p>
    <w:p w:rsid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Дем</w:t>
      </w:r>
      <w:r w:rsid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онстрационный опыт № 2 Примеры экзо-  и эндотермических </w:t>
      </w: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реакций. Демонстрационный опыт № 3 «Тепловой эффект раство</w:t>
      </w:r>
      <w:r w:rsid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рения веществ в воде» Скорость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химических  реакций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           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 4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Взаимодействие  цинка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  соляной  и  уксусной  кислотами.  Взаимодействие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гранулированного  цинка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  цинковой  пыли  с соляной  кислотой. 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Взаимодействие  оксида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меди(II) с серной кислотой разной концентрации  при  разных  температурах.                                                                                              </w:t>
      </w:r>
    </w:p>
    <w:p w:rsid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Практическая работа №2. Изучение влияния условий проведения химической реакции на её скорость.                                                                                                              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№2 «Сравнительная характеристика восстановительной способности металлов» 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Подготовка к ГИА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2. Электролитическая диссоциация (4 ч)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Электролитическая диссоциация – главное условие протекания реакций в растворах.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№5 Испытание растворов веществ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на  электрическую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проводимость. 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№6 «Электролиты и </w:t>
      </w:r>
      <w:proofErr w:type="spellStart"/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неэлектролиты</w:t>
      </w:r>
      <w:proofErr w:type="spell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»  Электролитическая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диссоциация кислот, щелочей и солей.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 3. «Сильные и слабые электролиты» Определение </w:t>
      </w:r>
      <w:proofErr w:type="spell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кислотностиосновности</w:t>
      </w:r>
      <w:proofErr w:type="spell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среды полученных растворов с помощью индикатора и датчика электропроводности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 4 «Зависимость электропроводности растворов сильных электролитов от концентрации ионов» Реакции ионного обмена.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 5 «Взаимодействие гидроксида бария с серной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кислотой»  Лабораторный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опыт № 6 Реакции обмена между растворами электролитов.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Практическая работа №3. «Определение концентрации соли по электропроводности раствора»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Подготовка к ГИА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Практическая работа №4. Решение экспериментальных задач по теме «Электролитическая диссоциация». ТБ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Тестовый контроль по разделу «Многообразие химических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реакций  в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экспериментальной химии» 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Раздел 2. Практикум по изучению свойств простых веществ: неметаллов и металлов, их соединений </w:t>
      </w:r>
      <w:proofErr w:type="gramStart"/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( 20</w:t>
      </w:r>
      <w:proofErr w:type="gramEnd"/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ч)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3. Свойства галогенов (2 ч)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Галогены: физические и химические свойства. Соединения галогенов. </w:t>
      </w:r>
      <w:proofErr w:type="spell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Хлороводород</w:t>
      </w:r>
      <w:proofErr w:type="spell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Лабораторный опыт №7 Распознавание соляной кислоты, хлоридов, бромидов, иодидов и йода.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опыт  №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8. Отбеливающие свойства хлора 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опыт  №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9. Взаимное вытеснение галогенов из растворов их солей  Практическая работа № 5. «Определение содержания хлорид-ионов в питьевой воде»  Подготовка к ГИА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4. Свойства кислорода и серы (4 ч)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Кислород: получение и химические свойства.  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 7. «Получение и собирание кислорода в лаборатории и заполнение им газометра»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Лабораторный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опыт  №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10. «Горение  серы на воздухе и в кислороде» Сера. Химические свойства серы.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№7.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Аллотропные  модификации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серы.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Ознакомление  с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образцами  серы  и  её  природных  соединений. Соединения серы: сероводород, сероводородная кислота. Сульфиды.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№8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Образцы  природных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сульфидов  и  сульфатов.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Лабораторный  опыт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№11  Качественные  реакции  на сульфид-ионы  в  растворе. Соединения серы: оксид серы (IV), сернистая кислота и ее соли.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№12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Качественные  реакции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на сульфит- ионы  в  растворе. Соединения серы: оксид серы (VI), серная кислота и ее соли.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№13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Качественные  реакции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на сульфат-ионы  в  растворе. Свойства серной кислоты.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№14 Изучение свойств серной кислоты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Подготовка к ГИА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5. Свойства азота и фосфора (5 ч)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Азот: физические и химические свойства. Аммиак.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№9 ТБ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Получение  аммиака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  его растворение  в  воде. 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 15 «Основные свойства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аммиака»  Соли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аммония.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№16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Взаимодействие  солей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аммония  со  щелочами Азотная кислота.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 17. Изучение свойств азотной кислоты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Практическая работа № 6. «Определение нитрат-ионов в питательном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растворе»  Соли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азотной кислоты – нитраты.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Демонстрационный опыт №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10  Образцы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природных  нитратов  и  фосфатов.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№18 Ознакомление с азотными и фосфорными удобрениями. Распознавание азотных удобрений. Фосфор. Соединения фосфора: оксид фосфора (V), ортофосфорная кислота и ее соли. Фосфорные удобрения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№11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Образцы  красного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фосфора, оксида фосфора (V), природных фосфатов.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Лабораторный опыт №18 «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Горение  серы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 фосфора на воздухе и в кислороде»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Подготовка к ГИА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Тема 6. Свойства углерода и кремния (4 ч)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Углерод,  физические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свойства.  Аллотропия углерода: алмаз, графит, </w:t>
      </w:r>
      <w:proofErr w:type="spell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карбин</w:t>
      </w:r>
      <w:proofErr w:type="spell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фуллерены.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Химические  свойства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углерода.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№12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Модели  кристаллических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решёток  алмаза  и  графита.   Оксиды углерода.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Угарный  и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углекислый  газы. 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Угольная  кислота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, карбонаты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№13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Образцы  природных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карбонатов  и  силикатов.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№19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Качественная  реакция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на  углекислый  газ.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№20.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Качественная  реакция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  карбонат-ион. 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Лабораторный опыт № 21 «Взаимодействие известковой воды с углекислым газом»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Практическая работа №7. «Получение оксида углерода (IV) и изучение его свойств. Распознавание карбонатов». Кремний и его соединения.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(занимательный) опыт № 22 «Выращивание водорослей в силикатном клее»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Подготовка к ГИА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Контрольное тестирование по подразделу «Практикум по изучению свойств простых веществ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неметаллов  их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соединений»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 7. Общие и индивидуальные свойства металлов (5 ч)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Общие физические и химические свойства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металлов:  реакции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 неметаллами, кислотами, солями. Восстановительные свойства металлов. Электрохимический ряд напряжений металлов.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№23.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Взаимодействие  металлов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  растворами  солей. Взаимодействие металлов (магния, цинка, железа, меди) с растворами кислот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Демонстрационный опыт №14.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Изучение  образцов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металлов.   Щелочные металлы. Соединения щелочных металлов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№15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Взаимодействие  щелочных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металлов  с  водой.  Свойства щелочноземельных металлов и их соединений.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№16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Взаимодействие  щёлочноземельных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металлов  с водой. Образцы важнейших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природных  соединений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магния,  кальция. Свойства соединений кальция. Жесткость воды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№24.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Ознакомление  со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свойствами  и превращениями  карбонатов  и  гидрокарбонатов. 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№25. Устранение жесткости воды в домашних условиях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Свойства алюминия.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Амфотерность  оксида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и  гидроксида  алюминия. 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№26.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Получение  гидроксида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алюминия  и  взаимодействие  его  с  кислотами  и  щелочами. Железо.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Демонстрационный опыт №17. Образцы руд железа.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Сжигание  железа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в  кислороде.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 27. «Окисление железа во влажном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воздухе»  Свойства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соединений  железа: оксидов, гидроксидов и солей железа(II и III).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Лабораторный опыт №28 Получение гидроксидов железа(II) и (III) и взаимодействие их с кислотами и щелочами.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Практическая работа №8.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Решение  экспериментальных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задач  по  теме  «Общие и индивидуальные свойства металлов».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Подготовка к ГИА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Контрольное тестирование по подразделу «Практикум по изучению свойств простых веществ </w:t>
      </w:r>
      <w:proofErr w:type="gramStart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металлов  их</w:t>
      </w:r>
      <w:proofErr w:type="gramEnd"/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соединений»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Раздел 3. Основы опытно-экспериментальной и проектной деятельности </w:t>
      </w:r>
      <w:proofErr w:type="gramStart"/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( 6</w:t>
      </w:r>
      <w:proofErr w:type="gramEnd"/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ч) </w:t>
      </w: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Техника безопасности при выполнении самостоятельных опытов и экспериментов в домашних условиях и с использованием оборудования химической лаборатории.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Практическая работа №9. Обращение со стеклом (сгибание стеклянной трубки, изготовление: пипетки; капилляров; простейших узлов; простейших приборов) Химический анализ: качественный и количественный Теоретические основы опытно-экспериментальной и проектной деятельности.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Выбор темы проекта.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Планирование деятельности. Подготовка проекта. Сбор информации по данной теме.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Моделирование проектной деятельности. Выполнение учебных проектов, опытно-экспериментальных работ.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Практические работы по темам проектов учащихся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Подготовка учебных проектов к защите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Защита проектов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Подготовка к ГИА, ВПР: решение практико-ориентированных заданий </w:t>
      </w:r>
    </w:p>
    <w:p w:rsidR="00523758" w:rsidRPr="00B16129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Подготовка к ГИА, ВПР: решение практико- ориентированных заданий </w:t>
      </w:r>
    </w:p>
    <w:p w:rsidR="004A67D3" w:rsidRPr="00523758" w:rsidRDefault="00523758" w:rsidP="00B16129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Обобщение, систематизация и коррекция знаний учащихся за курс «Занимательная </w:t>
      </w:r>
      <w:r w:rsidR="00B16129">
        <w:rPr>
          <w:rFonts w:ascii="Times New Roman" w:eastAsia="Calibri" w:hAnsi="Times New Roman" w:cs="Times New Roman"/>
          <w:sz w:val="24"/>
          <w:szCs w:val="24"/>
          <w:lang w:eastAsia="en-US"/>
        </w:rPr>
        <w:t>химия</w:t>
      </w:r>
      <w:proofErr w:type="gramStart"/>
      <w:r w:rsidR="00B16129">
        <w:rPr>
          <w:rFonts w:ascii="Times New Roman" w:eastAsia="Calibri" w:hAnsi="Times New Roman" w:cs="Times New Roman"/>
          <w:sz w:val="24"/>
          <w:szCs w:val="24"/>
          <w:lang w:eastAsia="en-US"/>
        </w:rPr>
        <w:t>»,  9</w:t>
      </w:r>
      <w:proofErr w:type="gramEnd"/>
      <w:r w:rsidR="00B1612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класс. </w:t>
      </w:r>
    </w:p>
    <w:p w:rsidR="004A67D3" w:rsidRDefault="004A67D3" w:rsidP="004A67D3">
      <w:pPr>
        <w:suppressAutoHyphens/>
        <w:snapToGrid w:val="0"/>
        <w:spacing w:after="0" w:line="240" w:lineRule="auto"/>
        <w:ind w:left="0" w:right="142" w:firstLine="709"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color w:val="auto"/>
          <w:sz w:val="24"/>
          <w:szCs w:val="24"/>
          <w:lang w:eastAsia="en-US"/>
        </w:rPr>
        <w:tab/>
      </w:r>
      <w:r w:rsidRPr="00D11685">
        <w:rPr>
          <w:rFonts w:eastAsia="Calibri"/>
          <w:b/>
          <w:sz w:val="24"/>
          <w:szCs w:val="24"/>
          <w:lang w:eastAsia="ar-SA"/>
        </w:rPr>
        <w:t>УЧЕБНО-ТЕМАТИЧЕСКИЙ ПЛАН</w:t>
      </w:r>
      <w:r>
        <w:rPr>
          <w:rFonts w:eastAsia="Calibri"/>
          <w:b/>
          <w:sz w:val="24"/>
          <w:szCs w:val="24"/>
          <w:lang w:eastAsia="ar-SA"/>
        </w:rPr>
        <w:t xml:space="preserve"> 8 класс (</w:t>
      </w:r>
      <w:r w:rsidR="00EC1BD2">
        <w:rPr>
          <w:rFonts w:eastAsia="Calibri"/>
          <w:b/>
          <w:sz w:val="24"/>
          <w:szCs w:val="24"/>
          <w:lang w:eastAsia="ar-SA"/>
        </w:rPr>
        <w:t xml:space="preserve">68 ч., </w:t>
      </w:r>
      <w:r>
        <w:rPr>
          <w:rFonts w:eastAsia="Calibri"/>
          <w:b/>
          <w:sz w:val="24"/>
          <w:szCs w:val="24"/>
          <w:lang w:eastAsia="ar-SA"/>
        </w:rPr>
        <w:t>2 часа</w:t>
      </w:r>
      <w:r w:rsidR="00EC1BD2">
        <w:rPr>
          <w:rFonts w:eastAsia="Calibri"/>
          <w:b/>
          <w:sz w:val="24"/>
          <w:szCs w:val="24"/>
          <w:lang w:eastAsia="ar-SA"/>
        </w:rPr>
        <w:t xml:space="preserve"> в неделю</w:t>
      </w:r>
      <w:r>
        <w:rPr>
          <w:rFonts w:eastAsia="Calibri"/>
          <w:b/>
          <w:sz w:val="24"/>
          <w:szCs w:val="24"/>
          <w:lang w:eastAsia="ar-SA"/>
        </w:rPr>
        <w:t>)</w:t>
      </w:r>
    </w:p>
    <w:p w:rsidR="004A67D3" w:rsidRDefault="004A67D3" w:rsidP="004A67D3">
      <w:pPr>
        <w:suppressAutoHyphens/>
        <w:snapToGrid w:val="0"/>
        <w:spacing w:after="0" w:line="240" w:lineRule="auto"/>
        <w:ind w:left="0" w:right="142" w:firstLine="709"/>
        <w:jc w:val="center"/>
        <w:rPr>
          <w:rFonts w:eastAsia="Calibri"/>
          <w:b/>
          <w:sz w:val="24"/>
          <w:szCs w:val="24"/>
          <w:lang w:eastAsia="ar-SA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9"/>
        <w:gridCol w:w="3287"/>
        <w:gridCol w:w="1859"/>
        <w:gridCol w:w="1863"/>
        <w:gridCol w:w="1857"/>
      </w:tblGrid>
      <w:tr w:rsidR="004A67D3" w:rsidTr="00945B55">
        <w:tc>
          <w:tcPr>
            <w:tcW w:w="47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87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D11685">
              <w:rPr>
                <w:rFonts w:eastAsia="Calibri"/>
                <w:b/>
                <w:sz w:val="24"/>
                <w:szCs w:val="24"/>
                <w:lang w:eastAsia="ar-SA"/>
              </w:rPr>
              <w:t>Раздел</w:t>
            </w:r>
          </w:p>
        </w:tc>
        <w:tc>
          <w:tcPr>
            <w:tcW w:w="5579" w:type="dxa"/>
            <w:gridSpan w:val="3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 w:rsidRPr="00D11685">
              <w:rPr>
                <w:rFonts w:eastAsia="Calibri"/>
                <w:b/>
                <w:sz w:val="24"/>
                <w:szCs w:val="24"/>
                <w:lang w:eastAsia="ar-SA"/>
              </w:rPr>
              <w:t>Количество часов</w:t>
            </w:r>
          </w:p>
        </w:tc>
      </w:tr>
      <w:tr w:rsidR="004A67D3" w:rsidTr="00945B55">
        <w:tc>
          <w:tcPr>
            <w:tcW w:w="47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87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85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теория</w:t>
            </w:r>
          </w:p>
        </w:tc>
        <w:tc>
          <w:tcPr>
            <w:tcW w:w="1863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практика</w:t>
            </w:r>
          </w:p>
        </w:tc>
        <w:tc>
          <w:tcPr>
            <w:tcW w:w="1857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всего</w:t>
            </w:r>
          </w:p>
        </w:tc>
      </w:tr>
      <w:tr w:rsidR="004A67D3" w:rsidTr="00945B55">
        <w:tc>
          <w:tcPr>
            <w:tcW w:w="47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7D3" w:rsidRPr="00D11685" w:rsidRDefault="004A67D3" w:rsidP="00945B55">
            <w:pPr>
              <w:pStyle w:val="a3"/>
              <w:shd w:val="clear" w:color="auto" w:fill="FFFFFF"/>
              <w:spacing w:after="300"/>
              <w:rPr>
                <w:color w:val="000000"/>
              </w:rPr>
            </w:pPr>
            <w:r w:rsidRPr="00D11685">
              <w:rPr>
                <w:color w:val="000000"/>
              </w:rPr>
              <w:t xml:space="preserve">Раздел 1. «Химия–наука о веществах и их превращениях» </w:t>
            </w:r>
          </w:p>
          <w:p w:rsidR="004A67D3" w:rsidRPr="00D11685" w:rsidRDefault="004A67D3" w:rsidP="00945B55">
            <w:pPr>
              <w:suppressAutoHyphens/>
              <w:snapToGrid w:val="0"/>
              <w:spacing w:after="0" w:line="240" w:lineRule="auto"/>
              <w:ind w:left="0" w:right="142" w:firstLine="709"/>
              <w:jc w:val="left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85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1,5</w:t>
            </w:r>
          </w:p>
        </w:tc>
        <w:tc>
          <w:tcPr>
            <w:tcW w:w="1863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2,5</w:t>
            </w:r>
          </w:p>
        </w:tc>
        <w:tc>
          <w:tcPr>
            <w:tcW w:w="1857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4</w:t>
            </w:r>
          </w:p>
        </w:tc>
      </w:tr>
      <w:tr w:rsidR="004A67D3" w:rsidTr="00945B55">
        <w:tc>
          <w:tcPr>
            <w:tcW w:w="47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3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7D3" w:rsidRPr="00D11685" w:rsidRDefault="004A67D3" w:rsidP="00945B55">
            <w:pPr>
              <w:pStyle w:val="a3"/>
              <w:shd w:val="clear" w:color="auto" w:fill="FFFFFF"/>
              <w:spacing w:after="300"/>
              <w:rPr>
                <w:color w:val="000000"/>
              </w:rPr>
            </w:pPr>
            <w:r w:rsidRPr="00D11685">
              <w:rPr>
                <w:color w:val="000000"/>
              </w:rPr>
              <w:t xml:space="preserve">Раздел 2. «Вещества вокруг тебя, оглянись!» </w:t>
            </w:r>
          </w:p>
          <w:p w:rsidR="004A67D3" w:rsidRPr="00D11685" w:rsidRDefault="004A67D3" w:rsidP="00945B55">
            <w:pPr>
              <w:suppressAutoHyphens/>
              <w:snapToGrid w:val="0"/>
              <w:spacing w:after="0" w:line="240" w:lineRule="auto"/>
              <w:ind w:left="0" w:right="142" w:firstLine="709"/>
              <w:jc w:val="left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85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863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857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30</w:t>
            </w:r>
          </w:p>
        </w:tc>
      </w:tr>
      <w:tr w:rsidR="004A67D3" w:rsidTr="00945B55">
        <w:tc>
          <w:tcPr>
            <w:tcW w:w="47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7D3" w:rsidRPr="00D11685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left"/>
              <w:rPr>
                <w:rFonts w:eastAsia="Calibri"/>
                <w:sz w:val="24"/>
                <w:szCs w:val="24"/>
                <w:lang w:eastAsia="ar-SA"/>
              </w:rPr>
            </w:pPr>
            <w:r>
              <w:rPr>
                <w:sz w:val="24"/>
                <w:szCs w:val="24"/>
              </w:rPr>
              <w:t xml:space="preserve">Раздел 3. «Увлекательная химия </w:t>
            </w:r>
            <w:r w:rsidRPr="00D11685">
              <w:rPr>
                <w:sz w:val="24"/>
                <w:szCs w:val="24"/>
              </w:rPr>
              <w:t xml:space="preserve">для экспериментаторов» </w:t>
            </w:r>
          </w:p>
        </w:tc>
        <w:tc>
          <w:tcPr>
            <w:tcW w:w="185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1863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20</w:t>
            </w:r>
          </w:p>
        </w:tc>
        <w:tc>
          <w:tcPr>
            <w:tcW w:w="1857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28</w:t>
            </w:r>
          </w:p>
        </w:tc>
      </w:tr>
      <w:tr w:rsidR="004A67D3" w:rsidTr="00945B55">
        <w:tc>
          <w:tcPr>
            <w:tcW w:w="47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7D3" w:rsidRPr="00D11685" w:rsidRDefault="004A67D3" w:rsidP="00945B55">
            <w:pPr>
              <w:pStyle w:val="a3"/>
              <w:shd w:val="clear" w:color="auto" w:fill="FFFFFF"/>
              <w:spacing w:after="300"/>
              <w:rPr>
                <w:color w:val="000000"/>
              </w:rPr>
            </w:pPr>
            <w:r w:rsidRPr="00D11685">
              <w:rPr>
                <w:color w:val="000000"/>
              </w:rPr>
              <w:t xml:space="preserve">Раздел 4. «Что мы узнали о химии?» </w:t>
            </w:r>
          </w:p>
          <w:p w:rsidR="004A67D3" w:rsidRPr="00D11685" w:rsidRDefault="004A67D3" w:rsidP="00945B55">
            <w:pPr>
              <w:suppressAutoHyphens/>
              <w:snapToGrid w:val="0"/>
              <w:spacing w:after="0" w:line="240" w:lineRule="auto"/>
              <w:ind w:left="0" w:right="142" w:firstLine="709"/>
              <w:jc w:val="left"/>
              <w:rPr>
                <w:rFonts w:eastAsia="Calibri"/>
                <w:sz w:val="24"/>
                <w:szCs w:val="24"/>
                <w:lang w:eastAsia="ar-SA"/>
              </w:rPr>
            </w:pPr>
          </w:p>
        </w:tc>
        <w:tc>
          <w:tcPr>
            <w:tcW w:w="185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863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857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6</w:t>
            </w:r>
          </w:p>
        </w:tc>
      </w:tr>
      <w:tr w:rsidR="004A67D3" w:rsidTr="00945B55">
        <w:tc>
          <w:tcPr>
            <w:tcW w:w="47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2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A67D3" w:rsidRPr="00D11685" w:rsidRDefault="004A67D3" w:rsidP="00945B55">
            <w:pPr>
              <w:pStyle w:val="a3"/>
              <w:shd w:val="clear" w:color="auto" w:fill="FFFFFF"/>
              <w:spacing w:after="300"/>
              <w:rPr>
                <w:color w:val="000000"/>
              </w:rPr>
            </w:pPr>
            <w:r>
              <w:rPr>
                <w:color w:val="000000"/>
              </w:rPr>
              <w:t>ИТОГО</w:t>
            </w:r>
          </w:p>
        </w:tc>
        <w:tc>
          <w:tcPr>
            <w:tcW w:w="1859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21,5</w:t>
            </w:r>
          </w:p>
        </w:tc>
        <w:tc>
          <w:tcPr>
            <w:tcW w:w="1863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46,5</w:t>
            </w:r>
          </w:p>
        </w:tc>
        <w:tc>
          <w:tcPr>
            <w:tcW w:w="1857" w:type="dxa"/>
          </w:tcPr>
          <w:p w:rsidR="004A67D3" w:rsidRDefault="004A67D3" w:rsidP="00945B55">
            <w:pPr>
              <w:suppressAutoHyphens/>
              <w:snapToGrid w:val="0"/>
              <w:spacing w:after="0" w:line="240" w:lineRule="auto"/>
              <w:ind w:left="0" w:right="142" w:firstLine="0"/>
              <w:jc w:val="center"/>
              <w:rPr>
                <w:rFonts w:eastAsia="Calibri"/>
                <w:b/>
                <w:sz w:val="24"/>
                <w:szCs w:val="24"/>
                <w:lang w:eastAsia="ar-SA"/>
              </w:rPr>
            </w:pPr>
            <w:r>
              <w:rPr>
                <w:rFonts w:eastAsia="Calibri"/>
                <w:b/>
                <w:sz w:val="24"/>
                <w:szCs w:val="24"/>
                <w:lang w:eastAsia="ar-SA"/>
              </w:rPr>
              <w:t>68</w:t>
            </w:r>
          </w:p>
        </w:tc>
      </w:tr>
    </w:tbl>
    <w:p w:rsidR="00523758" w:rsidRPr="00523758" w:rsidRDefault="00523758" w:rsidP="004A67D3">
      <w:pPr>
        <w:tabs>
          <w:tab w:val="left" w:pos="3444"/>
        </w:tabs>
        <w:spacing w:after="160" w:line="276" w:lineRule="auto"/>
        <w:ind w:left="0" w:firstLine="0"/>
        <w:jc w:val="left"/>
        <w:rPr>
          <w:rFonts w:eastAsia="Calibri"/>
          <w:color w:val="auto"/>
          <w:sz w:val="24"/>
          <w:szCs w:val="24"/>
          <w:lang w:eastAsia="en-US"/>
        </w:rPr>
      </w:pPr>
    </w:p>
    <w:p w:rsidR="00523758" w:rsidRPr="004377D2" w:rsidRDefault="004377D2" w:rsidP="00523758">
      <w:pPr>
        <w:spacing w:after="160" w:line="276" w:lineRule="auto"/>
        <w:ind w:left="0" w:firstLine="0"/>
        <w:jc w:val="center"/>
        <w:rPr>
          <w:rFonts w:eastAsia="Calibri"/>
          <w:b/>
          <w:color w:val="auto"/>
          <w:sz w:val="24"/>
          <w:szCs w:val="24"/>
          <w:lang w:eastAsia="en-US"/>
        </w:rPr>
      </w:pPr>
      <w:r w:rsidRPr="004377D2">
        <w:rPr>
          <w:rFonts w:eastAsia="Calibri"/>
          <w:b/>
          <w:color w:val="auto"/>
          <w:sz w:val="24"/>
          <w:szCs w:val="24"/>
          <w:lang w:eastAsia="en-US"/>
        </w:rPr>
        <w:t xml:space="preserve">УЧЕБНО-ТЕМАТИЧЕСКИЙ ПЛАН </w:t>
      </w:r>
      <w:r w:rsidR="004A67D3" w:rsidRPr="004377D2">
        <w:rPr>
          <w:rFonts w:eastAsia="Calibri"/>
          <w:b/>
          <w:color w:val="auto"/>
          <w:sz w:val="24"/>
          <w:szCs w:val="24"/>
          <w:lang w:eastAsia="en-US"/>
        </w:rPr>
        <w:t>9 класс (</w:t>
      </w:r>
      <w:r w:rsidR="00EC1BD2" w:rsidRPr="004377D2">
        <w:rPr>
          <w:rFonts w:eastAsia="Calibri"/>
          <w:b/>
          <w:color w:val="auto"/>
          <w:sz w:val="24"/>
          <w:szCs w:val="24"/>
          <w:lang w:eastAsia="en-US"/>
        </w:rPr>
        <w:t xml:space="preserve">34 ч., </w:t>
      </w:r>
      <w:r w:rsidR="004A67D3" w:rsidRPr="004377D2">
        <w:rPr>
          <w:rFonts w:eastAsia="Calibri"/>
          <w:b/>
          <w:color w:val="auto"/>
          <w:sz w:val="24"/>
          <w:szCs w:val="24"/>
          <w:lang w:eastAsia="en-US"/>
        </w:rPr>
        <w:t>1 час</w:t>
      </w:r>
      <w:r w:rsidR="00EC1BD2" w:rsidRPr="004377D2">
        <w:rPr>
          <w:rFonts w:eastAsia="Calibri"/>
          <w:b/>
          <w:color w:val="auto"/>
          <w:sz w:val="24"/>
          <w:szCs w:val="24"/>
          <w:lang w:eastAsia="en-US"/>
        </w:rPr>
        <w:t xml:space="preserve"> в неделю</w:t>
      </w:r>
      <w:r w:rsidR="004A67D3" w:rsidRPr="004377D2">
        <w:rPr>
          <w:rFonts w:eastAsia="Calibri"/>
          <w:b/>
          <w:color w:val="auto"/>
          <w:sz w:val="24"/>
          <w:szCs w:val="24"/>
          <w:lang w:eastAsia="en-US"/>
        </w:rPr>
        <w:t>)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64"/>
        <w:gridCol w:w="3114"/>
        <w:gridCol w:w="1194"/>
        <w:gridCol w:w="2036"/>
        <w:gridCol w:w="2137"/>
      </w:tblGrid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b/>
                <w:color w:val="auto"/>
                <w:sz w:val="24"/>
                <w:lang w:eastAsia="en-US"/>
              </w:rPr>
              <w:t>№п/п</w:t>
            </w: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b/>
                <w:color w:val="auto"/>
                <w:sz w:val="24"/>
                <w:lang w:eastAsia="en-US"/>
              </w:rPr>
              <w:t>Тема раздела</w:t>
            </w:r>
          </w:p>
        </w:tc>
        <w:tc>
          <w:tcPr>
            <w:tcW w:w="119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b/>
                <w:color w:val="auto"/>
                <w:sz w:val="24"/>
                <w:lang w:eastAsia="en-US"/>
              </w:rPr>
              <w:t>К-во часов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b/>
                <w:color w:val="auto"/>
                <w:sz w:val="24"/>
                <w:lang w:eastAsia="en-US"/>
              </w:rPr>
              <w:t>Лабораторные работы</w:t>
            </w: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b/>
                <w:color w:val="auto"/>
                <w:sz w:val="24"/>
                <w:lang w:eastAsia="en-US"/>
              </w:rPr>
              <w:t>Практические работы</w:t>
            </w: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Раздел 1. Многообразие химических реакций в экспериментальной химии </w:t>
            </w:r>
          </w:p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                                                                          </w:t>
            </w:r>
          </w:p>
        </w:tc>
        <w:tc>
          <w:tcPr>
            <w:tcW w:w="1194" w:type="dxa"/>
          </w:tcPr>
          <w:p w:rsidR="00523758" w:rsidRPr="00523758" w:rsidRDefault="004A67D3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lang w:eastAsia="en-US"/>
              </w:rPr>
              <w:t>7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Тема 1. Химические реакции </w:t>
            </w:r>
          </w:p>
        </w:tc>
        <w:tc>
          <w:tcPr>
            <w:tcW w:w="119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3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 2</w:t>
            </w: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 2</w:t>
            </w: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Тема 2. Электролитическая диссоциация </w:t>
            </w:r>
          </w:p>
        </w:tc>
        <w:tc>
          <w:tcPr>
            <w:tcW w:w="119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4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 4</w:t>
            </w: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  2</w:t>
            </w: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Раздел 2. Практикум по изучению свойств простых веществ: металлов и неметаллов, их соединений                                                                           </w:t>
            </w:r>
          </w:p>
        </w:tc>
        <w:tc>
          <w:tcPr>
            <w:tcW w:w="1194" w:type="dxa"/>
          </w:tcPr>
          <w:p w:rsidR="00523758" w:rsidRPr="00523758" w:rsidRDefault="004A67D3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lang w:eastAsia="en-US"/>
              </w:rPr>
              <w:t>20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Тема 3. Свойства галогенов </w:t>
            </w:r>
          </w:p>
        </w:tc>
        <w:tc>
          <w:tcPr>
            <w:tcW w:w="119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2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 3</w:t>
            </w: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1</w:t>
            </w: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Тема 4. Свойства кислорода и серы  </w:t>
            </w:r>
          </w:p>
        </w:tc>
        <w:tc>
          <w:tcPr>
            <w:tcW w:w="119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4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 4</w:t>
            </w: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0</w:t>
            </w: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Тема 5. Свойства азота и фосфора </w:t>
            </w:r>
          </w:p>
        </w:tc>
        <w:tc>
          <w:tcPr>
            <w:tcW w:w="119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4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 5</w:t>
            </w: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1</w:t>
            </w: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Тема 6. Свойства углерода и кремния </w:t>
            </w:r>
          </w:p>
        </w:tc>
        <w:tc>
          <w:tcPr>
            <w:tcW w:w="119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4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4</w:t>
            </w: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1</w:t>
            </w: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Тема 7. Общие и индивидуальные свойства металлов </w:t>
            </w:r>
          </w:p>
        </w:tc>
        <w:tc>
          <w:tcPr>
            <w:tcW w:w="119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6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 6</w:t>
            </w: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1</w:t>
            </w: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center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Раздел 3. Основы опытно-экспериментальной и проектной деятельности </w:t>
            </w:r>
          </w:p>
        </w:tc>
        <w:tc>
          <w:tcPr>
            <w:tcW w:w="1194" w:type="dxa"/>
          </w:tcPr>
          <w:p w:rsidR="00523758" w:rsidRPr="00523758" w:rsidRDefault="004A67D3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lang w:eastAsia="en-US"/>
              </w:rPr>
              <w:t>7</w:t>
            </w:r>
          </w:p>
        </w:tc>
        <w:tc>
          <w:tcPr>
            <w:tcW w:w="2036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 xml:space="preserve"> 1</w:t>
            </w:r>
          </w:p>
        </w:tc>
      </w:tr>
      <w:tr w:rsidR="00523758" w:rsidRPr="00523758" w:rsidTr="004A67D3">
        <w:tc>
          <w:tcPr>
            <w:tcW w:w="86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</w:p>
        </w:tc>
        <w:tc>
          <w:tcPr>
            <w:tcW w:w="311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b/>
                <w:color w:val="auto"/>
                <w:sz w:val="24"/>
                <w:lang w:eastAsia="en-US"/>
              </w:rPr>
              <w:t xml:space="preserve">Итого </w:t>
            </w:r>
          </w:p>
        </w:tc>
        <w:tc>
          <w:tcPr>
            <w:tcW w:w="1194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b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b/>
                <w:color w:val="auto"/>
                <w:sz w:val="24"/>
                <w:lang w:eastAsia="en-US"/>
              </w:rPr>
              <w:t>3</w:t>
            </w:r>
            <w:r w:rsidR="004A67D3">
              <w:rPr>
                <w:rFonts w:eastAsia="Calibri"/>
                <w:b/>
                <w:color w:val="auto"/>
                <w:sz w:val="24"/>
                <w:lang w:eastAsia="en-US"/>
              </w:rPr>
              <w:t>4</w:t>
            </w:r>
          </w:p>
        </w:tc>
        <w:tc>
          <w:tcPr>
            <w:tcW w:w="2036" w:type="dxa"/>
          </w:tcPr>
          <w:p w:rsidR="00523758" w:rsidRPr="00523758" w:rsidRDefault="004A67D3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>
              <w:rPr>
                <w:rFonts w:eastAsia="Calibri"/>
                <w:color w:val="auto"/>
                <w:sz w:val="24"/>
                <w:lang w:eastAsia="en-US"/>
              </w:rPr>
              <w:t>28</w:t>
            </w:r>
          </w:p>
        </w:tc>
        <w:tc>
          <w:tcPr>
            <w:tcW w:w="2137" w:type="dxa"/>
          </w:tcPr>
          <w:p w:rsidR="00523758" w:rsidRPr="00523758" w:rsidRDefault="00523758" w:rsidP="00523758">
            <w:pPr>
              <w:spacing w:after="0" w:line="276" w:lineRule="auto"/>
              <w:ind w:left="0" w:firstLine="0"/>
              <w:jc w:val="left"/>
              <w:rPr>
                <w:rFonts w:eastAsia="Calibri"/>
                <w:color w:val="auto"/>
                <w:sz w:val="24"/>
                <w:lang w:eastAsia="en-US"/>
              </w:rPr>
            </w:pPr>
            <w:r w:rsidRPr="00523758">
              <w:rPr>
                <w:rFonts w:eastAsia="Calibri"/>
                <w:color w:val="auto"/>
                <w:sz w:val="24"/>
                <w:lang w:eastAsia="en-US"/>
              </w:rPr>
              <w:t>9</w:t>
            </w:r>
          </w:p>
        </w:tc>
      </w:tr>
    </w:tbl>
    <w:p w:rsidR="004A67D3" w:rsidRDefault="004A67D3" w:rsidP="00D3150C">
      <w:pPr>
        <w:suppressAutoHyphens/>
        <w:snapToGrid w:val="0"/>
        <w:spacing w:after="0" w:line="240" w:lineRule="auto"/>
        <w:ind w:left="0" w:right="142" w:firstLine="709"/>
        <w:jc w:val="center"/>
        <w:rPr>
          <w:rFonts w:eastAsia="Calibri"/>
          <w:b/>
          <w:sz w:val="24"/>
          <w:szCs w:val="24"/>
          <w:lang w:eastAsia="ar-SA"/>
        </w:rPr>
      </w:pPr>
      <w:bookmarkStart w:id="1" w:name="_Toc516150312"/>
      <w:bookmarkStart w:id="2" w:name="_Toc12368060"/>
    </w:p>
    <w:p w:rsidR="00D11685" w:rsidRPr="00D11685" w:rsidRDefault="00D11685" w:rsidP="00D3150C">
      <w:pPr>
        <w:suppressAutoHyphens/>
        <w:snapToGrid w:val="0"/>
        <w:spacing w:after="0" w:line="240" w:lineRule="auto"/>
        <w:ind w:left="0" w:right="142" w:firstLine="709"/>
        <w:jc w:val="center"/>
        <w:rPr>
          <w:rFonts w:eastAsia="Calibri"/>
          <w:b/>
          <w:sz w:val="24"/>
          <w:szCs w:val="24"/>
          <w:lang w:eastAsia="ar-SA"/>
        </w:rPr>
      </w:pPr>
      <w:bookmarkStart w:id="3" w:name="_Toc523301963"/>
      <w:bookmarkStart w:id="4" w:name="_Toc12368061"/>
      <w:bookmarkEnd w:id="1"/>
      <w:bookmarkEnd w:id="2"/>
    </w:p>
    <w:bookmarkEnd w:id="3"/>
    <w:bookmarkEnd w:id="4"/>
    <w:p w:rsidR="00D3150C" w:rsidRDefault="00D3150C" w:rsidP="00D3150C">
      <w:pPr>
        <w:suppressAutoHyphens/>
        <w:snapToGrid w:val="0"/>
        <w:spacing w:after="0" w:line="240" w:lineRule="auto"/>
        <w:ind w:left="0" w:right="142" w:firstLine="709"/>
        <w:rPr>
          <w:rFonts w:eastAsia="Calibri"/>
          <w:b/>
          <w:sz w:val="24"/>
          <w:szCs w:val="24"/>
          <w:lang w:eastAsia="ar-SA"/>
        </w:rPr>
      </w:pPr>
    </w:p>
    <w:p w:rsidR="00B16129" w:rsidRPr="00D11685" w:rsidRDefault="00B16129" w:rsidP="00D3150C">
      <w:pPr>
        <w:suppressAutoHyphens/>
        <w:snapToGrid w:val="0"/>
        <w:spacing w:after="0" w:line="240" w:lineRule="auto"/>
        <w:ind w:left="0" w:right="142" w:firstLine="709"/>
        <w:rPr>
          <w:rFonts w:eastAsia="Calibri"/>
          <w:b/>
          <w:sz w:val="24"/>
          <w:szCs w:val="24"/>
          <w:lang w:eastAsia="ar-SA"/>
        </w:rPr>
      </w:pPr>
    </w:p>
    <w:p w:rsidR="00D3150C" w:rsidRPr="00D11685" w:rsidRDefault="00D3150C" w:rsidP="00D3150C">
      <w:pPr>
        <w:suppressAutoHyphens/>
        <w:snapToGrid w:val="0"/>
        <w:spacing w:after="0" w:line="240" w:lineRule="auto"/>
        <w:ind w:left="0" w:right="142" w:firstLine="709"/>
        <w:rPr>
          <w:rFonts w:eastAsia="Calibri"/>
          <w:b/>
          <w:sz w:val="24"/>
          <w:szCs w:val="24"/>
          <w:lang w:eastAsia="ar-SA"/>
        </w:rPr>
      </w:pPr>
      <w:r w:rsidRPr="00D11685">
        <w:rPr>
          <w:rFonts w:eastAsia="Calibri"/>
          <w:b/>
          <w:sz w:val="24"/>
          <w:szCs w:val="24"/>
          <w:lang w:eastAsia="ar-SA"/>
        </w:rPr>
        <w:lastRenderedPageBreak/>
        <w:t xml:space="preserve">Формы подведения итогов обучения: </w:t>
      </w:r>
    </w:p>
    <w:p w:rsidR="00D3150C" w:rsidRPr="00D11685" w:rsidRDefault="00D3150C" w:rsidP="00D3150C">
      <w:pPr>
        <w:numPr>
          <w:ilvl w:val="0"/>
          <w:numId w:val="15"/>
        </w:numPr>
        <w:suppressAutoHyphens/>
        <w:snapToGrid w:val="0"/>
        <w:spacing w:after="0" w:line="240" w:lineRule="auto"/>
        <w:ind w:right="142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sz w:val="24"/>
          <w:szCs w:val="24"/>
          <w:lang w:eastAsia="ar-SA"/>
        </w:rPr>
        <w:t>выполнение практических/лабораторных работ (постановка опыта, эксперимента);</w:t>
      </w:r>
    </w:p>
    <w:p w:rsidR="00D3150C" w:rsidRPr="00D11685" w:rsidRDefault="00D3150C" w:rsidP="00D3150C">
      <w:pPr>
        <w:numPr>
          <w:ilvl w:val="0"/>
          <w:numId w:val="15"/>
        </w:numPr>
        <w:suppressAutoHyphens/>
        <w:snapToGrid w:val="0"/>
        <w:spacing w:after="0" w:line="240" w:lineRule="auto"/>
        <w:ind w:right="142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sz w:val="24"/>
          <w:szCs w:val="24"/>
          <w:lang w:eastAsia="ar-SA"/>
        </w:rPr>
        <w:t>выполнение творческих работ; создание презентаций и видеороликов.</w:t>
      </w:r>
    </w:p>
    <w:p w:rsidR="00D3150C" w:rsidRPr="00D11685" w:rsidRDefault="00D3150C" w:rsidP="00D3150C">
      <w:pPr>
        <w:numPr>
          <w:ilvl w:val="0"/>
          <w:numId w:val="15"/>
        </w:numPr>
        <w:suppressAutoHyphens/>
        <w:snapToGrid w:val="0"/>
        <w:spacing w:after="0" w:line="240" w:lineRule="auto"/>
        <w:ind w:right="142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sz w:val="24"/>
          <w:szCs w:val="24"/>
          <w:lang w:eastAsia="ar-SA"/>
        </w:rPr>
        <w:t>индивидуальный письменный и устный опрос, фронтальный опрос;</w:t>
      </w:r>
    </w:p>
    <w:p w:rsidR="00D3150C" w:rsidRPr="00D11685" w:rsidRDefault="00D3150C" w:rsidP="00D3150C">
      <w:pPr>
        <w:numPr>
          <w:ilvl w:val="0"/>
          <w:numId w:val="15"/>
        </w:numPr>
        <w:suppressAutoHyphens/>
        <w:snapToGrid w:val="0"/>
        <w:spacing w:after="0" w:line="240" w:lineRule="auto"/>
        <w:ind w:right="142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sz w:val="24"/>
          <w:szCs w:val="24"/>
          <w:lang w:eastAsia="ar-SA"/>
        </w:rPr>
        <w:t>викторины;</w:t>
      </w:r>
    </w:p>
    <w:p w:rsidR="00D3150C" w:rsidRPr="00D11685" w:rsidRDefault="00D3150C" w:rsidP="004C52CB">
      <w:pPr>
        <w:numPr>
          <w:ilvl w:val="0"/>
          <w:numId w:val="15"/>
        </w:numPr>
        <w:suppressAutoHyphens/>
        <w:snapToGrid w:val="0"/>
        <w:spacing w:after="0" w:line="240" w:lineRule="auto"/>
        <w:ind w:right="142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sz w:val="24"/>
          <w:szCs w:val="24"/>
          <w:lang w:eastAsia="ar-SA"/>
        </w:rPr>
        <w:t>конкурсы;</w:t>
      </w:r>
    </w:p>
    <w:p w:rsidR="00D3150C" w:rsidRPr="00D11685" w:rsidRDefault="00D3150C" w:rsidP="00D3150C">
      <w:pPr>
        <w:numPr>
          <w:ilvl w:val="0"/>
          <w:numId w:val="15"/>
        </w:numPr>
        <w:suppressAutoHyphens/>
        <w:snapToGrid w:val="0"/>
        <w:spacing w:after="0" w:line="240" w:lineRule="auto"/>
        <w:ind w:right="142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sz w:val="24"/>
          <w:szCs w:val="24"/>
          <w:lang w:eastAsia="ar-SA"/>
        </w:rPr>
        <w:t xml:space="preserve">презентация и </w:t>
      </w:r>
      <w:proofErr w:type="gramStart"/>
      <w:r w:rsidRPr="00D11685">
        <w:rPr>
          <w:rFonts w:eastAsia="Calibri"/>
          <w:sz w:val="24"/>
          <w:szCs w:val="24"/>
          <w:lang w:eastAsia="ar-SA"/>
        </w:rPr>
        <w:t>защита  индивидуальных</w:t>
      </w:r>
      <w:proofErr w:type="gramEnd"/>
      <w:r w:rsidRPr="00D11685">
        <w:rPr>
          <w:rFonts w:eastAsia="Calibri"/>
          <w:sz w:val="24"/>
          <w:szCs w:val="24"/>
          <w:lang w:eastAsia="ar-SA"/>
        </w:rPr>
        <w:t xml:space="preserve"> и коллективных  проектов  и  творческих работ;</w:t>
      </w:r>
    </w:p>
    <w:p w:rsidR="00D3150C" w:rsidRPr="00D11685" w:rsidRDefault="00D3150C" w:rsidP="00D3150C">
      <w:pPr>
        <w:numPr>
          <w:ilvl w:val="0"/>
          <w:numId w:val="15"/>
        </w:numPr>
        <w:suppressAutoHyphens/>
        <w:snapToGrid w:val="0"/>
        <w:spacing w:after="0" w:line="240" w:lineRule="auto"/>
        <w:ind w:right="142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sz w:val="24"/>
          <w:szCs w:val="24"/>
          <w:lang w:eastAsia="ar-SA"/>
        </w:rPr>
        <w:t>защита проектов.</w:t>
      </w:r>
    </w:p>
    <w:p w:rsidR="00D3150C" w:rsidRPr="00D11685" w:rsidRDefault="00D3150C" w:rsidP="00D3150C">
      <w:pPr>
        <w:suppressAutoHyphens/>
        <w:snapToGrid w:val="0"/>
        <w:spacing w:after="0" w:line="240" w:lineRule="auto"/>
        <w:ind w:left="0" w:right="142" w:firstLine="709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sz w:val="24"/>
          <w:szCs w:val="24"/>
          <w:lang w:eastAsia="ar-SA"/>
        </w:rPr>
        <w:t>Также к формам аттестации могут относиться:</w:t>
      </w:r>
    </w:p>
    <w:p w:rsidR="00D3150C" w:rsidRPr="00D11685" w:rsidRDefault="00D3150C" w:rsidP="00D3150C">
      <w:pPr>
        <w:suppressAutoHyphens/>
        <w:snapToGrid w:val="0"/>
        <w:spacing w:after="0" w:line="240" w:lineRule="auto"/>
        <w:ind w:left="0" w:right="142" w:firstLine="709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sz w:val="24"/>
          <w:szCs w:val="24"/>
          <w:lang w:eastAsia="ar-SA"/>
        </w:rPr>
        <w:t>   - участие обучающихся объединения в конкурсах, олимпиадах и конференциях муниципального, окружного и всероссийского уровней.</w:t>
      </w:r>
    </w:p>
    <w:p w:rsidR="00D3150C" w:rsidRDefault="00D3150C" w:rsidP="00D3150C">
      <w:pPr>
        <w:suppressAutoHyphens/>
        <w:snapToGrid w:val="0"/>
        <w:spacing w:after="0" w:line="240" w:lineRule="auto"/>
        <w:ind w:left="0" w:right="142" w:firstLine="709"/>
        <w:rPr>
          <w:rFonts w:eastAsia="Calibri"/>
          <w:sz w:val="24"/>
          <w:szCs w:val="24"/>
          <w:lang w:eastAsia="ar-SA"/>
        </w:rPr>
      </w:pPr>
      <w:r w:rsidRPr="00D11685">
        <w:rPr>
          <w:rFonts w:eastAsia="Calibri"/>
          <w:b/>
          <w:sz w:val="24"/>
          <w:szCs w:val="24"/>
          <w:lang w:eastAsia="ar-SA"/>
        </w:rPr>
        <w:t>Формы отслеживания и фиксации предъявления образовательных результатов учащихся</w:t>
      </w:r>
      <w:r w:rsidRPr="00D11685">
        <w:rPr>
          <w:rFonts w:eastAsia="Calibri"/>
          <w:sz w:val="24"/>
          <w:szCs w:val="24"/>
          <w:lang w:eastAsia="ar-SA"/>
        </w:rPr>
        <w:t xml:space="preserve"> могут быть представлены в виде: грамот, дипломов, сертификатов, портфол</w:t>
      </w:r>
      <w:r w:rsidR="004C52CB" w:rsidRPr="00D11685">
        <w:rPr>
          <w:rFonts w:eastAsia="Calibri"/>
          <w:sz w:val="24"/>
          <w:szCs w:val="24"/>
          <w:lang w:eastAsia="ar-SA"/>
        </w:rPr>
        <w:t xml:space="preserve">ио учащихся, </w:t>
      </w:r>
      <w:r w:rsidRPr="00D11685">
        <w:rPr>
          <w:rFonts w:eastAsia="Calibri"/>
          <w:sz w:val="24"/>
          <w:szCs w:val="24"/>
          <w:lang w:eastAsia="ar-SA"/>
        </w:rPr>
        <w:t>аналитических результатов.</w:t>
      </w:r>
    </w:p>
    <w:p w:rsidR="004A67D3" w:rsidRPr="004A67D3" w:rsidRDefault="004A67D3" w:rsidP="00D2632B">
      <w:pPr>
        <w:pStyle w:val="a4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Оценка проекта.</w:t>
      </w:r>
    </w:p>
    <w:p w:rsidR="004A67D3" w:rsidRPr="004A67D3" w:rsidRDefault="004A67D3" w:rsidP="004A67D3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proofErr w:type="gramStart"/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Проект  оценивается</w:t>
      </w:r>
      <w:proofErr w:type="gramEnd"/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по следующим критериям:</w:t>
      </w:r>
    </w:p>
    <w:p w:rsidR="004A67D3" w:rsidRPr="004A67D3" w:rsidRDefault="004A67D3" w:rsidP="004A67D3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• соблюдение требований к его оформлению; </w:t>
      </w:r>
    </w:p>
    <w:p w:rsidR="004A67D3" w:rsidRPr="004A67D3" w:rsidRDefault="004A67D3" w:rsidP="004A67D3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• необходимость и достаточность для раскрытия темы приведенной в тексте </w:t>
      </w:r>
      <w:proofErr w:type="gramStart"/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проекта  информации</w:t>
      </w:r>
      <w:proofErr w:type="gramEnd"/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; </w:t>
      </w:r>
    </w:p>
    <w:p w:rsidR="004A67D3" w:rsidRPr="004A67D3" w:rsidRDefault="004A67D3" w:rsidP="004A67D3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• умение обучающегося свободно излагать основные идеи, отраженные в проекте;</w:t>
      </w:r>
    </w:p>
    <w:p w:rsidR="004A67D3" w:rsidRPr="004A67D3" w:rsidRDefault="004A67D3" w:rsidP="004A67D3">
      <w:pPr>
        <w:pStyle w:val="a4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• способность обучающегося понять суть задаваемых членами аттестационной комиссии вопросов и сформулировать точные ответы на них.</w:t>
      </w:r>
    </w:p>
    <w:p w:rsidR="004A67D3" w:rsidRPr="00D2632B" w:rsidRDefault="004A67D3" w:rsidP="00D2632B">
      <w:pPr>
        <w:pStyle w:val="a4"/>
        <w:ind w:firstLine="709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D2632B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Тематика исследовательских и проектных работ с использованием оборудования центра «Точка роста»: 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1. Изучение щелочности различных сортов мыла и моющих средств.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2. Индикаторные свойства различных растений и цветов (с определением рН растворов). 3. Определение качества хлебопекарной муки и хлеба.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4. Определение качества кисломолочных продуктов.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5. Определение зависимости изменения рН цельного и пастеризованного молока от сроков хранения.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Изучение эффективности различных солевых грелок. 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 Конструирование «химических грелок», основанных на химических реакциях. 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8. Синтез «малахита» в различных условиях.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9. Изучение коррозии железа в различных условиях.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10. Влияние света и кислорода на скорость разложения раствора иодида калия.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11. Определение качества водопроводной воды. 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12. Жёсткость воды. Способы определения жёсткости воды.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13. Бумажная хроматография. </w:t>
      </w:r>
      <w:proofErr w:type="spellStart"/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Хроматографическое</w:t>
      </w:r>
      <w:proofErr w:type="spellEnd"/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разделение веществ. </w:t>
      </w:r>
    </w:p>
    <w:p w:rsidR="004A67D3" w:rsidRPr="004A67D3" w:rsidRDefault="004A67D3" w:rsidP="004A67D3">
      <w:pPr>
        <w:pStyle w:val="a4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A67D3">
        <w:rPr>
          <w:rFonts w:ascii="Times New Roman" w:eastAsia="Calibri" w:hAnsi="Times New Roman" w:cs="Times New Roman"/>
          <w:sz w:val="24"/>
          <w:szCs w:val="24"/>
          <w:lang w:eastAsia="en-US"/>
        </w:rPr>
        <w:t>14. Хрустальное стекло. Можно ли использовать для хранения пищи?</w:t>
      </w:r>
    </w:p>
    <w:p w:rsidR="004A67D3" w:rsidRPr="00D11685" w:rsidRDefault="004A67D3" w:rsidP="004A67D3">
      <w:pPr>
        <w:suppressAutoHyphens/>
        <w:snapToGrid w:val="0"/>
        <w:spacing w:after="0" w:line="240" w:lineRule="auto"/>
        <w:ind w:left="142" w:right="142" w:firstLine="0"/>
        <w:rPr>
          <w:rFonts w:eastAsia="Calibri"/>
          <w:sz w:val="24"/>
          <w:szCs w:val="24"/>
          <w:lang w:eastAsia="ar-SA"/>
        </w:rPr>
      </w:pPr>
    </w:p>
    <w:p w:rsidR="00526269" w:rsidRPr="00D11685" w:rsidRDefault="00526269" w:rsidP="00526269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color w:val="auto"/>
          <w:sz w:val="24"/>
          <w:szCs w:val="24"/>
        </w:rPr>
      </w:pPr>
      <w:r w:rsidRPr="00D11685">
        <w:rPr>
          <w:b/>
          <w:color w:val="auto"/>
          <w:sz w:val="24"/>
          <w:szCs w:val="24"/>
        </w:rPr>
        <w:t>Для реализации программного содержания используются следующие учебники и учебные пособия</w:t>
      </w:r>
      <w:r w:rsidRPr="00D11685">
        <w:rPr>
          <w:color w:val="auto"/>
          <w:sz w:val="24"/>
          <w:szCs w:val="24"/>
        </w:rPr>
        <w:t>:</w:t>
      </w:r>
    </w:p>
    <w:p w:rsidR="009E5E62" w:rsidRPr="00D11685" w:rsidRDefault="009E5E62" w:rsidP="00526269">
      <w:pPr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/>
        <w:rPr>
          <w:b/>
          <w:color w:val="auto"/>
          <w:sz w:val="24"/>
          <w:szCs w:val="24"/>
        </w:rPr>
      </w:pPr>
      <w:r w:rsidRPr="00D11685">
        <w:rPr>
          <w:b/>
          <w:color w:val="auto"/>
          <w:sz w:val="24"/>
          <w:szCs w:val="24"/>
        </w:rPr>
        <w:t>Литература для учителя:</w:t>
      </w:r>
    </w:p>
    <w:p w:rsidR="00526269" w:rsidRPr="00D11685" w:rsidRDefault="00526269" w:rsidP="005262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r w:rsidRPr="00D11685">
        <w:rPr>
          <w:iCs/>
          <w:color w:val="auto"/>
          <w:sz w:val="24"/>
          <w:szCs w:val="24"/>
        </w:rPr>
        <w:t>Алексинский В.Н.</w:t>
      </w:r>
      <w:r w:rsidRPr="00D11685">
        <w:rPr>
          <w:color w:val="auto"/>
          <w:sz w:val="24"/>
          <w:szCs w:val="24"/>
        </w:rPr>
        <w:t xml:space="preserve"> “Занимательные опыты по химии”: Книга для учителя. – 2-е изд., </w:t>
      </w:r>
      <w:proofErr w:type="spellStart"/>
      <w:r w:rsidRPr="00D11685">
        <w:rPr>
          <w:color w:val="auto"/>
          <w:sz w:val="24"/>
          <w:szCs w:val="24"/>
        </w:rPr>
        <w:t>испр</w:t>
      </w:r>
      <w:proofErr w:type="spellEnd"/>
      <w:r w:rsidRPr="00D11685">
        <w:rPr>
          <w:color w:val="auto"/>
          <w:sz w:val="24"/>
          <w:szCs w:val="24"/>
        </w:rPr>
        <w:t>. – М.: Просвещение, 1995.</w:t>
      </w:r>
    </w:p>
    <w:p w:rsidR="00526269" w:rsidRPr="00D11685" w:rsidRDefault="00526269" w:rsidP="005262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proofErr w:type="spellStart"/>
      <w:r w:rsidRPr="00D11685">
        <w:rPr>
          <w:iCs/>
          <w:color w:val="auto"/>
          <w:sz w:val="24"/>
          <w:szCs w:val="24"/>
        </w:rPr>
        <w:t>Гузей</w:t>
      </w:r>
      <w:proofErr w:type="spellEnd"/>
      <w:r w:rsidRPr="00D11685">
        <w:rPr>
          <w:iCs/>
          <w:color w:val="auto"/>
          <w:sz w:val="24"/>
          <w:szCs w:val="24"/>
        </w:rPr>
        <w:t xml:space="preserve"> Л.С., Суровцева Р.П., Сорокин В.В.</w:t>
      </w:r>
      <w:r w:rsidRPr="00D11685">
        <w:rPr>
          <w:color w:val="auto"/>
          <w:sz w:val="24"/>
          <w:szCs w:val="24"/>
        </w:rPr>
        <w:t xml:space="preserve"> Химия: 8-й класс: Учебник для общеобразовательных заведений, – М.: Дрофа, 1997</w:t>
      </w:r>
    </w:p>
    <w:p w:rsidR="00526269" w:rsidRPr="00D11685" w:rsidRDefault="00526269" w:rsidP="005262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r w:rsidRPr="00D11685">
        <w:rPr>
          <w:iCs/>
          <w:color w:val="auto"/>
          <w:sz w:val="24"/>
          <w:szCs w:val="24"/>
        </w:rPr>
        <w:t>Гроссе Э.</w:t>
      </w:r>
      <w:r w:rsidRPr="00D11685">
        <w:rPr>
          <w:color w:val="auto"/>
          <w:sz w:val="24"/>
          <w:szCs w:val="24"/>
        </w:rPr>
        <w:t xml:space="preserve">, </w:t>
      </w:r>
      <w:proofErr w:type="spellStart"/>
      <w:r w:rsidRPr="00D11685">
        <w:rPr>
          <w:color w:val="auto"/>
          <w:sz w:val="24"/>
          <w:szCs w:val="24"/>
        </w:rPr>
        <w:t>Вайсмантель</w:t>
      </w:r>
      <w:proofErr w:type="spellEnd"/>
      <w:r w:rsidRPr="00D11685">
        <w:rPr>
          <w:color w:val="auto"/>
          <w:sz w:val="24"/>
          <w:szCs w:val="24"/>
        </w:rPr>
        <w:t xml:space="preserve"> Х. «Химия для любознательных</w:t>
      </w:r>
      <w:proofErr w:type="gramStart"/>
      <w:r w:rsidRPr="00D11685">
        <w:rPr>
          <w:color w:val="auto"/>
          <w:sz w:val="24"/>
          <w:szCs w:val="24"/>
        </w:rPr>
        <w:t>».-</w:t>
      </w:r>
      <w:proofErr w:type="gramEnd"/>
      <w:r w:rsidRPr="00D11685">
        <w:rPr>
          <w:color w:val="auto"/>
          <w:sz w:val="24"/>
          <w:szCs w:val="24"/>
        </w:rPr>
        <w:t>3-е изд.- Ленинград: «Химия», 1987.</w:t>
      </w:r>
    </w:p>
    <w:p w:rsidR="00526269" w:rsidRPr="00D11685" w:rsidRDefault="00526269" w:rsidP="005262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r w:rsidRPr="00D11685">
        <w:rPr>
          <w:iCs/>
          <w:color w:val="auto"/>
          <w:sz w:val="24"/>
          <w:szCs w:val="24"/>
        </w:rPr>
        <w:t xml:space="preserve">Зуева М.В., </w:t>
      </w:r>
      <w:proofErr w:type="spellStart"/>
      <w:r w:rsidRPr="00D11685">
        <w:rPr>
          <w:iCs/>
          <w:color w:val="auto"/>
          <w:sz w:val="24"/>
          <w:szCs w:val="24"/>
        </w:rPr>
        <w:t>Гара</w:t>
      </w:r>
      <w:proofErr w:type="spellEnd"/>
      <w:r w:rsidRPr="00D11685">
        <w:rPr>
          <w:iCs/>
          <w:color w:val="auto"/>
          <w:sz w:val="24"/>
          <w:szCs w:val="24"/>
        </w:rPr>
        <w:t xml:space="preserve"> Н.Н.</w:t>
      </w:r>
      <w:r w:rsidRPr="00D11685">
        <w:rPr>
          <w:color w:val="auto"/>
          <w:sz w:val="24"/>
          <w:szCs w:val="24"/>
        </w:rPr>
        <w:t xml:space="preserve"> “Школьный практикум. Химия. 8–9-е классы”, – М: Дрофа, 1999.</w:t>
      </w:r>
    </w:p>
    <w:p w:rsidR="00526269" w:rsidRDefault="00526269" w:rsidP="00526269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r w:rsidRPr="00D11685">
        <w:rPr>
          <w:iCs/>
          <w:color w:val="auto"/>
          <w:sz w:val="24"/>
          <w:szCs w:val="24"/>
        </w:rPr>
        <w:lastRenderedPageBreak/>
        <w:t>Юдин А.</w:t>
      </w:r>
      <w:r w:rsidRPr="00D11685">
        <w:rPr>
          <w:color w:val="auto"/>
          <w:sz w:val="24"/>
          <w:szCs w:val="24"/>
        </w:rPr>
        <w:t>М., Сучков В.М. «Химия в быту». – М.: «Химия», 1995.</w:t>
      </w:r>
    </w:p>
    <w:p w:rsidR="00804D3D" w:rsidRPr="00804D3D" w:rsidRDefault="00804D3D" w:rsidP="00804D3D">
      <w:pPr>
        <w:pStyle w:val="a7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804D3D">
        <w:rPr>
          <w:sz w:val="24"/>
          <w:szCs w:val="24"/>
        </w:rPr>
        <w:t xml:space="preserve">Сайт МГУ. Программа курса химии для учащихся 8—9 классов общеобразовательной школы.        </w:t>
      </w:r>
      <w:hyperlink r:id="rId5" w:history="1">
        <w:r w:rsidRPr="00804D3D">
          <w:rPr>
            <w:rStyle w:val="a8"/>
            <w:sz w:val="24"/>
            <w:szCs w:val="24"/>
          </w:rPr>
          <w:t>http://www.chem.msu.su/rus/books/2001-2010/eremin-chemprog</w:t>
        </w:r>
      </w:hyperlink>
      <w:r w:rsidRPr="00804D3D">
        <w:rPr>
          <w:sz w:val="24"/>
          <w:szCs w:val="24"/>
        </w:rPr>
        <w:t xml:space="preserve">. </w:t>
      </w:r>
    </w:p>
    <w:p w:rsidR="00804D3D" w:rsidRPr="00804D3D" w:rsidRDefault="00804D3D" w:rsidP="00804D3D">
      <w:pPr>
        <w:pStyle w:val="a7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804D3D">
        <w:rPr>
          <w:sz w:val="24"/>
          <w:szCs w:val="24"/>
        </w:rPr>
        <w:t xml:space="preserve"> 10. Сайт ФИПИ. Открытый банк заданий для формирования естественно-научной грамотности.        https://fipi.ru/otkrytyy-bank-zadaniy-dlya-otsenki-yestestvennonauchnoy-gramotnosti  </w:t>
      </w:r>
    </w:p>
    <w:p w:rsidR="00804D3D" w:rsidRPr="00804D3D" w:rsidRDefault="00804D3D" w:rsidP="00804D3D">
      <w:pPr>
        <w:pStyle w:val="a7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804D3D">
        <w:rPr>
          <w:sz w:val="24"/>
          <w:szCs w:val="24"/>
        </w:rPr>
        <w:t xml:space="preserve">11 Сайт Единая коллекция цифровых образовательных ресурсов.        </w:t>
      </w:r>
      <w:hyperlink r:id="rId6" w:history="1">
        <w:r w:rsidRPr="00804D3D">
          <w:rPr>
            <w:rStyle w:val="a8"/>
            <w:sz w:val="24"/>
            <w:szCs w:val="24"/>
          </w:rPr>
          <w:t>http://school-collection.edu.ru/catalog</w:t>
        </w:r>
      </w:hyperlink>
      <w:r w:rsidRPr="00804D3D">
        <w:rPr>
          <w:sz w:val="24"/>
          <w:szCs w:val="24"/>
        </w:rPr>
        <w:t xml:space="preserve">. </w:t>
      </w:r>
    </w:p>
    <w:p w:rsidR="00804D3D" w:rsidRPr="00804D3D" w:rsidRDefault="00804D3D" w:rsidP="00804D3D">
      <w:pPr>
        <w:pStyle w:val="a7"/>
        <w:numPr>
          <w:ilvl w:val="0"/>
          <w:numId w:val="17"/>
        </w:numPr>
        <w:spacing w:line="276" w:lineRule="auto"/>
        <w:rPr>
          <w:sz w:val="24"/>
          <w:szCs w:val="24"/>
        </w:rPr>
      </w:pPr>
      <w:r w:rsidRPr="00804D3D">
        <w:rPr>
          <w:sz w:val="24"/>
          <w:szCs w:val="24"/>
        </w:rPr>
        <w:t xml:space="preserve">12. Сайт Федеральный центр информационно-образовательных ресурсов.        http://fcior.edu.ru/ </w:t>
      </w:r>
    </w:p>
    <w:p w:rsidR="00526269" w:rsidRPr="00D11685" w:rsidRDefault="009E5E62" w:rsidP="00526269">
      <w:pPr>
        <w:widowControl w:val="0"/>
        <w:autoSpaceDE w:val="0"/>
        <w:autoSpaceDN w:val="0"/>
        <w:adjustRightInd w:val="0"/>
        <w:spacing w:after="0" w:line="240" w:lineRule="auto"/>
        <w:ind w:left="0" w:firstLine="0"/>
        <w:contextualSpacing/>
        <w:rPr>
          <w:b/>
          <w:color w:val="auto"/>
          <w:sz w:val="24"/>
          <w:szCs w:val="24"/>
        </w:rPr>
      </w:pPr>
      <w:r w:rsidRPr="00D11685">
        <w:rPr>
          <w:b/>
          <w:color w:val="auto"/>
          <w:sz w:val="24"/>
          <w:szCs w:val="24"/>
        </w:rPr>
        <w:t>Литература для учащихся</w:t>
      </w:r>
    </w:p>
    <w:p w:rsidR="00526269" w:rsidRPr="00D11685" w:rsidRDefault="00526269" w:rsidP="00526269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proofErr w:type="spellStart"/>
      <w:r w:rsidRPr="00D11685">
        <w:rPr>
          <w:iCs/>
          <w:color w:val="auto"/>
          <w:sz w:val="24"/>
          <w:szCs w:val="24"/>
        </w:rPr>
        <w:t>Аликберова</w:t>
      </w:r>
      <w:proofErr w:type="spellEnd"/>
      <w:r w:rsidRPr="00D11685">
        <w:rPr>
          <w:iCs/>
          <w:color w:val="auto"/>
          <w:sz w:val="24"/>
          <w:szCs w:val="24"/>
        </w:rPr>
        <w:t xml:space="preserve"> Л.Ю.</w:t>
      </w:r>
      <w:r w:rsidRPr="00D11685">
        <w:rPr>
          <w:color w:val="auto"/>
          <w:sz w:val="24"/>
          <w:szCs w:val="24"/>
        </w:rPr>
        <w:t xml:space="preserve"> “Занимательная химия”: Книга для учащихся, учителей и родителей. – М.: АСТ-ПРЕСС, 1999.</w:t>
      </w:r>
    </w:p>
    <w:p w:rsidR="00526269" w:rsidRDefault="00526269" w:rsidP="00526269">
      <w:pPr>
        <w:widowControl w:val="0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  <w:r w:rsidRPr="00D11685">
        <w:rPr>
          <w:iCs/>
          <w:color w:val="auto"/>
          <w:sz w:val="24"/>
          <w:szCs w:val="24"/>
        </w:rPr>
        <w:t>Дмитриева А.</w:t>
      </w:r>
      <w:r w:rsidRPr="00D11685">
        <w:rPr>
          <w:color w:val="auto"/>
          <w:sz w:val="24"/>
          <w:szCs w:val="24"/>
        </w:rPr>
        <w:t>И., Ильина Л.В. «Наш дом – наш быт» - М.: «Знан</w:t>
      </w:r>
      <w:r w:rsidR="009E5E62" w:rsidRPr="00D11685">
        <w:rPr>
          <w:color w:val="auto"/>
          <w:sz w:val="24"/>
          <w:szCs w:val="24"/>
        </w:rPr>
        <w:t>ие»</w:t>
      </w:r>
    </w:p>
    <w:p w:rsidR="004A67D3" w:rsidRDefault="004A67D3" w:rsidP="004A67D3">
      <w:pPr>
        <w:widowControl w:val="0"/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</w:p>
    <w:p w:rsidR="004A67D3" w:rsidRPr="00D11685" w:rsidRDefault="004A67D3" w:rsidP="004A67D3">
      <w:pPr>
        <w:widowControl w:val="0"/>
        <w:autoSpaceDE w:val="0"/>
        <w:autoSpaceDN w:val="0"/>
        <w:adjustRightInd w:val="0"/>
        <w:spacing w:after="0" w:line="240" w:lineRule="auto"/>
        <w:contextualSpacing/>
        <w:jc w:val="left"/>
        <w:rPr>
          <w:color w:val="auto"/>
          <w:sz w:val="24"/>
          <w:szCs w:val="24"/>
        </w:rPr>
      </w:pPr>
    </w:p>
    <w:p w:rsidR="00526269" w:rsidRPr="00D11685" w:rsidRDefault="00526269" w:rsidP="00526269">
      <w:pPr>
        <w:widowControl w:val="0"/>
        <w:shd w:val="clear" w:color="auto" w:fill="FFFFFF"/>
        <w:tabs>
          <w:tab w:val="left" w:pos="567"/>
        </w:tabs>
        <w:autoSpaceDE w:val="0"/>
        <w:spacing w:after="0" w:line="240" w:lineRule="auto"/>
        <w:ind w:left="0" w:firstLine="0"/>
        <w:rPr>
          <w:rFonts w:eastAsia="Calibri"/>
          <w:color w:val="auto"/>
          <w:sz w:val="24"/>
          <w:szCs w:val="24"/>
          <w:lang w:eastAsia="en-US"/>
        </w:rPr>
      </w:pPr>
    </w:p>
    <w:p w:rsidR="00881DCD" w:rsidRPr="00D11685" w:rsidRDefault="00881DCD"/>
    <w:sectPr w:rsidR="00881DCD" w:rsidRPr="00D116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C46F5"/>
    <w:multiLevelType w:val="multilevel"/>
    <w:tmpl w:val="724ADD7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start w:val="2"/>
      <w:numFmt w:val="decimal"/>
      <w:lvlText w:val="%2."/>
      <w:lvlJc w:val="left"/>
      <w:pPr>
        <w:ind w:left="1440" w:hanging="360"/>
      </w:pPr>
      <w:rPr>
        <w:rFonts w:eastAsia="Calibri" w:hint="default"/>
        <w:b w:val="0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1E6447"/>
    <w:multiLevelType w:val="hybridMultilevel"/>
    <w:tmpl w:val="E2DE1E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10680ADA"/>
    <w:multiLevelType w:val="hybridMultilevel"/>
    <w:tmpl w:val="1232448A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2CA7189"/>
    <w:multiLevelType w:val="multilevel"/>
    <w:tmpl w:val="B704AD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3B0FCA"/>
    <w:multiLevelType w:val="multilevel"/>
    <w:tmpl w:val="F170FA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2457CB7"/>
    <w:multiLevelType w:val="hybridMultilevel"/>
    <w:tmpl w:val="9BAA727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C3F19E2"/>
    <w:multiLevelType w:val="multilevel"/>
    <w:tmpl w:val="58FE7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05967A3"/>
    <w:multiLevelType w:val="multilevel"/>
    <w:tmpl w:val="6A8A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4E49AA"/>
    <w:multiLevelType w:val="hybridMultilevel"/>
    <w:tmpl w:val="82B0FC3C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 w15:restartNumberingAfterBreak="0">
    <w:nsid w:val="454C2AA1"/>
    <w:multiLevelType w:val="multilevel"/>
    <w:tmpl w:val="3A94A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C274EA"/>
    <w:multiLevelType w:val="hybridMultilevel"/>
    <w:tmpl w:val="E7FEB910"/>
    <w:lvl w:ilvl="0" w:tplc="34284D6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1" w15:restartNumberingAfterBreak="0">
    <w:nsid w:val="57407CCB"/>
    <w:multiLevelType w:val="hybridMultilevel"/>
    <w:tmpl w:val="FCAA98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 w15:restartNumberingAfterBreak="0">
    <w:nsid w:val="5AE54092"/>
    <w:multiLevelType w:val="multilevel"/>
    <w:tmpl w:val="C6A88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C9E5C2E"/>
    <w:multiLevelType w:val="multilevel"/>
    <w:tmpl w:val="4A203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DD33B19"/>
    <w:multiLevelType w:val="hybridMultilevel"/>
    <w:tmpl w:val="F530D73E"/>
    <w:lvl w:ilvl="0" w:tplc="0419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1EE3D00"/>
    <w:multiLevelType w:val="hybridMultilevel"/>
    <w:tmpl w:val="6A1063F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7E026C21"/>
    <w:multiLevelType w:val="hybridMultilevel"/>
    <w:tmpl w:val="0068D8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</w:num>
  <w:num w:numId="2">
    <w:abstractNumId w:val="5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2"/>
  </w:num>
  <w:num w:numId="11">
    <w:abstractNumId w:val="3"/>
  </w:num>
  <w:num w:numId="12">
    <w:abstractNumId w:val="9"/>
  </w:num>
  <w:num w:numId="13">
    <w:abstractNumId w:val="7"/>
  </w:num>
  <w:num w:numId="14">
    <w:abstractNumId w:val="6"/>
  </w:num>
  <w:num w:numId="15">
    <w:abstractNumId w:val="13"/>
  </w:num>
  <w:num w:numId="16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29F"/>
    <w:rsid w:val="00030550"/>
    <w:rsid w:val="0016418C"/>
    <w:rsid w:val="00232098"/>
    <w:rsid w:val="002C022C"/>
    <w:rsid w:val="0033329F"/>
    <w:rsid w:val="004377D2"/>
    <w:rsid w:val="004A67D3"/>
    <w:rsid w:val="004C52CB"/>
    <w:rsid w:val="00523758"/>
    <w:rsid w:val="00526269"/>
    <w:rsid w:val="00526962"/>
    <w:rsid w:val="006954FD"/>
    <w:rsid w:val="007C681C"/>
    <w:rsid w:val="00804D3D"/>
    <w:rsid w:val="00881DCD"/>
    <w:rsid w:val="009476A7"/>
    <w:rsid w:val="009E5E62"/>
    <w:rsid w:val="00A13AC1"/>
    <w:rsid w:val="00B16129"/>
    <w:rsid w:val="00B37BFF"/>
    <w:rsid w:val="00C72C85"/>
    <w:rsid w:val="00D11685"/>
    <w:rsid w:val="00D2632B"/>
    <w:rsid w:val="00D3150C"/>
    <w:rsid w:val="00DA68D9"/>
    <w:rsid w:val="00E51615"/>
    <w:rsid w:val="00E77F2D"/>
    <w:rsid w:val="00EC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2DB962-03FB-4EA5-9954-EDBE15837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7F2D"/>
    <w:pPr>
      <w:spacing w:after="200" w:line="312" w:lineRule="auto"/>
      <w:ind w:left="11508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32098"/>
    <w:pPr>
      <w:spacing w:before="100" w:beforeAutospacing="1" w:after="100" w:afterAutospacing="1" w:line="240" w:lineRule="auto"/>
      <w:ind w:left="0" w:firstLine="0"/>
      <w:jc w:val="left"/>
    </w:pPr>
    <w:rPr>
      <w:color w:val="auto"/>
      <w:sz w:val="24"/>
      <w:szCs w:val="24"/>
    </w:rPr>
  </w:style>
  <w:style w:type="paragraph" w:styleId="a4">
    <w:name w:val="No Spacing"/>
    <w:link w:val="a5"/>
    <w:qFormat/>
    <w:rsid w:val="00D11685"/>
    <w:pPr>
      <w:spacing w:after="0" w:line="240" w:lineRule="auto"/>
    </w:pPr>
    <w:rPr>
      <w:rFonts w:eastAsiaTheme="minorEastAsia"/>
      <w:lang w:eastAsia="ru-RU"/>
    </w:rPr>
  </w:style>
  <w:style w:type="character" w:customStyle="1" w:styleId="a5">
    <w:name w:val="Без интервала Знак"/>
    <w:link w:val="a4"/>
    <w:locked/>
    <w:rsid w:val="00D11685"/>
    <w:rPr>
      <w:rFonts w:eastAsiaTheme="minorEastAsia"/>
      <w:lang w:eastAsia="ru-RU"/>
    </w:rPr>
  </w:style>
  <w:style w:type="table" w:styleId="a6">
    <w:name w:val="Table Grid"/>
    <w:basedOn w:val="a1"/>
    <w:uiPriority w:val="39"/>
    <w:rsid w:val="00D116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526962"/>
    <w:pPr>
      <w:ind w:left="720"/>
      <w:contextualSpacing/>
    </w:pPr>
  </w:style>
  <w:style w:type="character" w:styleId="a8">
    <w:name w:val="Hyperlink"/>
    <w:basedOn w:val="a0"/>
    <w:uiPriority w:val="99"/>
    <w:unhideWhenUsed/>
    <w:rsid w:val="00804D3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42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collection.edu.ru/catalog" TargetMode="External"/><Relationship Id="rId5" Type="http://schemas.openxmlformats.org/officeDocument/2006/relationships/hyperlink" Target="http://www.chem.msu.su/rus/books/2001-2010/eremin-chempro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14</Pages>
  <Words>4975</Words>
  <Characters>28362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гелян</dc:creator>
  <cp:keywords/>
  <dc:description/>
  <cp:lastModifiedBy>Тюмидова Гелян Владимировна</cp:lastModifiedBy>
  <cp:revision>8</cp:revision>
  <dcterms:created xsi:type="dcterms:W3CDTF">2024-08-30T00:33:00Z</dcterms:created>
  <dcterms:modified xsi:type="dcterms:W3CDTF">2024-08-30T02:38:00Z</dcterms:modified>
</cp:coreProperties>
</file>