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Государственное казенное образовательное учреждение</w:t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Ямало-Ненецкого автономного округа</w:t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«Окружная санаторно-лесная школа»</w:t>
      </w:r>
    </w:p>
    <w:p w:rsidR="00000000" w:rsidDel="00000000" w:rsidP="00000000" w:rsidRDefault="00000000" w:rsidRPr="00000000" w14:paraId="00000004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МЕТОДИЧЕСКАЯ РАЗРАБОТКА </w:t>
      </w:r>
    </w:p>
    <w:p w:rsidR="00000000" w:rsidDel="00000000" w:rsidP="00000000" w:rsidRDefault="00000000" w:rsidRPr="00000000" w14:paraId="00000015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учебного занятия</w:t>
      </w:r>
    </w:p>
    <w:p w:rsidR="00000000" w:rsidDel="00000000" w:rsidP="00000000" w:rsidRDefault="00000000" w:rsidRPr="00000000" w14:paraId="00000016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по теме:</w:t>
      </w:r>
    </w:p>
    <w:p w:rsidR="00000000" w:rsidDel="00000000" w:rsidP="00000000" w:rsidRDefault="00000000" w:rsidRPr="00000000" w14:paraId="00000017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i w:val="1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36"/>
          <w:szCs w:val="36"/>
          <w:rtl w:val="0"/>
        </w:rPr>
        <w:t xml:space="preserve">«Закат в тундре»</w:t>
      </w:r>
    </w:p>
    <w:p w:rsidR="00000000" w:rsidDel="00000000" w:rsidP="00000000" w:rsidRDefault="00000000" w:rsidRPr="00000000" w14:paraId="00000018">
      <w:pPr>
        <w:spacing w:after="0" w:line="240" w:lineRule="auto"/>
        <w:jc w:val="center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(материал: сангина, уголь)</w:t>
      </w:r>
    </w:p>
    <w:p w:rsidR="00000000" w:rsidDel="00000000" w:rsidP="00000000" w:rsidRDefault="00000000" w:rsidRPr="00000000" w14:paraId="00000019">
      <w:pPr>
        <w:spacing w:after="0" w:line="240" w:lineRule="auto"/>
        <w:jc w:val="center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854.0" w:type="dxa"/>
        <w:jc w:val="left"/>
        <w:tblInd w:w="-108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4077"/>
        <w:gridCol w:w="1418"/>
        <w:gridCol w:w="4359"/>
        <w:tblGridChange w:id="0">
          <w:tblGrid>
            <w:gridCol w:w="4077"/>
            <w:gridCol w:w="1418"/>
            <w:gridCol w:w="4359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1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Разработал:</w:t>
            </w:r>
          </w:p>
        </w:tc>
        <w:tc>
          <w:tcPr/>
          <w:p w:rsidR="00000000" w:rsidDel="00000000" w:rsidP="00000000" w:rsidRDefault="00000000" w:rsidRPr="00000000" w14:paraId="0000002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Вахрушев Андрей Анатольевич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, педагог дополнительного образования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4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5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6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7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8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9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A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г. Салехард</w:t>
      </w:r>
    </w:p>
    <w:p w:rsidR="00000000" w:rsidDel="00000000" w:rsidP="00000000" w:rsidRDefault="00000000" w:rsidRPr="00000000" w14:paraId="00000039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2023 год</w:t>
      </w:r>
    </w:p>
    <w:p w:rsidR="00000000" w:rsidDel="00000000" w:rsidP="00000000" w:rsidRDefault="00000000" w:rsidRPr="00000000" w14:paraId="0000003A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ПОЯСНИТЕЛЬНАЯ ЗАПИСКА</w:t>
      </w:r>
    </w:p>
    <w:p w:rsidR="00000000" w:rsidDel="00000000" w:rsidP="00000000" w:rsidRDefault="00000000" w:rsidRPr="00000000" w14:paraId="0000003B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tabs>
          <w:tab w:val="left" w:leader="none" w:pos="2972"/>
        </w:tabs>
        <w:spacing w:after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Актуальность.</w:t>
      </w:r>
    </w:p>
    <w:p w:rsidR="00000000" w:rsidDel="00000000" w:rsidP="00000000" w:rsidRDefault="00000000" w:rsidRPr="00000000" w14:paraId="0000003D">
      <w:pPr>
        <w:tabs>
          <w:tab w:val="left" w:leader="none" w:pos="2972"/>
        </w:tabs>
        <w:spacing w:after="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3E">
      <w:pPr>
        <w:tabs>
          <w:tab w:val="left" w:leader="none" w:pos="2972"/>
        </w:tabs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Графика — это один из видов изобразительного искусства. Термин произошел от греческого слова grapho, которое можно перевести как «пишу» или «рисую». К графике относят рисунки, книжные иллюстрации, плакаты, чертежи. Художники используют для работы разные материалы: карандаши, уголь, сангина и многие другие.</w:t>
      </w:r>
    </w:p>
    <w:p w:rsidR="00000000" w:rsidDel="00000000" w:rsidP="00000000" w:rsidRDefault="00000000" w:rsidRPr="00000000" w14:paraId="0000003F">
      <w:pPr>
        <w:tabs>
          <w:tab w:val="left" w:leader="none" w:pos="2972"/>
        </w:tabs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tabs>
          <w:tab w:val="left" w:leader="none" w:pos="2972"/>
        </w:tabs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Графика один из видов изобразительного искусства с которого начинается знакомство человека с большим миром искусства. Именно рисование карандашом или различными мелками самый доступный способ создать рисунок - изображение.</w:t>
      </w:r>
    </w:p>
    <w:p w:rsidR="00000000" w:rsidDel="00000000" w:rsidP="00000000" w:rsidRDefault="00000000" w:rsidRPr="00000000" w14:paraId="00000041">
      <w:pPr>
        <w:tabs>
          <w:tab w:val="left" w:leader="none" w:pos="2972"/>
        </w:tabs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leader="none" w:pos="2972"/>
        </w:tabs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Историки предполагают, что именно рисунок стал первым видом искусства. Наскальные изображения создавали еще первобытные люди. Позднее графика развивалась в античном искусстве, в греческой вазописи. Долгое время рисунки считали вспомогательными и второстепенными произведениями: мастера делали эскизы будущих скульптур и фресок. Только в XV веке рисованную графику стали считать самостоятельным видом искусства. Рисунки создавали многие известные художники, например, Альбрехт Дюрер («Заяц», «Руки молящегося», «Адам и Ева») и Леонардо да Винчи («Туринский автопортрет», «Витрувианский человек»).</w:t>
      </w:r>
    </w:p>
    <w:p w:rsidR="00000000" w:rsidDel="00000000" w:rsidP="00000000" w:rsidRDefault="00000000" w:rsidRPr="00000000" w14:paraId="00000043">
      <w:pPr>
        <w:tabs>
          <w:tab w:val="left" w:leader="none" w:pos="2972"/>
        </w:tabs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современном мире огромное количество материалов для творчества. Мягкие графические материалы уголь и сангина доступны и просты в использовании. Работая углем и сангиной как отдельно, так и в сочетании, позволяет прикоснуться к вековой истории изобразительного искусства, соединить прошлое и современное. </w:t>
      </w:r>
    </w:p>
    <w:p w:rsidR="00000000" w:rsidDel="00000000" w:rsidP="00000000" w:rsidRDefault="00000000" w:rsidRPr="00000000" w14:paraId="00000044">
      <w:pPr>
        <w:tabs>
          <w:tab w:val="left" w:leader="none" w:pos="-1800"/>
        </w:tabs>
        <w:spacing w:after="0" w:line="240" w:lineRule="auto"/>
        <w:ind w:right="96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Разработка составлена в соответствии с краткосрочной дополнительной общеобразовательной (общеразвивающей) программой художественной направленности «Изобразительная деятельность» для обучающихся 9-11 лет. Форма обучения - очная.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Место занятия в программе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учебное занятие на тему «Закат в тундре» (материал: сангина, уголь) проводится по краткосрочной дополнительной общеобразовательной (общеразвивающей) программе «Изобразительная деятельность». Продолжительность занятия - 1 час.</w:t>
      </w:r>
    </w:p>
    <w:p w:rsidR="00000000" w:rsidDel="00000000" w:rsidP="00000000" w:rsidRDefault="00000000" w:rsidRPr="00000000" w14:paraId="00000047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Методическая цель разработки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совершенствование профессионально-педагогической компетенции в области проектирования учебного занятия в соответствии с современными требованиями.</w:t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Практическая значимость методической разработки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состоит в том, что в ней определены организационные условия проведения занятия, содержание учебного материала, подобраны оптимальные формы, методы, средства обучения, которые могут быть использованы другими педагогами.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Особенностью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данной разработки являются: 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подача учебного материала с учётом индивидуальных и возрастных особенностей обучающихся;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проектирование планируемых результатов занятия через формирование личностных, метапредметных и предметных результатов; 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использование технологической карты занятия при определении структуры и организации деятельности педагога и обучающихся;  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применение современных образовательных технологий (объяснительно-иллюстративная технология, проблемное обучение, ИКТ, технологии системно-деятельностного подхода, сотрудничества, активные методы обучения, здоровьесбережения).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Тип занятия: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 изучение и практическая работа для закрепление новых знаний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Форма занятия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: стандартное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Вид занятия: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комбинированный (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беседа, показ, практическая работа)</w:t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9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ПЛАН-КОНСПЕКТ ЗАНЯТИЯ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5B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Тема занятия: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«Закат в тундре» (материал: сангина, уголь)</w:t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Тип занятия: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 изучение и практическое закрепление новых знаний</w:t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ff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Форма занятия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: стандартное занятие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Вид занятия: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комбинированный (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беседа, показ, практическая работа)</w:t>
      </w:r>
    </w:p>
    <w:p w:rsidR="00000000" w:rsidDel="00000000" w:rsidP="00000000" w:rsidRDefault="00000000" w:rsidRPr="00000000" w14:paraId="00000062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Цель занятия для обучающегося: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получить знания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в области графики как вида изобразительного искусства по рисованию сангиной и углем, уметь применять знания полученные на занятии.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Задачи:</w:t>
      </w:r>
    </w:p>
    <w:p w:rsidR="00000000" w:rsidDel="00000000" w:rsidP="00000000" w:rsidRDefault="00000000" w:rsidRPr="00000000" w14:paraId="00000066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Обучающие (дидактические): </w:t>
      </w:r>
    </w:p>
    <w:p w:rsidR="00000000" w:rsidDel="00000000" w:rsidP="00000000" w:rsidRDefault="00000000" w:rsidRPr="00000000" w14:paraId="00000067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познакомить с мягкими графическими материалами сангиной и углем;</w:t>
      </w:r>
    </w:p>
    <w:p w:rsidR="00000000" w:rsidDel="00000000" w:rsidP="00000000" w:rsidRDefault="00000000" w:rsidRPr="00000000" w14:paraId="00000068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сформировать понятия «Графика» и «Мягкие графические материалы»;</w:t>
      </w:r>
    </w:p>
    <w:p w:rsidR="00000000" w:rsidDel="00000000" w:rsidP="00000000" w:rsidRDefault="00000000" w:rsidRPr="00000000" w14:paraId="00000069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формировать познавательный интерес к изобразительному искусству, творческое отношение детей к изучению окружающего их мира (Арктического региона) и умение отобразить его в своих работах;</w:t>
      </w:r>
    </w:p>
    <w:p w:rsidR="00000000" w:rsidDel="00000000" w:rsidP="00000000" w:rsidRDefault="00000000" w:rsidRPr="00000000" w14:paraId="0000006A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</w:t>
        <w:tab/>
        <w:t xml:space="preserve">обучать организации рефлексии и анализу самоконтроля (взаимоконтроля) и самооценки (оценки).</w:t>
      </w:r>
    </w:p>
    <w:p w:rsidR="00000000" w:rsidDel="00000000" w:rsidP="00000000" w:rsidRDefault="00000000" w:rsidRPr="00000000" w14:paraId="0000006B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Воспитывающие:</w:t>
      </w:r>
    </w:p>
    <w:p w:rsidR="00000000" w:rsidDel="00000000" w:rsidP="00000000" w:rsidRDefault="00000000" w:rsidRPr="00000000" w14:paraId="0000006C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пробудить интерес к рукотворному творчеству;  </w:t>
      </w:r>
    </w:p>
    <w:p w:rsidR="00000000" w:rsidDel="00000000" w:rsidP="00000000" w:rsidRDefault="00000000" w:rsidRPr="00000000" w14:paraId="0000006D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формировать ценностное отношение к самостоятельной творческой деятельности;</w:t>
      </w:r>
    </w:p>
    <w:p w:rsidR="00000000" w:rsidDel="00000000" w:rsidP="00000000" w:rsidRDefault="00000000" w:rsidRPr="00000000" w14:paraId="0000006E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воспитывать коммуникативную культуру;  </w:t>
      </w:r>
    </w:p>
    <w:p w:rsidR="00000000" w:rsidDel="00000000" w:rsidP="00000000" w:rsidRDefault="00000000" w:rsidRPr="00000000" w14:paraId="0000006F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Развивающие: </w:t>
      </w:r>
    </w:p>
    <w:p w:rsidR="00000000" w:rsidDel="00000000" w:rsidP="00000000" w:rsidRDefault="00000000" w:rsidRPr="00000000" w14:paraId="00000070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развивать уверенность в себе, чувство долга, умение представлять коллективу результаты своего труда;</w:t>
      </w:r>
    </w:p>
    <w:p w:rsidR="00000000" w:rsidDel="00000000" w:rsidP="00000000" w:rsidRDefault="00000000" w:rsidRPr="00000000" w14:paraId="00000071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развивать познавательную активность, творческие способности, память, внимание, наблюдательность;</w:t>
      </w:r>
    </w:p>
    <w:p w:rsidR="00000000" w:rsidDel="00000000" w:rsidP="00000000" w:rsidRDefault="00000000" w:rsidRPr="00000000" w14:paraId="00000072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развивать умения анализировать, обобщать и подводить итоги работы.</w:t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Планируемые результаты:</w:t>
      </w:r>
    </w:p>
    <w:p w:rsidR="00000000" w:rsidDel="00000000" w:rsidP="00000000" w:rsidRDefault="00000000" w:rsidRPr="00000000" w14:paraId="00000075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u w:val="single"/>
          <w:rtl w:val="0"/>
        </w:rPr>
        <w:t xml:space="preserve">Личностные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познавательный интерес к рукотворному творчеству;</w:t>
      </w:r>
    </w:p>
    <w:p w:rsidR="00000000" w:rsidDel="00000000" w:rsidP="00000000" w:rsidRDefault="00000000" w:rsidRPr="00000000" w14:paraId="00000077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осознание значимости занятий творческой деятельностью для личного развития;</w:t>
      </w:r>
    </w:p>
    <w:p w:rsidR="00000000" w:rsidDel="00000000" w:rsidP="00000000" w:rsidRDefault="00000000" w:rsidRPr="00000000" w14:paraId="00000078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эмоционально-положительное отношение к себе, к процессу познания;</w:t>
      </w:r>
    </w:p>
    <w:p w:rsidR="00000000" w:rsidDel="00000000" w:rsidP="00000000" w:rsidRDefault="00000000" w:rsidRPr="00000000" w14:paraId="00000079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презентовать – представлять результаты деятельности;</w:t>
      </w:r>
    </w:p>
    <w:p w:rsidR="00000000" w:rsidDel="00000000" w:rsidP="00000000" w:rsidRDefault="00000000" w:rsidRPr="00000000" w14:paraId="0000007A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</w:t>
        <w:tab/>
        <w:t xml:space="preserve">понимание личной ответственности за будущий результат;</w:t>
      </w:r>
    </w:p>
    <w:p w:rsidR="00000000" w:rsidDel="00000000" w:rsidP="00000000" w:rsidRDefault="00000000" w:rsidRPr="00000000" w14:paraId="0000007B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</w:t>
        <w:tab/>
        <w:t xml:space="preserve">умение довести начатое дело до конца;</w:t>
      </w:r>
    </w:p>
    <w:p w:rsidR="00000000" w:rsidDel="00000000" w:rsidP="00000000" w:rsidRDefault="00000000" w:rsidRPr="00000000" w14:paraId="0000007C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</w:t>
        <w:tab/>
        <w:t xml:space="preserve">умение оценивать собственную деятельность.</w:t>
      </w:r>
    </w:p>
    <w:p w:rsidR="00000000" w:rsidDel="00000000" w:rsidP="00000000" w:rsidRDefault="00000000" w:rsidRPr="00000000" w14:paraId="0000007D">
      <w:pPr>
        <w:shd w:fill="ffffff" w:val="clear"/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color w:val="ff0000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u w:val="single"/>
          <w:rtl w:val="0"/>
        </w:rPr>
        <w:t xml:space="preserve">Метапредметные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Познавательные: </w:t>
      </w:r>
    </w:p>
    <w:p w:rsidR="00000000" w:rsidDel="00000000" w:rsidP="00000000" w:rsidRDefault="00000000" w:rsidRPr="00000000" w14:paraId="00000080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уметь воспроизводить по памяти информацию, необходимую для решения творческой задачи;</w:t>
      </w:r>
    </w:p>
    <w:p w:rsidR="00000000" w:rsidDel="00000000" w:rsidP="00000000" w:rsidRDefault="00000000" w:rsidRPr="00000000" w14:paraId="00000081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ориентироваться в своей системе знаний (определять границы знания-незнания).</w:t>
      </w:r>
    </w:p>
    <w:p w:rsidR="00000000" w:rsidDel="00000000" w:rsidP="00000000" w:rsidRDefault="00000000" w:rsidRPr="00000000" w14:paraId="00000082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Регулятивные:</w:t>
      </w:r>
    </w:p>
    <w:p w:rsidR="00000000" w:rsidDel="00000000" w:rsidP="00000000" w:rsidRDefault="00000000" w:rsidRPr="00000000" w14:paraId="00000085">
      <w:pPr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ставить цель и планировать самостоятельную деятельность для достижения этой цели;</w:t>
      </w:r>
    </w:p>
    <w:p w:rsidR="00000000" w:rsidDel="00000000" w:rsidP="00000000" w:rsidRDefault="00000000" w:rsidRPr="00000000" w14:paraId="00000086">
      <w:pPr>
        <w:shd w:fill="ffffff" w:val="clear"/>
        <w:tabs>
          <w:tab w:val="left" w:leader="none" w:pos="993"/>
        </w:tabs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выполнять учебное задание в соответствии с целью;</w:t>
      </w:r>
    </w:p>
    <w:p w:rsidR="00000000" w:rsidDel="00000000" w:rsidP="00000000" w:rsidRDefault="00000000" w:rsidRPr="00000000" w14:paraId="00000087">
      <w:pPr>
        <w:shd w:fill="ffffff" w:val="clear"/>
        <w:tabs>
          <w:tab w:val="left" w:leader="none" w:pos="993"/>
        </w:tabs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находить ответы на вопросы, используя свой жизненный опыт и информацию;</w:t>
      </w:r>
    </w:p>
    <w:p w:rsidR="00000000" w:rsidDel="00000000" w:rsidP="00000000" w:rsidRDefault="00000000" w:rsidRPr="00000000" w14:paraId="00000088">
      <w:pPr>
        <w:shd w:fill="ffffff" w:val="clear"/>
        <w:tabs>
          <w:tab w:val="left" w:leader="none" w:pos="993"/>
        </w:tabs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умение  корректировать свои действия в процессе деятельности;</w:t>
      </w:r>
    </w:p>
    <w:p w:rsidR="00000000" w:rsidDel="00000000" w:rsidP="00000000" w:rsidRDefault="00000000" w:rsidRPr="00000000" w14:paraId="00000089">
      <w:pPr>
        <w:tabs>
          <w:tab w:val="left" w:leader="none" w:pos="993"/>
        </w:tabs>
        <w:spacing w:after="0" w:line="240" w:lineRule="auto"/>
        <w:ind w:left="284" w:hanging="284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</w:t>
        <w:tab/>
        <w:t xml:space="preserve">развитие навыков самоконтроля, оценивания (включая адекватное восприятие предложений и оценки другими людьми).</w:t>
      </w:r>
    </w:p>
    <w:p w:rsidR="00000000" w:rsidDel="00000000" w:rsidP="00000000" w:rsidRDefault="00000000" w:rsidRPr="00000000" w14:paraId="0000008A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Коммуникативные:</w:t>
      </w:r>
    </w:p>
    <w:p w:rsidR="00000000" w:rsidDel="00000000" w:rsidP="00000000" w:rsidRDefault="00000000" w:rsidRPr="00000000" w14:paraId="000000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умение слушать и слышать других;</w:t>
      </w:r>
    </w:p>
    <w:p w:rsidR="00000000" w:rsidDel="00000000" w:rsidP="00000000" w:rsidRDefault="00000000" w:rsidRPr="00000000" w14:paraId="000000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выстраивать конструктивную коммуникацию; </w:t>
        <w:tab/>
      </w:r>
    </w:p>
    <w:p w:rsidR="00000000" w:rsidDel="00000000" w:rsidP="00000000" w:rsidRDefault="00000000" w:rsidRPr="00000000" w14:paraId="0000008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</w:t>
        <w:tab/>
        <w:t xml:space="preserve">допускать существование различных вариантов выполнения поставленной творческой задачи.</w:t>
      </w:r>
    </w:p>
    <w:p w:rsidR="00000000" w:rsidDel="00000000" w:rsidP="00000000" w:rsidRDefault="00000000" w:rsidRPr="00000000" w14:paraId="0000008E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u w:val="single"/>
          <w:rtl w:val="0"/>
        </w:rPr>
        <w:t xml:space="preserve">Предметные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Обучающиеся узнают:</w:t>
      </w:r>
    </w:p>
    <w:p w:rsidR="00000000" w:rsidDel="00000000" w:rsidP="00000000" w:rsidRDefault="00000000" w:rsidRPr="00000000" w14:paraId="00000091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общие сведения о графике как виде изобразительного искусства, общие сведения о мягких графических материалах сангина и уголь.</w:t>
      </w:r>
    </w:p>
    <w:p w:rsidR="00000000" w:rsidDel="00000000" w:rsidP="00000000" w:rsidRDefault="00000000" w:rsidRPr="00000000" w14:paraId="00000092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 Обучающиеся научатся:</w:t>
      </w:r>
    </w:p>
    <w:p w:rsidR="00000000" w:rsidDel="00000000" w:rsidP="00000000" w:rsidRDefault="00000000" w:rsidRPr="00000000" w14:paraId="00000093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работать с мягкими графическими материалами сангина, уголь.</w:t>
      </w:r>
    </w:p>
    <w:p w:rsidR="00000000" w:rsidDel="00000000" w:rsidP="00000000" w:rsidRDefault="00000000" w:rsidRPr="00000000" w14:paraId="00000094">
      <w:pPr>
        <w:spacing w:after="0" w:line="24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highlight w:val="white"/>
          <w:rtl w:val="0"/>
        </w:rPr>
        <w:t xml:space="preserve">Обучающиеся приобретут навык/опыт: </w:t>
      </w:r>
    </w:p>
    <w:p w:rsidR="00000000" w:rsidDel="00000000" w:rsidP="00000000" w:rsidRDefault="00000000" w:rsidRPr="00000000" w14:paraId="00000095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 работать самостоятельно углем и сангиной.</w:t>
      </w:r>
    </w:p>
    <w:p w:rsidR="00000000" w:rsidDel="00000000" w:rsidP="00000000" w:rsidRDefault="00000000" w:rsidRPr="00000000" w14:paraId="00000096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12"/>
          <w:szCs w:val="1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Формы организации познавательной деятельности обучающихся: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фронтальная, индивидуальная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pacing w:after="0" w:line="240" w:lineRule="auto"/>
        <w:ind w:firstLine="709"/>
        <w:jc w:val="both"/>
        <w:rPr>
          <w:rFonts w:ascii="Times New Roman" w:cs="Times New Roman" w:eastAsia="Times New Roman" w:hAnsi="Times New Roman"/>
          <w:b w:val="1"/>
          <w:sz w:val="12"/>
          <w:szCs w:val="1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Методы и приемы: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По источникам передачи и характеру восприятия информации - система традиционных методов (Е.Я. Голант, И.Т. Огородников, C.И. Перовский, А.В. Курапов):</w:t>
      </w:r>
    </w:p>
    <w:p w:rsidR="00000000" w:rsidDel="00000000" w:rsidP="00000000" w:rsidRDefault="00000000" w:rsidRPr="00000000" w14:paraId="0000009A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- словесные – беседа; </w:t>
      </w:r>
    </w:p>
    <w:p w:rsidR="00000000" w:rsidDel="00000000" w:rsidP="00000000" w:rsidRDefault="00000000" w:rsidRPr="00000000" w14:paraId="0000009B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- наглядные – просмотр презентации, демонстрация репродукций; </w:t>
      </w:r>
    </w:p>
    <w:p w:rsidR="00000000" w:rsidDel="00000000" w:rsidP="00000000" w:rsidRDefault="00000000" w:rsidRPr="00000000" w14:paraId="0000009C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- практическая работа по выполнению творческих заданий.</w:t>
      </w:r>
    </w:p>
    <w:p w:rsidR="00000000" w:rsidDel="00000000" w:rsidP="00000000" w:rsidRDefault="00000000" w:rsidRPr="00000000" w14:paraId="0000009D">
      <w:pPr>
        <w:spacing w:after="0" w:line="240" w:lineRule="auto"/>
        <w:ind w:firstLine="709"/>
        <w:jc w:val="both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Методические приемы современных образовательных технологий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объяснительно-иллюстративная технология, ИКТ, технологии системно-деятельностного подхода, здоровье сбережения).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Материально-техническое обеспечение: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 </w:t>
      </w:r>
    </w:p>
    <w:p w:rsidR="00000000" w:rsidDel="00000000" w:rsidP="00000000" w:rsidRDefault="00000000" w:rsidRPr="00000000" w14:paraId="000000A1">
      <w:pPr>
        <w:spacing w:after="0" w:line="240" w:lineRule="auto"/>
        <w:ind w:left="426" w:hanging="426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1. </w:t>
        <w:tab/>
        <w:t xml:space="preserve">Бумага формата А4</w:t>
      </w:r>
    </w:p>
    <w:p w:rsidR="00000000" w:rsidDel="00000000" w:rsidP="00000000" w:rsidRDefault="00000000" w:rsidRPr="00000000" w14:paraId="000000A2">
      <w:pPr>
        <w:spacing w:after="0" w:line="240" w:lineRule="auto"/>
        <w:ind w:left="426" w:hanging="426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</w:t>
        <w:tab/>
        <w:t xml:space="preserve">Карандаши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after="0" w:line="240" w:lineRule="auto"/>
        <w:ind w:left="426" w:hanging="426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3.</w:t>
        <w:tab/>
        <w:t xml:space="preserve">Сангина</w:t>
      </w:r>
    </w:p>
    <w:p w:rsidR="00000000" w:rsidDel="00000000" w:rsidP="00000000" w:rsidRDefault="00000000" w:rsidRPr="00000000" w14:paraId="000000A4">
      <w:pPr>
        <w:spacing w:after="0" w:line="240" w:lineRule="auto"/>
        <w:ind w:left="426" w:hanging="426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4. </w:t>
        <w:tab/>
        <w:t xml:space="preserve">Уголь (прессованный)</w:t>
      </w:r>
    </w:p>
    <w:p w:rsidR="00000000" w:rsidDel="00000000" w:rsidP="00000000" w:rsidRDefault="00000000" w:rsidRPr="00000000" w14:paraId="000000A5">
      <w:pPr>
        <w:spacing w:after="0" w:line="240" w:lineRule="auto"/>
        <w:ind w:left="426" w:hanging="426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5.    Ластик</w:t>
      </w:r>
    </w:p>
    <w:p w:rsidR="00000000" w:rsidDel="00000000" w:rsidP="00000000" w:rsidRDefault="00000000" w:rsidRPr="00000000" w14:paraId="000000A6">
      <w:pPr>
        <w:spacing w:after="0" w:line="240" w:lineRule="auto"/>
        <w:ind w:left="426" w:hanging="426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 </w:t>
        <w:tab/>
        <w:t xml:space="preserve">Изображения чума, оленей, стойбища оленеводов</w:t>
      </w:r>
    </w:p>
    <w:p w:rsidR="00000000" w:rsidDel="00000000" w:rsidP="00000000" w:rsidRDefault="00000000" w:rsidRPr="00000000" w14:paraId="000000A7">
      <w:pPr>
        <w:spacing w:after="0" w:line="240" w:lineRule="auto"/>
        <w:ind w:left="426" w:hanging="426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7. </w:t>
        <w:tab/>
        <w:t xml:space="preserve">Информация о графике и ее видах</w:t>
      </w:r>
    </w:p>
    <w:p w:rsidR="00000000" w:rsidDel="00000000" w:rsidP="00000000" w:rsidRDefault="00000000" w:rsidRPr="00000000" w14:paraId="000000A8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Методическое обеспечение:</w:t>
      </w:r>
      <w:r w:rsidDel="00000000" w:rsidR="00000000" w:rsidRPr="00000000">
        <w:rPr>
          <w:rFonts w:ascii="Times New Roman" w:cs="Times New Roman" w:eastAsia="Times New Roman" w:hAnsi="Times New Roman"/>
          <w:color w:val="ff0000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6"/>
        <w:jc w:val="both"/>
        <w:rPr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Слайд-презентация «Графика как вид изобразительного искусства»</w:t>
      </w:r>
    </w:p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6"/>
        <w:jc w:val="both"/>
        <w:rPr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white"/>
          <w:u w:val="none"/>
          <w:vertAlign w:val="baseline"/>
          <w:rtl w:val="0"/>
        </w:rPr>
        <w:t xml:space="preserve">Рисунки детей</w:t>
      </w:r>
    </w:p>
    <w:p w:rsidR="00000000" w:rsidDel="00000000" w:rsidP="00000000" w:rsidRDefault="00000000" w:rsidRPr="00000000" w14:paraId="000000AC">
      <w:pPr>
        <w:spacing w:after="0" w:line="240" w:lineRule="auto"/>
        <w:ind w:left="426" w:hanging="426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3.  </w:t>
        <w:tab/>
        <w:t xml:space="preserve">Книги</w:t>
      </w:r>
    </w:p>
    <w:p w:rsidR="00000000" w:rsidDel="00000000" w:rsidP="00000000" w:rsidRDefault="00000000" w:rsidRPr="00000000" w14:paraId="000000AD">
      <w:pPr>
        <w:spacing w:after="0" w:line="240" w:lineRule="auto"/>
        <w:ind w:left="426" w:firstLine="0"/>
        <w:jc w:val="both"/>
        <w:rPr>
          <w:rFonts w:ascii="Times New Roman" w:cs="Times New Roman" w:eastAsia="Times New Roman" w:hAnsi="Times New Roman"/>
          <w:b w:val="1"/>
          <w:sz w:val="12"/>
          <w:szCs w:val="12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Межпредметные связи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: рисование, окружающий мир</w:t>
      </w:r>
    </w:p>
    <w:p w:rsidR="00000000" w:rsidDel="00000000" w:rsidP="00000000" w:rsidRDefault="00000000" w:rsidRPr="00000000" w14:paraId="000000AF">
      <w:pPr>
        <w:spacing w:after="0" w:line="240" w:lineRule="auto"/>
        <w:jc w:val="both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spacing w:after="0" w:line="240" w:lineRule="auto"/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Информационные ресурсы:</w:t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136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426" w:right="0" w:hanging="432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http://www.artprojekt.ru Энциклопедия искусства - галереи, история и http://publ.lib.ru/ARCHIVES/I/''Iskusstvo_risovaniya_i_jivopisi''/_''Iskusstvo_ </w:t>
      </w:r>
    </w:p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426" w:right="0" w:hanging="432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risovaniya_i_jivopisi Искусство рисования и живописи. Еженедельный журнал. 100    номеров 400 уроков шаг за шагом. Практический курс.скусства, </w:t>
      </w:r>
    </w:p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426" w:right="0" w:hanging="432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hyperlink r:id="rId6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ff"/>
            <w:sz w:val="24"/>
            <w:szCs w:val="24"/>
            <w:u w:val="single"/>
            <w:shd w:fill="auto" w:val="clear"/>
            <w:vertAlign w:val="baseline"/>
            <w:rtl w:val="0"/>
          </w:rPr>
          <w:t xml:space="preserve">https://veryimportantlot.com/ru/news/blog/sangina#news-tag-3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426" w:right="0" w:hanging="432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Творческая Мастерская с Мариной Трушниковой / postmaster@izo-life.ru</w:t>
      </w:r>
    </w:p>
    <w:p w:rsidR="00000000" w:rsidDel="00000000" w:rsidP="00000000" w:rsidRDefault="00000000" w:rsidRPr="00000000" w14:paraId="000000B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42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zakaz@izo-life.ru</w:t>
      </w:r>
    </w:p>
    <w:p w:rsidR="00000000" w:rsidDel="00000000" w:rsidP="00000000" w:rsidRDefault="00000000" w:rsidRPr="00000000" w14:paraId="000000B7">
      <w:pPr>
        <w:spacing w:after="0" w:line="240" w:lineRule="auto"/>
        <w:ind w:left="426" w:hanging="426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Структура занятия</w:t>
      </w:r>
    </w:p>
    <w:tbl>
      <w:tblPr>
        <w:tblStyle w:val="Table2"/>
        <w:tblW w:w="9747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04"/>
        <w:gridCol w:w="6164"/>
        <w:gridCol w:w="3079"/>
        <w:tblGridChange w:id="0">
          <w:tblGrid>
            <w:gridCol w:w="504"/>
            <w:gridCol w:w="6164"/>
            <w:gridCol w:w="3079"/>
          </w:tblGrid>
        </w:tblGridChange>
      </w:tblGrid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BA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№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B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Этапы занятия</w:t>
            </w:r>
          </w:p>
        </w:tc>
        <w:tc>
          <w:tcPr/>
          <w:p w:rsidR="00000000" w:rsidDel="00000000" w:rsidP="00000000" w:rsidRDefault="00000000" w:rsidRPr="00000000" w14:paraId="000000B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Время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0B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1.</w:t>
            </w:r>
          </w:p>
        </w:tc>
        <w:tc>
          <w:tcPr/>
          <w:p w:rsidR="00000000" w:rsidDel="00000000" w:rsidP="00000000" w:rsidRDefault="00000000" w:rsidRPr="00000000" w14:paraId="000000B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Подготовительный (орг. момент)</w:t>
            </w:r>
          </w:p>
        </w:tc>
        <w:tc>
          <w:tcPr/>
          <w:p w:rsidR="00000000" w:rsidDel="00000000" w:rsidP="00000000" w:rsidRDefault="00000000" w:rsidRPr="00000000" w14:paraId="000000B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 минута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0C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2.</w:t>
            </w:r>
          </w:p>
        </w:tc>
        <w:tc>
          <w:tcPr/>
          <w:p w:rsidR="00000000" w:rsidDel="00000000" w:rsidP="00000000" w:rsidRDefault="00000000" w:rsidRPr="00000000" w14:paraId="000000C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Актуализация ранее усвоенных знаний и умений (повторение)</w:t>
            </w:r>
          </w:p>
        </w:tc>
        <w:tc>
          <w:tcPr/>
          <w:p w:rsidR="00000000" w:rsidDel="00000000" w:rsidP="00000000" w:rsidRDefault="00000000" w:rsidRPr="00000000" w14:paraId="000000C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 минуты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0C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3.</w:t>
            </w:r>
          </w:p>
        </w:tc>
        <w:tc>
          <w:tcPr/>
          <w:p w:rsidR="00000000" w:rsidDel="00000000" w:rsidP="00000000" w:rsidRDefault="00000000" w:rsidRPr="00000000" w14:paraId="000000C4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Формирование новых знаний и умений (постановка учебной задачи)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 минут</w:t>
            </w:r>
          </w:p>
        </w:tc>
      </w:tr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C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4.</w:t>
            </w:r>
          </w:p>
        </w:tc>
        <w:tc>
          <w:tcPr/>
          <w:p w:rsidR="00000000" w:rsidDel="00000000" w:rsidP="00000000" w:rsidRDefault="00000000" w:rsidRPr="00000000" w14:paraId="000000C7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Открытие нового знания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 минут</w:t>
            </w:r>
          </w:p>
        </w:tc>
      </w:tr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C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5.</w:t>
            </w:r>
          </w:p>
        </w:tc>
        <w:tc>
          <w:tcPr/>
          <w:p w:rsidR="00000000" w:rsidDel="00000000" w:rsidP="00000000" w:rsidRDefault="00000000" w:rsidRPr="00000000" w14:paraId="000000CA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Физкультминутка.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 минута</w:t>
            </w:r>
          </w:p>
        </w:tc>
      </w:tr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C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6.</w:t>
            </w:r>
          </w:p>
        </w:tc>
        <w:tc>
          <w:tcPr/>
          <w:p w:rsidR="00000000" w:rsidDel="00000000" w:rsidP="00000000" w:rsidRDefault="00000000" w:rsidRPr="00000000" w14:paraId="000000CD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Самостоятельная работа с самопроверкой по эталону. Самоанализ и самоконтроль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16 минут</w:t>
            </w:r>
          </w:p>
        </w:tc>
      </w:tr>
      <w:tr>
        <w:trPr>
          <w:cantSplit w:val="0"/>
          <w:trHeight w:val="245" w:hRule="atLeast"/>
          <w:tblHeader w:val="0"/>
        </w:trPr>
        <w:tc>
          <w:tcPr/>
          <w:p w:rsidR="00000000" w:rsidDel="00000000" w:rsidP="00000000" w:rsidRDefault="00000000" w:rsidRPr="00000000" w14:paraId="000000C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7.</w:t>
            </w:r>
          </w:p>
        </w:tc>
        <w:tc>
          <w:tcPr/>
          <w:p w:rsidR="00000000" w:rsidDel="00000000" w:rsidP="00000000" w:rsidRDefault="00000000" w:rsidRPr="00000000" w14:paraId="000000D0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Рефлексия деятельности (итог занятия)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 минуты</w:t>
            </w:r>
          </w:p>
        </w:tc>
      </w:tr>
      <w:tr>
        <w:trPr>
          <w:cantSplit w:val="0"/>
          <w:trHeight w:val="245" w:hRule="atLeast"/>
          <w:tblHeader w:val="0"/>
        </w:trPr>
        <w:tc>
          <w:tcPr/>
          <w:p w:rsidR="00000000" w:rsidDel="00000000" w:rsidP="00000000" w:rsidRDefault="00000000" w:rsidRPr="00000000" w14:paraId="000000D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8.</w:t>
            </w:r>
          </w:p>
        </w:tc>
        <w:tc>
          <w:tcPr/>
          <w:p w:rsidR="00000000" w:rsidDel="00000000" w:rsidP="00000000" w:rsidRDefault="00000000" w:rsidRPr="00000000" w14:paraId="000000D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Подведение итогов</w:t>
            </w:r>
          </w:p>
        </w:tc>
        <w:tc>
          <w:tcPr/>
          <w:p w:rsidR="00000000" w:rsidDel="00000000" w:rsidP="00000000" w:rsidRDefault="00000000" w:rsidRPr="00000000" w14:paraId="000000D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 минута</w:t>
            </w:r>
          </w:p>
        </w:tc>
      </w:tr>
      <w:tr>
        <w:trPr>
          <w:cantSplit w:val="0"/>
          <w:trHeight w:val="120" w:hRule="atLeast"/>
          <w:tblHeader w:val="0"/>
        </w:trPr>
        <w:tc>
          <w:tcPr/>
          <w:p w:rsidR="00000000" w:rsidDel="00000000" w:rsidP="00000000" w:rsidRDefault="00000000" w:rsidRPr="00000000" w14:paraId="000000D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6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7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40 мин.</w:t>
            </w:r>
          </w:p>
        </w:tc>
      </w:tr>
    </w:tbl>
    <w:p w:rsidR="00000000" w:rsidDel="00000000" w:rsidP="00000000" w:rsidRDefault="00000000" w:rsidRPr="00000000" w14:paraId="000000D8">
      <w:pPr>
        <w:spacing w:after="0" w:line="240" w:lineRule="auto"/>
        <w:rPr>
          <w:rFonts w:ascii="Times New Roman" w:cs="Times New Roman" w:eastAsia="Times New Roman" w:hAnsi="Times New Roman"/>
          <w:color w:val="333333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widowControl w:val="0"/>
        <w:tabs>
          <w:tab w:val="left" w:leader="none" w:pos="336"/>
        </w:tabs>
        <w:spacing w:after="0" w:line="240" w:lineRule="auto"/>
        <w:ind w:left="786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spacing w:after="0" w:line="240" w:lineRule="auto"/>
        <w:jc w:val="right"/>
        <w:rPr>
          <w:rFonts w:ascii="Times New Roman" w:cs="Times New Roman" w:eastAsia="Times New Roman" w:hAnsi="Times New Roman"/>
          <w:sz w:val="24"/>
          <w:szCs w:val="24"/>
        </w:rPr>
        <w:sectPr>
          <w:footerReference r:id="rId7" w:type="default"/>
          <w:pgSz w:h="16838" w:w="11906" w:orient="portrait"/>
          <w:pgMar w:bottom="567" w:top="851" w:left="1134" w:right="1134" w:header="709" w:footer="709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keepNext w:val="0"/>
        <w:keepLines w:val="0"/>
        <w:pageBreakBefore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Технологическая карта занятия «Закат в тундре» </w:t>
      </w:r>
      <w:r w:rsidDel="00000000" w:rsidR="00000000" w:rsidRPr="00000000">
        <w:rPr>
          <w:rtl w:val="0"/>
        </w:rPr>
      </w:r>
    </w:p>
    <w:tbl>
      <w:tblPr>
        <w:tblStyle w:val="Table3"/>
        <w:tblW w:w="15133.999999999998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02"/>
        <w:gridCol w:w="3969"/>
        <w:gridCol w:w="204"/>
        <w:gridCol w:w="2601"/>
        <w:gridCol w:w="171"/>
        <w:gridCol w:w="3006"/>
        <w:gridCol w:w="2381"/>
        <w:tblGridChange w:id="0">
          <w:tblGrid>
            <w:gridCol w:w="2802"/>
            <w:gridCol w:w="3969"/>
            <w:gridCol w:w="204"/>
            <w:gridCol w:w="2601"/>
            <w:gridCol w:w="171"/>
            <w:gridCol w:w="3006"/>
            <w:gridCol w:w="2381"/>
          </w:tblGrid>
        </w:tblGridChange>
      </w:tblGrid>
      <w:tr>
        <w:trPr>
          <w:cantSplit w:val="0"/>
          <w:trHeight w:val="522" w:hRule="atLeast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E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Этапы</w:t>
            </w:r>
          </w:p>
          <w:p w:rsidR="00000000" w:rsidDel="00000000" w:rsidP="00000000" w:rsidRDefault="00000000" w:rsidRPr="00000000" w14:paraId="000000E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занятия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0E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Содержание педагогического взаимодействия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E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Формируемые УУД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E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Планируемые</w:t>
            </w:r>
          </w:p>
          <w:p w:rsidR="00000000" w:rsidDel="00000000" w:rsidP="00000000" w:rsidRDefault="00000000" w:rsidRPr="00000000" w14:paraId="000000E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результаты</w:t>
            </w:r>
          </w:p>
        </w:tc>
      </w:tr>
      <w:tr>
        <w:trPr>
          <w:cantSplit w:val="0"/>
          <w:trHeight w:val="522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E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Деятельность </w:t>
            </w:r>
          </w:p>
          <w:p w:rsidR="00000000" w:rsidDel="00000000" w:rsidP="00000000" w:rsidRDefault="00000000" w:rsidRPr="00000000" w14:paraId="000000F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педагога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F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Деятельность </w:t>
            </w:r>
          </w:p>
          <w:p w:rsidR="00000000" w:rsidDel="00000000" w:rsidP="00000000" w:rsidRDefault="00000000" w:rsidRPr="00000000" w14:paraId="000000F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обучающихся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F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F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52" w:hRule="atLeast"/>
          <w:tblHeader w:val="0"/>
        </w:trPr>
        <w:tc>
          <w:tcPr/>
          <w:p w:rsidR="00000000" w:rsidDel="00000000" w:rsidP="00000000" w:rsidRDefault="00000000" w:rsidRPr="00000000" w14:paraId="000000F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Организационный момент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подготовить обучающихся к продуктивной работе на занятии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Приветствует обучающихся</w:t>
            </w:r>
          </w:p>
          <w:p w:rsidR="00000000" w:rsidDel="00000000" w:rsidP="00000000" w:rsidRDefault="00000000" w:rsidRPr="00000000" w14:paraId="000000F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Добрый день! Рад вновь видеть вас на занятии!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Приглашаю в удивительный мир Изобразительного искусства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 Проверяет их готовность к занятию.</w:t>
            </w:r>
          </w:p>
          <w:p w:rsidR="00000000" w:rsidDel="00000000" w:rsidP="00000000" w:rsidRDefault="00000000" w:rsidRPr="00000000" w14:paraId="000000F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 Создает положительный эмоциональный настрой на занятие. </w:t>
            </w:r>
          </w:p>
          <w:p w:rsidR="00000000" w:rsidDel="00000000" w:rsidP="00000000" w:rsidRDefault="00000000" w:rsidRPr="00000000" w14:paraId="000000FE">
            <w:pPr>
              <w:spacing w:after="0"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- Посмотрите на меня.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rtl w:val="0"/>
              </w:rPr>
              <w:t xml:space="preserve">Спасибо! Присаживайтесь пожалуйста за столы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F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Приветствуют, включаются в беседу. </w:t>
            </w:r>
          </w:p>
          <w:p w:rsidR="00000000" w:rsidDel="00000000" w:rsidP="00000000" w:rsidRDefault="00000000" w:rsidRPr="00000000" w14:paraId="0000010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Готовятся к занятию.</w:t>
            </w:r>
          </w:p>
          <w:p w:rsidR="00000000" w:rsidDel="00000000" w:rsidP="00000000" w:rsidRDefault="00000000" w:rsidRPr="00000000" w14:paraId="000001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Концентрируют внимание. Выполняют просьбу педагога.</w:t>
            </w:r>
          </w:p>
        </w:tc>
        <w:tc>
          <w:tcPr/>
          <w:p w:rsidR="00000000" w:rsidDel="00000000" w:rsidP="00000000" w:rsidRDefault="00000000" w:rsidRPr="00000000" w14:paraId="000001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управление своим настроением, умение выражать эмоции, концентрировать внимание</w:t>
            </w:r>
          </w:p>
          <w:p w:rsidR="00000000" w:rsidDel="00000000" w:rsidP="00000000" w:rsidRDefault="00000000" w:rsidRPr="00000000" w14:paraId="000001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организовать рабочее место, настраиваться на познавательную деятельность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Полная готовность обучающихся к работе.</w:t>
            </w:r>
          </w:p>
          <w:p w:rsidR="00000000" w:rsidDel="00000000" w:rsidP="00000000" w:rsidRDefault="00000000" w:rsidRPr="00000000" w14:paraId="000001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Быстрое включение </w:t>
            </w:r>
          </w:p>
          <w:p w:rsidR="00000000" w:rsidDel="00000000" w:rsidP="00000000" w:rsidRDefault="00000000" w:rsidRPr="00000000" w14:paraId="000001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 деловой ритм.</w:t>
            </w:r>
          </w:p>
          <w:p w:rsidR="00000000" w:rsidDel="00000000" w:rsidP="00000000" w:rsidRDefault="00000000" w:rsidRPr="00000000" w14:paraId="000001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Положительный эмоциональный настрой</w:t>
            </w:r>
          </w:p>
        </w:tc>
      </w:tr>
      <w:tr>
        <w:trPr>
          <w:cantSplit w:val="0"/>
          <w:trHeight w:val="1880" w:hRule="atLeast"/>
          <w:tblHeader w:val="0"/>
        </w:trPr>
        <w:tc>
          <w:tcPr/>
          <w:p w:rsidR="00000000" w:rsidDel="00000000" w:rsidP="00000000" w:rsidRDefault="00000000" w:rsidRPr="00000000" w14:paraId="000001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 Актуализация ранее усвоенных знаний и умений (повторение)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оценить уровень подготовленности обучающихся к изучению нового материала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Задает вопросы по теме. </w:t>
            </w:r>
          </w:p>
          <w:p w:rsidR="00000000" w:rsidDel="00000000" w:rsidP="00000000" w:rsidRDefault="00000000" w:rsidRPr="00000000" w14:paraId="000001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Какие виды изобразительного искусства вы знаете?</w:t>
            </w:r>
          </w:p>
          <w:p w:rsidR="00000000" w:rsidDel="00000000" w:rsidP="00000000" w:rsidRDefault="00000000" w:rsidRPr="00000000" w14:paraId="00000115">
            <w:pPr>
              <w:spacing w:after="0"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Рисунки, выполненные на бумаге к какому виду изобразительного искусства относятся? </w:t>
            </w:r>
          </w:p>
          <w:p w:rsidR="00000000" w:rsidDel="00000000" w:rsidP="00000000" w:rsidRDefault="00000000" w:rsidRPr="00000000" w14:paraId="000001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 Оценивает уровень подготовленности обучающихся.</w:t>
            </w:r>
          </w:p>
          <w:p w:rsidR="00000000" w:rsidDel="00000000" w:rsidP="00000000" w:rsidRDefault="00000000" w:rsidRPr="00000000" w14:paraId="000001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 Мотивирует на изучение нового материала.</w:t>
            </w:r>
          </w:p>
          <w:p w:rsidR="00000000" w:rsidDel="00000000" w:rsidP="00000000" w:rsidRDefault="00000000" w:rsidRPr="00000000" w14:paraId="000001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1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Отвечают на вопросы.</w:t>
            </w:r>
          </w:p>
          <w:p w:rsidR="00000000" w:rsidDel="00000000" w:rsidP="00000000" w:rsidRDefault="00000000" w:rsidRPr="00000000" w14:paraId="000001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Осуществляют самооценку ЗУН.</w:t>
            </w:r>
          </w:p>
          <w:p w:rsidR="00000000" w:rsidDel="00000000" w:rsidP="00000000" w:rsidRDefault="00000000" w:rsidRPr="00000000" w14:paraId="000001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Настраиваются на творческий процесс</w:t>
            </w:r>
          </w:p>
        </w:tc>
        <w:tc>
          <w:tcPr/>
          <w:p w:rsidR="00000000" w:rsidDel="00000000" w:rsidP="00000000" w:rsidRDefault="00000000" w:rsidRPr="00000000" w14:paraId="000001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12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познавательный интерес к изобразительному искусству,</w:t>
            </w:r>
          </w:p>
          <w:p w:rsidR="00000000" w:rsidDel="00000000" w:rsidP="00000000" w:rsidRDefault="00000000" w:rsidRPr="00000000" w14:paraId="0000012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осознание значимости занятий творческой деятельности для личного развития</w:t>
            </w:r>
          </w:p>
          <w:p w:rsidR="00000000" w:rsidDel="00000000" w:rsidP="00000000" w:rsidRDefault="00000000" w:rsidRPr="00000000" w14:paraId="0000012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1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Познавательные-</w:t>
            </w:r>
          </w:p>
          <w:p w:rsidR="00000000" w:rsidDel="00000000" w:rsidP="00000000" w:rsidRDefault="00000000" w:rsidRPr="00000000" w14:paraId="0000012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ориентироваться в своей системе знаний (определять границы знания-незнания)</w:t>
            </w:r>
          </w:p>
          <w:p w:rsidR="00000000" w:rsidDel="00000000" w:rsidP="00000000" w:rsidRDefault="00000000" w:rsidRPr="00000000" w14:paraId="00000128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Регулятивные-</w:t>
            </w:r>
          </w:p>
          <w:p w:rsidR="00000000" w:rsidDel="00000000" w:rsidP="00000000" w:rsidRDefault="00000000" w:rsidRPr="00000000" w14:paraId="000001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развитие навыков самоконтроля, оценивания</w:t>
            </w:r>
          </w:p>
          <w:p w:rsidR="00000000" w:rsidDel="00000000" w:rsidP="00000000" w:rsidRDefault="00000000" w:rsidRPr="00000000" w14:paraId="0000012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Коммуникативные-</w:t>
            </w:r>
          </w:p>
          <w:p w:rsidR="00000000" w:rsidDel="00000000" w:rsidP="00000000" w:rsidRDefault="00000000" w:rsidRPr="00000000" w14:paraId="000001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слушать и слышать других</w:t>
            </w:r>
          </w:p>
        </w:tc>
        <w:tc>
          <w:tcPr/>
          <w:p w:rsidR="00000000" w:rsidDel="00000000" w:rsidP="00000000" w:rsidRDefault="00000000" w:rsidRPr="00000000" w14:paraId="000001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Готовность к изучению нового материала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58" w:hRule="atLeast"/>
          <w:tblHeader w:val="0"/>
        </w:trPr>
        <w:tc>
          <w:tcPr/>
          <w:p w:rsidR="00000000" w:rsidDel="00000000" w:rsidP="00000000" w:rsidRDefault="00000000" w:rsidRPr="00000000" w14:paraId="000001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 Формирование новых знаний и умений (постановка учебной задачи)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подготовить к осознанному восприятию материала, стимулирование познавательного интереса.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Какие ассоциации у вас возникают, когда слышите слово «Графика»?</w:t>
            </w:r>
          </w:p>
          <w:p w:rsidR="00000000" w:rsidDel="00000000" w:rsidP="00000000" w:rsidRDefault="00000000" w:rsidRPr="00000000" w14:paraId="000001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Что такое графика?</w:t>
            </w:r>
          </w:p>
          <w:p w:rsidR="00000000" w:rsidDel="00000000" w:rsidP="00000000" w:rsidRDefault="00000000" w:rsidRPr="00000000" w14:paraId="000001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-Что такое мягкие графические материалы?</w:t>
            </w:r>
          </w:p>
          <w:p w:rsidR="00000000" w:rsidDel="00000000" w:rsidP="00000000" w:rsidRDefault="00000000" w:rsidRPr="00000000" w14:paraId="000001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24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24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Дети отвечают. Выстраивают логические цепочки для поиска ответа.</w:t>
            </w:r>
          </w:p>
          <w:p w:rsidR="00000000" w:rsidDel="00000000" w:rsidP="00000000" w:rsidRDefault="00000000" w:rsidRPr="00000000" w14:paraId="000001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24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1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эмоционально-положительное отношение к процессу познаний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Полная готовность к восприятию нового материала</w:t>
            </w:r>
          </w:p>
        </w:tc>
      </w:tr>
      <w:tr>
        <w:trPr>
          <w:cantSplit w:val="0"/>
          <w:trHeight w:val="58" w:hRule="atLeast"/>
          <w:tblHeader w:val="0"/>
        </w:trPr>
        <w:tc>
          <w:tcPr/>
          <w:p w:rsidR="00000000" w:rsidDel="00000000" w:rsidP="00000000" w:rsidRDefault="00000000" w:rsidRPr="00000000" w14:paraId="000001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3.1. Открытие нового знания</w:t>
            </w:r>
          </w:p>
          <w:p w:rsidR="00000000" w:rsidDel="00000000" w:rsidP="00000000" w:rsidRDefault="00000000" w:rsidRPr="00000000" w14:paraId="000001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познакомить ребят с мягкими графическими материалами </w:t>
            </w:r>
          </w:p>
          <w:p w:rsidR="00000000" w:rsidDel="00000000" w:rsidP="00000000" w:rsidRDefault="00000000" w:rsidRPr="00000000" w14:paraId="000001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1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Дает обучающимся определения:</w:t>
            </w:r>
          </w:p>
          <w:p w:rsidR="00000000" w:rsidDel="00000000" w:rsidP="00000000" w:rsidRDefault="00000000" w:rsidRPr="00000000" w14:paraId="000001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определение понятия «Графика» и «Мягкие графические материалы» </w:t>
            </w:r>
          </w:p>
          <w:p w:rsidR="00000000" w:rsidDel="00000000" w:rsidP="00000000" w:rsidRDefault="00000000" w:rsidRPr="00000000" w14:paraId="0000014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2.Рассказывает о мягком графическом материале рисовальный уголь.</w:t>
            </w:r>
          </w:p>
          <w:p w:rsidR="00000000" w:rsidDel="00000000" w:rsidP="00000000" w:rsidRDefault="00000000" w:rsidRPr="00000000" w14:paraId="000001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 Рассказывает о мягком графическом материале сангина.</w:t>
            </w:r>
          </w:p>
          <w:p w:rsidR="00000000" w:rsidDel="00000000" w:rsidP="00000000" w:rsidRDefault="00000000" w:rsidRPr="00000000" w14:paraId="000001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1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1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4. Задает вопрос:</w:t>
            </w:r>
          </w:p>
          <w:p w:rsidR="00000000" w:rsidDel="00000000" w:rsidP="00000000" w:rsidRDefault="00000000" w:rsidRPr="00000000" w14:paraId="0000014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12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-Почему уголь и сангина относятся к графическим материала?</w:t>
            </w:r>
          </w:p>
          <w:p w:rsidR="00000000" w:rsidDel="00000000" w:rsidP="00000000" w:rsidRDefault="00000000" w:rsidRPr="00000000" w14:paraId="0000014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00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8"/>
                <w:szCs w:val="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-120"/>
                <w:tab w:val="left" w:leader="none" w:pos="300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Как вы думаете, почему уголь и сангина мягкие графические материалы? </w:t>
            </w:r>
          </w:p>
        </w:tc>
        <w:tc>
          <w:tcPr/>
          <w:p w:rsidR="00000000" w:rsidDel="00000000" w:rsidP="00000000" w:rsidRDefault="00000000" w:rsidRPr="00000000" w14:paraId="0000015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03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Вступают в диалог.</w:t>
            </w:r>
          </w:p>
          <w:p w:rsidR="00000000" w:rsidDel="00000000" w:rsidP="00000000" w:rsidRDefault="00000000" w:rsidRPr="00000000" w14:paraId="0000015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119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Отвечают на вопросы.</w:t>
            </w:r>
          </w:p>
          <w:p w:rsidR="00000000" w:rsidDel="00000000" w:rsidP="00000000" w:rsidRDefault="00000000" w:rsidRPr="00000000" w14:paraId="0000015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119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Совместно с педагогом анализируют, обобщают, делают выводы.</w:t>
            </w:r>
          </w:p>
          <w:p w:rsidR="00000000" w:rsidDel="00000000" w:rsidP="00000000" w:rsidRDefault="00000000" w:rsidRPr="00000000" w14:paraId="0000015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Совместно с педагогом анализируют, обобщают, делают выводы.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5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15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эмоционально-положительное отношение к процессу познаний </w:t>
            </w:r>
          </w:p>
          <w:p w:rsidR="00000000" w:rsidDel="00000000" w:rsidP="00000000" w:rsidRDefault="00000000" w:rsidRPr="00000000" w14:paraId="0000015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15B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Познавательные-</w:t>
            </w:r>
          </w:p>
          <w:p w:rsidR="00000000" w:rsidDel="00000000" w:rsidP="00000000" w:rsidRDefault="00000000" w:rsidRPr="00000000" w14:paraId="0000015C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ориентироваться в своей системе знаний, умение анализировать информацию, уметь воспроизводить информацию, необходимую для решения  задачи</w:t>
            </w:r>
          </w:p>
          <w:p w:rsidR="00000000" w:rsidDel="00000000" w:rsidP="00000000" w:rsidRDefault="00000000" w:rsidRPr="00000000" w14:paraId="0000015D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Регулятивные-</w:t>
            </w:r>
          </w:p>
          <w:p w:rsidR="00000000" w:rsidDel="00000000" w:rsidP="00000000" w:rsidRDefault="00000000" w:rsidRPr="00000000" w14:paraId="0000015E">
            <w:pPr>
              <w:shd w:fill="ffffff" w:val="clear"/>
              <w:tabs>
                <w:tab w:val="left" w:leader="none" w:pos="993"/>
              </w:tabs>
              <w:spacing w:after="0" w:line="240" w:lineRule="auto"/>
              <w:ind w:left="63" w:hanging="63"/>
              <w:jc w:val="center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умение находить ответы на вопросы, используя свой жизненный опыт и информацию;</w:t>
            </w:r>
          </w:p>
          <w:p w:rsidR="00000000" w:rsidDel="00000000" w:rsidP="00000000" w:rsidRDefault="00000000" w:rsidRPr="00000000" w14:paraId="0000015F">
            <w:pPr>
              <w:shd w:fill="ffffff" w:val="clear"/>
              <w:tabs>
                <w:tab w:val="left" w:leader="none" w:pos="993"/>
              </w:tabs>
              <w:spacing w:after="0" w:line="240" w:lineRule="auto"/>
              <w:ind w:left="63" w:hanging="63"/>
              <w:jc w:val="center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умение  корректировать свои действия в процессе деятельности;</w:t>
            </w:r>
          </w:p>
          <w:p w:rsidR="00000000" w:rsidDel="00000000" w:rsidP="00000000" w:rsidRDefault="00000000" w:rsidRPr="00000000" w14:paraId="00000160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Коммуникативные:</w:t>
            </w:r>
          </w:p>
          <w:p w:rsidR="00000000" w:rsidDel="00000000" w:rsidP="00000000" w:rsidRDefault="00000000" w:rsidRPr="00000000" w14:paraId="00000161">
            <w:pPr>
              <w:shd w:fill="ffffff" w:val="clear"/>
              <w:tabs>
                <w:tab w:val="left" w:leader="none" w:pos="851"/>
                <w:tab w:val="left" w:leader="none" w:pos="993"/>
              </w:tabs>
              <w:spacing w:after="0" w:line="240" w:lineRule="auto"/>
              <w:ind w:left="63" w:hanging="63"/>
              <w:jc w:val="center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умение формулировать, аргументировать собственное мнение;</w:t>
            </w:r>
          </w:p>
          <w:p w:rsidR="00000000" w:rsidDel="00000000" w:rsidP="00000000" w:rsidRDefault="00000000" w:rsidRPr="00000000" w14:paraId="0000016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3" w:right="0" w:hanging="63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слушать и слышать других.</w:t>
            </w:r>
          </w:p>
          <w:p w:rsidR="00000000" w:rsidDel="00000000" w:rsidP="00000000" w:rsidRDefault="00000000" w:rsidRPr="00000000" w14:paraId="0000016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3" w:right="0" w:hanging="63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выстраивать конструктивную коммуникацию;</w:t>
            </w:r>
          </w:p>
          <w:p w:rsidR="00000000" w:rsidDel="00000000" w:rsidP="00000000" w:rsidRDefault="00000000" w:rsidRPr="00000000" w14:paraId="0000016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3" w:right="0" w:hanging="63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допускать существование различных точек зрения и различных вариантов выполнения поставленной задачи;</w:t>
            </w:r>
          </w:p>
          <w:p w:rsidR="00000000" w:rsidDel="00000000" w:rsidP="00000000" w:rsidRDefault="00000000" w:rsidRPr="00000000" w14:paraId="0000016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3" w:right="0" w:hanging="63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работать в группе.</w:t>
            </w:r>
          </w:p>
          <w:p w:rsidR="00000000" w:rsidDel="00000000" w:rsidP="00000000" w:rsidRDefault="00000000" w:rsidRPr="00000000" w14:paraId="0000016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Предметные: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</w:t>
            </w:r>
          </w:p>
          <w:p w:rsidR="00000000" w:rsidDel="00000000" w:rsidP="00000000" w:rsidRDefault="00000000" w:rsidRPr="00000000" w14:paraId="0000016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узнают общие сведения о графике и материалах сангина и угль, приобретут опыт осуществлять анализ собственной деятельности и коллектива.</w:t>
            </w:r>
          </w:p>
        </w:tc>
        <w:tc>
          <w:tcPr/>
          <w:p w:rsidR="00000000" w:rsidDel="00000000" w:rsidP="00000000" w:rsidRDefault="00000000" w:rsidRPr="00000000" w14:paraId="0000016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Осознанное восприятие  изучаемого материала</w:t>
            </w:r>
          </w:p>
        </w:tc>
      </w:tr>
      <w:tr>
        <w:trPr>
          <w:cantSplit w:val="0"/>
          <w:trHeight w:val="1980" w:hRule="atLeast"/>
          <w:tblHeader w:val="0"/>
        </w:trPr>
        <w:tc>
          <w:tcPr/>
          <w:p w:rsidR="00000000" w:rsidDel="00000000" w:rsidP="00000000" w:rsidRDefault="00000000" w:rsidRPr="00000000" w14:paraId="0000016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3.4. Формулировка  темы и  </w:t>
            </w:r>
          </w:p>
          <w:p w:rsidR="00000000" w:rsidDel="00000000" w:rsidP="00000000" w:rsidRDefault="00000000" w:rsidRPr="00000000" w14:paraId="0000016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цели занятия</w:t>
            </w:r>
          </w:p>
          <w:p w:rsidR="00000000" w:rsidDel="00000000" w:rsidP="00000000" w:rsidRDefault="00000000" w:rsidRPr="00000000" w14:paraId="0000016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содействовать</w:t>
            </w:r>
          </w:p>
          <w:p w:rsidR="00000000" w:rsidDel="00000000" w:rsidP="00000000" w:rsidRDefault="00000000" w:rsidRPr="00000000" w14:paraId="0000016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осмыслению обучающимися полученных знаний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6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17" w:right="0" w:hanging="284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Подводит к формулировке темы и цели занятия.</w:t>
            </w:r>
          </w:p>
          <w:p w:rsidR="00000000" w:rsidDel="00000000" w:rsidP="00000000" w:rsidRDefault="00000000" w:rsidRPr="00000000" w14:paraId="0000017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17" w:right="0" w:hanging="284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Показывает работы учащихся по этой теме.</w:t>
            </w:r>
          </w:p>
          <w:p w:rsidR="00000000" w:rsidDel="00000000" w:rsidP="00000000" w:rsidRDefault="00000000" w:rsidRPr="00000000" w14:paraId="000001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7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Дают формулировку  </w:t>
            </w:r>
          </w:p>
          <w:p w:rsidR="00000000" w:rsidDel="00000000" w:rsidP="00000000" w:rsidRDefault="00000000" w:rsidRPr="00000000" w14:paraId="0000017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404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темы и цели занятия</w:t>
            </w:r>
          </w:p>
          <w:p w:rsidR="00000000" w:rsidDel="00000000" w:rsidP="00000000" w:rsidRDefault="00000000" w:rsidRPr="00000000" w14:paraId="0000017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7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17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эмоционально-положительное отношение к полученным знаниям</w:t>
            </w:r>
          </w:p>
          <w:p w:rsidR="00000000" w:rsidDel="00000000" w:rsidP="00000000" w:rsidRDefault="00000000" w:rsidRPr="00000000" w14:paraId="0000017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17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анализировать полученную информацию и делать вывод</w:t>
            </w:r>
          </w:p>
        </w:tc>
        <w:tc>
          <w:tcPr/>
          <w:p w:rsidR="00000000" w:rsidDel="00000000" w:rsidP="00000000" w:rsidRDefault="00000000" w:rsidRPr="00000000" w14:paraId="000001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Сформулирована  тема</w:t>
            </w:r>
          </w:p>
          <w:p w:rsidR="00000000" w:rsidDel="00000000" w:rsidP="00000000" w:rsidRDefault="00000000" w:rsidRPr="00000000" w14:paraId="0000017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и цель занятия </w:t>
            </w:r>
          </w:p>
        </w:tc>
      </w:tr>
      <w:tr>
        <w:trPr>
          <w:cantSplit w:val="0"/>
          <w:trHeight w:val="70" w:hRule="atLeast"/>
          <w:tblHeader w:val="0"/>
        </w:trPr>
        <w:tc>
          <w:tcPr/>
          <w:p w:rsidR="00000000" w:rsidDel="00000000" w:rsidP="00000000" w:rsidRDefault="00000000" w:rsidRPr="00000000" w14:paraId="000001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Открытие нового знания</w:t>
            </w:r>
          </w:p>
          <w:p w:rsidR="00000000" w:rsidDel="00000000" w:rsidP="00000000" w:rsidRDefault="00000000" w:rsidRPr="00000000" w14:paraId="0000018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объяснить обучающимся поэтапный ход выполнения задания.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17" w:right="0" w:hanging="284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Объясняет выполнение поэтапного хода работ при создании композиции «Закат в тундре»</w:t>
            </w:r>
          </w:p>
          <w:p w:rsidR="00000000" w:rsidDel="00000000" w:rsidP="00000000" w:rsidRDefault="00000000" w:rsidRPr="00000000" w14:paraId="000001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формат листа А4 располагаем горизонтально (по желанию можно взять вертикально)</w:t>
            </w:r>
          </w:p>
          <w:p w:rsidR="00000000" w:rsidDel="00000000" w:rsidP="00000000" w:rsidRDefault="00000000" w:rsidRPr="00000000" w14:paraId="000001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чертим карандашом линю ниже середины листа. Это линия горизонта.</w:t>
            </w:r>
          </w:p>
          <w:p w:rsidR="00000000" w:rsidDel="00000000" w:rsidP="00000000" w:rsidRDefault="00000000" w:rsidRPr="00000000" w14:paraId="000001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Вопрос к детям</w:t>
            </w:r>
          </w:p>
          <w:p w:rsidR="00000000" w:rsidDel="00000000" w:rsidP="00000000" w:rsidRDefault="00000000" w:rsidRPr="00000000" w14:paraId="000001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Что такое линия горизонта?</w:t>
            </w:r>
          </w:p>
          <w:p w:rsidR="00000000" w:rsidDel="00000000" w:rsidP="00000000" w:rsidRDefault="00000000" w:rsidRPr="00000000" w14:paraId="000001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17" w:right="0" w:hanging="284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Нижняя часть остается нетронутой – белой.</w:t>
            </w:r>
          </w:p>
          <w:p w:rsidR="00000000" w:rsidDel="00000000" w:rsidP="00000000" w:rsidRDefault="00000000" w:rsidRPr="00000000" w14:paraId="000001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покрываем сангиной верхнюю часть листа, делая плавный переход от темного к светлому (верх темнее, у линии горизонта светлее)</w:t>
            </w:r>
          </w:p>
          <w:p w:rsidR="00000000" w:rsidDel="00000000" w:rsidP="00000000" w:rsidRDefault="00000000" w:rsidRPr="00000000" w14:paraId="0000018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обратить внимание на технику заполнения тоном пространства неба</w:t>
            </w:r>
          </w:p>
          <w:p w:rsidR="00000000" w:rsidDel="00000000" w:rsidP="00000000" w:rsidRDefault="00000000" w:rsidRPr="00000000" w14:paraId="0000018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мелок сангины лучше использовать плашмя, задействовав большую площадь мелка</w:t>
            </w:r>
          </w:p>
          <w:p w:rsidR="00000000" w:rsidDel="00000000" w:rsidP="00000000" w:rsidRDefault="00000000" w:rsidRPr="00000000" w14:paraId="0000018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показ техники растушевки (рукой, растушевкой, куском бумаги).</w:t>
            </w:r>
          </w:p>
          <w:p w:rsidR="00000000" w:rsidDel="00000000" w:rsidP="00000000" w:rsidRDefault="00000000" w:rsidRPr="00000000" w14:paraId="000001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3. По завершению заполнения пространства неба необходимо закрепить сангину на листе (чтобы можно было по ней рисовать). </w:t>
            </w:r>
          </w:p>
          <w:p w:rsidR="00000000" w:rsidDel="00000000" w:rsidP="00000000" w:rsidRDefault="00000000" w:rsidRPr="00000000" w14:paraId="0000018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Для этого используем лак для волос сильной фиксации (самый дешевый отечественный «Прелесть» хорошо себя зарекомендовал). Для покрытия лаком работы выносятся в коридор.</w:t>
            </w:r>
          </w:p>
          <w:p w:rsidR="00000000" w:rsidDel="00000000" w:rsidP="00000000" w:rsidRDefault="00000000" w:rsidRPr="00000000" w14:paraId="0000018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Пока педагог покрывает работы лаком, дети делают </w:t>
            </w:r>
          </w:p>
          <w:p w:rsidR="00000000" w:rsidDel="00000000" w:rsidP="00000000" w:rsidRDefault="00000000" w:rsidRPr="00000000" w14:paraId="0000018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6. Физкультминутку.</w:t>
            </w:r>
          </w:p>
          <w:p w:rsidR="00000000" w:rsidDel="00000000" w:rsidP="00000000" w:rsidRDefault="00000000" w:rsidRPr="00000000" w14:paraId="0000018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7. Пока работы сохнут вспоминаем как выглядит чум. Педагог рисует на доске чум. </w:t>
            </w:r>
          </w:p>
          <w:p w:rsidR="00000000" w:rsidDel="00000000" w:rsidP="00000000" w:rsidRDefault="00000000" w:rsidRPr="00000000" w14:paraId="000001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 Вспоминаем как рисовать оленя. Педагог показывает на доске как по этапам рисовать оленя. </w:t>
            </w:r>
          </w:p>
          <w:p w:rsidR="00000000" w:rsidDel="00000000" w:rsidP="00000000" w:rsidRDefault="00000000" w:rsidRPr="00000000" w14:paraId="000001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9. Завершающая стадия рисунка. Рисуем на линии горизонта чум и оленей углем.</w:t>
            </w:r>
          </w:p>
        </w:tc>
        <w:tc>
          <w:tcPr/>
          <w:p w:rsidR="00000000" w:rsidDel="00000000" w:rsidP="00000000" w:rsidRDefault="00000000" w:rsidRPr="00000000" w14:paraId="0000019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Внимательно сморят и слушают.</w:t>
            </w:r>
          </w:p>
          <w:p w:rsidR="00000000" w:rsidDel="00000000" w:rsidP="00000000" w:rsidRDefault="00000000" w:rsidRPr="00000000" w14:paraId="0000019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Вступают в диалог.</w:t>
            </w:r>
          </w:p>
          <w:p w:rsidR="00000000" w:rsidDel="00000000" w:rsidP="00000000" w:rsidRDefault="00000000" w:rsidRPr="00000000" w14:paraId="000001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Отвечают на вопросы.</w:t>
            </w:r>
          </w:p>
          <w:p w:rsidR="00000000" w:rsidDel="00000000" w:rsidP="00000000" w:rsidRDefault="00000000" w:rsidRPr="00000000" w14:paraId="0000019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Совместно с педагогом анализируют, обобщают, делают выводы.</w:t>
            </w:r>
          </w:p>
          <w:p w:rsidR="00000000" w:rsidDel="00000000" w:rsidP="00000000" w:rsidRDefault="00000000" w:rsidRPr="00000000" w14:paraId="000001A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Дети подсказывают как выглядит олень какие ноги, рога, уши.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B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1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понимание личной ответственности за будущий результат</w:t>
            </w:r>
          </w:p>
          <w:p w:rsidR="00000000" w:rsidDel="00000000" w:rsidP="00000000" w:rsidRDefault="00000000" w:rsidRPr="00000000" w14:paraId="000001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1B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Познавательные-</w:t>
            </w:r>
          </w:p>
          <w:p w:rsidR="00000000" w:rsidDel="00000000" w:rsidP="00000000" w:rsidRDefault="00000000" w:rsidRPr="00000000" w14:paraId="000001B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читать и анализировать информацию</w:t>
            </w:r>
          </w:p>
          <w:p w:rsidR="00000000" w:rsidDel="00000000" w:rsidP="00000000" w:rsidRDefault="00000000" w:rsidRPr="00000000" w14:paraId="000001B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Предметные: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1B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умения получать </w:t>
            </w:r>
          </w:p>
          <w:p w:rsidR="00000000" w:rsidDel="00000000" w:rsidP="00000000" w:rsidRDefault="00000000" w:rsidRPr="00000000" w14:paraId="000001B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новые знания   </w:t>
            </w:r>
          </w:p>
        </w:tc>
        <w:tc>
          <w:tcPr/>
          <w:p w:rsidR="00000000" w:rsidDel="00000000" w:rsidP="00000000" w:rsidRDefault="00000000" w:rsidRPr="00000000" w14:paraId="000001B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Понимание и осознание требований к домашнему заданию</w:t>
            </w:r>
          </w:p>
          <w:p w:rsidR="00000000" w:rsidDel="00000000" w:rsidP="00000000" w:rsidRDefault="00000000" w:rsidRPr="00000000" w14:paraId="000001B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75" w:hRule="atLeast"/>
          <w:tblHeader w:val="0"/>
        </w:trPr>
        <w:tc>
          <w:tcPr/>
          <w:p w:rsidR="00000000" w:rsidDel="00000000" w:rsidP="00000000" w:rsidRDefault="00000000" w:rsidRPr="00000000" w14:paraId="000001C0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5. Физкультминутка.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C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Проводится после объяснения материала.</w:t>
            </w:r>
          </w:p>
        </w:tc>
        <w:tc>
          <w:tcPr/>
          <w:p w:rsidR="00000000" w:rsidDel="00000000" w:rsidP="00000000" w:rsidRDefault="00000000" w:rsidRPr="00000000" w14:paraId="000001C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Выбирают по считалочке или другим способом того, кто проведет физкультминутку.</w:t>
            </w:r>
          </w:p>
          <w:p w:rsidR="00000000" w:rsidDel="00000000" w:rsidP="00000000" w:rsidRDefault="00000000" w:rsidRPr="00000000" w14:paraId="000001C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Проводят физкультминутку.</w:t>
            </w:r>
          </w:p>
          <w:p w:rsidR="00000000" w:rsidDel="00000000" w:rsidP="00000000" w:rsidRDefault="00000000" w:rsidRPr="00000000" w14:paraId="000001C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C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1C7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Регулятивные-</w:t>
            </w:r>
          </w:p>
          <w:p w:rsidR="00000000" w:rsidDel="00000000" w:rsidP="00000000" w:rsidRDefault="00000000" w:rsidRPr="00000000" w14:paraId="000001C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развитие навыков самоконтроля, оценивания</w:t>
            </w:r>
          </w:p>
          <w:p w:rsidR="00000000" w:rsidDel="00000000" w:rsidP="00000000" w:rsidRDefault="00000000" w:rsidRPr="00000000" w14:paraId="000001C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Коммуникативные-</w:t>
            </w:r>
          </w:p>
          <w:p w:rsidR="00000000" w:rsidDel="00000000" w:rsidP="00000000" w:rsidRDefault="00000000" w:rsidRPr="00000000" w14:paraId="000001C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слушать и слышать других</w:t>
            </w:r>
          </w:p>
          <w:p w:rsidR="00000000" w:rsidDel="00000000" w:rsidP="00000000" w:rsidRDefault="00000000" w:rsidRPr="00000000" w14:paraId="000001C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78" w:hRule="atLeast"/>
          <w:tblHeader w:val="0"/>
        </w:trPr>
        <w:tc>
          <w:tcPr/>
          <w:p w:rsidR="00000000" w:rsidDel="00000000" w:rsidP="00000000" w:rsidRDefault="00000000" w:rsidRPr="00000000" w14:paraId="000001CE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6.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Самостоятельная работа с самопроверкой по эталону. Самоанализ и самоконтроль.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C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Вспоминаем этапы рисования.</w:t>
            </w:r>
          </w:p>
          <w:p w:rsidR="00000000" w:rsidDel="00000000" w:rsidP="00000000" w:rsidRDefault="00000000" w:rsidRPr="00000000" w14:paraId="000001D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Приступаем к практической работе. «Закат в тундре»</w:t>
            </w:r>
          </w:p>
          <w:p w:rsidR="00000000" w:rsidDel="00000000" w:rsidP="00000000" w:rsidRDefault="00000000" w:rsidRPr="00000000" w14:paraId="000001D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1- формат листа А4распологаем горизонтально (по желанию можно взять вертикально)</w:t>
            </w:r>
          </w:p>
          <w:p w:rsidR="00000000" w:rsidDel="00000000" w:rsidP="00000000" w:rsidRDefault="00000000" w:rsidRPr="00000000" w14:paraId="000001D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чертим карандашом линю ниже середины листа. Это линия горизонта.</w:t>
            </w:r>
          </w:p>
          <w:p w:rsidR="00000000" w:rsidDel="00000000" w:rsidP="00000000" w:rsidRDefault="00000000" w:rsidRPr="00000000" w14:paraId="000001D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Нижняя часть остается нетронутой –белой.</w:t>
            </w:r>
          </w:p>
          <w:p w:rsidR="00000000" w:rsidDel="00000000" w:rsidP="00000000" w:rsidRDefault="00000000" w:rsidRPr="00000000" w14:paraId="000001D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покрываем сангиной верхнюю часть листа. Делая плавный переход от темного к светлому (верх темнее, у линии горизонта светлее.</w:t>
            </w:r>
          </w:p>
          <w:p w:rsidR="00000000" w:rsidDel="00000000" w:rsidP="00000000" w:rsidRDefault="00000000" w:rsidRPr="00000000" w14:paraId="000001D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3- По завершению заполнения пространства неба необходимо закрепить сангину на листе (чтобы можно было по ней рисовать). </w:t>
            </w:r>
          </w:p>
          <w:p w:rsidR="00000000" w:rsidDel="00000000" w:rsidP="00000000" w:rsidRDefault="00000000" w:rsidRPr="00000000" w14:paraId="000001D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Для покрытия лаком работы выносятся в коридор.</w:t>
            </w:r>
          </w:p>
          <w:p w:rsidR="00000000" w:rsidDel="00000000" w:rsidP="00000000" w:rsidRDefault="00000000" w:rsidRPr="00000000" w14:paraId="000001D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4- завершающая стадия рисунка. Рисуем на линии горизонта чум и оленей углем.</w:t>
            </w:r>
          </w:p>
        </w:tc>
        <w:tc>
          <w:tcPr/>
          <w:p w:rsidR="00000000" w:rsidDel="00000000" w:rsidP="00000000" w:rsidRDefault="00000000" w:rsidRPr="00000000" w14:paraId="000001D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8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Дети называют этапы.</w:t>
            </w:r>
          </w:p>
          <w:p w:rsidR="00000000" w:rsidDel="00000000" w:rsidP="00000000" w:rsidRDefault="00000000" w:rsidRPr="00000000" w14:paraId="000001D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Дети выносят работы в коридор.</w:t>
            </w:r>
          </w:p>
          <w:p w:rsidR="00000000" w:rsidDel="00000000" w:rsidP="00000000" w:rsidRDefault="00000000" w:rsidRPr="00000000" w14:paraId="000001E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F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1F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познавательный интерес к рукотворному творчеству,</w:t>
            </w:r>
          </w:p>
          <w:p w:rsidR="00000000" w:rsidDel="00000000" w:rsidP="00000000" w:rsidRDefault="00000000" w:rsidRPr="00000000" w14:paraId="000001F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осознание значимости занятий творческой деятельности для личного развития</w:t>
            </w:r>
          </w:p>
          <w:p w:rsidR="00000000" w:rsidDel="00000000" w:rsidP="00000000" w:rsidRDefault="00000000" w:rsidRPr="00000000" w14:paraId="000001F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1F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Познавательные-</w:t>
            </w:r>
          </w:p>
          <w:p w:rsidR="00000000" w:rsidDel="00000000" w:rsidP="00000000" w:rsidRDefault="00000000" w:rsidRPr="00000000" w14:paraId="000001F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ориентироваться в своей системе знаний (определять границы знания-незнания)</w:t>
            </w:r>
          </w:p>
          <w:p w:rsidR="00000000" w:rsidDel="00000000" w:rsidP="00000000" w:rsidRDefault="00000000" w:rsidRPr="00000000" w14:paraId="000001F6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0"/>
                <w:szCs w:val="20"/>
                <w:rtl w:val="0"/>
              </w:rPr>
              <w:t xml:space="preserve">Регулятивные-</w:t>
            </w:r>
          </w:p>
          <w:p w:rsidR="00000000" w:rsidDel="00000000" w:rsidP="00000000" w:rsidRDefault="00000000" w:rsidRPr="00000000" w14:paraId="000001F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развитие навыков самоконтроля, оценивания</w:t>
            </w:r>
          </w:p>
          <w:p w:rsidR="00000000" w:rsidDel="00000000" w:rsidP="00000000" w:rsidRDefault="00000000" w:rsidRPr="00000000" w14:paraId="000001F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Коммуникативные-</w:t>
            </w:r>
          </w:p>
          <w:p w:rsidR="00000000" w:rsidDel="00000000" w:rsidP="00000000" w:rsidRDefault="00000000" w:rsidRPr="00000000" w14:paraId="000001F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умение слушать и слышать других</w:t>
            </w:r>
          </w:p>
          <w:p w:rsidR="00000000" w:rsidDel="00000000" w:rsidP="00000000" w:rsidRDefault="00000000" w:rsidRPr="00000000" w14:paraId="000001F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75" w:hRule="atLeast"/>
          <w:tblHeader w:val="0"/>
        </w:trPr>
        <w:tc>
          <w:tcPr/>
          <w:p w:rsidR="00000000" w:rsidDel="00000000" w:rsidP="00000000" w:rsidRDefault="00000000" w:rsidRPr="00000000" w14:paraId="000001F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7. Рефлексия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осуществить самооценку  и рефлексию деятельности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1F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8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Подготавливает и организует обучающихся к самооценке, рефлексии по методу «Доскажи предложение»</w:t>
            </w:r>
          </w:p>
          <w:p w:rsidR="00000000" w:rsidDel="00000000" w:rsidP="00000000" w:rsidRDefault="00000000" w:rsidRPr="00000000" w14:paraId="0000020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Я узнал(а)…</w:t>
            </w:r>
          </w:p>
          <w:p w:rsidR="00000000" w:rsidDel="00000000" w:rsidP="00000000" w:rsidRDefault="00000000" w:rsidRPr="00000000" w14:paraId="0000020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Мне было сложно…</w:t>
            </w:r>
          </w:p>
          <w:p w:rsidR="00000000" w:rsidDel="00000000" w:rsidP="00000000" w:rsidRDefault="00000000" w:rsidRPr="00000000" w14:paraId="000002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 Я бы хотел(а)… - </w:t>
            </w:r>
          </w:p>
          <w:p w:rsidR="00000000" w:rsidDel="00000000" w:rsidP="00000000" w:rsidRDefault="00000000" w:rsidRPr="00000000" w14:paraId="000002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Проводят самооценку своей деятельности, осуществляют рефлексию   </w:t>
            </w:r>
          </w:p>
          <w:p w:rsidR="00000000" w:rsidDel="00000000" w:rsidP="00000000" w:rsidRDefault="00000000" w:rsidRPr="00000000" w14:paraId="000002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2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209">
            <w:pPr>
              <w:spacing w:after="0" w:line="240" w:lineRule="auto"/>
              <w:ind w:left="63" w:hanging="63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умение оценивать собственную деятельность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Метапредметные:</w:t>
            </w:r>
          </w:p>
          <w:p w:rsidR="00000000" w:rsidDel="00000000" w:rsidP="00000000" w:rsidRDefault="00000000" w:rsidRPr="00000000" w14:paraId="000002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развитие навыков самоконтроля и оценивания</w:t>
            </w:r>
          </w:p>
          <w:p w:rsidR="00000000" w:rsidDel="00000000" w:rsidP="00000000" w:rsidRDefault="00000000" w:rsidRPr="00000000" w14:paraId="000002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Предметные:</w:t>
            </w:r>
          </w:p>
          <w:p w:rsidR="00000000" w:rsidDel="00000000" w:rsidP="00000000" w:rsidRDefault="00000000" w:rsidRPr="00000000" w14:paraId="000002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умения анализировать, обобщать и подводить итоги работы</w:t>
            </w:r>
          </w:p>
        </w:tc>
        <w:tc>
          <w:tcPr/>
          <w:p w:rsidR="00000000" w:rsidDel="00000000" w:rsidP="00000000" w:rsidRDefault="00000000" w:rsidRPr="00000000" w14:paraId="000002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Владение способами самооценки и рефлексии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Рефлексивный прием</w:t>
            </w:r>
          </w:p>
          <w:p w:rsidR="00000000" w:rsidDel="00000000" w:rsidP="00000000" w:rsidRDefault="00000000" w:rsidRPr="00000000" w14:paraId="000002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«Закончи предложение»</w:t>
            </w:r>
          </w:p>
        </w:tc>
      </w:tr>
      <w:tr>
        <w:trPr>
          <w:cantSplit w:val="0"/>
          <w:trHeight w:val="660" w:hRule="atLeast"/>
          <w:tblHeader w:val="0"/>
        </w:trPr>
        <w:tc>
          <w:tcPr/>
          <w:p w:rsidR="00000000" w:rsidDel="00000000" w:rsidP="00000000" w:rsidRDefault="00000000" w:rsidRPr="00000000" w14:paraId="000002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8. Подведение итогов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Задача: анализ и оценка деятельности</w:t>
            </w:r>
          </w:p>
          <w:p w:rsidR="00000000" w:rsidDel="00000000" w:rsidP="00000000" w:rsidRDefault="00000000" w:rsidRPr="00000000" w14:paraId="000002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обучающихся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2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317"/>
              </w:tabs>
              <w:spacing w:after="0" w:before="0" w:line="240" w:lineRule="auto"/>
              <w:ind w:left="67" w:right="0" w:hanging="34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Оценивает работу, отмечает положительное в работе обучающихся и  разбирает типичные ошибки.</w:t>
            </w:r>
          </w:p>
          <w:p w:rsidR="00000000" w:rsidDel="00000000" w:rsidP="00000000" w:rsidRDefault="00000000" w:rsidRPr="00000000" w14:paraId="0000021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393"/>
              </w:tabs>
              <w:spacing w:after="0" w:before="0" w:line="240" w:lineRule="auto"/>
              <w:ind w:left="67" w:right="0" w:firstLine="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Подводит итог занятия.</w:t>
            </w:r>
          </w:p>
          <w:p w:rsidR="00000000" w:rsidDel="00000000" w:rsidP="00000000" w:rsidRDefault="00000000" w:rsidRPr="00000000" w14:paraId="0000021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393"/>
              </w:tabs>
              <w:spacing w:after="0" w:before="0" w:line="240" w:lineRule="auto"/>
              <w:ind w:left="67" w:right="0" w:firstLine="0"/>
              <w:jc w:val="left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Благодарит ребят за активную работу и напоминает дату и время следующего занятия.</w:t>
            </w:r>
          </w:p>
        </w:tc>
        <w:tc>
          <w:tcPr/>
          <w:p w:rsidR="00000000" w:rsidDel="00000000" w:rsidP="00000000" w:rsidRDefault="00000000" w:rsidRPr="00000000" w14:paraId="000002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Беседуют с педагогом.</w:t>
            </w:r>
          </w:p>
          <w:p w:rsidR="00000000" w:rsidDel="00000000" w:rsidP="00000000" w:rsidRDefault="00000000" w:rsidRPr="00000000" w14:paraId="000002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Убирают рабочее место.</w:t>
            </w:r>
          </w:p>
          <w:p w:rsidR="00000000" w:rsidDel="00000000" w:rsidP="00000000" w:rsidRDefault="00000000" w:rsidRPr="00000000" w14:paraId="000002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Уходят.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2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Личностные:</w:t>
            </w:r>
          </w:p>
          <w:p w:rsidR="00000000" w:rsidDel="00000000" w:rsidP="00000000" w:rsidRDefault="00000000" w:rsidRPr="00000000" w14:paraId="000002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осознание значимости занятия для личного развития</w:t>
            </w:r>
          </w:p>
          <w:p w:rsidR="00000000" w:rsidDel="00000000" w:rsidP="00000000" w:rsidRDefault="00000000" w:rsidRPr="00000000" w14:paraId="000002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</w:p>
        </w:tc>
        <w:tc>
          <w:tcPr/>
          <w:p w:rsidR="00000000" w:rsidDel="00000000" w:rsidP="00000000" w:rsidRDefault="00000000" w:rsidRPr="00000000" w14:paraId="0000022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Определение степени усвоения изученного материала</w:t>
            </w:r>
          </w:p>
        </w:tc>
      </w:tr>
    </w:tbl>
    <w:p w:rsidR="00000000" w:rsidDel="00000000" w:rsidP="00000000" w:rsidRDefault="00000000" w:rsidRPr="00000000" w14:paraId="00000225">
      <w:pPr>
        <w:rPr/>
        <w:sectPr>
          <w:footerReference r:id="rId8" w:type="even"/>
          <w:type w:val="nextPage"/>
          <w:pgSz w:h="11906" w:w="16838" w:orient="landscape"/>
          <w:pgMar w:bottom="1258" w:top="851" w:left="1134" w:right="1134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6">
      <w:pPr>
        <w:shd w:fill="ffffff" w:val="clear"/>
        <w:spacing w:after="0" w:line="240" w:lineRule="auto"/>
        <w:jc w:val="right"/>
        <w:rPr>
          <w:rFonts w:ascii="Times New Roman" w:cs="Times New Roman" w:eastAsia="Times New Roman" w:hAnsi="Times New Roman"/>
          <w:b w:val="1"/>
          <w:i w:val="1"/>
          <w:color w:val="28282d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28282d"/>
          <w:sz w:val="24"/>
          <w:szCs w:val="24"/>
          <w:rtl w:val="0"/>
        </w:rPr>
        <w:t xml:space="preserve">Приложение 1</w:t>
      </w:r>
    </w:p>
    <w:p w:rsidR="00000000" w:rsidDel="00000000" w:rsidP="00000000" w:rsidRDefault="00000000" w:rsidRPr="00000000" w14:paraId="00000227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8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9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Графика</w:t>
      </w:r>
    </w:p>
    <w:p w:rsidR="00000000" w:rsidDel="00000000" w:rsidP="00000000" w:rsidRDefault="00000000" w:rsidRPr="00000000" w14:paraId="0000022A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B">
      <w:pPr>
        <w:shd w:fill="ffffff" w:val="clear"/>
        <w:tabs>
          <w:tab w:val="left" w:leader="none" w:pos="5796"/>
        </w:tabs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Графика — это один из видов изобразительного искусства. Термин произошел от греческого слова grapho, которое можно перевести как «пишу» или «рисую». К графике относят рисунки, книжные иллюстрации, плакаты, чертежи. Художники используют для работы разные материалы: карандаши, уголь, мел, тушь и многие другие.</w:t>
      </w:r>
    </w:p>
    <w:p w:rsidR="00000000" w:rsidDel="00000000" w:rsidP="00000000" w:rsidRDefault="00000000" w:rsidRPr="00000000" w14:paraId="0000022C">
      <w:pPr>
        <w:shd w:fill="ffffff" w:val="clear"/>
        <w:tabs>
          <w:tab w:val="left" w:leader="none" w:pos="5796"/>
        </w:tabs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Главные выразительные средства графики — это линия, пятно и штриховка, а цвет второстепенен.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22D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E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История графики </w:t>
      </w:r>
    </w:p>
    <w:p w:rsidR="00000000" w:rsidDel="00000000" w:rsidP="00000000" w:rsidRDefault="00000000" w:rsidRPr="00000000" w14:paraId="0000022F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— самый древний вид изобразительного искусства. Графика древнее живописи: именно к ней относятся наскальные изображения первых художников человечества. Затем наскальный рисунок перекочевал со стен пещер на посуду, папирус, пергамент, бумагу (её изобрели в Китае во II веке до нашей эры). На его же основе возникла пиктография — предшественница письменности, а потом появились и иероглифы (постепенно они становились всё более абстрактными).</w:t>
      </w:r>
    </w:p>
    <w:p w:rsidR="00000000" w:rsidDel="00000000" w:rsidP="00000000" w:rsidRDefault="00000000" w:rsidRPr="00000000" w14:paraId="00000230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Источник: </w:t>
      </w:r>
      <w:hyperlink r:id="rId9">
        <w:r w:rsidDel="00000000" w:rsidR="00000000" w:rsidRPr="00000000">
          <w:rPr>
            <w:rFonts w:ascii="Times New Roman" w:cs="Times New Roman" w:eastAsia="Times New Roman" w:hAnsi="Times New Roman"/>
            <w:color w:val="0000ff"/>
            <w:sz w:val="24"/>
            <w:szCs w:val="24"/>
            <w:u w:val="single"/>
            <w:rtl w:val="0"/>
          </w:rPr>
          <w:t xml:space="preserve">https://veryimportantlot.com/ru/news/blog/grafika-chto-eto-takoe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1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2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3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                                                                </w:t>
      </w:r>
    </w:p>
    <w:p w:rsidR="00000000" w:rsidDel="00000000" w:rsidP="00000000" w:rsidRDefault="00000000" w:rsidRPr="00000000" w14:paraId="00000234">
      <w:pPr>
        <w:spacing w:after="0" w:line="240" w:lineRule="auto"/>
        <w:rPr>
          <w:sz w:val="28"/>
          <w:szCs w:val="28"/>
        </w:rPr>
      </w:pPr>
      <w:r w:rsidDel="00000000" w:rsidR="00000000" w:rsidRPr="00000000">
        <w:rPr/>
        <w:drawing>
          <wp:inline distB="0" distT="0" distL="0" distR="0">
            <wp:extent cx="1813818" cy="1023071"/>
            <wp:effectExtent b="0" l="0" r="0" t="0"/>
            <wp:docPr descr="https://static.tildacdn.com/tild3262-6366-4331-b536-653361363238/--_1.png" id="2" name="image1.png"/>
            <a:graphic>
              <a:graphicData uri="http://schemas.openxmlformats.org/drawingml/2006/picture">
                <pic:pic>
                  <pic:nvPicPr>
                    <pic:cNvPr descr="https://static.tildacdn.com/tild3262-6366-4331-b536-653361363238/--_1.png"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13818" cy="102307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                      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5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Наскальные рисунки в пещере Шове,                             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color w:val="000000"/>
          <w:highlight w:val="white"/>
          <w:rtl w:val="0"/>
        </w:rPr>
        <w:t xml:space="preserve">Год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Франция, ок. 37 тыс. лет назад </w:t>
      </w:r>
    </w:p>
    <w:p w:rsidR="00000000" w:rsidDel="00000000" w:rsidP="00000000" w:rsidRDefault="00000000" w:rsidRPr="00000000" w14:paraId="00000237">
      <w:pPr>
        <w:spacing w:after="0"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8">
      <w:pPr>
        <w:spacing w:after="0" w:line="240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9">
      <w:pPr>
        <w:spacing w:after="0" w:line="240" w:lineRule="auto"/>
        <w:rPr/>
      </w:pP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/>
        <w:drawing>
          <wp:inline distB="0" distT="0" distL="0" distR="0">
            <wp:extent cx="1603555" cy="904473"/>
            <wp:effectExtent b="0" l="0" r="0" t="0"/>
            <wp:docPr descr="https://static.tildacdn.com/tild6432-3066-4633-b761-333137323339/photo.png" id="3" name="image3.png"/>
            <a:graphic>
              <a:graphicData uri="http://schemas.openxmlformats.org/drawingml/2006/picture">
                <pic:pic>
                  <pic:nvPicPr>
                    <pic:cNvPr descr="https://static.tildacdn.com/tild6432-3066-4633-b761-333137323339/photo.png"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03555" cy="9044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23A">
      <w:pPr>
        <w:spacing w:after="0" w:line="240" w:lineRule="auto"/>
        <w:rPr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Леонардо да Винчи Витрувианский человек», 1492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mc:AlternateContent>
          <mc:Choice Requires="wps">
            <w:drawing>
              <wp:inline distB="0" distT="0" distL="0" distR="0">
                <wp:extent cx="308610" cy="308610"/>
                <wp:effectExtent b="0" l="0" r="0" t="0"/>
                <wp:docPr id="1" name=""/>
                <a:graphic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:rsidR="00050FDA" w:rsidDel="00000000" w:rsidP="009E6EFC" w:rsidRDefault="00050FDA" w:rsidRPr="00000000" w14:paraId="3EDF7D5B" w14:textId="77777777"/>
                        </w:txbxContent>
                      </wps:txbx>
                      <wps:bodyPr anchorCtr="0" anchor="t" bIns="45720" lIns="91440" rIns="91440" rot="0" upright="1" vert="horz" wrap="square" tIns="4572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0" distT="0" distL="0" distR="0">
                <wp:extent cx="308610" cy="308610"/>
                <wp:effectExtent b="0" l="0" r="0" t="0"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8610" cy="30861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B">
      <w:pPr>
        <w:spacing w:after="0"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/>
        <w:drawing>
          <wp:inline distB="0" distT="0" distL="0" distR="0">
            <wp:extent cx="1630868" cy="1173455"/>
            <wp:effectExtent b="0" l="0" r="0" t="0"/>
            <wp:docPr descr="https://avatars.dzeninfra.ru/get-zen_doc/1720666/pub_62b8c2ded420de05e3ac85bd_62b8c57516a1a04caa1da535/scale_2400" id="5" name="image5.png"/>
            <a:graphic>
              <a:graphicData uri="http://schemas.openxmlformats.org/drawingml/2006/picture">
                <pic:pic>
                  <pic:nvPicPr>
                    <pic:cNvPr descr="https://avatars.dzeninfra.ru/get-zen_doc/1720666/pub_62b8c2ded420de05e3ac85bd_62b8c57516a1a04caa1da535/scale_2400" id="0" name="image5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30868" cy="11734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D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Ольги Бикановой простыми карандашами "Котенок"</w:t>
      </w:r>
    </w:p>
    <w:p w:rsidR="00000000" w:rsidDel="00000000" w:rsidP="00000000" w:rsidRDefault="00000000" w:rsidRPr="00000000" w14:paraId="0000023F">
      <w:pPr>
        <w:spacing w:after="0" w:line="240" w:lineRule="auto"/>
        <w:rPr>
          <w:rFonts w:ascii="Roboto" w:cs="Roboto" w:eastAsia="Roboto" w:hAnsi="Roboto"/>
          <w:color w:val="000000"/>
          <w:sz w:val="40"/>
          <w:szCs w:val="4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0">
      <w:pPr>
        <w:spacing w:after="0" w:line="240" w:lineRule="auto"/>
        <w:rPr>
          <w:rFonts w:ascii="Roboto" w:cs="Roboto" w:eastAsia="Roboto" w:hAnsi="Roboto"/>
          <w:color w:val="000000"/>
          <w:sz w:val="40"/>
          <w:szCs w:val="4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1">
      <w:pPr>
        <w:spacing w:after="0" w:line="240" w:lineRule="auto"/>
        <w:rPr>
          <w:rFonts w:ascii="Roboto" w:cs="Roboto" w:eastAsia="Roboto" w:hAnsi="Roboto"/>
          <w:color w:val="000000"/>
          <w:sz w:val="40"/>
          <w:szCs w:val="4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2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highlight w:val="white"/>
          <w:rtl w:val="0"/>
        </w:rPr>
        <w:t xml:space="preserve">Сангина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3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4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Сангина (от латинского sanguis — «кровь») — это мягкий материал для рисования в форме мелков (брусков) красного цвета. В зависимости от способа приготовления и химического состава цвет сангины варьируется в пределах от насыщенно-коричневого до терракотового. Этот материал художники преимущественно используют при выполнении подготовительных набросков, эскизов и этюдов. Сангина. Рафаэль Санти. Рисунок «Бракосочетание Александра и Роксаны», XVI век Сангина, благодаря красноватому цвету, идеально подходит для изображения на бумаге структуры и пропорций обнаженного человеческого тела. В ходе работы этот материал можно размягчать водой, чтобы добиться оптимальной плотности штриха и насыщенности тонов. Виды и особенности сангины Сангина по химической структуре представляет собой смесь белой глины (каолина) и окислов железа. В старину мастера использовали натуральные минеральные материалы, а современные производители предлагают художникам мелки искусственного происхождения с добавками воска и связующих веществ. Сангина. Микеланджело. Рисунок «Стрелы лука перед гермой», XVI век Изготовленные для профессионалов и любителей разновидности сангины различаются не только оттенками, но и формой. Промышленные образцы этого художественного материала поступают в продажу в виде: брусков круглого или квадратного сечения; заостренных тонких стержней; карандашей в деревянной оправе. Сангина. Леонардо да Винчи. Рисунок «Туринский автопортрет», XVI век К преимуществам сангины можно отнести: высокую устойчивость к воздействию солнечного света; большое разнообразие оттенков; доступную стоимость качественных материалов; возможность использования в </w:t>
      </w:r>
    </w:p>
    <w:p w:rsidR="00000000" w:rsidDel="00000000" w:rsidP="00000000" w:rsidRDefault="00000000" w:rsidRPr="00000000" w14:paraId="00000245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различных комбинированных техниках рисования.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6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Источник: </w:t>
      </w:r>
      <w:hyperlink r:id="rId14">
        <w:r w:rsidDel="00000000" w:rsidR="00000000" w:rsidRPr="00000000">
          <w:rPr>
            <w:rFonts w:ascii="Times New Roman" w:cs="Times New Roman" w:eastAsia="Times New Roman" w:hAnsi="Times New Roman"/>
            <w:color w:val="000000"/>
            <w:sz w:val="24"/>
            <w:szCs w:val="24"/>
            <w:highlight w:val="white"/>
            <w:rtl w:val="0"/>
          </w:rPr>
          <w:t xml:space="preserve">https://veryimportantlot.com/ru/news/blog/sangina#news-tag-3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7">
      <w:pPr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8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6120765" cy="2615565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155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А.Вестерберг, К.Моне, У.Флинт</w:t>
      </w:r>
    </w:p>
    <w:p w:rsidR="00000000" w:rsidDel="00000000" w:rsidP="00000000" w:rsidRDefault="00000000" w:rsidRPr="00000000" w14:paraId="0000024B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C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D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E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F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0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1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2">
      <w:pPr>
        <w:spacing w:after="0" w:line="240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3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Уголь</w:t>
      </w:r>
    </w:p>
    <w:p w:rsidR="00000000" w:rsidDel="00000000" w:rsidP="00000000" w:rsidRDefault="00000000" w:rsidRPr="00000000" w14:paraId="00000254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5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Неизвестно, когда человек впервые применил угольный материал для рисования. Но уголь, вынутый из потухшего костра, стал одним из первых художественных материалов. Техника имеет многовековую историю, но не теряет актуальность и у современных художников.</w:t>
      </w:r>
    </w:p>
    <w:p w:rsidR="00000000" w:rsidDel="00000000" w:rsidP="00000000" w:rsidRDefault="00000000" w:rsidRPr="00000000" w14:paraId="00000256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7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Сегодня он по-прежнему используется в живописи. Уголь позволяет раскрепоститься в процессе рисования, пробуждает тот первобытный творческий «огонь» у начинающих художников и помогает глубже взглянуть на мир вокруг.</w:t>
      </w:r>
    </w:p>
    <w:p w:rsidR="00000000" w:rsidDel="00000000" w:rsidP="00000000" w:rsidRDefault="00000000" w:rsidRPr="00000000" w14:paraId="00000258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9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Этот хрупкий материал прощает оплошности и одновременно является сложным в работе, поэтому идеально подходит для оттачивания навыков рисования. Древесный уголь помогает понять, как работает свет и контраст и создавать богатые тональные переходы: от самого черного, бархатистого до светлого, нежно-серого цвета. Главная особенность техники рисования углем — это сочетание линии и тональных эффектов в одном художественном решении.</w:t>
      </w:r>
    </w:p>
    <w:p w:rsidR="00000000" w:rsidDel="00000000" w:rsidP="00000000" w:rsidRDefault="00000000" w:rsidRPr="00000000" w14:paraId="0000025A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B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C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D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/>
        <w:drawing>
          <wp:inline distB="0" distT="0" distL="0" distR="0">
            <wp:extent cx="6120130" cy="2616835"/>
            <wp:effectExtent b="0" l="0" r="0" t="0"/>
            <wp:docPr descr="картины углем" id="7" name="image7.png"/>
            <a:graphic>
              <a:graphicData uri="http://schemas.openxmlformats.org/drawingml/2006/picture">
                <pic:pic>
                  <pic:nvPicPr>
                    <pic:cNvPr descr="картины углем" id="0" name="image7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168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E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F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И.Репин                                               В.Серов                              И.Шишкин.</w:t>
      </w:r>
    </w:p>
    <w:p w:rsidR="00000000" w:rsidDel="00000000" w:rsidP="00000000" w:rsidRDefault="00000000" w:rsidRPr="00000000" w14:paraId="00000260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1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2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3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4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5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6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7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8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3059352" cy="2177329"/>
            <wp:effectExtent b="0" l="0" r="0" t="0"/>
            <wp:docPr descr="C:\Users\Андрей\Downloads\IMG_20230516_183714 (1).jpg" id="6" name="image6.png"/>
            <a:graphic>
              <a:graphicData uri="http://schemas.openxmlformats.org/drawingml/2006/picture">
                <pic:pic>
                  <pic:nvPicPr>
                    <pic:cNvPr descr="C:\Users\Андрей\Downloads\IMG_20230516_183714 (1).jpg" id="0" name="image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059352" cy="21773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2334394" cy="3312207"/>
            <wp:effectExtent b="0" l="0" r="0" t="0"/>
            <wp:docPr id="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34394" cy="33122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9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A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2055688" cy="2851506"/>
            <wp:effectExtent b="0" l="0" r="0" t="0"/>
            <wp:docPr descr="C:\Users\Андрей\Downloads\IMG_20230516_184633.jpg" id="8" name="image8.png"/>
            <a:graphic>
              <a:graphicData uri="http://schemas.openxmlformats.org/drawingml/2006/picture">
                <pic:pic>
                  <pic:nvPicPr>
                    <pic:cNvPr descr="C:\Users\Андрей\Downloads\IMG_20230516_184633.jpg" id="0" name="image8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055688" cy="28515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  <w:drawing>
          <wp:inline distB="0" distT="0" distL="0" distR="0">
            <wp:extent cx="2908300" cy="1938655"/>
            <wp:effectExtent b="0" l="0" r="0" t="0"/>
            <wp:docPr id="10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08300" cy="19386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B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C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D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E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F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0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1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2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3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4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5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6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7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8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9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A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B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C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D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E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F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0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1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2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3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4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5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6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"/>
          <w:szCs w:val="2"/>
          <w:highlight w:val="black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7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8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9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A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B">
      <w:pPr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type w:val="nextPage"/>
      <w:pgSz w:h="16838" w:w="11906" w:orient="portrait"/>
      <w:pgMar w:bottom="567" w:top="851" w:left="1134" w:right="1134" w:header="709" w:footer="709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  <w:font w:name="Roboto"/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8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28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8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1360" w:hanging="432"/>
      </w:pPr>
      <w:rPr>
        <w:rFonts w:ascii="Times New Roman" w:cs="Times New Roman" w:eastAsia="Times New Roman" w:hAnsi="Times New Roman"/>
      </w:rPr>
    </w:lvl>
    <w:lvl w:ilvl="1">
      <w:start w:val="1"/>
      <w:numFmt w:val="lowerLetter"/>
      <w:lvlText w:val="%2."/>
      <w:lvlJc w:val="left"/>
      <w:pPr>
        <w:ind w:left="2008" w:hanging="360"/>
      </w:pPr>
      <w:rPr/>
    </w:lvl>
    <w:lvl w:ilvl="2">
      <w:start w:val="1"/>
      <w:numFmt w:val="lowerRoman"/>
      <w:lvlText w:val="%3."/>
      <w:lvlJc w:val="right"/>
      <w:pPr>
        <w:ind w:left="2728" w:hanging="180"/>
      </w:pPr>
      <w:rPr/>
    </w:lvl>
    <w:lvl w:ilvl="3">
      <w:start w:val="1"/>
      <w:numFmt w:val="decimal"/>
      <w:lvlText w:val="%4."/>
      <w:lvlJc w:val="left"/>
      <w:pPr>
        <w:ind w:left="3448" w:hanging="360"/>
      </w:pPr>
      <w:rPr/>
    </w:lvl>
    <w:lvl w:ilvl="4">
      <w:start w:val="1"/>
      <w:numFmt w:val="lowerLetter"/>
      <w:lvlText w:val="%5."/>
      <w:lvlJc w:val="left"/>
      <w:pPr>
        <w:ind w:left="4168" w:hanging="360"/>
      </w:pPr>
      <w:rPr/>
    </w:lvl>
    <w:lvl w:ilvl="5">
      <w:start w:val="1"/>
      <w:numFmt w:val="lowerRoman"/>
      <w:lvlText w:val="%6."/>
      <w:lvlJc w:val="right"/>
      <w:pPr>
        <w:ind w:left="4888" w:hanging="180"/>
      </w:pPr>
      <w:rPr/>
    </w:lvl>
    <w:lvl w:ilvl="6">
      <w:start w:val="1"/>
      <w:numFmt w:val="decimal"/>
      <w:lvlText w:val="%7."/>
      <w:lvlJc w:val="left"/>
      <w:pPr>
        <w:ind w:left="5608" w:hanging="360"/>
      </w:pPr>
      <w:rPr/>
    </w:lvl>
    <w:lvl w:ilvl="7">
      <w:start w:val="1"/>
      <w:numFmt w:val="lowerLetter"/>
      <w:lvlText w:val="%8."/>
      <w:lvlJc w:val="left"/>
      <w:pPr>
        <w:ind w:left="6328" w:hanging="360"/>
      </w:pPr>
      <w:rPr/>
    </w:lvl>
    <w:lvl w:ilvl="8">
      <w:start w:val="1"/>
      <w:numFmt w:val="lowerRoman"/>
      <w:lvlText w:val="%9."/>
      <w:lvlJc w:val="right"/>
      <w:pPr>
        <w:ind w:left="7048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1360" w:hanging="432"/>
      </w:pPr>
      <w:rPr>
        <w:rFonts w:ascii="Times New Roman" w:cs="Times New Roman" w:eastAsia="Times New Roman" w:hAnsi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2"/>
      <w:numFmt w:val="decimal"/>
      <w:lvlText w:val="%1.%2"/>
      <w:lvlJc w:val="left"/>
      <w:pPr>
        <w:ind w:left="360" w:hanging="360"/>
      </w:pPr>
      <w:rPr>
        <w:i w:val="1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i w:val="1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i w:val="1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i w:val="1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i w:val="1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i w:val="1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i w:val="1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i w:val="1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0.png"/><Relationship Id="rId11" Type="http://schemas.openxmlformats.org/officeDocument/2006/relationships/image" Target="media/image3.png"/><Relationship Id="rId10" Type="http://schemas.openxmlformats.org/officeDocument/2006/relationships/image" Target="media/image1.png"/><Relationship Id="rId13" Type="http://schemas.openxmlformats.org/officeDocument/2006/relationships/image" Target="media/image5.png"/><Relationship Id="rId12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veryimportantlot.com/ru/news/blog/grafika-chto-eto-takoe" TargetMode="External"/><Relationship Id="rId15" Type="http://schemas.openxmlformats.org/officeDocument/2006/relationships/image" Target="media/image4.png"/><Relationship Id="rId14" Type="http://schemas.openxmlformats.org/officeDocument/2006/relationships/hyperlink" Target="https://veryimportantlot.com/ru/news/blog/sangina#news-tag-3" TargetMode="External"/><Relationship Id="rId17" Type="http://schemas.openxmlformats.org/officeDocument/2006/relationships/image" Target="media/image6.png"/><Relationship Id="rId16" Type="http://schemas.openxmlformats.org/officeDocument/2006/relationships/image" Target="media/image7.png"/><Relationship Id="rId5" Type="http://schemas.openxmlformats.org/officeDocument/2006/relationships/styles" Target="styles.xml"/><Relationship Id="rId19" Type="http://schemas.openxmlformats.org/officeDocument/2006/relationships/image" Target="media/image8.png"/><Relationship Id="rId6" Type="http://schemas.openxmlformats.org/officeDocument/2006/relationships/hyperlink" Target="https://veryimportantlot.com/ru/news/blog/sangina#news-tag-3" TargetMode="External"/><Relationship Id="rId18" Type="http://schemas.openxmlformats.org/officeDocument/2006/relationships/image" Target="media/image9.png"/><Relationship Id="rId7" Type="http://schemas.openxmlformats.org/officeDocument/2006/relationships/footer" Target="footer2.xml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