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3D74" w:rsidRDefault="005B3D74" w:rsidP="005B3D7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B3D74" w:rsidRDefault="005B3D74" w:rsidP="005B3D7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B3D74" w:rsidRDefault="005B3D74" w:rsidP="005B3D7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B3D74" w:rsidRDefault="005B3D74" w:rsidP="005B3D7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645B8F" w:rsidRPr="005B3D74" w:rsidRDefault="005B3D74" w:rsidP="005B3D74">
      <w:pPr>
        <w:jc w:val="center"/>
        <w:rPr>
          <w:rFonts w:ascii="Times New Roman" w:hAnsi="Times New Roman" w:cs="Times New Roman"/>
          <w:sz w:val="32"/>
          <w:szCs w:val="32"/>
        </w:rPr>
      </w:pPr>
      <w:r w:rsidRPr="005B3D74">
        <w:rPr>
          <w:rFonts w:ascii="Times New Roman" w:hAnsi="Times New Roman" w:cs="Times New Roman"/>
          <w:sz w:val="32"/>
          <w:szCs w:val="32"/>
        </w:rPr>
        <w:t>Исследовательская работа на тему:</w:t>
      </w:r>
    </w:p>
    <w:p w:rsidR="005B3D74" w:rsidRPr="005B3D74" w:rsidRDefault="005B3D74" w:rsidP="005B3D7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645B8F" w:rsidRPr="005B3D74" w:rsidRDefault="00645B8F" w:rsidP="005B3D74">
      <w:pPr>
        <w:jc w:val="center"/>
        <w:rPr>
          <w:rFonts w:ascii="Times New Roman" w:hAnsi="Times New Roman" w:cs="Times New Roman"/>
          <w:sz w:val="32"/>
          <w:szCs w:val="32"/>
        </w:rPr>
      </w:pPr>
      <w:r w:rsidRPr="005B3D74">
        <w:rPr>
          <w:rFonts w:ascii="Times New Roman" w:hAnsi="Times New Roman" w:cs="Times New Roman"/>
          <w:sz w:val="32"/>
          <w:szCs w:val="32"/>
        </w:rPr>
        <w:t>«</w:t>
      </w:r>
      <w:r w:rsidR="00E65CD3" w:rsidRPr="005B3D74">
        <w:rPr>
          <w:rFonts w:ascii="Times New Roman" w:hAnsi="Times New Roman" w:cs="Times New Roman"/>
          <w:sz w:val="32"/>
          <w:szCs w:val="32"/>
        </w:rPr>
        <w:t xml:space="preserve">АКТИВНЫЕ ФОРМЫ ОБУЧЕНИЯ НА УРОКАХ РУССКОГО ЯЗЫКА В НАЧАЛЬНОЙ ШКОЛЕ </w:t>
      </w:r>
      <w:r w:rsidRPr="005B3D74">
        <w:rPr>
          <w:rFonts w:ascii="Times New Roman" w:hAnsi="Times New Roman" w:cs="Times New Roman"/>
          <w:sz w:val="32"/>
          <w:szCs w:val="32"/>
        </w:rPr>
        <w:t>»</w:t>
      </w:r>
    </w:p>
    <w:p w:rsidR="00645B8F" w:rsidRPr="005B3D74" w:rsidRDefault="00645B8F" w:rsidP="005B3D74">
      <w:pPr>
        <w:pStyle w:val="ae"/>
        <w:spacing w:after="0"/>
        <w:ind w:left="0"/>
        <w:jc w:val="center"/>
        <w:rPr>
          <w:spacing w:val="20"/>
          <w:sz w:val="32"/>
          <w:szCs w:val="32"/>
        </w:rPr>
      </w:pPr>
    </w:p>
    <w:p w:rsidR="00645B8F" w:rsidRPr="005B3D74" w:rsidRDefault="00645B8F" w:rsidP="005B3D7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645B8F" w:rsidRPr="005B3D74" w:rsidRDefault="00645B8F" w:rsidP="005B3D74">
      <w:pPr>
        <w:pStyle w:val="51"/>
        <w:spacing w:line="240" w:lineRule="auto"/>
        <w:jc w:val="center"/>
        <w:rPr>
          <w:sz w:val="32"/>
          <w:szCs w:val="32"/>
        </w:rPr>
      </w:pPr>
      <w:r w:rsidRPr="005B3D74">
        <w:rPr>
          <w:b/>
          <w:sz w:val="32"/>
          <w:szCs w:val="32"/>
        </w:rPr>
        <w:t>Автор работы :</w:t>
      </w:r>
      <w:r w:rsidR="00E65CD3" w:rsidRPr="005B3D74">
        <w:rPr>
          <w:b/>
          <w:sz w:val="32"/>
          <w:szCs w:val="32"/>
        </w:rPr>
        <w:t xml:space="preserve"> </w:t>
      </w:r>
      <w:r w:rsidR="00E65CD3" w:rsidRPr="005B3D74">
        <w:rPr>
          <w:sz w:val="32"/>
          <w:szCs w:val="32"/>
        </w:rPr>
        <w:t>Жданова Валентина Викторовна</w:t>
      </w:r>
    </w:p>
    <w:p w:rsidR="00645B8F" w:rsidRPr="00E65CD3" w:rsidRDefault="00645B8F" w:rsidP="005B3D74">
      <w:pPr>
        <w:pStyle w:val="51"/>
        <w:spacing w:line="240" w:lineRule="auto"/>
        <w:ind w:firstLine="1021"/>
        <w:jc w:val="center"/>
        <w:rPr>
          <w:snapToGrid w:val="0"/>
          <w:sz w:val="24"/>
          <w:szCs w:val="24"/>
        </w:rPr>
      </w:pPr>
    </w:p>
    <w:p w:rsidR="00E65CD3" w:rsidRDefault="00E65CD3" w:rsidP="00645B8F">
      <w:pPr>
        <w:pStyle w:val="51"/>
        <w:spacing w:line="240" w:lineRule="auto"/>
        <w:rPr>
          <w:b/>
          <w:sz w:val="24"/>
          <w:szCs w:val="24"/>
        </w:rPr>
      </w:pPr>
    </w:p>
    <w:p w:rsidR="00502DD6" w:rsidRDefault="00502DD6" w:rsidP="00502DD6">
      <w:pPr>
        <w:spacing w:after="0" w:line="240" w:lineRule="auto"/>
        <w:ind w:firstLine="851"/>
        <w:rPr>
          <w:rFonts w:ascii="Times New Roman" w:hAnsi="Times New Roman" w:cs="Times New Roman"/>
          <w:sz w:val="28"/>
          <w:szCs w:val="28"/>
        </w:rPr>
        <w:sectPr w:rsidR="00502DD6" w:rsidSect="00E65CD3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2A14AF" w:rsidRPr="00502DD6" w:rsidRDefault="00502DD6" w:rsidP="00502DD6">
      <w:pPr>
        <w:spacing w:after="0" w:line="240" w:lineRule="auto"/>
        <w:ind w:left="85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ОГЛАВЛЕНИЕ</w:t>
      </w:r>
    </w:p>
    <w:p w:rsidR="00EE76E6" w:rsidRDefault="00EE76E6" w:rsidP="00EE76E6">
      <w:pPr>
        <w:spacing w:after="0" w:line="24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EE76E6" w:rsidRDefault="00EE76E6" w:rsidP="00EE76E6">
      <w:pPr>
        <w:spacing w:after="0" w:line="24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502DD6" w:rsidRPr="0058011D" w:rsidRDefault="00502DD6" w:rsidP="00502DD6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011D">
        <w:rPr>
          <w:rFonts w:ascii="Times New Roman" w:eastAsia="Times New Roman" w:hAnsi="Times New Roman" w:cs="Times New Roman"/>
          <w:color w:val="010101"/>
          <w:sz w:val="28"/>
          <w:szCs w:val="28"/>
        </w:rPr>
        <w:t>ВВЕДЕНИЕ………………………………………………………………………..3</w:t>
      </w:r>
    </w:p>
    <w:p w:rsidR="00502DD6" w:rsidRPr="0058011D" w:rsidRDefault="00502DD6" w:rsidP="00502DD6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011D">
        <w:rPr>
          <w:rFonts w:ascii="Times New Roman" w:eastAsia="Times New Roman" w:hAnsi="Times New Roman" w:cs="Times New Roman"/>
          <w:color w:val="010101"/>
          <w:sz w:val="28"/>
          <w:szCs w:val="28"/>
        </w:rPr>
        <w:t xml:space="preserve">ГЛАВА 1. </w:t>
      </w:r>
      <w:r w:rsidR="000852F6">
        <w:rPr>
          <w:rFonts w:ascii="Times New Roman" w:eastAsia="Times New Roman" w:hAnsi="Times New Roman" w:cs="Times New Roman"/>
          <w:color w:val="010101"/>
          <w:sz w:val="28"/>
          <w:szCs w:val="28"/>
        </w:rPr>
        <w:t xml:space="preserve"> </w:t>
      </w:r>
      <w:r w:rsidRPr="0058011D">
        <w:rPr>
          <w:rFonts w:ascii="Times New Roman" w:eastAsia="Times New Roman" w:hAnsi="Times New Roman" w:cs="Times New Roman"/>
          <w:color w:val="010101"/>
          <w:sz w:val="28"/>
          <w:szCs w:val="28"/>
        </w:rPr>
        <w:t xml:space="preserve">ПОНЯТИЕ </w:t>
      </w:r>
      <w:r w:rsidR="006E3FBF">
        <w:rPr>
          <w:rFonts w:ascii="Times New Roman" w:eastAsia="Times New Roman" w:hAnsi="Times New Roman" w:cs="Times New Roman"/>
          <w:color w:val="010101"/>
          <w:sz w:val="28"/>
          <w:szCs w:val="28"/>
        </w:rPr>
        <w:t xml:space="preserve"> </w:t>
      </w:r>
      <w:r w:rsidR="002504E4">
        <w:rPr>
          <w:rFonts w:ascii="Times New Roman" w:eastAsia="Times New Roman" w:hAnsi="Times New Roman" w:cs="Times New Roman"/>
          <w:color w:val="010101"/>
          <w:sz w:val="28"/>
          <w:szCs w:val="28"/>
        </w:rPr>
        <w:t xml:space="preserve">АКТИВНЫХ </w:t>
      </w:r>
      <w:r w:rsidRPr="0058011D">
        <w:rPr>
          <w:rFonts w:ascii="Times New Roman" w:eastAsia="Times New Roman" w:hAnsi="Times New Roman" w:cs="Times New Roman"/>
          <w:color w:val="010101"/>
          <w:sz w:val="28"/>
          <w:szCs w:val="28"/>
        </w:rPr>
        <w:t xml:space="preserve"> ФОРМ ОРГАНИЗАЦИИ ОБУЧЕНИЯ В НАЧАЛЬ</w:t>
      </w:r>
      <w:r w:rsidR="000B3C6E">
        <w:rPr>
          <w:rFonts w:ascii="Times New Roman" w:eastAsia="Times New Roman" w:hAnsi="Times New Roman" w:cs="Times New Roman"/>
          <w:color w:val="010101"/>
          <w:sz w:val="28"/>
          <w:szCs w:val="28"/>
        </w:rPr>
        <w:t>НЫХ КЛАССАХ……………………………………</w:t>
      </w:r>
      <w:r w:rsidR="006E3FBF">
        <w:rPr>
          <w:rFonts w:ascii="Times New Roman" w:eastAsia="Times New Roman" w:hAnsi="Times New Roman" w:cs="Times New Roman"/>
          <w:color w:val="010101"/>
          <w:sz w:val="28"/>
          <w:szCs w:val="28"/>
        </w:rPr>
        <w:t>……………..</w:t>
      </w:r>
      <w:r w:rsidR="00DB695A">
        <w:rPr>
          <w:rFonts w:ascii="Times New Roman" w:eastAsia="Times New Roman" w:hAnsi="Times New Roman" w:cs="Times New Roman"/>
          <w:color w:val="010101"/>
          <w:sz w:val="28"/>
          <w:szCs w:val="28"/>
        </w:rPr>
        <w:t>6</w:t>
      </w:r>
      <w:r w:rsidRPr="0058011D">
        <w:rPr>
          <w:rFonts w:ascii="Times New Roman" w:eastAsia="Times New Roman" w:hAnsi="Times New Roman" w:cs="Times New Roman"/>
          <w:color w:val="010101"/>
          <w:sz w:val="28"/>
          <w:szCs w:val="28"/>
        </w:rPr>
        <w:t xml:space="preserve"> </w:t>
      </w:r>
    </w:p>
    <w:p w:rsidR="00502DD6" w:rsidRPr="0058011D" w:rsidRDefault="00C22B99" w:rsidP="00502DD6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502DD6" w:rsidRPr="0058011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.1. </w:t>
      </w:r>
      <w:r w:rsidR="002504E4">
        <w:rPr>
          <w:rFonts w:ascii="Times New Roman" w:eastAsia="Times New Roman" w:hAnsi="Times New Roman" w:cs="Times New Roman"/>
          <w:color w:val="000000"/>
          <w:sz w:val="28"/>
          <w:szCs w:val="28"/>
        </w:rPr>
        <w:t>Технология проблемного обучения</w:t>
      </w:r>
      <w:r w:rsidR="002504E4">
        <w:rPr>
          <w:rFonts w:ascii="Times New Roman" w:eastAsia="Times New Roman" w:hAnsi="Times New Roman" w:cs="Times New Roman"/>
          <w:sz w:val="28"/>
          <w:szCs w:val="28"/>
        </w:rPr>
        <w:t>…………………………………</w:t>
      </w:r>
      <w:r w:rsidR="000B3C6E">
        <w:rPr>
          <w:rFonts w:ascii="Times New Roman" w:eastAsia="Times New Roman" w:hAnsi="Times New Roman" w:cs="Times New Roman"/>
          <w:sz w:val="28"/>
          <w:szCs w:val="28"/>
        </w:rPr>
        <w:t>……</w:t>
      </w:r>
      <w:r w:rsidR="00502DD6" w:rsidRPr="0058011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E3FBF">
        <w:rPr>
          <w:rFonts w:ascii="Times New Roman" w:eastAsia="Times New Roman" w:hAnsi="Times New Roman" w:cs="Times New Roman"/>
          <w:sz w:val="28"/>
          <w:szCs w:val="28"/>
        </w:rPr>
        <w:t>10</w:t>
      </w:r>
    </w:p>
    <w:p w:rsidR="00502DD6" w:rsidRPr="0058011D" w:rsidRDefault="00C22B99" w:rsidP="00502DD6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="00502DD6" w:rsidRPr="0058011D">
        <w:rPr>
          <w:rFonts w:ascii="Times New Roman" w:eastAsia="Times New Roman" w:hAnsi="Times New Roman" w:cs="Times New Roman"/>
          <w:sz w:val="28"/>
          <w:szCs w:val="28"/>
        </w:rPr>
        <w:t xml:space="preserve">.2. </w:t>
      </w:r>
      <w:r w:rsidR="002504E4">
        <w:rPr>
          <w:rFonts w:ascii="Times New Roman" w:eastAsia="Times New Roman" w:hAnsi="Times New Roman" w:cs="Times New Roman"/>
          <w:sz w:val="28"/>
          <w:szCs w:val="28"/>
        </w:rPr>
        <w:t>Технология проектного обучения ……………………………………</w:t>
      </w:r>
      <w:r w:rsidR="000B3C6E">
        <w:rPr>
          <w:rFonts w:ascii="Times New Roman" w:eastAsia="Times New Roman" w:hAnsi="Times New Roman" w:cs="Times New Roman"/>
          <w:sz w:val="28"/>
          <w:szCs w:val="28"/>
        </w:rPr>
        <w:t>….</w:t>
      </w:r>
      <w:r w:rsidR="00502DD6" w:rsidRPr="0058011D">
        <w:rPr>
          <w:rFonts w:ascii="Times New Roman" w:eastAsia="Times New Roman" w:hAnsi="Times New Roman" w:cs="Times New Roman"/>
          <w:sz w:val="28"/>
          <w:szCs w:val="28"/>
        </w:rPr>
        <w:t>1</w:t>
      </w:r>
      <w:r w:rsidR="00DB695A">
        <w:rPr>
          <w:rFonts w:ascii="Times New Roman" w:eastAsia="Times New Roman" w:hAnsi="Times New Roman" w:cs="Times New Roman"/>
          <w:sz w:val="28"/>
          <w:szCs w:val="28"/>
        </w:rPr>
        <w:t>3</w:t>
      </w:r>
    </w:p>
    <w:p w:rsidR="00502DD6" w:rsidRPr="0058011D" w:rsidRDefault="00C22B99" w:rsidP="00502DD6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="00502DD6" w:rsidRPr="0058011D">
        <w:rPr>
          <w:rFonts w:ascii="Times New Roman" w:eastAsia="Times New Roman" w:hAnsi="Times New Roman" w:cs="Times New Roman"/>
          <w:sz w:val="28"/>
          <w:szCs w:val="28"/>
        </w:rPr>
        <w:t xml:space="preserve">.3. </w:t>
      </w:r>
      <w:r w:rsidR="000B3C6E">
        <w:rPr>
          <w:rFonts w:ascii="Times New Roman" w:eastAsia="Times New Roman" w:hAnsi="Times New Roman" w:cs="Times New Roman"/>
          <w:sz w:val="28"/>
          <w:szCs w:val="28"/>
        </w:rPr>
        <w:t>Интерактивные технологии………………………………………………</w:t>
      </w:r>
      <w:r w:rsidR="00502DD6" w:rsidRPr="0058011D">
        <w:rPr>
          <w:rFonts w:ascii="Times New Roman" w:eastAsia="Times New Roman" w:hAnsi="Times New Roman" w:cs="Times New Roman"/>
          <w:sz w:val="28"/>
          <w:szCs w:val="28"/>
        </w:rPr>
        <w:t>1</w:t>
      </w:r>
      <w:r w:rsidR="000B3C6E">
        <w:rPr>
          <w:rFonts w:ascii="Times New Roman" w:eastAsia="Times New Roman" w:hAnsi="Times New Roman" w:cs="Times New Roman"/>
          <w:sz w:val="28"/>
          <w:szCs w:val="28"/>
        </w:rPr>
        <w:t>4</w:t>
      </w:r>
    </w:p>
    <w:p w:rsidR="00502DD6" w:rsidRPr="000B3C6E" w:rsidRDefault="00C22B99" w:rsidP="00502DD6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B3C6E">
        <w:rPr>
          <w:rFonts w:ascii="Times New Roman" w:eastAsia="Times New Roman" w:hAnsi="Times New Roman" w:cs="Times New Roman"/>
          <w:sz w:val="28"/>
          <w:szCs w:val="28"/>
        </w:rPr>
        <w:t>1</w:t>
      </w:r>
      <w:r w:rsidR="00502DD6" w:rsidRPr="000B3C6E">
        <w:rPr>
          <w:rFonts w:ascii="Times New Roman" w:eastAsia="Times New Roman" w:hAnsi="Times New Roman" w:cs="Times New Roman"/>
          <w:sz w:val="28"/>
          <w:szCs w:val="28"/>
        </w:rPr>
        <w:t xml:space="preserve">.4. </w:t>
      </w:r>
      <w:r w:rsidR="002504E4" w:rsidRPr="000B3C6E">
        <w:rPr>
          <w:rFonts w:ascii="Times New Roman" w:eastAsia="Times New Roman" w:hAnsi="Times New Roman" w:cs="Times New Roman"/>
          <w:sz w:val="28"/>
          <w:szCs w:val="28"/>
        </w:rPr>
        <w:t>И</w:t>
      </w:r>
      <w:r w:rsidR="000B3C6E" w:rsidRPr="000B3C6E">
        <w:rPr>
          <w:rFonts w:ascii="Times New Roman" w:eastAsia="Times New Roman" w:hAnsi="Times New Roman" w:cs="Times New Roman"/>
          <w:sz w:val="28"/>
          <w:szCs w:val="28"/>
        </w:rPr>
        <w:t>гров</w:t>
      </w:r>
      <w:r w:rsidR="002504E4" w:rsidRPr="000B3C6E">
        <w:rPr>
          <w:rFonts w:ascii="Times New Roman" w:eastAsia="Times New Roman" w:hAnsi="Times New Roman" w:cs="Times New Roman"/>
          <w:sz w:val="28"/>
          <w:szCs w:val="28"/>
        </w:rPr>
        <w:t>ые технологии……………………………………………</w:t>
      </w:r>
      <w:r w:rsidR="000B3C6E" w:rsidRPr="000B3C6E">
        <w:rPr>
          <w:rFonts w:ascii="Times New Roman" w:eastAsia="Times New Roman" w:hAnsi="Times New Roman" w:cs="Times New Roman"/>
          <w:sz w:val="28"/>
          <w:szCs w:val="28"/>
        </w:rPr>
        <w:t>…………</w:t>
      </w:r>
      <w:r w:rsidR="00502DD6" w:rsidRPr="000B3C6E">
        <w:rPr>
          <w:rFonts w:ascii="Times New Roman" w:eastAsia="Times New Roman" w:hAnsi="Times New Roman" w:cs="Times New Roman"/>
          <w:sz w:val="28"/>
          <w:szCs w:val="28"/>
        </w:rPr>
        <w:t>1</w:t>
      </w:r>
      <w:r w:rsidR="004B14AC">
        <w:rPr>
          <w:rFonts w:ascii="Times New Roman" w:eastAsia="Times New Roman" w:hAnsi="Times New Roman" w:cs="Times New Roman"/>
          <w:sz w:val="28"/>
          <w:szCs w:val="28"/>
        </w:rPr>
        <w:t>6</w:t>
      </w:r>
    </w:p>
    <w:p w:rsidR="000B3C6E" w:rsidRPr="000B3C6E" w:rsidRDefault="000B3C6E" w:rsidP="00502DD6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B3C6E">
        <w:rPr>
          <w:rStyle w:val="c4"/>
          <w:rFonts w:ascii="Times New Roman" w:hAnsi="Times New Roman" w:cs="Times New Roman"/>
          <w:bCs/>
          <w:color w:val="000000"/>
          <w:sz w:val="28"/>
          <w:szCs w:val="28"/>
        </w:rPr>
        <w:t>1.5 Технология обучения в сотрудничестве</w:t>
      </w:r>
      <w:r>
        <w:rPr>
          <w:rStyle w:val="c4"/>
          <w:rFonts w:ascii="Times New Roman" w:hAnsi="Times New Roman" w:cs="Times New Roman"/>
          <w:bCs/>
          <w:color w:val="000000"/>
          <w:sz w:val="28"/>
          <w:szCs w:val="28"/>
        </w:rPr>
        <w:t>…………………………………1</w:t>
      </w:r>
      <w:r w:rsidR="006E3FBF">
        <w:rPr>
          <w:rStyle w:val="c4"/>
          <w:rFonts w:ascii="Times New Roman" w:hAnsi="Times New Roman" w:cs="Times New Roman"/>
          <w:bCs/>
          <w:color w:val="000000"/>
          <w:sz w:val="28"/>
          <w:szCs w:val="28"/>
        </w:rPr>
        <w:t>9</w:t>
      </w:r>
    </w:p>
    <w:p w:rsidR="00C22B99" w:rsidRPr="0058011D" w:rsidRDefault="00C22B99" w:rsidP="00C22B99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011D">
        <w:rPr>
          <w:rFonts w:ascii="Times New Roman" w:eastAsia="Times New Roman" w:hAnsi="Times New Roman" w:cs="Times New Roman"/>
          <w:sz w:val="28"/>
          <w:szCs w:val="28"/>
        </w:rPr>
        <w:t xml:space="preserve">ГЛАВА 2. ОСОБЕННОСТИ ОРГАНИЗАЦИИ </w:t>
      </w:r>
      <w:r>
        <w:rPr>
          <w:rFonts w:ascii="Times New Roman" w:eastAsia="Times New Roman" w:hAnsi="Times New Roman" w:cs="Times New Roman"/>
          <w:sz w:val="28"/>
          <w:szCs w:val="28"/>
        </w:rPr>
        <w:t>АКТИВНЫХ</w:t>
      </w:r>
      <w:r w:rsidRPr="0058011D">
        <w:rPr>
          <w:rFonts w:ascii="Times New Roman" w:eastAsia="Times New Roman" w:hAnsi="Times New Roman" w:cs="Times New Roman"/>
          <w:sz w:val="28"/>
          <w:szCs w:val="28"/>
        </w:rPr>
        <w:t xml:space="preserve"> ФОРМ ОБУЧЕНИЯ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НА УРОКАХ РУССКОГО </w:t>
      </w:r>
      <w:r w:rsidRPr="0058011D">
        <w:rPr>
          <w:rFonts w:ascii="Times New Roman" w:eastAsia="Times New Roman" w:hAnsi="Times New Roman" w:cs="Times New Roman"/>
          <w:sz w:val="28"/>
          <w:szCs w:val="28"/>
        </w:rPr>
        <w:t>ЯЗЫКА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НАЧАЛЬНОЙ ШКОЛЕ</w:t>
      </w:r>
      <w:r w:rsidR="000B3C6E">
        <w:rPr>
          <w:rFonts w:ascii="Times New Roman" w:eastAsia="Times New Roman" w:hAnsi="Times New Roman" w:cs="Times New Roman"/>
          <w:sz w:val="28"/>
          <w:szCs w:val="28"/>
        </w:rPr>
        <w:t>…………………………………………………………………………2</w:t>
      </w:r>
      <w:r w:rsidR="006E3FBF">
        <w:rPr>
          <w:rFonts w:ascii="Times New Roman" w:eastAsia="Times New Roman" w:hAnsi="Times New Roman" w:cs="Times New Roman"/>
          <w:sz w:val="28"/>
          <w:szCs w:val="28"/>
        </w:rPr>
        <w:t>1</w:t>
      </w:r>
    </w:p>
    <w:p w:rsidR="00502DD6" w:rsidRPr="0058011D" w:rsidRDefault="00502DD6" w:rsidP="00502DD6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011D">
        <w:rPr>
          <w:rFonts w:ascii="Times New Roman" w:eastAsia="Times New Roman" w:hAnsi="Times New Roman" w:cs="Times New Roman"/>
          <w:sz w:val="28"/>
          <w:szCs w:val="28"/>
        </w:rPr>
        <w:t>ЗАКЛ</w:t>
      </w:r>
      <w:r w:rsidR="002504E4">
        <w:rPr>
          <w:rFonts w:ascii="Times New Roman" w:eastAsia="Times New Roman" w:hAnsi="Times New Roman" w:cs="Times New Roman"/>
          <w:sz w:val="28"/>
          <w:szCs w:val="28"/>
        </w:rPr>
        <w:t>ЮЧЕНИЕ………………………………………………………………</w:t>
      </w:r>
      <w:r w:rsidR="00721C20">
        <w:rPr>
          <w:rFonts w:ascii="Times New Roman" w:eastAsia="Times New Roman" w:hAnsi="Times New Roman" w:cs="Times New Roman"/>
          <w:sz w:val="28"/>
          <w:szCs w:val="28"/>
        </w:rPr>
        <w:t>..3</w:t>
      </w:r>
      <w:r w:rsidR="0034186B">
        <w:rPr>
          <w:rFonts w:ascii="Times New Roman" w:eastAsia="Times New Roman" w:hAnsi="Times New Roman" w:cs="Times New Roman"/>
          <w:sz w:val="28"/>
          <w:szCs w:val="28"/>
        </w:rPr>
        <w:t>2</w:t>
      </w:r>
    </w:p>
    <w:p w:rsidR="00502DD6" w:rsidRDefault="00C22B99" w:rsidP="00502DD6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БИБЛИОГРАФИЧЕСКИЙ СПИСОК</w:t>
      </w:r>
      <w:r w:rsidR="002504E4">
        <w:rPr>
          <w:rFonts w:ascii="Times New Roman" w:eastAsia="Times New Roman" w:hAnsi="Times New Roman" w:cs="Times New Roman"/>
          <w:sz w:val="28"/>
          <w:szCs w:val="28"/>
        </w:rPr>
        <w:t>……………………………………………………</w:t>
      </w:r>
      <w:r w:rsidR="00721C20">
        <w:rPr>
          <w:rFonts w:ascii="Times New Roman" w:eastAsia="Times New Roman" w:hAnsi="Times New Roman" w:cs="Times New Roman"/>
          <w:sz w:val="28"/>
          <w:szCs w:val="28"/>
        </w:rPr>
        <w:t>………………….3</w:t>
      </w:r>
      <w:r w:rsidR="0034186B">
        <w:rPr>
          <w:rFonts w:ascii="Times New Roman" w:eastAsia="Times New Roman" w:hAnsi="Times New Roman" w:cs="Times New Roman"/>
          <w:sz w:val="28"/>
          <w:szCs w:val="28"/>
        </w:rPr>
        <w:t>4</w:t>
      </w:r>
    </w:p>
    <w:p w:rsidR="00721C20" w:rsidRPr="0058011D" w:rsidRDefault="00721C20" w:rsidP="00502DD6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ПРИЛОЖЕНИЕ………………………………………………………………</w:t>
      </w:r>
      <w:r w:rsidR="00EB4BD4">
        <w:rPr>
          <w:rFonts w:ascii="Times New Roman" w:eastAsia="Times New Roman" w:hAnsi="Times New Roman" w:cs="Times New Roman"/>
          <w:sz w:val="28"/>
          <w:szCs w:val="28"/>
        </w:rPr>
        <w:t xml:space="preserve"> 3</w:t>
      </w:r>
      <w:r w:rsidR="0034186B">
        <w:rPr>
          <w:rFonts w:ascii="Times New Roman" w:eastAsia="Times New Roman" w:hAnsi="Times New Roman" w:cs="Times New Roman"/>
          <w:sz w:val="28"/>
          <w:szCs w:val="28"/>
        </w:rPr>
        <w:t>5</w:t>
      </w:r>
    </w:p>
    <w:p w:rsidR="00502DD6" w:rsidRPr="0058011D" w:rsidRDefault="00502DD6" w:rsidP="00502DD6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02DD6" w:rsidRPr="0058011D" w:rsidRDefault="00502DD6" w:rsidP="00502DD6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02DD6" w:rsidRPr="00FC0CED" w:rsidRDefault="00502DD6" w:rsidP="00502DD6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EE76E6" w:rsidRDefault="00EE76E6" w:rsidP="00EE76E6">
      <w:pPr>
        <w:spacing w:after="0" w:line="24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721C20" w:rsidRDefault="00721C20" w:rsidP="00721C2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2438F" w:rsidRPr="00E2438F" w:rsidRDefault="00E2438F" w:rsidP="00721C2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2438F">
        <w:rPr>
          <w:rFonts w:ascii="Times New Roman" w:hAnsi="Times New Roman" w:cs="Times New Roman"/>
          <w:sz w:val="28"/>
          <w:szCs w:val="28"/>
        </w:rPr>
        <w:lastRenderedPageBreak/>
        <w:t>3</w:t>
      </w:r>
    </w:p>
    <w:p w:rsidR="009C260B" w:rsidRPr="009C260B" w:rsidRDefault="009C260B" w:rsidP="002504E4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ВВЕДЕНИЕ</w:t>
      </w:r>
    </w:p>
    <w:p w:rsidR="00EE76E6" w:rsidRDefault="00EE76E6" w:rsidP="00EE76E6">
      <w:pPr>
        <w:spacing w:after="0" w:line="24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CE0089" w:rsidRPr="00CE0089" w:rsidRDefault="009C260B" w:rsidP="00C22B9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 w:rsidRPr="00CE0089">
        <w:rPr>
          <w:rFonts w:ascii="Times New Roman" w:hAnsi="Times New Roman" w:cs="Times New Roman"/>
          <w:sz w:val="28"/>
          <w:szCs w:val="28"/>
        </w:rPr>
        <w:t xml:space="preserve">Целью современного начального образования является развитие личности ребенка, выявление его творческих возможностей, сохранение физического и психического здоровья. </w:t>
      </w:r>
      <w:r w:rsidR="00CE0089" w:rsidRPr="00CE0089">
        <w:rPr>
          <w:rFonts w:ascii="Times New Roman" w:eastAsia="Times New Roman" w:hAnsi="Times New Roman" w:cs="Times New Roman"/>
          <w:color w:val="000000"/>
          <w:sz w:val="28"/>
          <w:szCs w:val="28"/>
        </w:rPr>
        <w:t>Только разнообразие организационных форм обеспечит рост творческого потенциала, познавательных мотивов, поможет ученику научиться взаимодействовать со сверстниками и взрослыми в познавательной деятельности.</w:t>
      </w:r>
    </w:p>
    <w:p w:rsidR="00CE0089" w:rsidRPr="00CE0089" w:rsidRDefault="00CE0089" w:rsidP="00C22B9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 w:rsidRPr="00CE0089">
        <w:rPr>
          <w:rFonts w:ascii="Times New Roman" w:eastAsia="Times New Roman" w:hAnsi="Times New Roman" w:cs="Times New Roman"/>
          <w:sz w:val="28"/>
          <w:szCs w:val="28"/>
        </w:rPr>
        <w:t>В современной теории и методике преподавания в начальной школе утвердился личностно</w:t>
      </w:r>
      <w:r w:rsidR="008702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E0089">
        <w:rPr>
          <w:rFonts w:ascii="Times New Roman" w:eastAsia="Times New Roman" w:hAnsi="Times New Roman" w:cs="Times New Roman"/>
          <w:sz w:val="28"/>
          <w:szCs w:val="28"/>
        </w:rPr>
        <w:t>-</w:t>
      </w:r>
      <w:r w:rsidR="008702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E0089">
        <w:rPr>
          <w:rFonts w:ascii="Times New Roman" w:eastAsia="Times New Roman" w:hAnsi="Times New Roman" w:cs="Times New Roman"/>
          <w:sz w:val="28"/>
          <w:szCs w:val="28"/>
        </w:rPr>
        <w:t>деятельностный подход к обучению, основными положениями которого являются направленность на развитие личности обучающегося как активного субъекта учебной деятельности и всесторонняя подготовка его к непрерывному процессу образования, саморазвития и самосовершенствования в течение всей жизни. Важнейшим средством достижения этой цели является использование различных форм организации обучения в начальных классах.</w:t>
      </w:r>
    </w:p>
    <w:p w:rsidR="00CE0089" w:rsidRPr="00CE0089" w:rsidRDefault="00CE0089" w:rsidP="00C22B9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 w:rsidRPr="00CE0089">
        <w:rPr>
          <w:rFonts w:ascii="Times New Roman" w:eastAsia="Times New Roman" w:hAnsi="Times New Roman" w:cs="Times New Roman"/>
          <w:sz w:val="28"/>
          <w:szCs w:val="28"/>
        </w:rPr>
        <w:t xml:space="preserve">В школах на сегодняшний день обучается достаточно много детей инофонов, которым особенно сложно даётся изучение русского языка. </w:t>
      </w:r>
    </w:p>
    <w:p w:rsidR="00CE0089" w:rsidRDefault="00CE0089" w:rsidP="00C22B9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 w:rsidRPr="00CE0089">
        <w:rPr>
          <w:rFonts w:ascii="Times New Roman" w:eastAsia="Times New Roman" w:hAnsi="Times New Roman" w:cs="Times New Roman"/>
          <w:sz w:val="28"/>
          <w:szCs w:val="28"/>
        </w:rPr>
        <w:t>Значит, надо найти так</w:t>
      </w:r>
      <w:r>
        <w:rPr>
          <w:rFonts w:ascii="Times New Roman" w:eastAsia="Times New Roman" w:hAnsi="Times New Roman" w:cs="Times New Roman"/>
          <w:sz w:val="28"/>
          <w:szCs w:val="28"/>
        </w:rPr>
        <w:t>ие</w:t>
      </w:r>
      <w:r w:rsidRPr="00CE0089">
        <w:rPr>
          <w:rFonts w:ascii="Times New Roman" w:eastAsia="Times New Roman" w:hAnsi="Times New Roman" w:cs="Times New Roman"/>
          <w:sz w:val="28"/>
          <w:szCs w:val="28"/>
        </w:rPr>
        <w:t xml:space="preserve"> форм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CE0089">
        <w:rPr>
          <w:rFonts w:ascii="Times New Roman" w:eastAsia="Times New Roman" w:hAnsi="Times New Roman" w:cs="Times New Roman"/>
          <w:sz w:val="28"/>
          <w:szCs w:val="28"/>
        </w:rPr>
        <w:t xml:space="preserve"> организации учебного сотрудничества, котор</w:t>
      </w:r>
      <w:r>
        <w:rPr>
          <w:rFonts w:ascii="Times New Roman" w:eastAsia="Times New Roman" w:hAnsi="Times New Roman" w:cs="Times New Roman"/>
          <w:sz w:val="28"/>
          <w:szCs w:val="28"/>
        </w:rPr>
        <w:t>ые</w:t>
      </w:r>
      <w:r w:rsidRPr="00CE0089">
        <w:rPr>
          <w:rFonts w:ascii="Times New Roman" w:eastAsia="Times New Roman" w:hAnsi="Times New Roman" w:cs="Times New Roman"/>
          <w:sz w:val="28"/>
          <w:szCs w:val="28"/>
        </w:rPr>
        <w:t xml:space="preserve"> бы позволил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E0089">
        <w:rPr>
          <w:rFonts w:ascii="Times New Roman" w:eastAsia="Times New Roman" w:hAnsi="Times New Roman" w:cs="Times New Roman"/>
          <w:sz w:val="28"/>
          <w:szCs w:val="28"/>
        </w:rPr>
        <w:t xml:space="preserve"> это сделать. В настоящее время перед школой стоит социальный заказ общества — воспитание грамотной личности, способной взаимодействовать с другими людьми. И, поскольку такое взаимодействие может развиться и сформироваться в процессе обучения, начиная самого раннего детства, то особая роль отводится периоду обучения в начальной школе, где в процессе учебной деятельности (ведущей деятельности в младшем школьном возрасте), под руководством учителя формируется учебное сотрудничество. Все это объясняет </w:t>
      </w:r>
      <w:r w:rsidRPr="007417AC">
        <w:rPr>
          <w:rFonts w:ascii="Times New Roman" w:eastAsia="Times New Roman" w:hAnsi="Times New Roman" w:cs="Times New Roman"/>
          <w:bCs/>
          <w:sz w:val="28"/>
          <w:szCs w:val="28"/>
        </w:rPr>
        <w:t>актуальность</w:t>
      </w:r>
      <w:r w:rsidRPr="007417A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E0089">
        <w:rPr>
          <w:rFonts w:ascii="Times New Roman" w:eastAsia="Times New Roman" w:hAnsi="Times New Roman" w:cs="Times New Roman"/>
          <w:sz w:val="28"/>
          <w:szCs w:val="28"/>
        </w:rPr>
        <w:t>выбранной темы.</w:t>
      </w:r>
    </w:p>
    <w:p w:rsidR="00E2438F" w:rsidRDefault="00E2438F" w:rsidP="00C22B9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E2438F" w:rsidRDefault="00E2438F" w:rsidP="00C22B9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</w:p>
    <w:p w:rsidR="00E2438F" w:rsidRPr="00CE0089" w:rsidRDefault="00E2438F" w:rsidP="00E2438F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4</w:t>
      </w:r>
    </w:p>
    <w:p w:rsidR="009C260B" w:rsidRPr="0058011D" w:rsidRDefault="009C260B" w:rsidP="00C22B99">
      <w:pPr>
        <w:pStyle w:val="a7"/>
        <w:spacing w:before="0" w:beforeAutospacing="0" w:after="0" w:afterAutospacing="0" w:line="360" w:lineRule="auto"/>
        <w:ind w:firstLine="851"/>
        <w:rPr>
          <w:sz w:val="28"/>
          <w:szCs w:val="28"/>
        </w:rPr>
      </w:pPr>
      <w:r w:rsidRPr="0058011D">
        <w:rPr>
          <w:sz w:val="28"/>
          <w:szCs w:val="28"/>
        </w:rPr>
        <w:t>Известно, до 70% личностных качеств закладывается в начальной школе. И не только базовые навыки, такие как умение читать, писать, решать, слушать и говорить, нужны ребенку в жизни.</w:t>
      </w:r>
    </w:p>
    <w:p w:rsidR="009C260B" w:rsidRPr="0058011D" w:rsidRDefault="009C260B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58011D">
        <w:rPr>
          <w:sz w:val="28"/>
          <w:szCs w:val="28"/>
        </w:rPr>
        <w:t>Каждому человеку, вступающему в этот сложный и противоречивый мир, необходимы определенные навыки мышления и качества личности. Умение анализировать, сравнивать, выделять главное, решать проблему, способность к самосовершенствованию и умение дать адекватную самооценку, быть ответственным, самостоятельным, уметь творить и сотрудничать – вот с чем ребенку необходимо войти в этот мир. Педагогу необходимо построить процесс обучения таким образом, чтобы обучающиеся были заинтересованы и активны в изучении русского языка. Учитель выступает в роли помощника и наставника, который направляет обучающихся, прививая  навыки практических действий. Этому могут способствовать активные формы обучения на уроках.</w:t>
      </w:r>
    </w:p>
    <w:p w:rsidR="009C260B" w:rsidRPr="0058011D" w:rsidRDefault="009C260B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58011D">
        <w:rPr>
          <w:sz w:val="28"/>
          <w:szCs w:val="28"/>
        </w:rPr>
        <w:t>Я заметила, что зачастую активизация сводится либо к усилению контроля за работой учащихся, либо к попыткам интенсифицировать передачу и усвоение все той же информации с помощью технических средств обучения, компьютерных, информационных технологий, резервных возможностей психики.</w:t>
      </w:r>
    </w:p>
    <w:p w:rsidR="00B46454" w:rsidRPr="00B46454" w:rsidRDefault="009C260B" w:rsidP="00C22B99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58011D"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Pr="0058011D">
        <w:rPr>
          <w:rFonts w:ascii="Times New Roman" w:hAnsi="Times New Roman" w:cs="Times New Roman"/>
          <w:sz w:val="28"/>
          <w:szCs w:val="28"/>
        </w:rPr>
        <w:t xml:space="preserve"> дипломной работы – </w:t>
      </w:r>
      <w:r w:rsidR="00B46454" w:rsidRPr="00B46454">
        <w:rPr>
          <w:rFonts w:ascii="Times New Roman" w:eastAsia="Times New Roman" w:hAnsi="Times New Roman" w:cs="Times New Roman"/>
          <w:sz w:val="28"/>
          <w:szCs w:val="28"/>
        </w:rPr>
        <w:t xml:space="preserve">исследовать </w:t>
      </w:r>
      <w:r w:rsidR="00B46454" w:rsidRPr="00B46454">
        <w:rPr>
          <w:rFonts w:ascii="Times New Roman" w:hAnsi="Times New Roman" w:cs="Times New Roman"/>
          <w:sz w:val="28"/>
          <w:szCs w:val="28"/>
        </w:rPr>
        <w:t>активные формы обучения на уроках русского языка в начальной школе.</w:t>
      </w:r>
    </w:p>
    <w:p w:rsidR="009C260B" w:rsidRPr="0058011D" w:rsidRDefault="009C260B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58011D">
        <w:rPr>
          <w:b/>
          <w:bCs/>
          <w:sz w:val="28"/>
          <w:szCs w:val="28"/>
        </w:rPr>
        <w:t>Объект</w:t>
      </w:r>
      <w:r w:rsidR="0028112F">
        <w:rPr>
          <w:b/>
          <w:bCs/>
          <w:sz w:val="28"/>
          <w:szCs w:val="28"/>
        </w:rPr>
        <w:t xml:space="preserve"> </w:t>
      </w:r>
      <w:r w:rsidRPr="0058011D">
        <w:rPr>
          <w:b/>
          <w:bCs/>
          <w:sz w:val="28"/>
          <w:szCs w:val="28"/>
        </w:rPr>
        <w:t>исследования</w:t>
      </w:r>
      <w:r w:rsidRPr="0058011D">
        <w:rPr>
          <w:sz w:val="28"/>
          <w:szCs w:val="28"/>
        </w:rPr>
        <w:t xml:space="preserve"> </w:t>
      </w:r>
      <w:r w:rsidR="0028112F">
        <w:rPr>
          <w:sz w:val="28"/>
          <w:szCs w:val="28"/>
        </w:rPr>
        <w:t xml:space="preserve"> - </w:t>
      </w:r>
      <w:r w:rsidRPr="0058011D">
        <w:rPr>
          <w:sz w:val="28"/>
          <w:szCs w:val="28"/>
        </w:rPr>
        <w:t xml:space="preserve"> </w:t>
      </w:r>
      <w:r w:rsidR="002504E4">
        <w:rPr>
          <w:sz w:val="28"/>
          <w:szCs w:val="28"/>
        </w:rPr>
        <w:t>формы</w:t>
      </w:r>
      <w:r w:rsidRPr="0058011D">
        <w:rPr>
          <w:sz w:val="28"/>
          <w:szCs w:val="28"/>
        </w:rPr>
        <w:t xml:space="preserve"> обучения школьников </w:t>
      </w:r>
      <w:r w:rsidR="00B46454">
        <w:rPr>
          <w:sz w:val="28"/>
          <w:szCs w:val="28"/>
        </w:rPr>
        <w:t>на уроках русского языка</w:t>
      </w:r>
      <w:r w:rsidRPr="0058011D">
        <w:rPr>
          <w:sz w:val="28"/>
          <w:szCs w:val="28"/>
        </w:rPr>
        <w:t xml:space="preserve"> </w:t>
      </w:r>
      <w:r w:rsidR="00B46454">
        <w:rPr>
          <w:sz w:val="28"/>
          <w:szCs w:val="28"/>
        </w:rPr>
        <w:t>в начальной школе</w:t>
      </w:r>
      <w:r w:rsidRPr="0058011D">
        <w:rPr>
          <w:sz w:val="28"/>
          <w:szCs w:val="28"/>
        </w:rPr>
        <w:t>.</w:t>
      </w:r>
    </w:p>
    <w:p w:rsidR="009C260B" w:rsidRPr="0058011D" w:rsidRDefault="009C260B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58011D">
        <w:rPr>
          <w:b/>
          <w:bCs/>
          <w:sz w:val="28"/>
          <w:szCs w:val="28"/>
        </w:rPr>
        <w:t>Предмет</w:t>
      </w:r>
      <w:r w:rsidR="0028112F">
        <w:rPr>
          <w:b/>
          <w:bCs/>
          <w:sz w:val="28"/>
          <w:szCs w:val="28"/>
        </w:rPr>
        <w:t xml:space="preserve"> </w:t>
      </w:r>
      <w:r w:rsidRPr="0058011D">
        <w:rPr>
          <w:b/>
          <w:bCs/>
          <w:sz w:val="28"/>
          <w:szCs w:val="28"/>
        </w:rPr>
        <w:t xml:space="preserve"> исследования</w:t>
      </w:r>
      <w:r w:rsidRPr="0058011D">
        <w:rPr>
          <w:sz w:val="28"/>
          <w:szCs w:val="28"/>
        </w:rPr>
        <w:t xml:space="preserve"> – процесс осуществления развития </w:t>
      </w:r>
      <w:r w:rsidR="00B46454">
        <w:rPr>
          <w:sz w:val="28"/>
          <w:szCs w:val="28"/>
        </w:rPr>
        <w:t>об</w:t>
      </w:r>
      <w:r w:rsidRPr="0058011D">
        <w:rPr>
          <w:sz w:val="28"/>
          <w:szCs w:val="28"/>
        </w:rPr>
        <w:t>уча</w:t>
      </w:r>
      <w:r w:rsidR="00B46454">
        <w:rPr>
          <w:sz w:val="28"/>
          <w:szCs w:val="28"/>
        </w:rPr>
        <w:t>ю</w:t>
      </w:r>
      <w:r w:rsidRPr="0058011D">
        <w:rPr>
          <w:sz w:val="28"/>
          <w:szCs w:val="28"/>
        </w:rPr>
        <w:t xml:space="preserve">щихся через использование активных </w:t>
      </w:r>
      <w:r w:rsidR="002504E4">
        <w:rPr>
          <w:sz w:val="28"/>
          <w:szCs w:val="28"/>
        </w:rPr>
        <w:t>форм</w:t>
      </w:r>
      <w:r w:rsidRPr="0058011D">
        <w:rPr>
          <w:sz w:val="28"/>
          <w:szCs w:val="28"/>
        </w:rPr>
        <w:t xml:space="preserve"> обучения.</w:t>
      </w:r>
    </w:p>
    <w:p w:rsidR="009C260B" w:rsidRPr="0058011D" w:rsidRDefault="009C260B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58011D">
        <w:rPr>
          <w:b/>
          <w:bCs/>
          <w:sz w:val="28"/>
          <w:szCs w:val="28"/>
        </w:rPr>
        <w:t>Задачи исследования:</w:t>
      </w:r>
      <w:r w:rsidRPr="0058011D">
        <w:rPr>
          <w:sz w:val="28"/>
          <w:szCs w:val="28"/>
        </w:rPr>
        <w:t xml:space="preserve"> </w:t>
      </w:r>
    </w:p>
    <w:p w:rsidR="000B1FAD" w:rsidRDefault="009C260B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 w:rsidRPr="00B46454">
        <w:rPr>
          <w:sz w:val="28"/>
          <w:szCs w:val="28"/>
        </w:rPr>
        <w:t xml:space="preserve"> </w:t>
      </w:r>
      <w:r w:rsidR="00B46454" w:rsidRPr="00B46454">
        <w:rPr>
          <w:sz w:val="28"/>
          <w:szCs w:val="28"/>
        </w:rPr>
        <w:t>- рассмотреть понятие форм обучения в начальных классах;</w:t>
      </w:r>
      <w:r w:rsidR="00B46454">
        <w:rPr>
          <w:sz w:val="28"/>
          <w:szCs w:val="28"/>
        </w:rPr>
        <w:t xml:space="preserve"> </w:t>
      </w:r>
    </w:p>
    <w:p w:rsidR="000B3C6E" w:rsidRDefault="000B1FAD" w:rsidP="000B3C6E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="00B46454" w:rsidRPr="0058011D">
        <w:rPr>
          <w:sz w:val="28"/>
          <w:szCs w:val="28"/>
        </w:rPr>
        <w:t xml:space="preserve">проанализировать состояние проблемы использования активных </w:t>
      </w:r>
      <w:r w:rsidR="00B46454">
        <w:rPr>
          <w:sz w:val="28"/>
          <w:szCs w:val="28"/>
        </w:rPr>
        <w:t xml:space="preserve">форм </w:t>
      </w:r>
      <w:r w:rsidR="00B46454" w:rsidRPr="0058011D">
        <w:rPr>
          <w:sz w:val="28"/>
          <w:szCs w:val="28"/>
        </w:rPr>
        <w:t>обучения в теории и практике школьного образования;</w:t>
      </w:r>
    </w:p>
    <w:p w:rsidR="00E2438F" w:rsidRPr="0058011D" w:rsidRDefault="00E2438F" w:rsidP="000B3C6E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5</w:t>
      </w:r>
    </w:p>
    <w:p w:rsidR="00B46454" w:rsidRPr="00B46454" w:rsidRDefault="00B46454" w:rsidP="00C22B9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46454">
        <w:rPr>
          <w:rFonts w:ascii="Times New Roman" w:eastAsia="Times New Roman" w:hAnsi="Times New Roman" w:cs="Times New Roman"/>
          <w:sz w:val="28"/>
          <w:szCs w:val="28"/>
        </w:rPr>
        <w:t>- выявить особенности организации активных форм обучения на уроках русского языка в начальной школе, таких, как:</w:t>
      </w:r>
    </w:p>
    <w:p w:rsidR="002504E4" w:rsidRDefault="002504E4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1.  </w:t>
      </w:r>
      <w:r w:rsidRPr="002504E4">
        <w:rPr>
          <w:sz w:val="28"/>
          <w:szCs w:val="28"/>
        </w:rPr>
        <w:t>т</w:t>
      </w:r>
      <w:r>
        <w:rPr>
          <w:sz w:val="28"/>
          <w:szCs w:val="28"/>
        </w:rPr>
        <w:t>ехнология проблемного обучения</w:t>
      </w:r>
    </w:p>
    <w:p w:rsidR="002504E4" w:rsidRDefault="002504E4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504E4">
        <w:rPr>
          <w:sz w:val="28"/>
          <w:szCs w:val="28"/>
        </w:rPr>
        <w:t>технология проектног</w:t>
      </w:r>
      <w:r>
        <w:rPr>
          <w:sz w:val="28"/>
          <w:szCs w:val="28"/>
        </w:rPr>
        <w:t>о обучения</w:t>
      </w:r>
    </w:p>
    <w:p w:rsidR="002504E4" w:rsidRDefault="002504E4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3. игровые технологии</w:t>
      </w:r>
    </w:p>
    <w:p w:rsidR="0028112F" w:rsidRPr="0028112F" w:rsidRDefault="002504E4" w:rsidP="00C22B99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Pr="002504E4">
        <w:rPr>
          <w:sz w:val="28"/>
          <w:szCs w:val="28"/>
        </w:rPr>
        <w:t>интерактивные технологии.</w:t>
      </w:r>
      <w:r w:rsidRPr="002504E4">
        <w:rPr>
          <w:sz w:val="28"/>
          <w:szCs w:val="28"/>
        </w:rPr>
        <w:br/>
      </w:r>
      <w:r w:rsidR="009C260B" w:rsidRPr="0028112F">
        <w:rPr>
          <w:sz w:val="28"/>
          <w:szCs w:val="28"/>
        </w:rPr>
        <w:t>- апробировать активн</w:t>
      </w:r>
      <w:r w:rsidR="00B46454" w:rsidRPr="0028112F">
        <w:rPr>
          <w:sz w:val="28"/>
          <w:szCs w:val="28"/>
        </w:rPr>
        <w:t>ые формы</w:t>
      </w:r>
      <w:r w:rsidR="009C260B" w:rsidRPr="0028112F">
        <w:rPr>
          <w:sz w:val="28"/>
          <w:szCs w:val="28"/>
        </w:rPr>
        <w:t xml:space="preserve"> обучения </w:t>
      </w:r>
      <w:r w:rsidR="00B46454" w:rsidRPr="0028112F">
        <w:rPr>
          <w:sz w:val="28"/>
          <w:szCs w:val="28"/>
        </w:rPr>
        <w:t xml:space="preserve">на уроках русского языка </w:t>
      </w:r>
      <w:r w:rsidR="009C260B" w:rsidRPr="0028112F">
        <w:rPr>
          <w:sz w:val="28"/>
          <w:szCs w:val="28"/>
        </w:rPr>
        <w:t xml:space="preserve">в начальной школе </w:t>
      </w:r>
      <w:r w:rsidR="0028112F" w:rsidRPr="0028112F">
        <w:rPr>
          <w:sz w:val="28"/>
          <w:szCs w:val="28"/>
        </w:rPr>
        <w:t>.</w:t>
      </w:r>
    </w:p>
    <w:p w:rsidR="002504E4" w:rsidRDefault="002504E4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B1FAD" w:rsidRDefault="000B1FAD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F545E" w:rsidRDefault="008F545E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B99" w:rsidRDefault="00C22B99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22B99" w:rsidRDefault="00C22B99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E15" w:rsidRDefault="00B21E15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2438F" w:rsidRPr="00E2438F" w:rsidRDefault="00E2438F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2438F">
        <w:rPr>
          <w:rFonts w:ascii="Times New Roman" w:eastAsia="Times New Roman" w:hAnsi="Times New Roman" w:cs="Times New Roman"/>
          <w:sz w:val="28"/>
          <w:szCs w:val="28"/>
        </w:rPr>
        <w:lastRenderedPageBreak/>
        <w:t>6</w:t>
      </w:r>
    </w:p>
    <w:p w:rsidR="001B4B40" w:rsidRPr="00F45288" w:rsidRDefault="001B4B40" w:rsidP="00C22B99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F45288">
        <w:rPr>
          <w:rFonts w:ascii="Times New Roman" w:eastAsia="Times New Roman" w:hAnsi="Times New Roman" w:cs="Times New Roman"/>
          <w:b/>
          <w:sz w:val="32"/>
          <w:szCs w:val="32"/>
        </w:rPr>
        <w:t xml:space="preserve">ГЛАВА 1. ПОНЯТИЕ </w:t>
      </w:r>
      <w:r w:rsidR="006C2B26">
        <w:rPr>
          <w:rFonts w:ascii="Times New Roman" w:eastAsia="Times New Roman" w:hAnsi="Times New Roman" w:cs="Times New Roman"/>
          <w:b/>
          <w:sz w:val="32"/>
          <w:szCs w:val="32"/>
        </w:rPr>
        <w:t xml:space="preserve">АКТИВНЫХ </w:t>
      </w:r>
      <w:r w:rsidRPr="00F45288">
        <w:rPr>
          <w:rFonts w:ascii="Times New Roman" w:eastAsia="Times New Roman" w:hAnsi="Times New Roman" w:cs="Times New Roman"/>
          <w:b/>
          <w:sz w:val="32"/>
          <w:szCs w:val="32"/>
        </w:rPr>
        <w:t>ФОРМ ОРГАНИЗАЦИИ ОБУЧЕНИЯ В НАЧАЛЬНЫХ КЛАССАХ</w:t>
      </w:r>
    </w:p>
    <w:p w:rsidR="007D5483" w:rsidRPr="001B4B40" w:rsidRDefault="008F545E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</w:rPr>
        <w:t>Учебный предмет «Русский язык» занимает ведущее место в начальном обучении, он направлен на формирование функциональной грамотности младших школьников. Обучение русскому языку в начальной школе - первоначальный этап системы обучения родному языку. Здесь осуществляется не только подготовка к изучению языка (период обучения грамоте), но и изучение языка на понятийном уровне, доступном детям 6 - 10 лет.</w:t>
      </w:r>
    </w:p>
    <w:p w:rsidR="007D5483" w:rsidRPr="001B4B40" w:rsidRDefault="008F545E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</w:rPr>
        <w:t>Содержание обучения русскому языку создает необходимые предпосылки для формирования учебной деятельности в процессе освоения его учащимися. Одним из фундаментальных принципов обучения русскому языку является воспитывающий и развивающий характер обучения. Одним из принципиальных требований, которые предъявляет дидактика к русскому языку, является - сознательность усвоения учебного материала. Важным методическим принципом по языку является также разностороннее изучение родного языка, принцип преемственности и перспективности. В начальном обучении предмет «Русский язык» занимает ведущее место, поскольку успехи в изучении русского языка во многом определяют результаты обучения школьников по другим школьным предметам.</w:t>
      </w:r>
    </w:p>
    <w:p w:rsidR="007D5483" w:rsidRPr="001B4B40" w:rsidRDefault="008F545E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</w:rPr>
        <w:t>Ни для кого не секрет, что русский язык считается одним из самых трудных предметов школьного курса. Высокой целью многолетнего терпеливого труда учителя провозглашается воспитание любви к родному слову.</w:t>
      </w:r>
    </w:p>
    <w:p w:rsidR="007D5483" w:rsidRDefault="008F545E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</w:rPr>
        <w:t xml:space="preserve">Трудности  восприятия  лингвистических понятий и усвоения соответствующих умений и навыков </w:t>
      </w:r>
      <w:r w:rsidR="007D5483" w:rsidRPr="001B4B40">
        <w:rPr>
          <w:sz w:val="28"/>
          <w:szCs w:val="28"/>
        </w:rPr>
        <w:t>об</w:t>
      </w:r>
      <w:r w:rsidRPr="001B4B40">
        <w:rPr>
          <w:sz w:val="28"/>
          <w:szCs w:val="28"/>
        </w:rPr>
        <w:t>уча</w:t>
      </w:r>
      <w:r w:rsidR="007D5483" w:rsidRPr="001B4B40">
        <w:rPr>
          <w:sz w:val="28"/>
          <w:szCs w:val="28"/>
        </w:rPr>
        <w:t>ю</w:t>
      </w:r>
      <w:r w:rsidRPr="001B4B40">
        <w:rPr>
          <w:sz w:val="28"/>
          <w:szCs w:val="28"/>
        </w:rPr>
        <w:t xml:space="preserve">щимися связаны с недостаточным уровнем сформированности интеллектуальной готовности к сложной учебной работе.  </w:t>
      </w:r>
    </w:p>
    <w:p w:rsidR="00B21E15" w:rsidRDefault="00B21E15" w:rsidP="00E2438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E2438F" w:rsidRPr="001B4B40" w:rsidRDefault="00E2438F" w:rsidP="00E2438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7</w:t>
      </w:r>
    </w:p>
    <w:p w:rsidR="007D5483" w:rsidRPr="001B4B40" w:rsidRDefault="008F545E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</w:rPr>
        <w:t xml:space="preserve">В своей работе каждый учитель сталкивается с тем, что некоторые учащиеся не усваивают материал программы. Трудно определить причины отставания, но понятно, что такая ситуация складывается под влиянием внешних и внутренних факторов. Внешние факторы связаны с особенностями среды и условиями организации деятельности ребёнка, а внутренние обусловлены психологическим и эмоциональным складом ребёнка. </w:t>
      </w:r>
    </w:p>
    <w:p w:rsidR="00F171D3" w:rsidRPr="001B4B40" w:rsidRDefault="007D5483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  <w:shd w:val="clear" w:color="auto" w:fill="FFFFFF"/>
        </w:rPr>
        <w:t xml:space="preserve">Модернизация процесса обучения неуклонно приводит каждого педагога к пониманию того, что необходимо искать такие педагогические технологии, которые бы смогли заинтересовать обучающихся и мотивировать их на изучение предмета. </w:t>
      </w:r>
      <w:r w:rsidR="008F545E" w:rsidRPr="001B4B40">
        <w:rPr>
          <w:sz w:val="28"/>
          <w:szCs w:val="28"/>
        </w:rPr>
        <w:t>Систематическое формирование потребности каждого ученика получить глубокие и прочные знания развивает определенные мыслительные операции, в том числе логическое и аналитическое мышление, повышает результативность обучения, сохраняет интерес к предмету.</w:t>
      </w:r>
    </w:p>
    <w:p w:rsidR="00F171D3" w:rsidRPr="001B4B40" w:rsidRDefault="00F171D3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  <w:shd w:val="clear" w:color="auto" w:fill="FFFFFF"/>
        </w:rPr>
        <w:t xml:space="preserve">Проблема активности личности в обучении как ведущий фактор достижения целей обучения, общего развития личности требует принципиального осмысления важнейших элементов обучения. </w:t>
      </w:r>
    </w:p>
    <w:p w:rsidR="008F545E" w:rsidRPr="001B4B40" w:rsidRDefault="008F545E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1B4B40">
        <w:rPr>
          <w:sz w:val="28"/>
          <w:szCs w:val="28"/>
        </w:rPr>
        <w:t>Современный урок русского языка и литературы должен быть обучающим, воспитывающим, развивающим и интересным. Поэтому использование современных образовательных технологий на уроках и в </w:t>
      </w:r>
      <w:hyperlink r:id="rId8" w:tooltip="Воспитательная работа" w:history="1">
        <w:r w:rsidRPr="001B4B40">
          <w:rPr>
            <w:rStyle w:val="a9"/>
            <w:color w:val="auto"/>
            <w:sz w:val="28"/>
            <w:szCs w:val="28"/>
            <w:u w:val="none"/>
            <w:bdr w:val="none" w:sz="0" w:space="0" w:color="auto" w:frame="1"/>
          </w:rPr>
          <w:t>воспитательной работе</w:t>
        </w:r>
      </w:hyperlink>
      <w:r w:rsidRPr="001B4B40">
        <w:rPr>
          <w:sz w:val="28"/>
          <w:szCs w:val="28"/>
        </w:rPr>
        <w:t> – потребность сегодняшнего дня.</w:t>
      </w:r>
    </w:p>
    <w:p w:rsidR="00E2438F" w:rsidRDefault="001B4B40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226510">
        <w:rPr>
          <w:rFonts w:ascii="Times New Roman" w:eastAsia="Times New Roman" w:hAnsi="Times New Roman" w:cs="Times New Roman"/>
          <w:sz w:val="28"/>
          <w:szCs w:val="28"/>
        </w:rPr>
        <w:t>Исследования американского психолога Д. Гудлэда показывают, что на уроке в традиционной школе учащийся со средним уровнем активности говорит на уроках по делу только 7 минут в день. Этого времени недостаточно, чтобы сформировать активную образовательную позицию каждого школьника. Необходимы такие формы организации процесса обучения, которые позволят активное участие каждого школьника в обсуждении, контроле, оценке, планировании, рефлексии. Это коллективно-</w:t>
      </w:r>
    </w:p>
    <w:p w:rsidR="00E2438F" w:rsidRDefault="00E2438F" w:rsidP="00E2438F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8</w:t>
      </w:r>
    </w:p>
    <w:p w:rsidR="001B4B40" w:rsidRPr="00226510" w:rsidRDefault="001B4B40" w:rsidP="00E2438F">
      <w:pPr>
        <w:pStyle w:val="aa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26510">
        <w:rPr>
          <w:rFonts w:ascii="Times New Roman" w:eastAsia="Times New Roman" w:hAnsi="Times New Roman" w:cs="Times New Roman"/>
          <w:sz w:val="28"/>
          <w:szCs w:val="28"/>
        </w:rPr>
        <w:t xml:space="preserve">распределительная деятельность: взаимодействие </w:t>
      </w:r>
      <w:r>
        <w:rPr>
          <w:rFonts w:ascii="Times New Roman" w:eastAsia="Times New Roman" w:hAnsi="Times New Roman" w:cs="Times New Roman"/>
          <w:sz w:val="28"/>
          <w:szCs w:val="28"/>
        </w:rPr>
        <w:t>об</w:t>
      </w:r>
      <w:r w:rsidRPr="00226510">
        <w:rPr>
          <w:rFonts w:ascii="Times New Roman" w:eastAsia="Times New Roman" w:hAnsi="Times New Roman" w:cs="Times New Roman"/>
          <w:sz w:val="28"/>
          <w:szCs w:val="28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</w:rPr>
        <w:t>ю</w:t>
      </w:r>
      <w:r w:rsidRPr="00226510">
        <w:rPr>
          <w:rFonts w:ascii="Times New Roman" w:eastAsia="Times New Roman" w:hAnsi="Times New Roman" w:cs="Times New Roman"/>
          <w:sz w:val="28"/>
          <w:szCs w:val="28"/>
        </w:rPr>
        <w:t>щихся в группах и парах.</w:t>
      </w:r>
    </w:p>
    <w:p w:rsidR="001B4B40" w:rsidRPr="00226510" w:rsidRDefault="001B4B40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226510">
        <w:rPr>
          <w:rFonts w:ascii="Times New Roman" w:eastAsia="Times New Roman" w:hAnsi="Times New Roman" w:cs="Times New Roman"/>
          <w:sz w:val="28"/>
          <w:szCs w:val="28"/>
        </w:rPr>
        <w:t>В образовании вопрос сотрудничества является одним из основных. Яркими авторами его раскрытия являются Г.А. Цукерман, К.Н. Поливанова, С.Т. Танцоров, которые вывели общие заключения:</w:t>
      </w:r>
    </w:p>
    <w:p w:rsidR="001B4B40" w:rsidRPr="00226510" w:rsidRDefault="001B4B40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226510">
        <w:rPr>
          <w:rFonts w:ascii="Times New Roman" w:eastAsia="Times New Roman" w:hAnsi="Times New Roman" w:cs="Times New Roman"/>
          <w:sz w:val="28"/>
          <w:szCs w:val="28"/>
        </w:rPr>
        <w:t>1. Очень многие задачи обучения и воспитания решаются в том случае, если учитель имеет дело не с отдельным ребёнком, а с детским сообществом.</w:t>
      </w:r>
    </w:p>
    <w:p w:rsidR="001B4B40" w:rsidRPr="00226510" w:rsidRDefault="001B4B40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226510">
        <w:rPr>
          <w:rFonts w:ascii="Times New Roman" w:eastAsia="Times New Roman" w:hAnsi="Times New Roman" w:cs="Times New Roman"/>
          <w:sz w:val="28"/>
          <w:szCs w:val="28"/>
        </w:rPr>
        <w:t>2. Ребёнку для полноценного обучения и развития необходимо общение и совместная деятельность (в том числе и учебная) не только с взрослыми, но и со сверстниками.</w:t>
      </w:r>
    </w:p>
    <w:p w:rsidR="001B4B40" w:rsidRPr="00226510" w:rsidRDefault="001B4B40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226510">
        <w:rPr>
          <w:rFonts w:ascii="Times New Roman" w:eastAsia="Times New Roman" w:hAnsi="Times New Roman" w:cs="Times New Roman"/>
          <w:sz w:val="28"/>
          <w:szCs w:val="28"/>
        </w:rPr>
        <w:t>3. Одна из важнейших задач педагогов – организовать сотрудничество между детьми во всех сферах школьной жизни, в том числе и в чисто учебной сфере, которая считалась монополией взрослых.</w:t>
      </w:r>
    </w:p>
    <w:p w:rsidR="002E3AAB" w:rsidRDefault="001B4B40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2504E4">
        <w:rPr>
          <w:b/>
          <w:sz w:val="28"/>
          <w:szCs w:val="28"/>
        </w:rPr>
        <w:t>Активные формы</w:t>
      </w:r>
      <w:r w:rsidRPr="002504E4">
        <w:rPr>
          <w:sz w:val="28"/>
          <w:szCs w:val="28"/>
        </w:rPr>
        <w:t xml:space="preserve"> обучения отнесены к классу образовательных технологий, обозначенных как </w:t>
      </w:r>
      <w:r w:rsidRPr="002504E4">
        <w:rPr>
          <w:b/>
          <w:sz w:val="28"/>
          <w:szCs w:val="28"/>
        </w:rPr>
        <w:t xml:space="preserve">«технологии модернизации обучения на основе активизации и интенсификации деятельности учащихся». </w:t>
      </w:r>
      <w:r w:rsidRPr="002504E4">
        <w:rPr>
          <w:b/>
          <w:sz w:val="28"/>
          <w:szCs w:val="28"/>
        </w:rPr>
        <w:br/>
      </w:r>
      <w:r w:rsidRPr="002504E4">
        <w:rPr>
          <w:sz w:val="28"/>
          <w:szCs w:val="28"/>
        </w:rPr>
        <w:t xml:space="preserve">Активные формы обучения – это методы, которые побуждают </w:t>
      </w:r>
      <w:r>
        <w:rPr>
          <w:sz w:val="28"/>
          <w:szCs w:val="28"/>
        </w:rPr>
        <w:t>об</w:t>
      </w:r>
      <w:r w:rsidRPr="002504E4">
        <w:rPr>
          <w:sz w:val="28"/>
          <w:szCs w:val="28"/>
        </w:rPr>
        <w:t>уча</w:t>
      </w:r>
      <w:r>
        <w:rPr>
          <w:sz w:val="28"/>
          <w:szCs w:val="28"/>
        </w:rPr>
        <w:t>ю</w:t>
      </w:r>
      <w:r w:rsidRPr="002504E4">
        <w:rPr>
          <w:sz w:val="28"/>
          <w:szCs w:val="28"/>
        </w:rPr>
        <w:t>щихся к активной мыслительной и практической деятельности в процессе овладения учебным материалом. В качестве основных неоспоримых достоинств выступают высокая степень самостоятельности, инициативности, развитие социальных навыков, сформированность умения добывать знания и применять их на практике, развитие творческих способностей. Чувство свободы выбора делает обучение сознательным, продуктивным и более результативным.</w:t>
      </w:r>
      <w:r w:rsidR="002E3AAB" w:rsidRPr="002E3AAB">
        <w:rPr>
          <w:rFonts w:ascii="Arial" w:hAnsi="Arial" w:cs="Arial"/>
          <w:color w:val="FF0000"/>
          <w:sz w:val="27"/>
          <w:szCs w:val="27"/>
          <w:shd w:val="clear" w:color="auto" w:fill="F6F6F6"/>
        </w:rPr>
        <w:t xml:space="preserve"> </w:t>
      </w:r>
    </w:p>
    <w:p w:rsidR="00E2438F" w:rsidRDefault="002E3AAB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 w:rsidRPr="002E3AAB">
        <w:rPr>
          <w:color w:val="000000"/>
          <w:sz w:val="28"/>
          <w:szCs w:val="28"/>
        </w:rPr>
        <w:t>Использование </w:t>
      </w:r>
      <w:r w:rsidRPr="002E3AAB">
        <w:rPr>
          <w:sz w:val="28"/>
          <w:szCs w:val="28"/>
        </w:rPr>
        <w:t xml:space="preserve">активных форм обучения </w:t>
      </w:r>
      <w:r w:rsidRPr="002E3AAB">
        <w:rPr>
          <w:color w:val="000000"/>
          <w:sz w:val="28"/>
          <w:szCs w:val="28"/>
        </w:rPr>
        <w:t>на уроке позволяет индивидуализировать и </w:t>
      </w:r>
      <w:hyperlink r:id="rId9" w:tooltip="Дифференция" w:history="1">
        <w:r w:rsidRPr="002E3AAB">
          <w:rPr>
            <w:rStyle w:val="a9"/>
            <w:color w:val="auto"/>
            <w:sz w:val="28"/>
            <w:szCs w:val="28"/>
            <w:u w:val="none"/>
            <w:bdr w:val="none" w:sz="0" w:space="0" w:color="auto" w:frame="1"/>
          </w:rPr>
          <w:t>дифференцировать</w:t>
        </w:r>
      </w:hyperlink>
      <w:r>
        <w:rPr>
          <w:sz w:val="28"/>
          <w:szCs w:val="28"/>
        </w:rPr>
        <w:t xml:space="preserve"> </w:t>
      </w:r>
      <w:r w:rsidRPr="002E3AAB">
        <w:rPr>
          <w:color w:val="000000"/>
          <w:sz w:val="28"/>
          <w:szCs w:val="28"/>
        </w:rPr>
        <w:t xml:space="preserve">процесс обучения, контролировать деятельность каждого, активизировать творческие и познавательные способности </w:t>
      </w:r>
      <w:r>
        <w:rPr>
          <w:color w:val="000000"/>
          <w:sz w:val="28"/>
          <w:szCs w:val="28"/>
        </w:rPr>
        <w:t>об</w:t>
      </w:r>
      <w:r w:rsidRPr="002E3AAB">
        <w:rPr>
          <w:color w:val="000000"/>
          <w:sz w:val="28"/>
          <w:szCs w:val="28"/>
        </w:rPr>
        <w:t>уча</w:t>
      </w:r>
      <w:r>
        <w:rPr>
          <w:color w:val="000000"/>
          <w:sz w:val="28"/>
          <w:szCs w:val="28"/>
        </w:rPr>
        <w:t>ю</w:t>
      </w:r>
      <w:r w:rsidRPr="002E3AAB">
        <w:rPr>
          <w:color w:val="000000"/>
          <w:sz w:val="28"/>
          <w:szCs w:val="28"/>
        </w:rPr>
        <w:t xml:space="preserve">щихся, оптимизировать учебный процесс, значительно увеличить темп работы. Это приводит к росту </w:t>
      </w:r>
    </w:p>
    <w:p w:rsidR="00E2438F" w:rsidRDefault="00E2438F" w:rsidP="00E2438F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9</w:t>
      </w:r>
    </w:p>
    <w:p w:rsidR="002E3AAB" w:rsidRDefault="002E3AAB" w:rsidP="00E2438F">
      <w:pPr>
        <w:pStyle w:val="a7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 w:rsidRPr="002E3AAB">
        <w:rPr>
          <w:color w:val="000000"/>
          <w:sz w:val="28"/>
          <w:szCs w:val="28"/>
        </w:rPr>
        <w:t>качественной успеваемости и сохраняет устойчивый интерес к русскому языку и литературе на протяжении всех лет их изучения.</w:t>
      </w:r>
    </w:p>
    <w:p w:rsidR="006C2B26" w:rsidRDefault="002D4675" w:rsidP="006C2B26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Уроки с использованием таких технологий увлекают обучающихся своей необычностью проведения, приносят радость и удовлетворение учителю и ученику, расширяют кругозор, развивают зоркость, наблюдательность, смекалку.</w:t>
      </w:r>
    </w:p>
    <w:p w:rsidR="00DB695A" w:rsidRDefault="002E3AAB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Активные формы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t xml:space="preserve"> включают в себя следующие технологии: технология проблемного обучения, технология проектного обучения, игровые технологии, интерактивные технологии.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C22B99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DB695A">
      <w:pPr>
        <w:pStyle w:val="a7"/>
        <w:shd w:val="clear" w:color="auto" w:fill="FFFFFF"/>
        <w:spacing w:before="0" w:beforeAutospacing="0" w:after="15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10</w:t>
      </w:r>
    </w:p>
    <w:p w:rsidR="002D76B6" w:rsidRDefault="006C2B26" w:rsidP="00DB695A">
      <w:pPr>
        <w:pStyle w:val="aa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="002E3AAB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="00177B1E" w:rsidRPr="002504E4">
        <w:rPr>
          <w:rFonts w:ascii="Times New Roman" w:eastAsia="Times New Roman" w:hAnsi="Times New Roman" w:cs="Times New Roman"/>
          <w:b/>
          <w:sz w:val="28"/>
          <w:szCs w:val="28"/>
        </w:rPr>
        <w:t>1. Технология проблемного обучения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t xml:space="preserve"> – это такая форма обучения, в которой процесс познания </w:t>
      </w:r>
      <w:r w:rsidR="002E3AAB">
        <w:rPr>
          <w:rFonts w:ascii="Times New Roman" w:eastAsia="Times New Roman" w:hAnsi="Times New Roman" w:cs="Times New Roman"/>
          <w:sz w:val="28"/>
          <w:szCs w:val="28"/>
        </w:rPr>
        <w:t>об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t>уча</w:t>
      </w:r>
      <w:r w:rsidR="002E3AAB">
        <w:rPr>
          <w:rFonts w:ascii="Times New Roman" w:eastAsia="Times New Roman" w:hAnsi="Times New Roman" w:cs="Times New Roman"/>
          <w:sz w:val="28"/>
          <w:szCs w:val="28"/>
        </w:rPr>
        <w:t>ю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t xml:space="preserve">щихся приближается к поисковой, исследовательской деятельности. Успешность проблемного обучения обеспечивается совместными усилиями преподавателя и обучаемых. 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br/>
        <w:t>Основной дидактический прием – создание проблемной ситуации, имеющей форму познавательной задачи. Познавательные задачи должны быть доступны по своей трудности, учитывать познавательные возможности обучаемых, находиться в русле изучаемого предмета и быть значимыми для усвоения нового материала. Функция обучающихся - не просто переработать информацию, а активно включиться в открытие неизвестного для себя знания.</w:t>
      </w:r>
    </w:p>
    <w:p w:rsidR="00473DD2" w:rsidRPr="00473DD2" w:rsidRDefault="00473DD2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473DD2">
        <w:rPr>
          <w:sz w:val="28"/>
          <w:szCs w:val="28"/>
        </w:rPr>
        <w:t>Основой психологической концепции проблемного обучения является теория мышления, как продуктивного процесса, выдвинутая С.Л. Рубинштейном. Мышление занимает главную роль в интеллектуальном развитии человека. Большой вклад в раскрытие проблемы интеллектуального развития, проблемного и развивающего обучения внесли Н. А. Менчинская, П. Я. Гальперин, Н. Ф. Талызина Т. В.</w:t>
      </w:r>
      <w:r w:rsidR="004351D1">
        <w:rPr>
          <w:sz w:val="28"/>
          <w:szCs w:val="28"/>
        </w:rPr>
        <w:t xml:space="preserve"> Кудрявцев, Ю. К. Бабанский </w:t>
      </w:r>
      <w:r w:rsidRPr="00473DD2">
        <w:rPr>
          <w:sz w:val="28"/>
          <w:szCs w:val="28"/>
        </w:rPr>
        <w:t>, И. Я.</w:t>
      </w:r>
      <w:r w:rsidR="004351D1">
        <w:rPr>
          <w:sz w:val="28"/>
          <w:szCs w:val="28"/>
        </w:rPr>
        <w:t xml:space="preserve"> Лернер, М. И. Махмутов </w:t>
      </w:r>
      <w:r w:rsidRPr="00473DD2">
        <w:rPr>
          <w:sz w:val="28"/>
          <w:szCs w:val="28"/>
        </w:rPr>
        <w:t>, А. М. Матюшкин, И. С. Якиманская и др.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>    М.Н. Скаткин выделил три основных вида проблемного обучения: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>1. Проблемное изложение знаний.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>2. Привлечение учащихся к поиску на отдельных этапах изложения знаний.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>3. Исследовательский метод обучения.</w:t>
      </w:r>
    </w:p>
    <w:p w:rsidR="00DB695A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</w:rPr>
        <w:t xml:space="preserve">И.Я. Лернер – активный исследователь в области проблемного обучения – утверждает, что «проблемное обучение не может и не должно стать ни единственной, ни преобладающей системой обучения. Если бы школа стала на этот путь, оказалось бы, что молодое поколение вынуждено самостоятельно пройти значительную часть пути познания окружающего </w:t>
      </w:r>
    </w:p>
    <w:p w:rsidR="006E3FBF" w:rsidRDefault="006E3FBF" w:rsidP="00DB695A">
      <w:pPr>
        <w:pStyle w:val="a7"/>
        <w:shd w:val="clear" w:color="auto" w:fill="FFFFFF"/>
        <w:spacing w:before="0" w:beforeAutospacing="0" w:after="150" w:afterAutospacing="0" w:line="360" w:lineRule="auto"/>
        <w:jc w:val="center"/>
        <w:rPr>
          <w:sz w:val="28"/>
          <w:szCs w:val="28"/>
        </w:rPr>
      </w:pPr>
    </w:p>
    <w:p w:rsidR="00DB695A" w:rsidRDefault="00DB695A" w:rsidP="00DB695A">
      <w:pPr>
        <w:pStyle w:val="a7"/>
        <w:shd w:val="clear" w:color="auto" w:fill="FFFFFF"/>
        <w:spacing w:before="0" w:beforeAutospacing="0" w:after="15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11</w:t>
      </w:r>
    </w:p>
    <w:p w:rsidR="0086690E" w:rsidRDefault="0086690E" w:rsidP="00C80528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>мира, который человечество прошло на протяжении своей истории… Проблемное обучение строится в зависимости от того, насколько это допускает проблемный материал».</w:t>
      </w:r>
    </w:p>
    <w:p w:rsidR="0086690E" w:rsidRDefault="0086690E" w:rsidP="00C80528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</w:rPr>
        <w:t xml:space="preserve"> Цель применения технологии проблемного обучения: научить учащихся идти путем самостоятельных находок и открытий.</w:t>
      </w:r>
    </w:p>
    <w:p w:rsidR="0086690E" w:rsidRPr="0086690E" w:rsidRDefault="0086690E" w:rsidP="00C80528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  <w:shd w:val="clear" w:color="auto" w:fill="FFFFFF"/>
        </w:rPr>
        <w:t>Основой проблемного обучения на уроках является знакомство учащихся с новыми фактами путем создания проблемных ситуаций, способствующих выдвижению гипотезы и с последующим поиском доказательства справедливости выдвинутого предположения.</w:t>
      </w:r>
    </w:p>
    <w:p w:rsidR="002D76B6" w:rsidRPr="002D76B6" w:rsidRDefault="002D76B6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 w:rsidRPr="002D76B6">
        <w:rPr>
          <w:color w:val="000000"/>
          <w:sz w:val="28"/>
          <w:szCs w:val="28"/>
        </w:rPr>
        <w:t>Реализация проблемного обучения повышает мотивацию к </w:t>
      </w:r>
      <w:hyperlink r:id="rId10" w:tooltip="Образовательная деятельность" w:history="1">
        <w:r w:rsidRPr="002D76B6">
          <w:rPr>
            <w:rStyle w:val="a9"/>
            <w:color w:val="auto"/>
            <w:sz w:val="28"/>
            <w:szCs w:val="28"/>
            <w:u w:val="none"/>
            <w:bdr w:val="none" w:sz="0" w:space="0" w:color="auto" w:frame="1"/>
          </w:rPr>
          <w:t>познавательной деятельности</w:t>
        </w:r>
      </w:hyperlink>
      <w:r w:rsidRPr="002D76B6">
        <w:rPr>
          <w:color w:val="000000"/>
          <w:sz w:val="28"/>
          <w:szCs w:val="28"/>
        </w:rPr>
        <w:t>, способствует глубокому пониманию учебного материала, формирует конструктивное отношение обучающихся к такому явлению как «проблема».</w:t>
      </w:r>
    </w:p>
    <w:p w:rsidR="00E2438F" w:rsidRDefault="00177B1E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2504E4">
        <w:rPr>
          <w:sz w:val="28"/>
          <w:szCs w:val="28"/>
        </w:rPr>
        <w:t xml:space="preserve">Основная задача педагога - не столько передать информацию, сколько приобщить учащихся к объективным противоречиям развития научного знания и способам их разрешения. В сотрудничестве с преподавателем учащиеся «открывают» для себя новые знания, постигают теоретические особенности отдельных предметов. Эффективными проблемными методами </w:t>
      </w:r>
    </w:p>
    <w:p w:rsidR="0086690E" w:rsidRPr="0086690E" w:rsidRDefault="00177B1E" w:rsidP="006E3FBF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2504E4">
        <w:rPr>
          <w:sz w:val="28"/>
          <w:szCs w:val="28"/>
        </w:rPr>
        <w:t>являются диалогические методы: побуждающий и подводящий диалоги.</w:t>
      </w:r>
      <w:r w:rsidR="0086690E" w:rsidRPr="0086690E">
        <w:rPr>
          <w:rFonts w:ascii="Helvetica" w:hAnsi="Helvetica"/>
          <w:b/>
          <w:bCs/>
          <w:color w:val="333333"/>
          <w:sz w:val="21"/>
          <w:szCs w:val="21"/>
        </w:rPr>
        <w:t xml:space="preserve"> </w:t>
      </w:r>
      <w:r w:rsidR="0086690E" w:rsidRPr="0086690E">
        <w:rPr>
          <w:bCs/>
          <w:sz w:val="28"/>
          <w:szCs w:val="28"/>
        </w:rPr>
        <w:t>Можно выделить некоторые приемы создания проблемных ситуаций</w:t>
      </w:r>
      <w:r w:rsidR="0086690E">
        <w:rPr>
          <w:sz w:val="28"/>
          <w:szCs w:val="28"/>
        </w:rPr>
        <w:t>: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</w:rPr>
        <w:t>- Подвести школьников к противоречию и предложить им самим найти способ его разрешения;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</w:rPr>
        <w:t>- Изложить различные точки зрения на один и тот же вопрос;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</w:rPr>
        <w:t>- Предложить классу рассмотреть явление с различных позиций;</w:t>
      </w:r>
    </w:p>
    <w:p w:rsidR="0086690E" w:rsidRPr="0086690E" w:rsidRDefault="0086690E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</w:rPr>
        <w:t xml:space="preserve">- Побудить </w:t>
      </w:r>
      <w:r>
        <w:rPr>
          <w:sz w:val="28"/>
          <w:szCs w:val="28"/>
        </w:rPr>
        <w:t>об</w:t>
      </w:r>
      <w:r w:rsidRPr="0086690E">
        <w:rPr>
          <w:sz w:val="28"/>
          <w:szCs w:val="28"/>
        </w:rPr>
        <w:t>уча</w:t>
      </w:r>
      <w:r>
        <w:rPr>
          <w:sz w:val="28"/>
          <w:szCs w:val="28"/>
        </w:rPr>
        <w:t>ю</w:t>
      </w:r>
      <w:r w:rsidRPr="0086690E">
        <w:rPr>
          <w:sz w:val="28"/>
          <w:szCs w:val="28"/>
        </w:rPr>
        <w:t>щихся делать сравнения, обобщения, выводы из ситуации, сопоставлять факты.</w:t>
      </w:r>
    </w:p>
    <w:p w:rsidR="00C80528" w:rsidRDefault="00C80528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C80528" w:rsidRDefault="00C80528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C80528" w:rsidRDefault="00C80528" w:rsidP="006E3FB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DB695A" w:rsidRDefault="00DB695A" w:rsidP="00C80528">
      <w:pPr>
        <w:pStyle w:val="a7"/>
        <w:shd w:val="clear" w:color="auto" w:fill="FFFFFF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12</w:t>
      </w:r>
    </w:p>
    <w:p w:rsidR="0086690E" w:rsidRPr="0086690E" w:rsidRDefault="0086690E" w:rsidP="00C80528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>- Ставить конкретные вопросы на обобщение, обоснование, конкретизацию, логику, рассуждения.</w:t>
      </w:r>
    </w:p>
    <w:p w:rsidR="0086690E" w:rsidRPr="0086690E" w:rsidRDefault="0086690E" w:rsidP="00C80528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>- Определить проблемные теоретические и практические задания; </w:t>
      </w:r>
    </w:p>
    <w:p w:rsidR="0086690E" w:rsidRDefault="0086690E" w:rsidP="00C80528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86690E">
        <w:rPr>
          <w:sz w:val="28"/>
          <w:szCs w:val="28"/>
        </w:rPr>
        <w:t xml:space="preserve">- Ставить проблемные задачи (например: с недостающими, избыточными или </w:t>
      </w:r>
      <w:r w:rsidRPr="00A55913">
        <w:rPr>
          <w:sz w:val="28"/>
          <w:szCs w:val="28"/>
        </w:rPr>
        <w:t>противоречивыми данными, с заведомо допущенными ошибками).</w:t>
      </w:r>
    </w:p>
    <w:p w:rsidR="00473DD2" w:rsidRPr="00473DD2" w:rsidRDefault="00473DD2" w:rsidP="00C80528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86690E">
        <w:rPr>
          <w:sz w:val="28"/>
          <w:szCs w:val="28"/>
        </w:rPr>
        <w:t xml:space="preserve"> Применение технологии проблемного обучения на практике, позволяет </w:t>
      </w:r>
      <w:r w:rsidRPr="00473DD2">
        <w:rPr>
          <w:sz w:val="28"/>
          <w:szCs w:val="28"/>
        </w:rPr>
        <w:t>формировать у детей способности самостоятельно мыслить, добывать и применять знания в учебном процессе.</w:t>
      </w:r>
    </w:p>
    <w:p w:rsidR="00A55913" w:rsidRPr="00A55913" w:rsidRDefault="00A55913" w:rsidP="00C80528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A55913">
        <w:rPr>
          <w:sz w:val="28"/>
          <w:szCs w:val="28"/>
        </w:rPr>
        <w:t xml:space="preserve">Обучение с использованием этой технологии будет интересным и эффективным. Проблемное обучение формирует творческую личность, способную логически мыслить, находить решение в различных проблемных ситуациях, способную к высокому самоанализу, саморазвитию.    </w:t>
      </w: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E3FBF" w:rsidRDefault="006E3FBF" w:rsidP="00DB695A">
      <w:pPr>
        <w:pStyle w:val="aa"/>
        <w:spacing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E3FBF" w:rsidRDefault="006E3FBF" w:rsidP="00DB695A">
      <w:pPr>
        <w:pStyle w:val="aa"/>
        <w:spacing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B695A" w:rsidRPr="00DB695A" w:rsidRDefault="00DB695A" w:rsidP="00DB695A">
      <w:pPr>
        <w:pStyle w:val="aa"/>
        <w:spacing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B695A">
        <w:rPr>
          <w:rFonts w:ascii="Times New Roman" w:eastAsia="Times New Roman" w:hAnsi="Times New Roman" w:cs="Times New Roman"/>
          <w:sz w:val="28"/>
          <w:szCs w:val="28"/>
        </w:rPr>
        <w:lastRenderedPageBreak/>
        <w:t>13</w:t>
      </w:r>
    </w:p>
    <w:p w:rsidR="005B3A2F" w:rsidRDefault="006C2B26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="00177B1E" w:rsidRPr="002504E4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="002D76B6"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="00177B1E" w:rsidRPr="002504E4">
        <w:rPr>
          <w:rFonts w:ascii="Times New Roman" w:eastAsia="Times New Roman" w:hAnsi="Times New Roman" w:cs="Times New Roman"/>
          <w:b/>
          <w:sz w:val="28"/>
          <w:szCs w:val="28"/>
        </w:rPr>
        <w:t xml:space="preserve"> Технология проектного обучения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t>  представляет собой развитие идей проблемного обучения. Характерной особенностью проектной технологии является наличие значимой социальной или личной проблемы ученика, которая требует интегрированного знания, исследовательского поиска решений, проектной деятельности. Роль учителя - это роль куратора, советника, наставника, но не исполнителя.</w:t>
      </w:r>
    </w:p>
    <w:p w:rsidR="005B3A2F" w:rsidRPr="005B3A2F" w:rsidRDefault="005B3A2F" w:rsidP="005B3A2F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B3A2F">
        <w:rPr>
          <w:rFonts w:ascii="Times New Roman" w:hAnsi="Times New Roman" w:cs="Times New Roman"/>
          <w:sz w:val="28"/>
          <w:szCs w:val="28"/>
          <w:shd w:val="clear" w:color="auto" w:fill="FFFFFF"/>
        </w:rPr>
        <w:t>Проектно-исследовательская деятельность способствует развитию таких качеств личности, как самостоятельность, способность к целеполаганию, креативность, ответственность, инициативность, настойчивость.</w:t>
      </w:r>
    </w:p>
    <w:p w:rsidR="005B3A2F" w:rsidRDefault="00177B1E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2504E4">
        <w:rPr>
          <w:rFonts w:ascii="Times New Roman" w:eastAsia="Times New Roman" w:hAnsi="Times New Roman" w:cs="Times New Roman"/>
          <w:sz w:val="28"/>
          <w:szCs w:val="28"/>
        </w:rPr>
        <w:t xml:space="preserve">Цель проектного обучения: овладеть общими умениями и навыками в процессе творческой самостоятельной работы, а также развить социальное сознание. </w:t>
      </w:r>
    </w:p>
    <w:p w:rsidR="000B3C6E" w:rsidRDefault="000B3C6E" w:rsidP="008A3BD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5B3A2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Pr="00DB695A" w:rsidRDefault="00DB695A" w:rsidP="000B3C6E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B695A">
        <w:rPr>
          <w:rFonts w:ascii="Times New Roman" w:eastAsia="Times New Roman" w:hAnsi="Times New Roman" w:cs="Times New Roman"/>
          <w:sz w:val="28"/>
          <w:szCs w:val="28"/>
        </w:rPr>
        <w:lastRenderedPageBreak/>
        <w:t>14</w:t>
      </w:r>
    </w:p>
    <w:p w:rsidR="00177B1E" w:rsidRPr="004351D1" w:rsidRDefault="006C2B26" w:rsidP="005B3A2F">
      <w:pPr>
        <w:pStyle w:val="aa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351D1"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="00177B1E" w:rsidRPr="004351D1">
        <w:rPr>
          <w:rFonts w:ascii="Times New Roman" w:eastAsia="Times New Roman" w:hAnsi="Times New Roman" w:cs="Times New Roman"/>
          <w:b/>
          <w:sz w:val="28"/>
          <w:szCs w:val="28"/>
        </w:rPr>
        <w:t>.3.Интерактивная технология</w:t>
      </w:r>
      <w:r w:rsidR="00177B1E" w:rsidRPr="004351D1">
        <w:rPr>
          <w:rFonts w:ascii="Times New Roman" w:eastAsia="Times New Roman" w:hAnsi="Times New Roman" w:cs="Times New Roman"/>
          <w:sz w:val="28"/>
          <w:szCs w:val="28"/>
        </w:rPr>
        <w:t xml:space="preserve"> - это такая организация процесса обучения, которая основана на прямом взаимодействии учащихся с окружающей информационной средой. </w:t>
      </w:r>
    </w:p>
    <w:p w:rsidR="00DB695A" w:rsidRPr="00DB695A" w:rsidRDefault="009E5FD1" w:rsidP="00DB695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4351D1">
        <w:rPr>
          <w:rFonts w:ascii="Times New Roman" w:eastAsia="Times New Roman" w:hAnsi="Times New Roman" w:cs="Times New Roman"/>
          <w:sz w:val="28"/>
          <w:szCs w:val="28"/>
        </w:rPr>
        <w:t xml:space="preserve">Информационные технологии помогают отправиться в различные «путешествия», в которых ученики превращаются в пытливых искателей знаний. Работа с компьютером вызывает у детей повышенный интерес и усиливает мотивацию обучения. Использование компьютерных технологий создает возможность доступа к современной, свежей информации, осуществления «диалога» с источником знаний, к новой форме оценки знаний. Средства мультимедиа позволяют обеспечить наилучшую, по сравнению с другими техническими средствами обучения, реализацию принципа наглядности. Успешность, как один из основных мотивов, обеспечивается тем, что компьютерные программы позволяют сделать </w:t>
      </w:r>
      <w:r w:rsidRPr="00DB695A">
        <w:rPr>
          <w:rFonts w:ascii="Times New Roman" w:eastAsia="Times New Roman" w:hAnsi="Times New Roman" w:cs="Times New Roman"/>
          <w:sz w:val="28"/>
          <w:szCs w:val="28"/>
        </w:rPr>
        <w:t xml:space="preserve">обучение интересным и разнообразным по форме. </w:t>
      </w:r>
    </w:p>
    <w:p w:rsidR="008A3BDA" w:rsidRPr="00DB695A" w:rsidRDefault="008A3BDA" w:rsidP="00DB695A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DB695A">
        <w:rPr>
          <w:rStyle w:val="c5"/>
          <w:rFonts w:ascii="Times New Roman" w:hAnsi="Times New Roman" w:cs="Times New Roman"/>
          <w:color w:val="000000"/>
          <w:sz w:val="28"/>
          <w:szCs w:val="28"/>
        </w:rPr>
        <w:t>Внедрение ИКТ в работу учителя способствует улучшению качества обучения, увеличению доступности образования, обеспечению развития личности, ориентирующейся в информационном пространстве.</w:t>
      </w:r>
    </w:p>
    <w:p w:rsidR="00DB695A" w:rsidRPr="00DB695A" w:rsidRDefault="008A3BDA" w:rsidP="00DB695A">
      <w:pPr>
        <w:pStyle w:val="c2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5"/>
          <w:color w:val="000000"/>
          <w:sz w:val="28"/>
          <w:szCs w:val="28"/>
        </w:rPr>
      </w:pPr>
      <w:r w:rsidRPr="00DB695A">
        <w:rPr>
          <w:rStyle w:val="c5"/>
          <w:color w:val="000000"/>
          <w:sz w:val="28"/>
          <w:szCs w:val="28"/>
        </w:rPr>
        <w:t>Использование информационных технологий в учебном процессе позволяет не только модернизировать его, повысить эффективность, мотивировать учащихся, но и дифференцировать процесс с учётом индивидуальных особенностей каждого ученика.</w:t>
      </w:r>
    </w:p>
    <w:p w:rsidR="00D00227" w:rsidRPr="00DB695A" w:rsidRDefault="00D00227" w:rsidP="00DB695A">
      <w:pPr>
        <w:pStyle w:val="c2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4351D1">
        <w:rPr>
          <w:color w:val="000000"/>
          <w:sz w:val="28"/>
          <w:szCs w:val="28"/>
        </w:rPr>
        <w:t>На уроках русского языка в процессе работы с электронными таблицами обучающиеся в игровой форме учатся работать с опорными схемами, узнают новый материал, закрепляют ранее изученный. Многие темы в курсе русского языка рассматриваются в каждом классе, усложняясь и расширяясь по мере их изучения. Таблица, выполненная в электронном варианте, позволяет в разных классах актуализировать знания по данной теме и добавить новые.</w:t>
      </w:r>
    </w:p>
    <w:p w:rsidR="006E3FBF" w:rsidRDefault="006E3FBF" w:rsidP="004351D1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E3FBF" w:rsidRDefault="006E3FBF" w:rsidP="006E3FBF">
      <w:pPr>
        <w:shd w:val="clear" w:color="auto" w:fill="FFFFFF"/>
        <w:spacing w:after="0" w:line="360" w:lineRule="auto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15</w:t>
      </w:r>
    </w:p>
    <w:p w:rsidR="00D00227" w:rsidRPr="004351D1" w:rsidRDefault="00D00227" w:rsidP="004351D1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color w:val="000000"/>
        </w:rPr>
      </w:pPr>
      <w:r w:rsidRPr="004351D1">
        <w:rPr>
          <w:rFonts w:ascii="Times New Roman" w:hAnsi="Times New Roman" w:cs="Times New Roman"/>
          <w:color w:val="000000"/>
          <w:sz w:val="28"/>
          <w:szCs w:val="28"/>
        </w:rPr>
        <w:t>Повышают эффективность урока тренажеры,  где дети выполняют практические задания разных видов</w:t>
      </w:r>
      <w:r w:rsidR="004351D1" w:rsidRPr="004351D1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4351D1">
        <w:rPr>
          <w:rFonts w:ascii="Times New Roman" w:hAnsi="Times New Roman" w:cs="Times New Roman"/>
          <w:color w:val="000000"/>
          <w:sz w:val="28"/>
          <w:szCs w:val="28"/>
        </w:rPr>
        <w:t>тестовые задания, кроссворды, схемы, таблицы.</w:t>
      </w:r>
    </w:p>
    <w:p w:rsidR="00D00227" w:rsidRPr="004351D1" w:rsidRDefault="00D00227" w:rsidP="004351D1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351D1">
        <w:rPr>
          <w:rFonts w:ascii="Times New Roman" w:hAnsi="Times New Roman" w:cs="Times New Roman"/>
          <w:color w:val="000000"/>
          <w:sz w:val="28"/>
          <w:szCs w:val="28"/>
        </w:rPr>
        <w:t xml:space="preserve">Интернет дает возможность обучающимся принимать участие в дистанционных предметных олимпиадах и конкурсах. </w:t>
      </w:r>
    </w:p>
    <w:p w:rsidR="00D00227" w:rsidRPr="004351D1" w:rsidRDefault="00D00227" w:rsidP="004351D1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color w:val="000000"/>
        </w:rPr>
      </w:pPr>
      <w:r w:rsidRPr="004351D1">
        <w:rPr>
          <w:rFonts w:ascii="Times New Roman" w:hAnsi="Times New Roman" w:cs="Times New Roman"/>
          <w:color w:val="000000"/>
          <w:sz w:val="28"/>
          <w:szCs w:val="28"/>
        </w:rPr>
        <w:t xml:space="preserve">Применение ИКТ на уроках в начальной школе позволяет повысить эффективность обучения. </w:t>
      </w:r>
    </w:p>
    <w:p w:rsidR="00DB695A" w:rsidRDefault="00D00227" w:rsidP="004351D1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351D1">
        <w:rPr>
          <w:rFonts w:ascii="Times New Roman" w:hAnsi="Times New Roman" w:cs="Times New Roman"/>
          <w:color w:val="000000"/>
          <w:sz w:val="28"/>
          <w:szCs w:val="28"/>
        </w:rPr>
        <w:t>Но следует помнить, что, несмотря на их привлекательность для детей, компьютерные технологии – не развлечение. Использование анимированных картинок, некоторых эффектов анимации в презентациях, перегруженность рисунками может отвлечь и рассеять внимание обучающихся.</w:t>
      </w:r>
      <w:r w:rsidR="004351D1" w:rsidRPr="004351D1">
        <w:rPr>
          <w:rFonts w:ascii="Times New Roman" w:hAnsi="Times New Roman" w:cs="Times New Roman"/>
          <w:color w:val="000000"/>
          <w:sz w:val="28"/>
          <w:szCs w:val="28"/>
        </w:rPr>
        <w:t xml:space="preserve"> Г</w:t>
      </w:r>
      <w:r w:rsidRPr="004351D1">
        <w:rPr>
          <w:rFonts w:ascii="Times New Roman" w:hAnsi="Times New Roman" w:cs="Times New Roman"/>
          <w:color w:val="000000"/>
          <w:sz w:val="28"/>
          <w:szCs w:val="28"/>
        </w:rPr>
        <w:t xml:space="preserve">рамотное использование возможностей современных информационных технологий в начальной школе способствует активизации познавательной деятельности, повышению качества обучения школьников; формированию универсальных учебных действий, развитию навыков самообразования и самоконтроля у </w:t>
      </w:r>
    </w:p>
    <w:p w:rsidR="00D00227" w:rsidRPr="004351D1" w:rsidRDefault="00D00227" w:rsidP="00DB695A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</w:rPr>
      </w:pPr>
      <w:r w:rsidRPr="004351D1">
        <w:rPr>
          <w:rFonts w:ascii="Times New Roman" w:hAnsi="Times New Roman" w:cs="Times New Roman"/>
          <w:color w:val="000000"/>
          <w:sz w:val="28"/>
          <w:szCs w:val="28"/>
        </w:rPr>
        <w:t>младших школьников; повышению активности и инициативности младших школьников на уроке; формированию информационно- коммуникационной компетенции.</w:t>
      </w: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Default="00DB695A" w:rsidP="004351D1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E3FBF" w:rsidRDefault="006E3FBF" w:rsidP="006E3FBF">
      <w:pPr>
        <w:pStyle w:val="aa"/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B695A" w:rsidRPr="00DB695A" w:rsidRDefault="00DB695A" w:rsidP="006E3FBF">
      <w:pPr>
        <w:pStyle w:val="aa"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B695A">
        <w:rPr>
          <w:rFonts w:ascii="Times New Roman" w:eastAsia="Times New Roman" w:hAnsi="Times New Roman" w:cs="Times New Roman"/>
          <w:sz w:val="28"/>
          <w:szCs w:val="28"/>
        </w:rPr>
        <w:lastRenderedPageBreak/>
        <w:t>1</w:t>
      </w:r>
      <w:r w:rsidR="006E3FBF">
        <w:rPr>
          <w:rFonts w:ascii="Times New Roman" w:eastAsia="Times New Roman" w:hAnsi="Times New Roman" w:cs="Times New Roman"/>
          <w:sz w:val="28"/>
          <w:szCs w:val="28"/>
        </w:rPr>
        <w:t>6</w:t>
      </w:r>
    </w:p>
    <w:p w:rsidR="00E2438F" w:rsidRDefault="006C2B26" w:rsidP="004351D1">
      <w:pPr>
        <w:pStyle w:val="aa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1</w:t>
      </w:r>
      <w:r w:rsidR="002D76B6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="00177B1E" w:rsidRPr="002504E4">
        <w:rPr>
          <w:rFonts w:ascii="Times New Roman" w:eastAsia="Times New Roman" w:hAnsi="Times New Roman" w:cs="Times New Roman"/>
          <w:b/>
          <w:sz w:val="28"/>
          <w:szCs w:val="28"/>
        </w:rPr>
        <w:t>4. Игровые технологии</w:t>
      </w:r>
      <w:r w:rsidR="00177B1E" w:rsidRPr="002504E4">
        <w:rPr>
          <w:rFonts w:ascii="Times New Roman" w:eastAsia="Times New Roman" w:hAnsi="Times New Roman" w:cs="Times New Roman"/>
          <w:sz w:val="28"/>
          <w:szCs w:val="28"/>
        </w:rPr>
        <w:t xml:space="preserve"> строятся как образование, охватывающее определенную часть учебного процесса и объединенное общим содержанием, сюжетом, персонажем. При этом игровой сюжет развивается параллельно </w:t>
      </w:r>
    </w:p>
    <w:p w:rsidR="00177B1E" w:rsidRDefault="00177B1E" w:rsidP="004351D1">
      <w:pPr>
        <w:pStyle w:val="aa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504E4">
        <w:rPr>
          <w:rFonts w:ascii="Times New Roman" w:eastAsia="Times New Roman" w:hAnsi="Times New Roman" w:cs="Times New Roman"/>
          <w:sz w:val="28"/>
          <w:szCs w:val="28"/>
        </w:rPr>
        <w:t xml:space="preserve">основному содержанию обучения, помогает активизировать учебный процесс, усваивать ряд учебных элементов. </w:t>
      </w:r>
    </w:p>
    <w:p w:rsidR="007F68EC" w:rsidRPr="004351D1" w:rsidRDefault="007F68EC" w:rsidP="004351D1">
      <w:pPr>
        <w:pStyle w:val="aa"/>
        <w:spacing w:line="360" w:lineRule="auto"/>
        <w:ind w:firstLine="709"/>
        <w:rPr>
          <w:rFonts w:ascii="Times New Roman" w:hAnsi="Times New Roman" w:cs="Times New Roman"/>
          <w:bCs/>
          <w:iCs/>
          <w:sz w:val="28"/>
          <w:szCs w:val="28"/>
        </w:rPr>
      </w:pPr>
      <w:r w:rsidRPr="002504E4">
        <w:rPr>
          <w:rFonts w:ascii="Times New Roman" w:hAnsi="Times New Roman" w:cs="Times New Roman"/>
          <w:sz w:val="28"/>
          <w:szCs w:val="28"/>
        </w:rPr>
        <w:t>Огромную роль игры в жизни и развитии ребенка осознавали и отмечали во все времена</w:t>
      </w:r>
      <w:r w:rsidRPr="004351D1">
        <w:rPr>
          <w:rFonts w:ascii="Times New Roman" w:hAnsi="Times New Roman" w:cs="Times New Roman"/>
          <w:sz w:val="28"/>
          <w:szCs w:val="28"/>
        </w:rPr>
        <w:t xml:space="preserve">. </w:t>
      </w:r>
      <w:r w:rsidRPr="004351D1">
        <w:rPr>
          <w:rFonts w:ascii="Times New Roman" w:hAnsi="Times New Roman" w:cs="Times New Roman"/>
          <w:bCs/>
          <w:iCs/>
          <w:sz w:val="28"/>
          <w:szCs w:val="28"/>
        </w:rPr>
        <w:t xml:space="preserve">«В игре раскрывается перед детьми мир, раскрываются творческие возможности личности. Без игры нет и не может быть полноценного умственного развития», - писал В.А.Сухомлинский. </w:t>
      </w:r>
    </w:p>
    <w:p w:rsidR="007F68EC" w:rsidRPr="007A5B81" w:rsidRDefault="007F68EC" w:rsidP="00C22B99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5B81">
        <w:rPr>
          <w:rFonts w:ascii="Times New Roman" w:hAnsi="Times New Roman" w:cs="Times New Roman"/>
          <w:sz w:val="28"/>
          <w:szCs w:val="28"/>
        </w:rPr>
        <w:t xml:space="preserve">Игра  – это частица  детской жизни. В игре ребенок действует не по принуждению, а по внутреннему побуждению. Цель игры – сделать напряженный, серьезный труд занимательным и интересным для обучающихся. </w:t>
      </w:r>
    </w:p>
    <w:p w:rsidR="007F68EC" w:rsidRPr="000B1FAD" w:rsidRDefault="007F68EC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В начальной школе проводятся нетрадиционные формы уроков. Такие как:</w:t>
      </w:r>
      <w:r>
        <w:rPr>
          <w:sz w:val="28"/>
          <w:szCs w:val="28"/>
        </w:rPr>
        <w:t xml:space="preserve"> </w:t>
      </w:r>
      <w:r w:rsidRPr="000B1FAD">
        <w:rPr>
          <w:color w:val="000000"/>
          <w:sz w:val="28"/>
          <w:szCs w:val="28"/>
        </w:rPr>
        <w:t xml:space="preserve">урок-игра; деловая игра; </w:t>
      </w:r>
      <w:r>
        <w:rPr>
          <w:color w:val="000000"/>
          <w:sz w:val="28"/>
          <w:szCs w:val="28"/>
        </w:rPr>
        <w:t xml:space="preserve">урок-путешествие; </w:t>
      </w:r>
      <w:r w:rsidRPr="000B1FAD">
        <w:rPr>
          <w:color w:val="000000"/>
          <w:sz w:val="28"/>
          <w:szCs w:val="28"/>
        </w:rPr>
        <w:t>урок-состязание; урок-КВН; урок-викторина</w:t>
      </w:r>
      <w:r>
        <w:rPr>
          <w:color w:val="000000"/>
          <w:sz w:val="28"/>
          <w:szCs w:val="28"/>
        </w:rPr>
        <w:t>.</w:t>
      </w:r>
    </w:p>
    <w:p w:rsidR="007F68EC" w:rsidRDefault="007F68EC" w:rsidP="00C22B99">
      <w:pPr>
        <w:pStyle w:val="aa"/>
        <w:spacing w:line="360" w:lineRule="auto"/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DB5393">
        <w:rPr>
          <w:rFonts w:ascii="Times New Roman" w:hAnsi="Times New Roman" w:cs="Times New Roman"/>
          <w:color w:val="000000"/>
          <w:sz w:val="28"/>
          <w:szCs w:val="28"/>
        </w:rPr>
        <w:t xml:space="preserve">Характерной особенностью урока с дидактической игрой является включение игры в качестве одного из структурных элементов урока. Игровые формы легко подбираются для каждого раздела. Игры могут стать удобной формой актуализации знаний (в начале урока или перед началом изучения новой темы); «разминки», необходимой по ходу урока, контроля в конце </w:t>
      </w:r>
      <w:r>
        <w:rPr>
          <w:rFonts w:ascii="Times New Roman" w:hAnsi="Times New Roman" w:cs="Times New Roman"/>
          <w:color w:val="000000"/>
          <w:sz w:val="28"/>
          <w:szCs w:val="28"/>
        </w:rPr>
        <w:t>урока</w:t>
      </w:r>
      <w:r w:rsidRPr="00DB5393">
        <w:rPr>
          <w:rFonts w:ascii="Times New Roman" w:hAnsi="Times New Roman" w:cs="Times New Roman"/>
          <w:color w:val="000000"/>
          <w:sz w:val="28"/>
          <w:szCs w:val="28"/>
        </w:rPr>
        <w:t>. В игровой форме может пройти и целый ур</w:t>
      </w:r>
      <w:r>
        <w:rPr>
          <w:rFonts w:ascii="Times New Roman" w:hAnsi="Times New Roman" w:cs="Times New Roman"/>
          <w:color w:val="000000"/>
          <w:sz w:val="28"/>
          <w:szCs w:val="28"/>
        </w:rPr>
        <w:t>ок (уроки-конференции, аукционы</w:t>
      </w:r>
      <w:r w:rsidRPr="00DB5393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DB695A" w:rsidRDefault="00DB5393" w:rsidP="00C22B99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F68EC">
        <w:rPr>
          <w:rFonts w:ascii="Times New Roman" w:hAnsi="Times New Roman" w:cs="Times New Roman"/>
          <w:sz w:val="28"/>
          <w:szCs w:val="28"/>
        </w:rPr>
        <w:t>Игровая форма занятий создается на уроках при помощи игровых приемов и ситуаций, которые выступают как средство побуждения, стимулирования учащихся к учебной деятельности.</w:t>
      </w:r>
      <w:r w:rsidR="007F68EC">
        <w:rPr>
          <w:rFonts w:ascii="Times New Roman" w:hAnsi="Times New Roman" w:cs="Times New Roman"/>
          <w:sz w:val="28"/>
          <w:szCs w:val="28"/>
        </w:rPr>
        <w:t xml:space="preserve"> </w:t>
      </w:r>
      <w:r w:rsidR="007F68EC" w:rsidRPr="007F68EC">
        <w:rPr>
          <w:rFonts w:ascii="Times New Roman" w:hAnsi="Times New Roman" w:cs="Times New Roman"/>
          <w:sz w:val="28"/>
          <w:szCs w:val="28"/>
        </w:rPr>
        <w:t xml:space="preserve">На занятиях по русскому языку </w:t>
      </w:r>
      <w:r w:rsidR="00F310F4" w:rsidRPr="007F68EC">
        <w:rPr>
          <w:rFonts w:ascii="Times New Roman" w:hAnsi="Times New Roman" w:cs="Times New Roman"/>
          <w:sz w:val="28"/>
          <w:szCs w:val="28"/>
        </w:rPr>
        <w:t>используются </w:t>
      </w:r>
      <w:r w:rsidR="00F310F4" w:rsidRPr="007F68EC">
        <w:rPr>
          <w:rFonts w:ascii="Times New Roman" w:hAnsi="Times New Roman" w:cs="Times New Roman"/>
          <w:bCs/>
          <w:sz w:val="28"/>
          <w:szCs w:val="28"/>
        </w:rPr>
        <w:t>дидактические</w:t>
      </w:r>
      <w:r w:rsidR="00F310F4" w:rsidRPr="007F68EC">
        <w:rPr>
          <w:rFonts w:ascii="Times New Roman" w:hAnsi="Times New Roman" w:cs="Times New Roman"/>
          <w:sz w:val="28"/>
          <w:szCs w:val="28"/>
        </w:rPr>
        <w:t> </w:t>
      </w:r>
      <w:r w:rsidR="00F310F4" w:rsidRPr="007F68EC">
        <w:rPr>
          <w:rFonts w:ascii="Times New Roman" w:hAnsi="Times New Roman" w:cs="Times New Roman"/>
          <w:bCs/>
          <w:sz w:val="28"/>
          <w:szCs w:val="28"/>
        </w:rPr>
        <w:t>игры</w:t>
      </w:r>
      <w:r w:rsidR="00F310F4" w:rsidRPr="007F68EC">
        <w:rPr>
          <w:rFonts w:ascii="Times New Roman" w:hAnsi="Times New Roman" w:cs="Times New Roman"/>
          <w:sz w:val="28"/>
          <w:szCs w:val="28"/>
        </w:rPr>
        <w:t>,</w:t>
      </w:r>
      <w:r w:rsidR="00F310F4" w:rsidRPr="007F68EC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="00F310F4" w:rsidRPr="007F68EC">
        <w:rPr>
          <w:rFonts w:ascii="Times New Roman" w:hAnsi="Times New Roman" w:cs="Times New Roman"/>
          <w:sz w:val="28"/>
          <w:szCs w:val="28"/>
        </w:rPr>
        <w:t>которые дают возможность ученикам не только успешнее</w:t>
      </w:r>
      <w:r w:rsidR="00F310F4" w:rsidRPr="007F68EC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="00F310F4" w:rsidRPr="007F68EC">
        <w:rPr>
          <w:rFonts w:ascii="Times New Roman" w:hAnsi="Times New Roman" w:cs="Times New Roman"/>
          <w:sz w:val="28"/>
          <w:szCs w:val="28"/>
        </w:rPr>
        <w:t xml:space="preserve">усваивать материал, но и отдохнуть. </w:t>
      </w:r>
      <w:r w:rsidR="000B1FAD" w:rsidRPr="007F68EC">
        <w:rPr>
          <w:rFonts w:ascii="Times New Roman" w:hAnsi="Times New Roman" w:cs="Times New Roman"/>
          <w:sz w:val="28"/>
          <w:szCs w:val="28"/>
        </w:rPr>
        <w:t>Например,</w:t>
      </w:r>
      <w:r w:rsidR="00F310F4" w:rsidRPr="007F68EC">
        <w:rPr>
          <w:rFonts w:ascii="Times New Roman" w:hAnsi="Times New Roman" w:cs="Times New Roman"/>
          <w:sz w:val="28"/>
          <w:szCs w:val="28"/>
        </w:rPr>
        <w:t xml:space="preserve"> игр</w:t>
      </w:r>
      <w:r w:rsidR="000B1FAD" w:rsidRPr="007F68EC">
        <w:rPr>
          <w:rFonts w:ascii="Times New Roman" w:hAnsi="Times New Roman" w:cs="Times New Roman"/>
          <w:sz w:val="28"/>
          <w:szCs w:val="28"/>
        </w:rPr>
        <w:t>а орфографическое .</w:t>
      </w:r>
      <w:r w:rsidR="00F310F4" w:rsidRPr="007F68EC">
        <w:rPr>
          <w:rFonts w:ascii="Times New Roman" w:hAnsi="Times New Roman" w:cs="Times New Roman"/>
          <w:sz w:val="28"/>
          <w:szCs w:val="28"/>
        </w:rPr>
        <w:t xml:space="preserve"> В кармашке находятся карточки с 14–18 </w:t>
      </w:r>
    </w:p>
    <w:p w:rsidR="00DB695A" w:rsidRDefault="00DB695A" w:rsidP="00DB695A">
      <w:pPr>
        <w:pStyle w:val="aa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</w:t>
      </w:r>
      <w:r w:rsidR="006E3FBF">
        <w:rPr>
          <w:rFonts w:ascii="Times New Roman" w:hAnsi="Times New Roman" w:cs="Times New Roman"/>
          <w:sz w:val="28"/>
          <w:szCs w:val="28"/>
        </w:rPr>
        <w:t>7</w:t>
      </w:r>
    </w:p>
    <w:p w:rsidR="00E2438F" w:rsidRDefault="00F310F4" w:rsidP="00DB695A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F68EC">
        <w:rPr>
          <w:rFonts w:ascii="Times New Roman" w:hAnsi="Times New Roman" w:cs="Times New Roman"/>
          <w:sz w:val="28"/>
          <w:szCs w:val="28"/>
        </w:rPr>
        <w:t>словами (четное количество), в которых пропущены буквы на определенное правило, например, правописание гласных </w:t>
      </w:r>
      <w:r w:rsidRPr="007F68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7F68EC">
        <w:rPr>
          <w:rFonts w:ascii="Times New Roman" w:hAnsi="Times New Roman" w:cs="Times New Roman"/>
          <w:sz w:val="28"/>
          <w:szCs w:val="28"/>
        </w:rPr>
        <w:t> </w:t>
      </w:r>
      <w:r w:rsidRPr="007F68EC"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Pr="007F68EC">
        <w:rPr>
          <w:rFonts w:ascii="Times New Roman" w:hAnsi="Times New Roman" w:cs="Times New Roman"/>
          <w:sz w:val="28"/>
          <w:szCs w:val="28"/>
        </w:rPr>
        <w:t> </w:t>
      </w:r>
      <w:r w:rsidRPr="007F68EC">
        <w:rPr>
          <w:rFonts w:ascii="Times New Roman" w:hAnsi="Times New Roman" w:cs="Times New Roman"/>
          <w:i/>
          <w:iCs/>
          <w:sz w:val="28"/>
          <w:szCs w:val="28"/>
        </w:rPr>
        <w:t>и</w:t>
      </w:r>
      <w:r w:rsidRPr="007F68EC">
        <w:rPr>
          <w:rFonts w:ascii="Times New Roman" w:hAnsi="Times New Roman" w:cs="Times New Roman"/>
          <w:sz w:val="28"/>
          <w:szCs w:val="28"/>
        </w:rPr>
        <w:t> в корнях с чередованием. Ребята раскладывают карточки со словами в два столбика: в один – с </w:t>
      </w:r>
      <w:r w:rsidRPr="007F68EC">
        <w:rPr>
          <w:rFonts w:ascii="Times New Roman" w:hAnsi="Times New Roman" w:cs="Times New Roman"/>
          <w:i/>
          <w:iCs/>
          <w:sz w:val="28"/>
          <w:szCs w:val="28"/>
        </w:rPr>
        <w:t>и</w:t>
      </w:r>
      <w:r w:rsidRPr="007F68EC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7F68EC">
        <w:rPr>
          <w:rFonts w:ascii="Times New Roman" w:hAnsi="Times New Roman" w:cs="Times New Roman"/>
          <w:sz w:val="28"/>
          <w:szCs w:val="28"/>
        </w:rPr>
        <w:t xml:space="preserve"> в </w:t>
      </w:r>
    </w:p>
    <w:p w:rsidR="000B1FAD" w:rsidRPr="007F68EC" w:rsidRDefault="00F310F4" w:rsidP="00E2438F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F68EC">
        <w:rPr>
          <w:rFonts w:ascii="Times New Roman" w:hAnsi="Times New Roman" w:cs="Times New Roman"/>
          <w:sz w:val="28"/>
          <w:szCs w:val="28"/>
        </w:rPr>
        <w:t>другой – с </w:t>
      </w:r>
      <w:r w:rsidRPr="007F68E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7F68EC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7F68EC">
        <w:rPr>
          <w:rFonts w:ascii="Times New Roman" w:hAnsi="Times New Roman" w:cs="Times New Roman"/>
          <w:sz w:val="28"/>
          <w:szCs w:val="28"/>
        </w:rPr>
        <w:t> Учитель или ученик-консультант проверяет один столбик (для удобства проверки количество слов в столбиках</w:t>
      </w:r>
      <w:r w:rsidR="000B1FAD" w:rsidRPr="007F68EC">
        <w:rPr>
          <w:rFonts w:ascii="Times New Roman" w:hAnsi="Times New Roman" w:cs="Times New Roman"/>
          <w:sz w:val="28"/>
          <w:szCs w:val="28"/>
        </w:rPr>
        <w:t xml:space="preserve"> </w:t>
      </w:r>
      <w:r w:rsidRPr="007F68EC">
        <w:rPr>
          <w:rFonts w:ascii="Times New Roman" w:hAnsi="Times New Roman" w:cs="Times New Roman"/>
          <w:sz w:val="28"/>
          <w:szCs w:val="28"/>
        </w:rPr>
        <w:t>должно быть одинаковым). Если задание выполнено неверно, то ученик либо записывает слова, в которых сделал ошибки, либо раскладывает карточки еще раз.</w:t>
      </w:r>
    </w:p>
    <w:p w:rsidR="00F310F4" w:rsidRDefault="00D31C04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  <w:shd w:val="clear" w:color="auto" w:fill="FFFFFF"/>
        </w:rPr>
      </w:pPr>
      <w:r w:rsidRPr="007F68EC">
        <w:rPr>
          <w:color w:val="000000"/>
          <w:sz w:val="28"/>
          <w:szCs w:val="28"/>
          <w:shd w:val="clear" w:color="auto" w:fill="FFFFFF"/>
        </w:rPr>
        <w:t>Уроки с использованием </w:t>
      </w:r>
      <w:r w:rsidRPr="007F68EC">
        <w:rPr>
          <w:bCs/>
          <w:color w:val="000000"/>
          <w:sz w:val="28"/>
          <w:szCs w:val="28"/>
          <w:shd w:val="clear" w:color="auto" w:fill="FFFFFF"/>
        </w:rPr>
        <w:t>активных форм обучения</w:t>
      </w:r>
      <w:r w:rsidRPr="007F68EC">
        <w:rPr>
          <w:color w:val="000000"/>
          <w:sz w:val="28"/>
          <w:szCs w:val="28"/>
          <w:shd w:val="clear" w:color="auto" w:fill="FFFFFF"/>
        </w:rPr>
        <w:t xml:space="preserve"> интересны не только для </w:t>
      </w:r>
      <w:r w:rsidR="000B1FAD" w:rsidRPr="007F68EC">
        <w:rPr>
          <w:color w:val="000000"/>
          <w:sz w:val="28"/>
          <w:szCs w:val="28"/>
          <w:shd w:val="clear" w:color="auto" w:fill="FFFFFF"/>
        </w:rPr>
        <w:t>об</w:t>
      </w:r>
      <w:r w:rsidRPr="007F68EC">
        <w:rPr>
          <w:color w:val="000000"/>
          <w:sz w:val="28"/>
          <w:szCs w:val="28"/>
          <w:shd w:val="clear" w:color="auto" w:fill="FFFFFF"/>
        </w:rPr>
        <w:t>уча</w:t>
      </w:r>
      <w:r w:rsidR="000B1FAD" w:rsidRPr="007F68EC">
        <w:rPr>
          <w:color w:val="000000"/>
          <w:sz w:val="28"/>
          <w:szCs w:val="28"/>
          <w:shd w:val="clear" w:color="auto" w:fill="FFFFFF"/>
        </w:rPr>
        <w:t>ю</w:t>
      </w:r>
      <w:r w:rsidRPr="007F68EC">
        <w:rPr>
          <w:color w:val="000000"/>
          <w:sz w:val="28"/>
          <w:szCs w:val="28"/>
          <w:shd w:val="clear" w:color="auto" w:fill="FFFFFF"/>
        </w:rPr>
        <w:t>щихся, но и для учителей. Они помогают обеспечить эффективную организацию и последовательное осуществление образовательного процесса для достижения</w:t>
      </w:r>
      <w:r w:rsidRPr="000B1FAD">
        <w:rPr>
          <w:color w:val="000000"/>
          <w:sz w:val="28"/>
          <w:szCs w:val="28"/>
          <w:shd w:val="clear" w:color="auto" w:fill="FFFFFF"/>
        </w:rPr>
        <w:t xml:space="preserve"> вовлечённости и заинтересованности обучающихся в учебную, проектную, исследовательскую деятельность, формирования качеств личности, нравственных установок, ценностных ориентиров, соответствующих ожиданиям и потребностям учеников, родителей, общества.</w:t>
      </w:r>
    </w:p>
    <w:p w:rsidR="007A5B81" w:rsidRPr="007A5B81" w:rsidRDefault="007A5B81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 w:rsidRPr="007A5B81">
        <w:rPr>
          <w:color w:val="000000"/>
          <w:sz w:val="28"/>
          <w:szCs w:val="28"/>
        </w:rPr>
        <w:t>Обучение русскому языку подразумевает не только освоение письменной речи, но и норм произношения. Поэтому особое значение приобретают </w:t>
      </w:r>
      <w:hyperlink r:id="rId11" w:tooltip="Фонетика" w:history="1">
        <w:r w:rsidRPr="007A5B81">
          <w:rPr>
            <w:rStyle w:val="a9"/>
            <w:color w:val="auto"/>
            <w:sz w:val="28"/>
            <w:szCs w:val="28"/>
            <w:u w:val="none"/>
            <w:bdr w:val="none" w:sz="0" w:space="0" w:color="auto" w:frame="1"/>
          </w:rPr>
          <w:t>фонетические</w:t>
        </w:r>
      </w:hyperlink>
      <w:r w:rsidRPr="007A5B81">
        <w:rPr>
          <w:color w:val="000000"/>
          <w:sz w:val="28"/>
          <w:szCs w:val="28"/>
        </w:rPr>
        <w:t> игры как возможность отработки произносительных норм. Такие разминки - минутки, как «Говорите правильно», «Составь текст и озвучь его», «В эфире – новости», «Конкурс дикторов» вызывают живой интерес у детей и помогают развивать заложенную в каждом ребенке творческую активность.</w:t>
      </w:r>
    </w:p>
    <w:p w:rsidR="00DB695A" w:rsidRDefault="007A5B81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 w:rsidRPr="007A5B81">
        <w:rPr>
          <w:color w:val="000000"/>
          <w:sz w:val="28"/>
          <w:szCs w:val="28"/>
        </w:rPr>
        <w:t xml:space="preserve">Лексико-фразеологические игры расширяют кругозор </w:t>
      </w:r>
      <w:r w:rsidR="007F68EC">
        <w:rPr>
          <w:color w:val="000000"/>
          <w:sz w:val="28"/>
          <w:szCs w:val="28"/>
        </w:rPr>
        <w:t>об</w:t>
      </w:r>
      <w:r w:rsidRPr="007A5B81">
        <w:rPr>
          <w:color w:val="000000"/>
          <w:sz w:val="28"/>
          <w:szCs w:val="28"/>
        </w:rPr>
        <w:t>уча</w:t>
      </w:r>
      <w:r w:rsidR="007F68EC">
        <w:rPr>
          <w:color w:val="000000"/>
          <w:sz w:val="28"/>
          <w:szCs w:val="28"/>
        </w:rPr>
        <w:t>ю</w:t>
      </w:r>
      <w:r w:rsidRPr="007A5B81">
        <w:rPr>
          <w:color w:val="000000"/>
          <w:sz w:val="28"/>
          <w:szCs w:val="28"/>
        </w:rPr>
        <w:t xml:space="preserve">щихся, пополняют их лексикон, и ученики с удовольствием включаются на любом этапе урока в игры: «Собери фразеологизм», «Угадай-ка», «Собери пословицу», «Акростих», «Переводчик», «Кто быстрее?», «Найди пару», «Объясни значение», «Прямое и переносное», «Замени фразеологизмом», «Географические названия», «Имена собственные», «Кто больше?», </w:t>
      </w:r>
    </w:p>
    <w:p w:rsidR="00DB695A" w:rsidRDefault="00DB695A" w:rsidP="00DB695A">
      <w:pPr>
        <w:pStyle w:val="a7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</w:p>
    <w:p w:rsidR="00DB695A" w:rsidRDefault="00DB695A" w:rsidP="00DB695A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1</w:t>
      </w:r>
      <w:r w:rsidR="006E3FBF">
        <w:rPr>
          <w:color w:val="000000"/>
          <w:sz w:val="28"/>
          <w:szCs w:val="28"/>
        </w:rPr>
        <w:t>8</w:t>
      </w:r>
    </w:p>
    <w:p w:rsidR="007A5B81" w:rsidRPr="007A5B81" w:rsidRDefault="007A5B81" w:rsidP="00DB695A">
      <w:pPr>
        <w:pStyle w:val="a7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7A5B81">
        <w:rPr>
          <w:color w:val="000000"/>
          <w:sz w:val="28"/>
          <w:szCs w:val="28"/>
        </w:rPr>
        <w:t>«Закончи пословицу, фразеологизм, </w:t>
      </w:r>
      <w:hyperlink r:id="rId12" w:tooltip="Крылатые выражения" w:history="1">
        <w:r w:rsidRPr="007A5B81">
          <w:rPr>
            <w:rStyle w:val="a9"/>
            <w:color w:val="auto"/>
            <w:sz w:val="28"/>
            <w:szCs w:val="28"/>
            <w:u w:val="none"/>
            <w:bdr w:val="none" w:sz="0" w:space="0" w:color="auto" w:frame="1"/>
          </w:rPr>
          <w:t>крылатое выражение</w:t>
        </w:r>
      </w:hyperlink>
      <w:r w:rsidRPr="007A5B81">
        <w:rPr>
          <w:sz w:val="28"/>
          <w:szCs w:val="28"/>
        </w:rPr>
        <w:t>», «Угадай профессию», «Догадайся», «Переводчики», «Любопытный».</w:t>
      </w:r>
    </w:p>
    <w:p w:rsidR="00E2438F" w:rsidRDefault="007A5B81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 w:rsidRPr="007A5B81">
        <w:rPr>
          <w:sz w:val="28"/>
          <w:szCs w:val="28"/>
        </w:rPr>
        <w:t>Игры по </w:t>
      </w:r>
      <w:hyperlink r:id="rId13" w:tooltip="Морфемы" w:history="1">
        <w:r w:rsidRPr="007A5B81">
          <w:rPr>
            <w:rStyle w:val="a9"/>
            <w:color w:val="auto"/>
            <w:sz w:val="28"/>
            <w:szCs w:val="28"/>
            <w:u w:val="none"/>
            <w:bdr w:val="none" w:sz="0" w:space="0" w:color="auto" w:frame="1"/>
          </w:rPr>
          <w:t>морфемике</w:t>
        </w:r>
      </w:hyperlink>
      <w:r w:rsidRPr="007A5B81">
        <w:rPr>
          <w:sz w:val="28"/>
          <w:szCs w:val="28"/>
        </w:rPr>
        <w:t> и </w:t>
      </w:r>
      <w:hyperlink r:id="rId14" w:tooltip="Словообразование" w:history="1">
        <w:r w:rsidRPr="007A5B81">
          <w:rPr>
            <w:rStyle w:val="a9"/>
            <w:color w:val="auto"/>
            <w:sz w:val="28"/>
            <w:szCs w:val="28"/>
            <w:u w:val="none"/>
            <w:bdr w:val="none" w:sz="0" w:space="0" w:color="auto" w:frame="1"/>
          </w:rPr>
          <w:t>словообразованию</w:t>
        </w:r>
      </w:hyperlink>
      <w:r w:rsidRPr="007A5B81">
        <w:rPr>
          <w:color w:val="000000"/>
          <w:sz w:val="28"/>
          <w:szCs w:val="28"/>
        </w:rPr>
        <w:t xml:space="preserve"> прививают интерес к языку, развивают интеллектуальный потенциал учащихся, активизируют </w:t>
      </w:r>
    </w:p>
    <w:p w:rsidR="007A5B81" w:rsidRPr="007A5B81" w:rsidRDefault="007A5B81" w:rsidP="00E2438F">
      <w:pPr>
        <w:pStyle w:val="a7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 w:rsidRPr="007A5B81">
        <w:rPr>
          <w:color w:val="000000"/>
          <w:sz w:val="28"/>
          <w:szCs w:val="28"/>
        </w:rPr>
        <w:t>мыслительную деятельность, помогают понять, почему так, а не иначе «строится» слово: «Собираем родственников», «Алфавит», «Соберем букет», «Кто больше?», «Наборщик», « Палиндромы».</w:t>
      </w:r>
    </w:p>
    <w:p w:rsidR="007A5B81" w:rsidRPr="007A5B81" w:rsidRDefault="007A5B81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 w:rsidRPr="007A5B81">
        <w:rPr>
          <w:color w:val="000000"/>
          <w:sz w:val="28"/>
          <w:szCs w:val="28"/>
        </w:rPr>
        <w:t>В играх, особенно коллективных, формируются и нравственные качества личности.</w:t>
      </w:r>
      <w:r w:rsidR="002D4675">
        <w:rPr>
          <w:color w:val="000000"/>
          <w:sz w:val="28"/>
          <w:szCs w:val="28"/>
        </w:rPr>
        <w:t xml:space="preserve"> Ученые считают, что игра развивает внутреннюю речь и логику.</w:t>
      </w:r>
    </w:p>
    <w:p w:rsidR="00DF6137" w:rsidRDefault="004D312A" w:rsidP="00C22B99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52FB7">
        <w:rPr>
          <w:rFonts w:ascii="Times New Roman" w:hAnsi="Times New Roman" w:cs="Times New Roman"/>
          <w:sz w:val="28"/>
          <w:szCs w:val="28"/>
          <w:shd w:val="clear" w:color="auto" w:fill="FFFFFF"/>
        </w:rPr>
        <w:t>Но надо заметить, что в выборе нестандартных уроков нужна мера. Ученики привыкают к необычным способам работы, теряют интерес, успеваемость заметно понижается. Место нетрадиционных уроков в общей системе должно определятся самим учителем в зависимости от конкретной ситуации, условий содержания материала и индивидуальных особенностей самого учителя. </w:t>
      </w: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b/>
          <w:bCs/>
          <w:color w:val="000000"/>
          <w:sz w:val="28"/>
          <w:szCs w:val="28"/>
        </w:rPr>
      </w:pPr>
    </w:p>
    <w:p w:rsidR="000B3C6E" w:rsidRPr="000B3C6E" w:rsidRDefault="000B3C6E" w:rsidP="000B3C6E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rStyle w:val="c4"/>
          <w:bCs/>
          <w:color w:val="000000"/>
          <w:sz w:val="28"/>
          <w:szCs w:val="28"/>
        </w:rPr>
      </w:pPr>
      <w:r>
        <w:rPr>
          <w:rStyle w:val="c4"/>
          <w:bCs/>
          <w:color w:val="000000"/>
          <w:sz w:val="28"/>
          <w:szCs w:val="28"/>
        </w:rPr>
        <w:lastRenderedPageBreak/>
        <w:t>1</w:t>
      </w:r>
      <w:r w:rsidR="006E3FBF">
        <w:rPr>
          <w:rStyle w:val="c4"/>
          <w:bCs/>
          <w:color w:val="000000"/>
          <w:sz w:val="28"/>
          <w:szCs w:val="28"/>
        </w:rPr>
        <w:t>9</w:t>
      </w:r>
    </w:p>
    <w:p w:rsidR="00E2438F" w:rsidRDefault="000B3C6E" w:rsidP="00C22B99">
      <w:pPr>
        <w:pStyle w:val="c17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b/>
          <w:bCs/>
          <w:color w:val="000000"/>
          <w:sz w:val="28"/>
          <w:szCs w:val="28"/>
        </w:rPr>
        <w:t>1</w:t>
      </w:r>
      <w:r w:rsidR="00B96420">
        <w:rPr>
          <w:rStyle w:val="c4"/>
          <w:b/>
          <w:bCs/>
          <w:color w:val="000000"/>
          <w:sz w:val="28"/>
          <w:szCs w:val="28"/>
        </w:rPr>
        <w:t>.5 Технология обучения в сотрудничестве</w:t>
      </w:r>
      <w:r w:rsidR="00B96420">
        <w:rPr>
          <w:rStyle w:val="c4"/>
          <w:color w:val="000000"/>
          <w:sz w:val="28"/>
          <w:szCs w:val="28"/>
        </w:rPr>
        <w:t xml:space="preserve">, т.е. обучение в малых группах. Основная идея этой технологии - создать условия для активной совместной учебной деятельности обучающихся в разных учебных ситуациях. Ученики разные - одни быстро «схватывают» все объяснения учителя, легко овладевают лексическим материалом, коммуникативными умениями, другим требуется не только значительно больше времени на осмысление материала, но и дополнительные примеры, разъяснения. Такие ребята, как правило, стесняются задавать вопросы при всем классе, а иногда не могут сформулировать правильно вопрос. Если в таких случаях объединить ребят в небольшие группы (по 3-4 человека) и дать им одно общее задание, оговорив роль каждого ученика группы в выполнении этого задания, то возникает ситуация, в которой каждый отвечает не только за результат своей работы (что часто оставляет его равнодушным), но и, что особенно важно, за результат всей группы. Поэтому слабые ученики стараются выяснить у сильных все непонятые им вопросы, а сильные ученики заинтересованы в том, чтобы все члены группы, в первую очередь, слабый ученик досконально разобрались в материале, а заодно и сильный </w:t>
      </w:r>
    </w:p>
    <w:p w:rsidR="00B96420" w:rsidRDefault="00B96420" w:rsidP="00E2438F">
      <w:pPr>
        <w:pStyle w:val="c17"/>
        <w:shd w:val="clear" w:color="auto" w:fill="FFFFFF"/>
        <w:spacing w:before="0" w:beforeAutospacing="0" w:after="0" w:afterAutospacing="0" w:line="360" w:lineRule="auto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 xml:space="preserve">ученик имеет возможность проверить собственное понимание вопроса, дойти до самой сути. Таким образом, совместными усилиями ликвидируются пробелы. В малых группах, организуемых так, чтобы в каждой группе, состоящей из 3-4 человек, обязательно был сильный ученик, средний и слабый, при выполнении одного задания на группу, обучающиеся ставятся заведомо в такие условия, при которых успех или неуспех одного отражается на результатах всей группы. </w:t>
      </w:r>
    </w:p>
    <w:p w:rsidR="00452017" w:rsidRPr="00DF6137" w:rsidRDefault="00DF059C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DF6137">
        <w:rPr>
          <w:sz w:val="28"/>
          <w:szCs w:val="28"/>
        </w:rPr>
        <w:t xml:space="preserve">Компьютеризация образования приводит к </w:t>
      </w:r>
      <w:r w:rsidR="00452017" w:rsidRPr="00DF6137">
        <w:rPr>
          <w:sz w:val="28"/>
          <w:szCs w:val="28"/>
        </w:rPr>
        <w:t xml:space="preserve">тому, </w:t>
      </w:r>
      <w:r w:rsidRPr="00DF6137">
        <w:rPr>
          <w:sz w:val="28"/>
          <w:szCs w:val="28"/>
        </w:rPr>
        <w:t xml:space="preserve"> </w:t>
      </w:r>
      <w:r w:rsidR="00452017" w:rsidRPr="00DF6137">
        <w:rPr>
          <w:sz w:val="28"/>
          <w:szCs w:val="28"/>
        </w:rPr>
        <w:t xml:space="preserve">что </w:t>
      </w:r>
      <w:r w:rsidRPr="00DF6137">
        <w:rPr>
          <w:sz w:val="28"/>
          <w:szCs w:val="28"/>
        </w:rPr>
        <w:t>общени</w:t>
      </w:r>
      <w:r w:rsidR="00452017" w:rsidRPr="00DF6137">
        <w:rPr>
          <w:sz w:val="28"/>
          <w:szCs w:val="28"/>
        </w:rPr>
        <w:t>е с окружающими людьми остаётся невостребованным.</w:t>
      </w:r>
      <w:r w:rsidRPr="00DF6137">
        <w:rPr>
          <w:sz w:val="28"/>
          <w:szCs w:val="28"/>
        </w:rPr>
        <w:t xml:space="preserve"> </w:t>
      </w:r>
      <w:r w:rsidR="00452017" w:rsidRPr="00DF6137">
        <w:rPr>
          <w:sz w:val="28"/>
          <w:szCs w:val="28"/>
        </w:rPr>
        <w:t>У</w:t>
      </w:r>
      <w:r w:rsidRPr="00DF6137">
        <w:rPr>
          <w:sz w:val="28"/>
          <w:szCs w:val="28"/>
        </w:rPr>
        <w:t>ровень</w:t>
      </w:r>
      <w:r w:rsidR="00DF6137">
        <w:rPr>
          <w:sz w:val="28"/>
          <w:szCs w:val="28"/>
        </w:rPr>
        <w:t xml:space="preserve"> </w:t>
      </w:r>
      <w:r w:rsidRPr="00DF6137">
        <w:rPr>
          <w:sz w:val="28"/>
          <w:szCs w:val="28"/>
        </w:rPr>
        <w:t xml:space="preserve">языковых и коммуникативных способностей </w:t>
      </w:r>
      <w:r w:rsidR="00452017" w:rsidRPr="00DF6137">
        <w:rPr>
          <w:sz w:val="28"/>
          <w:szCs w:val="28"/>
        </w:rPr>
        <w:t>об</w:t>
      </w:r>
      <w:r w:rsidRPr="00DF6137">
        <w:rPr>
          <w:sz w:val="28"/>
          <w:szCs w:val="28"/>
        </w:rPr>
        <w:t>уч</w:t>
      </w:r>
      <w:r w:rsidR="00452017" w:rsidRPr="00DF6137">
        <w:rPr>
          <w:sz w:val="28"/>
          <w:szCs w:val="28"/>
        </w:rPr>
        <w:t>ающих</w:t>
      </w:r>
      <w:r w:rsidRPr="00DF6137">
        <w:rPr>
          <w:sz w:val="28"/>
          <w:szCs w:val="28"/>
        </w:rPr>
        <w:t xml:space="preserve">ся недостаточно высок. </w:t>
      </w:r>
    </w:p>
    <w:p w:rsidR="000B3C6E" w:rsidRDefault="000B3C6E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0B3C6E" w:rsidRDefault="000B3C6E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0B3C6E" w:rsidRDefault="006E3FBF" w:rsidP="000B3C6E">
      <w:pPr>
        <w:pStyle w:val="a7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20</w:t>
      </w:r>
    </w:p>
    <w:p w:rsidR="00DF059C" w:rsidRDefault="00452017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DF6137">
        <w:rPr>
          <w:sz w:val="28"/>
          <w:szCs w:val="28"/>
        </w:rPr>
        <w:t>А</w:t>
      </w:r>
      <w:r w:rsidR="00DF059C" w:rsidRPr="00DF6137">
        <w:rPr>
          <w:sz w:val="28"/>
          <w:szCs w:val="28"/>
        </w:rPr>
        <w:t xml:space="preserve">ктивные формы обучения </w:t>
      </w:r>
      <w:r w:rsidR="00DF6137" w:rsidRPr="00DF6137">
        <w:rPr>
          <w:sz w:val="28"/>
          <w:szCs w:val="28"/>
        </w:rPr>
        <w:t>создают</w:t>
      </w:r>
      <w:r w:rsidR="00DF059C" w:rsidRPr="00DF6137">
        <w:rPr>
          <w:sz w:val="28"/>
          <w:szCs w:val="28"/>
        </w:rPr>
        <w:t xml:space="preserve"> все условия для развития творчески одарённой, нравственной личности, способной к общению в любом культурном пространстве.</w:t>
      </w: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3F4A81" w:rsidRDefault="003F4A81" w:rsidP="00C22B99">
      <w:pPr>
        <w:pStyle w:val="a7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:rsidR="00E2438F" w:rsidRDefault="00E2438F" w:rsidP="00E2438F">
      <w:pPr>
        <w:pStyle w:val="a7"/>
        <w:spacing w:before="0" w:beforeAutospacing="0" w:after="0" w:afterAutospacing="0" w:line="360" w:lineRule="auto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0B3C6E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:rsidR="003F4A81" w:rsidRDefault="000B3C6E" w:rsidP="00E2438F">
      <w:pPr>
        <w:pStyle w:val="a7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2</w:t>
      </w:r>
      <w:r w:rsidR="006E3FBF">
        <w:rPr>
          <w:sz w:val="28"/>
          <w:szCs w:val="28"/>
        </w:rPr>
        <w:t>1</w:t>
      </w:r>
    </w:p>
    <w:p w:rsidR="00B21E15" w:rsidRDefault="003F4A81" w:rsidP="00B21E1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F4A8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ГЛАВА 2. ОСОБЕННОСТИ ОРГАНИЗАЦИИ АКТИВНЫХ ФОРМ ОБУЧЕНИЯ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НА УРОКАХ РУССКОГО ЯЗЫКА </w:t>
      </w:r>
      <w:r w:rsidRPr="003F4A81">
        <w:rPr>
          <w:rFonts w:ascii="Times New Roman" w:eastAsia="Times New Roman" w:hAnsi="Times New Roman" w:cs="Times New Roman"/>
          <w:b/>
          <w:bCs/>
          <w:sz w:val="28"/>
          <w:szCs w:val="28"/>
        </w:rPr>
        <w:t>В НАЧАЛЬНОЙ ШКОЛЕ</w:t>
      </w:r>
    </w:p>
    <w:p w:rsidR="005B3A2F" w:rsidRPr="00B21E15" w:rsidRDefault="005B3A2F" w:rsidP="00B21E15">
      <w:pPr>
        <w:pStyle w:val="aa"/>
        <w:spacing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B21E15">
        <w:rPr>
          <w:rFonts w:ascii="Times New Roman" w:hAnsi="Times New Roman" w:cs="Times New Roman"/>
          <w:sz w:val="28"/>
          <w:szCs w:val="28"/>
        </w:rPr>
        <w:t>Анализируя свою педагогическую практику, пришла к выводу, что именно использование активных форм обучения помогает повышать образованность обучающихся, помочь им реализовать свои возможности.</w:t>
      </w:r>
    </w:p>
    <w:p w:rsidR="005B3A2F" w:rsidRPr="00B21E15" w:rsidRDefault="005B3A2F" w:rsidP="00B21E15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21E15">
        <w:rPr>
          <w:rFonts w:ascii="Times New Roman" w:hAnsi="Times New Roman" w:cs="Times New Roman"/>
          <w:sz w:val="28"/>
          <w:szCs w:val="28"/>
        </w:rPr>
        <w:t>В своей педагогической деятельности активно использую технологии проблемного обучения, проектные технологии, групповые, игровые, компьютерные технологии.</w:t>
      </w:r>
    </w:p>
    <w:p w:rsidR="005B3A2F" w:rsidRPr="00B21E15" w:rsidRDefault="005B3A2F" w:rsidP="00B21E15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21E15">
        <w:rPr>
          <w:rFonts w:ascii="Times New Roman" w:hAnsi="Times New Roman" w:cs="Times New Roman"/>
          <w:sz w:val="28"/>
          <w:szCs w:val="28"/>
        </w:rPr>
        <w:t>В данный момент работаю по программе «Перспектива»,</w:t>
      </w:r>
      <w:r w:rsidR="00AA2212" w:rsidRPr="00B21E15">
        <w:rPr>
          <w:rFonts w:ascii="Times New Roman" w:hAnsi="Times New Roman" w:cs="Times New Roman"/>
          <w:sz w:val="28"/>
          <w:szCs w:val="28"/>
        </w:rPr>
        <w:t xml:space="preserve"> в 1 Г классе.</w:t>
      </w:r>
      <w:r w:rsidRPr="00B21E15">
        <w:rPr>
          <w:rFonts w:ascii="Times New Roman" w:hAnsi="Times New Roman" w:cs="Times New Roman"/>
          <w:sz w:val="28"/>
          <w:szCs w:val="28"/>
        </w:rPr>
        <w:t xml:space="preserve"> </w:t>
      </w:r>
      <w:r w:rsidR="00AA2212" w:rsidRPr="00B21E15">
        <w:rPr>
          <w:rFonts w:ascii="Times New Roman" w:hAnsi="Times New Roman" w:cs="Times New Roman"/>
          <w:sz w:val="28"/>
          <w:szCs w:val="28"/>
        </w:rPr>
        <w:t xml:space="preserve">В </w:t>
      </w:r>
      <w:r w:rsidRPr="00B21E15">
        <w:rPr>
          <w:rFonts w:ascii="Times New Roman" w:hAnsi="Times New Roman" w:cs="Times New Roman"/>
          <w:sz w:val="28"/>
          <w:szCs w:val="28"/>
        </w:rPr>
        <w:t xml:space="preserve">основе моей работы </w:t>
      </w:r>
      <w:r w:rsidR="00AA2212" w:rsidRPr="00B21E15">
        <w:rPr>
          <w:rFonts w:ascii="Times New Roman" w:hAnsi="Times New Roman" w:cs="Times New Roman"/>
          <w:sz w:val="28"/>
          <w:szCs w:val="28"/>
        </w:rPr>
        <w:t xml:space="preserve"> игровые технологии, проблемного обучения и интерактивные технологии. </w:t>
      </w:r>
      <w:r w:rsidRPr="00B21E15">
        <w:rPr>
          <w:rFonts w:ascii="Times New Roman" w:hAnsi="Times New Roman" w:cs="Times New Roman"/>
          <w:sz w:val="28"/>
          <w:szCs w:val="28"/>
        </w:rPr>
        <w:t xml:space="preserve"> На уроках по постановке учебной задачи создаю ситуацию дискомфорта в познавательной деятельности обучающихся: ставлю вопросы, на которые нет готового ответа, сталкиваю разные точки зрения, таким образом создаю проблемную ситуацию. Ученик</w:t>
      </w:r>
      <w:r w:rsidR="00B1216D" w:rsidRPr="00B21E15">
        <w:rPr>
          <w:rFonts w:ascii="Times New Roman" w:hAnsi="Times New Roman" w:cs="Times New Roman"/>
          <w:sz w:val="28"/>
          <w:szCs w:val="28"/>
        </w:rPr>
        <w:t>и</w:t>
      </w:r>
      <w:r w:rsidRPr="00B21E15">
        <w:rPr>
          <w:rFonts w:ascii="Times New Roman" w:hAnsi="Times New Roman" w:cs="Times New Roman"/>
          <w:sz w:val="28"/>
          <w:szCs w:val="28"/>
        </w:rPr>
        <w:t xml:space="preserve"> ставится в ситуацию исследователя, пытаясь самостоятельно находить и критически оценивать способы решения возникающих перед ним задач. </w:t>
      </w:r>
    </w:p>
    <w:p w:rsidR="005B3A2F" w:rsidRDefault="005B3A2F" w:rsidP="00B21E15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B21E15">
        <w:rPr>
          <w:sz w:val="28"/>
          <w:szCs w:val="28"/>
        </w:rPr>
        <w:t>Современный урок требует обязательного использования информационно-коммуникационных технологий. В практике моей работы – активное использование обучающих, тестирующих муль</w:t>
      </w:r>
      <w:r w:rsidR="00B1216D" w:rsidRPr="00B21E15">
        <w:rPr>
          <w:sz w:val="28"/>
          <w:szCs w:val="28"/>
        </w:rPr>
        <w:t xml:space="preserve">тимедийных программ по обучению грамоте лицензионных и созданных самостоятельно: </w:t>
      </w:r>
      <w:r w:rsidRPr="00B21E15">
        <w:rPr>
          <w:sz w:val="28"/>
          <w:szCs w:val="28"/>
        </w:rPr>
        <w:t xml:space="preserve">«Собери слова», «Засели теремок». </w:t>
      </w:r>
      <w:r w:rsidR="00B1216D" w:rsidRPr="00B21E15">
        <w:rPr>
          <w:sz w:val="28"/>
          <w:szCs w:val="28"/>
        </w:rPr>
        <w:t>Задания направлены</w:t>
      </w:r>
      <w:r w:rsidR="00B1216D">
        <w:rPr>
          <w:sz w:val="28"/>
          <w:szCs w:val="28"/>
        </w:rPr>
        <w:t xml:space="preserve"> на формирование интереса к изучению предмета русский язык, развитие активности,</w:t>
      </w:r>
      <w:r w:rsidRPr="00DF6137">
        <w:rPr>
          <w:sz w:val="28"/>
          <w:szCs w:val="28"/>
        </w:rPr>
        <w:t xml:space="preserve"> позволяют </w:t>
      </w:r>
      <w:r w:rsidR="00B1216D">
        <w:rPr>
          <w:sz w:val="28"/>
          <w:szCs w:val="28"/>
        </w:rPr>
        <w:t>отследить степень освоения</w:t>
      </w:r>
      <w:r w:rsidRPr="00DF6137">
        <w:rPr>
          <w:sz w:val="28"/>
          <w:szCs w:val="28"/>
        </w:rPr>
        <w:t xml:space="preserve"> знани</w:t>
      </w:r>
      <w:r w:rsidR="00B1216D">
        <w:rPr>
          <w:sz w:val="28"/>
          <w:szCs w:val="28"/>
        </w:rPr>
        <w:t>й об</w:t>
      </w:r>
      <w:r w:rsidRPr="00DF6137">
        <w:rPr>
          <w:sz w:val="28"/>
          <w:szCs w:val="28"/>
        </w:rPr>
        <w:t>уча</w:t>
      </w:r>
      <w:r w:rsidR="00B1216D">
        <w:rPr>
          <w:sz w:val="28"/>
          <w:szCs w:val="28"/>
        </w:rPr>
        <w:t xml:space="preserve">ющихся. </w:t>
      </w:r>
    </w:p>
    <w:p w:rsidR="00E2438F" w:rsidRDefault="00707B11" w:rsidP="00E2438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425A3F">
        <w:rPr>
          <w:sz w:val="28"/>
          <w:szCs w:val="28"/>
        </w:rPr>
        <w:t xml:space="preserve">В исследовании приняли участие обучающиеся первого класса в количестве 32 человек. Материалы дипломной  работы (проекта) апробированы в форме проведения уроков с использованием активных форм работы на уроках русского языка. Практическая значимость работы состоит в </w:t>
      </w:r>
    </w:p>
    <w:p w:rsidR="00E2438F" w:rsidRDefault="000B3C6E" w:rsidP="00E2438F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2</w:t>
      </w:r>
      <w:r w:rsidR="006E3FBF">
        <w:rPr>
          <w:sz w:val="28"/>
          <w:szCs w:val="28"/>
        </w:rPr>
        <w:t>2</w:t>
      </w:r>
    </w:p>
    <w:p w:rsidR="00707B11" w:rsidRPr="00425A3F" w:rsidRDefault="00707B11" w:rsidP="00E2438F">
      <w:pPr>
        <w:pStyle w:val="a7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425A3F">
        <w:rPr>
          <w:sz w:val="28"/>
          <w:szCs w:val="28"/>
        </w:rPr>
        <w:t>том, что подобран и апробирован мат</w:t>
      </w:r>
      <w:r w:rsidR="00E2438F">
        <w:rPr>
          <w:sz w:val="28"/>
          <w:szCs w:val="28"/>
        </w:rPr>
        <w:t xml:space="preserve">ериал по технологии проблемного </w:t>
      </w:r>
      <w:r w:rsidRPr="00425A3F">
        <w:rPr>
          <w:sz w:val="28"/>
          <w:szCs w:val="28"/>
        </w:rPr>
        <w:t>обучения, игровы</w:t>
      </w:r>
      <w:r w:rsidR="0064356B">
        <w:rPr>
          <w:sz w:val="28"/>
          <w:szCs w:val="28"/>
        </w:rPr>
        <w:t>м</w:t>
      </w:r>
      <w:r w:rsidRPr="00425A3F">
        <w:rPr>
          <w:sz w:val="28"/>
          <w:szCs w:val="28"/>
        </w:rPr>
        <w:t xml:space="preserve"> технологи</w:t>
      </w:r>
      <w:r w:rsidR="0064356B">
        <w:rPr>
          <w:sz w:val="28"/>
          <w:szCs w:val="28"/>
        </w:rPr>
        <w:t>ям</w:t>
      </w:r>
      <w:r w:rsidRPr="00425A3F">
        <w:rPr>
          <w:sz w:val="28"/>
          <w:szCs w:val="28"/>
        </w:rPr>
        <w:t>, интерактивн</w:t>
      </w:r>
      <w:r w:rsidR="0064356B">
        <w:rPr>
          <w:sz w:val="28"/>
          <w:szCs w:val="28"/>
        </w:rPr>
        <w:t>ым</w:t>
      </w:r>
      <w:r w:rsidRPr="00425A3F">
        <w:rPr>
          <w:sz w:val="28"/>
          <w:szCs w:val="28"/>
        </w:rPr>
        <w:t>.</w:t>
      </w:r>
    </w:p>
    <w:p w:rsidR="00AF27CA" w:rsidRDefault="00AF27C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Учитывая психологические особенности детей 6- 7 лет, </w:t>
      </w:r>
      <w:r w:rsidR="00D62D18">
        <w:rPr>
          <w:sz w:val="28"/>
          <w:szCs w:val="28"/>
        </w:rPr>
        <w:t xml:space="preserve">особенности детей данного класса, </w:t>
      </w:r>
      <w:r>
        <w:rPr>
          <w:sz w:val="28"/>
          <w:szCs w:val="28"/>
        </w:rPr>
        <w:t>наблюдения за детьми класса в различных видах деятельности</w:t>
      </w:r>
      <w:r w:rsidR="00D62D18">
        <w:rPr>
          <w:sz w:val="28"/>
          <w:szCs w:val="28"/>
        </w:rPr>
        <w:t>, провожу уроки, используя различные формы повышающие активность детей на уроках по обучению грамоте.</w:t>
      </w:r>
    </w:p>
    <w:p w:rsidR="0064356B" w:rsidRPr="0064356B" w:rsidRDefault="0064356B" w:rsidP="0064356B">
      <w:pPr>
        <w:shd w:val="clear" w:color="auto" w:fill="FFFFFF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4356B">
        <w:rPr>
          <w:rFonts w:ascii="Times New Roman" w:hAnsi="Times New Roman" w:cs="Times New Roman"/>
          <w:sz w:val="28"/>
          <w:szCs w:val="28"/>
        </w:rPr>
        <w:t xml:space="preserve">В этом учебном году у меня обучаются дети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64356B">
        <w:rPr>
          <w:rFonts w:ascii="Times New Roman" w:hAnsi="Times New Roman" w:cs="Times New Roman"/>
          <w:sz w:val="28"/>
          <w:szCs w:val="28"/>
        </w:rPr>
        <w:t xml:space="preserve"> класса. Первое, на что я обратила внимание,</w:t>
      </w:r>
      <w:r>
        <w:rPr>
          <w:rFonts w:ascii="Times New Roman" w:hAnsi="Times New Roman" w:cs="Times New Roman"/>
          <w:sz w:val="28"/>
          <w:szCs w:val="28"/>
        </w:rPr>
        <w:t xml:space="preserve"> на уроках по обучению грамоте</w:t>
      </w:r>
      <w:r w:rsidRPr="0064356B">
        <w:rPr>
          <w:rFonts w:ascii="Times New Roman" w:hAnsi="Times New Roman" w:cs="Times New Roman"/>
          <w:sz w:val="28"/>
          <w:szCs w:val="28"/>
        </w:rPr>
        <w:t xml:space="preserve"> - это активность детей, готовность к общению и творческой деятельности.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64356B">
        <w:rPr>
          <w:rFonts w:ascii="Times New Roman" w:hAnsi="Times New Roman" w:cs="Times New Roman"/>
          <w:sz w:val="28"/>
          <w:szCs w:val="28"/>
        </w:rPr>
        <w:t>стная работа проходит намного успешнее, чем письменная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4E47" w:rsidRDefault="002D4E47" w:rsidP="00707B11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Понаблюдав за детьми, увидела, что активно работающих детей очень мало. </w:t>
      </w:r>
      <w:r w:rsidR="00707B11">
        <w:rPr>
          <w:sz w:val="28"/>
          <w:szCs w:val="28"/>
        </w:rPr>
        <w:t xml:space="preserve">Один мальчик ребенок - инофон, плохо говорит и не всегда понимает русскую речь. 50 % класса дети с логопедическими проблемами. </w:t>
      </w:r>
      <w:r>
        <w:rPr>
          <w:sz w:val="28"/>
          <w:szCs w:val="28"/>
        </w:rPr>
        <w:t>Есть дети, которые считают, что уже все знают. Часть детей просто сидит. А есть дети, которые не отвечают в силу своей излишней скромности или боясь сделать ошибку. Вот что получилось в конце сентября – начале октября.</w:t>
      </w:r>
      <w:r w:rsidR="00B70FED">
        <w:rPr>
          <w:sz w:val="28"/>
          <w:szCs w:val="28"/>
        </w:rPr>
        <w:t xml:space="preserve"> Диаграмма 1 (Приложение стр.  </w:t>
      </w:r>
      <w:r w:rsidR="00EB4BD4">
        <w:rPr>
          <w:sz w:val="28"/>
          <w:szCs w:val="28"/>
        </w:rPr>
        <w:t>3</w:t>
      </w:r>
      <w:r w:rsidR="0034186B">
        <w:rPr>
          <w:sz w:val="28"/>
          <w:szCs w:val="28"/>
        </w:rPr>
        <w:t>5</w:t>
      </w:r>
      <w:r w:rsidR="00B70FED">
        <w:rPr>
          <w:sz w:val="28"/>
          <w:szCs w:val="28"/>
        </w:rPr>
        <w:t xml:space="preserve"> )</w:t>
      </w:r>
    </w:p>
    <w:p w:rsidR="00B70FED" w:rsidRPr="00B70FED" w:rsidRDefault="00B70FED" w:rsidP="00B21E15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B70FED">
        <w:rPr>
          <w:bCs/>
          <w:color w:val="000000"/>
          <w:sz w:val="28"/>
          <w:szCs w:val="28"/>
        </w:rPr>
        <w:t>Цель </w:t>
      </w:r>
      <w:r w:rsidRPr="00B70FED">
        <w:rPr>
          <w:color w:val="000000"/>
          <w:sz w:val="28"/>
          <w:szCs w:val="28"/>
        </w:rPr>
        <w:t>курса «Обучение грамоте» </w:t>
      </w:r>
      <w:r w:rsidRPr="00B70FED">
        <w:rPr>
          <w:bCs/>
          <w:color w:val="000000"/>
          <w:sz w:val="28"/>
          <w:szCs w:val="28"/>
        </w:rPr>
        <w:t>- </w:t>
      </w:r>
      <w:r w:rsidRPr="00B70FED">
        <w:rPr>
          <w:color w:val="000000"/>
          <w:sz w:val="28"/>
          <w:szCs w:val="28"/>
        </w:rPr>
        <w:t>освоение первоначальных знаний о лексике, фонетике,</w:t>
      </w:r>
      <w:r>
        <w:rPr>
          <w:color w:val="000000"/>
          <w:sz w:val="28"/>
          <w:szCs w:val="28"/>
        </w:rPr>
        <w:t xml:space="preserve"> </w:t>
      </w:r>
      <w:r w:rsidRPr="00B70FED">
        <w:rPr>
          <w:color w:val="000000"/>
          <w:sz w:val="28"/>
          <w:szCs w:val="28"/>
        </w:rPr>
        <w:t>грамматике русского языка.</w:t>
      </w:r>
    </w:p>
    <w:p w:rsidR="00B70FED" w:rsidRPr="00B70FED" w:rsidRDefault="00B70FED" w:rsidP="00B21E15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B70FED">
        <w:rPr>
          <w:color w:val="000000"/>
          <w:sz w:val="28"/>
          <w:szCs w:val="28"/>
        </w:rPr>
        <w:t>Содержание курса и методика обучения ориентированы на решение следующих </w:t>
      </w:r>
      <w:r w:rsidRPr="00B70FED">
        <w:rPr>
          <w:bCs/>
          <w:color w:val="000000"/>
          <w:sz w:val="28"/>
          <w:szCs w:val="28"/>
        </w:rPr>
        <w:t>задач:</w:t>
      </w:r>
    </w:p>
    <w:p w:rsidR="00B70FED" w:rsidRPr="00B70FED" w:rsidRDefault="00B70FED" w:rsidP="00B21E15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B70FED">
        <w:rPr>
          <w:color w:val="000000"/>
          <w:sz w:val="28"/>
          <w:szCs w:val="28"/>
        </w:rPr>
        <w:t>сформировать умения писать и читать, слушать и говорить, свободно пользоваться родным языком в различных ситуациях общения;</w:t>
      </w:r>
    </w:p>
    <w:p w:rsidR="00B70FED" w:rsidRPr="00B70FED" w:rsidRDefault="00B70FED" w:rsidP="00B21E15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B70FED">
        <w:rPr>
          <w:color w:val="000000"/>
          <w:sz w:val="28"/>
          <w:szCs w:val="28"/>
        </w:rPr>
        <w:t>обеспечить осознанное усвоение языка как важнейшего средства общения и взаимного понимания людей;</w:t>
      </w:r>
    </w:p>
    <w:p w:rsidR="00E2438F" w:rsidRDefault="00B70FED" w:rsidP="00B21E15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B70FED">
        <w:rPr>
          <w:color w:val="000000"/>
          <w:sz w:val="28"/>
          <w:szCs w:val="28"/>
        </w:rPr>
        <w:t xml:space="preserve">обеспечить взаимосвязь системы обучения грамоте с развитием коммуникативно-речевых умений, литературно-творческих </w:t>
      </w:r>
    </w:p>
    <w:p w:rsidR="00EB4BD4" w:rsidRDefault="00EB4BD4" w:rsidP="00B21E15">
      <w:pPr>
        <w:pStyle w:val="a7"/>
        <w:shd w:val="clear" w:color="auto" w:fill="FFFFFF"/>
        <w:spacing w:before="0" w:beforeAutospacing="0" w:after="0" w:afterAutospacing="0" w:line="360" w:lineRule="auto"/>
        <w:ind w:left="720"/>
        <w:jc w:val="center"/>
        <w:rPr>
          <w:color w:val="000000"/>
          <w:sz w:val="28"/>
          <w:szCs w:val="28"/>
        </w:rPr>
      </w:pPr>
    </w:p>
    <w:p w:rsidR="00E2438F" w:rsidRDefault="00E2438F" w:rsidP="00B21E15">
      <w:pPr>
        <w:pStyle w:val="a7"/>
        <w:shd w:val="clear" w:color="auto" w:fill="FFFFFF"/>
        <w:spacing w:before="0" w:beforeAutospacing="0" w:after="0" w:afterAutospacing="0" w:line="360" w:lineRule="auto"/>
        <w:ind w:left="72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2</w:t>
      </w:r>
      <w:r w:rsidR="006E3FBF">
        <w:rPr>
          <w:color w:val="000000"/>
          <w:sz w:val="28"/>
          <w:szCs w:val="28"/>
        </w:rPr>
        <w:t>3</w:t>
      </w:r>
    </w:p>
    <w:p w:rsidR="00B70FED" w:rsidRPr="00B70FED" w:rsidRDefault="00B70FED" w:rsidP="00B21E15">
      <w:pPr>
        <w:pStyle w:val="a7"/>
        <w:shd w:val="clear" w:color="auto" w:fill="FFFFFF"/>
        <w:spacing w:before="0" w:beforeAutospacing="0" w:after="0" w:afterAutospacing="0" w:line="360" w:lineRule="auto"/>
        <w:ind w:left="720"/>
        <w:rPr>
          <w:color w:val="000000"/>
          <w:sz w:val="28"/>
          <w:szCs w:val="28"/>
        </w:rPr>
      </w:pPr>
      <w:r w:rsidRPr="00B70FED">
        <w:rPr>
          <w:color w:val="000000"/>
          <w:sz w:val="28"/>
          <w:szCs w:val="28"/>
        </w:rPr>
        <w:t>способностей учащихся, с формированием у них духовно-нравственных ценностей;</w:t>
      </w:r>
    </w:p>
    <w:p w:rsidR="00B70FED" w:rsidRPr="00425A3F" w:rsidRDefault="00B70FED" w:rsidP="00B21E15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firstLine="720"/>
        <w:rPr>
          <w:color w:val="000000"/>
          <w:sz w:val="28"/>
          <w:szCs w:val="28"/>
        </w:rPr>
      </w:pPr>
      <w:r w:rsidRPr="00B70FED">
        <w:rPr>
          <w:color w:val="000000"/>
          <w:sz w:val="28"/>
          <w:szCs w:val="28"/>
        </w:rPr>
        <w:t xml:space="preserve">развить образное и логическое мышление у каждого </w:t>
      </w:r>
      <w:r w:rsidRPr="00425A3F">
        <w:rPr>
          <w:color w:val="000000"/>
          <w:sz w:val="28"/>
          <w:szCs w:val="28"/>
        </w:rPr>
        <w:t>ребёнка, привить навыки речевой культуры общения как неотъемлемой части общей культуры человека.</w:t>
      </w:r>
    </w:p>
    <w:p w:rsidR="002D4E47" w:rsidRPr="00425A3F" w:rsidRDefault="00425A3F" w:rsidP="00B21E15">
      <w:pPr>
        <w:pStyle w:val="a7"/>
        <w:shd w:val="clear" w:color="auto" w:fill="FFFFFF"/>
        <w:spacing w:before="0" w:beforeAutospacing="0" w:after="0" w:afterAutospacing="0" w:line="360" w:lineRule="auto"/>
        <w:ind w:firstLine="720"/>
        <w:textAlignment w:val="baseline"/>
        <w:rPr>
          <w:sz w:val="28"/>
          <w:szCs w:val="28"/>
        </w:rPr>
      </w:pPr>
      <w:r w:rsidRPr="00425A3F">
        <w:rPr>
          <w:sz w:val="28"/>
          <w:szCs w:val="28"/>
        </w:rPr>
        <w:t>Р</w:t>
      </w:r>
      <w:r w:rsidR="00A82F5D" w:rsidRPr="00425A3F">
        <w:rPr>
          <w:sz w:val="28"/>
          <w:szCs w:val="28"/>
        </w:rPr>
        <w:t>ебенку необходимо осознать, что наш язык, которым он уже в какой-то степени владеет, – это его помощник в общении с окружающими людьми. Язык – это важнейшее средство общения, которое поможет ему ясно выражать свои мысли и донести их до собеседников так, чтобы они его правильно поняли. А этому надо учиться с первых этапов обучения. У детей появляется мотивация к изучению языка. Важно, чтобы ребенок понимал, что он пишет, зачем он пишет и кому</w:t>
      </w:r>
      <w:r w:rsidRPr="00425A3F">
        <w:rPr>
          <w:sz w:val="28"/>
          <w:szCs w:val="28"/>
        </w:rPr>
        <w:t>.</w:t>
      </w:r>
    </w:p>
    <w:p w:rsidR="00A82F5D" w:rsidRPr="00425A3F" w:rsidRDefault="00A82F5D" w:rsidP="00707B11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425A3F">
        <w:rPr>
          <w:sz w:val="28"/>
          <w:szCs w:val="28"/>
        </w:rPr>
        <w:t xml:space="preserve">В ходе обучения грамоте, благодаря использованию системно-деятельностного подхода, у детей начинают складываться первые представления о русском языке, и как о системе языка (звуки, слова, предложения), которая передает сведения, знания о языке, но и о том, как, каким способом эти единицы языка функционируют в устной и письменной речи. </w:t>
      </w:r>
      <w:r w:rsidR="00425A3F" w:rsidRPr="00425A3F">
        <w:rPr>
          <w:sz w:val="28"/>
          <w:szCs w:val="28"/>
        </w:rPr>
        <w:t>С</w:t>
      </w:r>
      <w:r w:rsidRPr="00425A3F">
        <w:rPr>
          <w:sz w:val="28"/>
          <w:szCs w:val="28"/>
        </w:rPr>
        <w:t>истема обучения грамоте на коммуникативно</w:t>
      </w:r>
      <w:r w:rsidR="007E04DE">
        <w:rPr>
          <w:sz w:val="28"/>
          <w:szCs w:val="28"/>
        </w:rPr>
        <w:t>-</w:t>
      </w:r>
      <w:r w:rsidR="00425A3F" w:rsidRPr="00425A3F">
        <w:rPr>
          <w:sz w:val="28"/>
          <w:szCs w:val="28"/>
        </w:rPr>
        <w:t xml:space="preserve"> </w:t>
      </w:r>
      <w:r w:rsidRPr="00425A3F">
        <w:rPr>
          <w:sz w:val="28"/>
          <w:szCs w:val="28"/>
        </w:rPr>
        <w:t>познавательной основе значительно повышает активность и интерес учащихся к изучению родного языка.</w:t>
      </w:r>
    </w:p>
    <w:p w:rsidR="007E04DE" w:rsidRDefault="00425A3F" w:rsidP="007E04D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425A3F">
        <w:rPr>
          <w:sz w:val="28"/>
          <w:szCs w:val="28"/>
        </w:rPr>
        <w:t xml:space="preserve">Предлагаю </w:t>
      </w:r>
      <w:r w:rsidR="00BB2379">
        <w:rPr>
          <w:sz w:val="28"/>
          <w:szCs w:val="28"/>
        </w:rPr>
        <w:t xml:space="preserve">технологическую карту </w:t>
      </w:r>
      <w:r w:rsidRPr="00425A3F">
        <w:rPr>
          <w:sz w:val="28"/>
          <w:szCs w:val="28"/>
        </w:rPr>
        <w:t xml:space="preserve">урока с использованием технологии проблемного обучения, который был проведен в 1 «Г» классе. </w:t>
      </w:r>
    </w:p>
    <w:p w:rsidR="007E04DE" w:rsidRDefault="007E04DE" w:rsidP="007E04D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7E04DE" w:rsidRDefault="007E04DE" w:rsidP="007E04D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7E04DE" w:rsidRDefault="007E04DE" w:rsidP="007E04D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7E04DE" w:rsidRDefault="007E04DE" w:rsidP="007E04D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7E04DE" w:rsidRDefault="007E04DE" w:rsidP="007E04D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E2438F" w:rsidRDefault="00E2438F" w:rsidP="00E2438F">
      <w:pPr>
        <w:pStyle w:val="a7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</w:p>
    <w:p w:rsidR="00EB4BD4" w:rsidRDefault="00EB4BD4" w:rsidP="00786E31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2D4E47" w:rsidRPr="00425A3F" w:rsidRDefault="00786E31" w:rsidP="00786E31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2</w:t>
      </w:r>
      <w:r w:rsidR="006E3FBF">
        <w:rPr>
          <w:sz w:val="28"/>
          <w:szCs w:val="28"/>
        </w:rPr>
        <w:t>4</w:t>
      </w:r>
    </w:p>
    <w:tbl>
      <w:tblPr>
        <w:tblStyle w:val="af0"/>
        <w:tblW w:w="14024" w:type="dxa"/>
        <w:tblLook w:val="04A0"/>
      </w:tblPr>
      <w:tblGrid>
        <w:gridCol w:w="3090"/>
        <w:gridCol w:w="25"/>
        <w:gridCol w:w="3200"/>
        <w:gridCol w:w="3030"/>
        <w:gridCol w:w="4679"/>
      </w:tblGrid>
      <w:tr w:rsidR="00707B11" w:rsidRPr="00415648" w:rsidTr="00721C7C">
        <w:trPr>
          <w:gridAfter w:val="1"/>
          <w:wAfter w:w="4679" w:type="dxa"/>
        </w:trPr>
        <w:tc>
          <w:tcPr>
            <w:tcW w:w="3115" w:type="dxa"/>
            <w:gridSpan w:val="2"/>
          </w:tcPr>
          <w:p w:rsidR="00707B11" w:rsidRPr="00415648" w:rsidRDefault="00707B11" w:rsidP="00BB237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Тема:</w:t>
            </w:r>
            <w:r w:rsidR="00BB2379"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6230" w:type="dxa"/>
            <w:gridSpan w:val="2"/>
          </w:tcPr>
          <w:p w:rsidR="00707B11" w:rsidRPr="00415648" w:rsidRDefault="00BB2379" w:rsidP="00707B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Письмо строчной буквы е.</w:t>
            </w:r>
          </w:p>
        </w:tc>
      </w:tr>
      <w:tr w:rsidR="00707B11" w:rsidRPr="00415648" w:rsidTr="00721C7C">
        <w:trPr>
          <w:gridAfter w:val="1"/>
          <w:wAfter w:w="4679" w:type="dxa"/>
        </w:trPr>
        <w:tc>
          <w:tcPr>
            <w:tcW w:w="9345" w:type="dxa"/>
            <w:gridSpan w:val="4"/>
          </w:tcPr>
          <w:p w:rsidR="00707B11" w:rsidRPr="00786E31" w:rsidRDefault="00707B11" w:rsidP="00786E31">
            <w:pPr>
              <w:pStyle w:val="aa"/>
              <w:rPr>
                <w:rFonts w:ascii="Times New Roman" w:hAnsi="Times New Roman" w:cs="Times New Roman"/>
                <w:sz w:val="28"/>
                <w:szCs w:val="28"/>
              </w:rPr>
            </w:pPr>
            <w:r w:rsidRPr="00786E3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Цель урока: 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>учить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обучающихся 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писать 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строчную 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>букву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 е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; 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учить 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>слитно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>му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 соединени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ю букв, 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>пис</w:t>
            </w:r>
            <w:r w:rsidR="00786E31" w:rsidRPr="00786E31">
              <w:rPr>
                <w:rFonts w:ascii="Times New Roman" w:hAnsi="Times New Roman" w:cs="Times New Roman"/>
                <w:sz w:val="28"/>
                <w:szCs w:val="28"/>
              </w:rPr>
              <w:t>ать букву</w:t>
            </w:r>
            <w:r w:rsidR="00BB2379" w:rsidRPr="00786E31">
              <w:rPr>
                <w:rFonts w:ascii="Times New Roman" w:hAnsi="Times New Roman" w:cs="Times New Roman"/>
                <w:sz w:val="28"/>
                <w:szCs w:val="28"/>
              </w:rPr>
              <w:t xml:space="preserve"> с верхним и нижним соединением.</w:t>
            </w:r>
          </w:p>
        </w:tc>
      </w:tr>
      <w:tr w:rsidR="00707B11" w:rsidRPr="00415648" w:rsidTr="00721C7C">
        <w:trPr>
          <w:gridAfter w:val="1"/>
          <w:wAfter w:w="4679" w:type="dxa"/>
        </w:trPr>
        <w:tc>
          <w:tcPr>
            <w:tcW w:w="9345" w:type="dxa"/>
            <w:gridSpan w:val="4"/>
          </w:tcPr>
          <w:p w:rsidR="00707B11" w:rsidRPr="00415648" w:rsidRDefault="00707B11" w:rsidP="00721C7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Планируемые результаты</w:t>
            </w:r>
          </w:p>
        </w:tc>
      </w:tr>
      <w:tr w:rsidR="008702B6" w:rsidRPr="00415648" w:rsidTr="00BF260F">
        <w:trPr>
          <w:gridAfter w:val="1"/>
          <w:wAfter w:w="4679" w:type="dxa"/>
        </w:trPr>
        <w:tc>
          <w:tcPr>
            <w:tcW w:w="3115" w:type="dxa"/>
            <w:gridSpan w:val="2"/>
          </w:tcPr>
          <w:p w:rsidR="008702B6" w:rsidRPr="00415648" w:rsidRDefault="008702B6" w:rsidP="0041564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Предметные:</w:t>
            </w:r>
          </w:p>
          <w:p w:rsidR="008702B6" w:rsidRPr="00415648" w:rsidRDefault="008702B6" w:rsidP="0041564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мение правильно писать гласн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ую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 букв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, умение писать буквы слитно.</w:t>
            </w:r>
          </w:p>
        </w:tc>
        <w:tc>
          <w:tcPr>
            <w:tcW w:w="6230" w:type="dxa"/>
            <w:gridSpan w:val="2"/>
          </w:tcPr>
          <w:p w:rsidR="008702B6" w:rsidRPr="00415648" w:rsidRDefault="008702B6" w:rsidP="00786E3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Метапредметные:</w:t>
            </w:r>
          </w:p>
          <w:p w:rsidR="008702B6" w:rsidRPr="00415648" w:rsidRDefault="008702B6" w:rsidP="00415648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415648">
              <w:rPr>
                <w:sz w:val="28"/>
                <w:szCs w:val="28"/>
              </w:rPr>
              <w:t xml:space="preserve">мение работать с </w:t>
            </w:r>
            <w:r>
              <w:rPr>
                <w:sz w:val="28"/>
                <w:szCs w:val="28"/>
              </w:rPr>
              <w:t>текстом, развитие моторики руки.</w:t>
            </w:r>
          </w:p>
          <w:p w:rsidR="008702B6" w:rsidRPr="008702B6" w:rsidRDefault="008702B6" w:rsidP="00721C7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702B6">
              <w:rPr>
                <w:rFonts w:ascii="Times New Roman" w:hAnsi="Times New Roman" w:cs="Times New Roman"/>
                <w:i/>
                <w:sz w:val="28"/>
                <w:szCs w:val="28"/>
              </w:rPr>
              <w:t>Личностные:</w:t>
            </w:r>
          </w:p>
          <w:p w:rsidR="008702B6" w:rsidRPr="00415648" w:rsidRDefault="008702B6" w:rsidP="00707B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сознание алгоритма своего действия; перевод внешней речи на внутренний план.</w:t>
            </w:r>
          </w:p>
          <w:p w:rsidR="008702B6" w:rsidRDefault="008702B6" w:rsidP="00707B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702B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Познавательные: 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осмысление соответствия звука букве; осмысление разницы между печатным и письменным шрифтами. </w:t>
            </w:r>
          </w:p>
          <w:p w:rsidR="008702B6" w:rsidRPr="00415648" w:rsidRDefault="008702B6" w:rsidP="00707B1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702B6"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Регулятивные: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 освоение способов написания и соединения письменных букв. </w:t>
            </w:r>
            <w:r w:rsidRPr="008702B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Коммуникативные: 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умение объяснять свои действия (способ написания).</w:t>
            </w:r>
          </w:p>
        </w:tc>
      </w:tr>
      <w:tr w:rsidR="00707B11" w:rsidRPr="00415648" w:rsidTr="00721C7C">
        <w:trPr>
          <w:gridAfter w:val="1"/>
          <w:wAfter w:w="4679" w:type="dxa"/>
        </w:trPr>
        <w:tc>
          <w:tcPr>
            <w:tcW w:w="9345" w:type="dxa"/>
            <w:gridSpan w:val="4"/>
          </w:tcPr>
          <w:p w:rsidR="00707B11" w:rsidRPr="00415648" w:rsidRDefault="00707B11" w:rsidP="007E04DE">
            <w:pPr>
              <w:pStyle w:val="paragraph"/>
              <w:spacing w:before="0"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415648">
              <w:rPr>
                <w:b/>
                <w:sz w:val="28"/>
                <w:szCs w:val="28"/>
              </w:rPr>
              <w:t xml:space="preserve">Ресурсы урока: </w:t>
            </w:r>
            <w:r w:rsidR="00BB2379" w:rsidRPr="00415648">
              <w:rPr>
                <w:sz w:val="28"/>
                <w:szCs w:val="28"/>
              </w:rPr>
              <w:t>Пропись № 2 «Мой алфавит», с. 54</w:t>
            </w:r>
            <w:r w:rsidR="00415648">
              <w:rPr>
                <w:sz w:val="28"/>
                <w:szCs w:val="28"/>
              </w:rPr>
              <w:t xml:space="preserve">. </w:t>
            </w:r>
            <w:r w:rsidR="00BB2379" w:rsidRPr="00415648">
              <w:rPr>
                <w:sz w:val="28"/>
                <w:szCs w:val="28"/>
              </w:rPr>
              <w:t xml:space="preserve">Наглядный и раздаточный материал. </w:t>
            </w:r>
          </w:p>
        </w:tc>
      </w:tr>
      <w:tr w:rsidR="00555C3C" w:rsidRPr="00415648" w:rsidTr="00721C7C">
        <w:trPr>
          <w:gridAfter w:val="1"/>
          <w:wAfter w:w="4679" w:type="dxa"/>
        </w:trPr>
        <w:tc>
          <w:tcPr>
            <w:tcW w:w="9345" w:type="dxa"/>
            <w:gridSpan w:val="4"/>
          </w:tcPr>
          <w:p w:rsidR="00555C3C" w:rsidRDefault="00555C3C" w:rsidP="00555C3C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Ход урока</w:t>
            </w:r>
          </w:p>
          <w:p w:rsidR="00555C3C" w:rsidRPr="00415648" w:rsidRDefault="00555C3C" w:rsidP="00555C3C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b/>
                <w:sz w:val="28"/>
                <w:szCs w:val="28"/>
              </w:rPr>
            </w:pPr>
          </w:p>
        </w:tc>
      </w:tr>
      <w:tr w:rsidR="00721C20" w:rsidRPr="00415648" w:rsidTr="00721C20">
        <w:trPr>
          <w:gridAfter w:val="1"/>
          <w:wAfter w:w="4679" w:type="dxa"/>
        </w:trPr>
        <w:tc>
          <w:tcPr>
            <w:tcW w:w="3090" w:type="dxa"/>
          </w:tcPr>
          <w:p w:rsidR="00721C20" w:rsidRDefault="00721C20" w:rsidP="00555C3C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b/>
                <w:sz w:val="28"/>
                <w:szCs w:val="28"/>
              </w:rPr>
            </w:pPr>
            <w:r w:rsidRPr="00415648">
              <w:rPr>
                <w:b/>
                <w:bCs/>
                <w:color w:val="000000"/>
                <w:sz w:val="28"/>
                <w:szCs w:val="28"/>
              </w:rPr>
              <w:t>Этап урока</w:t>
            </w:r>
          </w:p>
        </w:tc>
        <w:tc>
          <w:tcPr>
            <w:tcW w:w="3225" w:type="dxa"/>
            <w:gridSpan w:val="2"/>
          </w:tcPr>
          <w:p w:rsidR="00721C20" w:rsidRDefault="00721C20" w:rsidP="00555C3C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Содержание деятельности учителя</w:t>
            </w:r>
          </w:p>
        </w:tc>
        <w:tc>
          <w:tcPr>
            <w:tcW w:w="3030" w:type="dxa"/>
          </w:tcPr>
          <w:p w:rsidR="00721C20" w:rsidRDefault="00721C20" w:rsidP="00555C3C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Содержание деятельности обучающихся</w:t>
            </w:r>
          </w:p>
        </w:tc>
      </w:tr>
      <w:tr w:rsidR="00721C20" w:rsidRPr="00415648" w:rsidTr="00305C33">
        <w:trPr>
          <w:gridAfter w:val="1"/>
          <w:wAfter w:w="4679" w:type="dxa"/>
        </w:trPr>
        <w:tc>
          <w:tcPr>
            <w:tcW w:w="3090" w:type="dxa"/>
            <w:tcBorders>
              <w:bottom w:val="single" w:sz="4" w:space="0" w:color="auto"/>
            </w:tcBorders>
          </w:tcPr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I этап. Мотивация к деятельности</w:t>
            </w: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II этап. Учебно-познавательная деятельность</w:t>
            </w: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Pr="00415648" w:rsidRDefault="00721C20" w:rsidP="00721C20">
            <w:pPr>
              <w:pStyle w:val="af1"/>
              <w:spacing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III этап. Интеллектуально-преобразовательная деятельность</w:t>
            </w:r>
          </w:p>
          <w:p w:rsidR="00721C20" w:rsidRPr="0041564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80528" w:rsidRDefault="00C80528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80528" w:rsidRDefault="00C80528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80528" w:rsidRDefault="00721C20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IV этап. </w:t>
            </w:r>
            <w:r w:rsidR="00C80528">
              <w:rPr>
                <w:rFonts w:ascii="Times New Roman" w:hAnsi="Times New Roman" w:cs="Times New Roman"/>
                <w:b/>
                <w:sz w:val="28"/>
                <w:szCs w:val="28"/>
              </w:rPr>
              <w:t>Рефле</w:t>
            </w:r>
          </w:p>
          <w:p w:rsidR="00721C20" w:rsidRPr="00415648" w:rsidRDefault="00C80528" w:rsidP="00721C2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Ксия и самооценка</w:t>
            </w:r>
          </w:p>
          <w:p w:rsidR="00721C20" w:rsidRPr="00415648" w:rsidRDefault="00721C20" w:rsidP="00555C3C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225" w:type="dxa"/>
            <w:gridSpan w:val="2"/>
            <w:tcBorders>
              <w:bottom w:val="single" w:sz="4" w:space="0" w:color="auto"/>
            </w:tcBorders>
          </w:tcPr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Проблемная ситуация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 : Аня и Ваня написали сообщение к уроку окружающего мира про дикое животное леса, но когда рисовали его, случайно  стерли гласные буквы в некоторых словах. Попробуйте восстановить предложения, вписав 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гласные буквы. Учитель выдает ребятам заранее подготовленные  предложения  с пропущенными гласными буквами: Это …нот. Его нора у  …ли.  Он там спит. Получилось ли у вас вставить гласные буквы? Почему? Что же нам делать? Анализ ответов детей приводит к тому, что необходимо знать, как писать  строчную гласную букву е.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Формулирование темы и выделение цели урока под руководством учителя.</w:t>
            </w:r>
          </w:p>
          <w:p w:rsidR="00721C20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Составляется план работы на уроке (карточки с о схемами и текстом), чтобы освоить написание строчной буквы е.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1.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 Пропись №2 стр. 54 Рассмотрите внимательно образец письменной буквы е. 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Похожа ли она на печатную? </w:t>
            </w:r>
          </w:p>
          <w:p w:rsidR="00721C20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Из каких элементов она состоит? 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2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Сконструируйте букву е из ниточки. </w:t>
            </w:r>
          </w:p>
          <w:p w:rsidR="00721C20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Проведите пальчиком по букве.</w:t>
            </w:r>
          </w:p>
          <w:p w:rsidR="00721C20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заметили?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вы её напишите?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3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Обведите букву е по образцу (в правом  верхнем углу страницы). 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Учитель предлагает обучающимся вспомнить правила положения тетради, правила держания ручки.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4</w:t>
            </w: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Письмо письменной строчной буквы е на рабочей линейке 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Анализ написанных букв с выявлением ошибок и выделением безошибочно написанных букв.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Задание 5.</w:t>
            </w:r>
          </w:p>
          <w:p w:rsidR="00305C33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Письмо букв с верхним и нижним соединением.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6.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Работа со словами ели, енот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Письмо слов ели, енот.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Pr="00415648" w:rsidRDefault="00C80528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Учитель предлагает вернуться к заданию, которое не смогли выполнить вначале урока.</w:t>
            </w:r>
          </w:p>
          <w:p w:rsidR="00721C20" w:rsidRDefault="00C80528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Вспомнить тему и цель урока. </w:t>
            </w:r>
          </w:p>
          <w:p w:rsidR="00C80528" w:rsidRDefault="00C80528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Проговорить по плану алгоритм работы на уроке. </w:t>
            </w:r>
          </w:p>
          <w:p w:rsidR="00C80528" w:rsidRPr="00415648" w:rsidRDefault="00305C33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Оценить свою работу по линеечке успеха.</w:t>
            </w:r>
          </w:p>
          <w:p w:rsidR="00721C20" w:rsidRDefault="00721C20" w:rsidP="00305C33">
            <w:pPr>
              <w:pStyle w:val="paragraph"/>
              <w:spacing w:before="0" w:beforeAutospacing="0" w:after="0" w:afterAutospacing="0"/>
              <w:textAlignment w:val="baseline"/>
              <w:rPr>
                <w:b/>
                <w:sz w:val="28"/>
                <w:szCs w:val="28"/>
              </w:rPr>
            </w:pPr>
          </w:p>
        </w:tc>
        <w:tc>
          <w:tcPr>
            <w:tcW w:w="3030" w:type="dxa"/>
            <w:tcBorders>
              <w:bottom w:val="single" w:sz="4" w:space="0" w:color="auto"/>
            </w:tcBorders>
          </w:tcPr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Работа в парах.</w:t>
            </w: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Дети пытаются вписать недостающую букву.</w:t>
            </w: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Ответы детей.</w:t>
            </w: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 доске выстраивают план урока.</w:t>
            </w: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Ответы детей</w:t>
            </w: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Pr="00415648" w:rsidRDefault="00721C20" w:rsidP="00721C20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sz w:val="28"/>
                <w:szCs w:val="28"/>
              </w:rPr>
              <w:t>Конструирование строчной буквы е из нитки.</w:t>
            </w: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sz w:val="28"/>
                <w:szCs w:val="28"/>
              </w:rPr>
              <w:t>Дети обводят букву по образцу.</w:t>
            </w: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sz w:val="28"/>
                <w:szCs w:val="28"/>
              </w:rPr>
              <w:t>Называют и показывают правила посадки во время письма, положения тетради и держания ручки.</w:t>
            </w: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Пишут строчную букву е. 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sz w:val="28"/>
                <w:szCs w:val="28"/>
              </w:rPr>
              <w:t>Работа в паре.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eastAsia="Times New Roman" w:hAnsi="Times New Roman" w:cs="Times New Roman"/>
                <w:sz w:val="28"/>
                <w:szCs w:val="28"/>
              </w:rPr>
              <w:t>Пишут слоги .</w:t>
            </w:r>
          </w:p>
          <w:p w:rsidR="00721C20" w:rsidRPr="00415648" w:rsidRDefault="00721C20" w:rsidP="00721C20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1C20" w:rsidRPr="00415648" w:rsidRDefault="00721C20" w:rsidP="00305C3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5648">
              <w:rPr>
                <w:rFonts w:ascii="Times New Roman" w:hAnsi="Times New Roman" w:cs="Times New Roman"/>
                <w:sz w:val="28"/>
                <w:szCs w:val="28"/>
              </w:rPr>
              <w:t>Чтение слов. Выяснение значений слова ели и составление схемы.</w:t>
            </w:r>
          </w:p>
          <w:p w:rsidR="00721C20" w:rsidRDefault="00721C20" w:rsidP="00305C33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8"/>
                <w:szCs w:val="28"/>
              </w:rPr>
            </w:pPr>
            <w:r w:rsidRPr="00415648">
              <w:rPr>
                <w:sz w:val="28"/>
                <w:szCs w:val="28"/>
              </w:rPr>
              <w:t>Списывание предложения с печатного образца.</w:t>
            </w:r>
          </w:p>
          <w:p w:rsidR="00305C33" w:rsidRDefault="00305C33" w:rsidP="00305C33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8"/>
                <w:szCs w:val="28"/>
              </w:rPr>
            </w:pPr>
          </w:p>
          <w:p w:rsidR="00305C33" w:rsidRDefault="00305C33" w:rsidP="00305C33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8"/>
                <w:szCs w:val="28"/>
              </w:rPr>
            </w:pPr>
          </w:p>
          <w:p w:rsidR="00305C33" w:rsidRDefault="00305C33" w:rsidP="00305C33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Называют тему и цель урока.</w:t>
            </w:r>
          </w:p>
          <w:p w:rsidR="00305C33" w:rsidRDefault="00305C33" w:rsidP="00305C33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Анализируют свою работу по плану.</w:t>
            </w:r>
          </w:p>
          <w:p w:rsidR="00305C33" w:rsidRDefault="00305C33" w:rsidP="00305C33">
            <w:pPr>
              <w:pStyle w:val="paragraph"/>
              <w:spacing w:before="0" w:beforeAutospacing="0" w:after="0" w:afterAutospacing="0" w:line="360" w:lineRule="auto"/>
              <w:textAlignment w:val="baseline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Оценивают себя по линеечке успеха.</w:t>
            </w:r>
          </w:p>
        </w:tc>
      </w:tr>
      <w:tr w:rsidR="007E04DE" w:rsidRPr="00415648" w:rsidTr="00305C33">
        <w:trPr>
          <w:gridAfter w:val="1"/>
          <w:wAfter w:w="4679" w:type="dxa"/>
          <w:trHeight w:val="322"/>
        </w:trPr>
        <w:tc>
          <w:tcPr>
            <w:tcW w:w="9345" w:type="dxa"/>
            <w:gridSpan w:val="4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:rsidR="00E2438F" w:rsidRDefault="00E2438F" w:rsidP="00305C33">
            <w:pPr>
              <w:pStyle w:val="paragraph"/>
              <w:spacing w:before="0" w:beforeAutospacing="0" w:after="0" w:afterAutospacing="0"/>
              <w:textAlignment w:val="baseline"/>
              <w:rPr>
                <w:b/>
                <w:sz w:val="28"/>
                <w:szCs w:val="28"/>
              </w:rPr>
            </w:pPr>
          </w:p>
          <w:p w:rsidR="00E2438F" w:rsidRDefault="00E2438F" w:rsidP="007E04DE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b/>
                <w:sz w:val="28"/>
                <w:szCs w:val="28"/>
              </w:rPr>
            </w:pPr>
          </w:p>
          <w:p w:rsidR="00721C20" w:rsidRDefault="00721C20" w:rsidP="00721C20">
            <w:pPr>
              <w:pStyle w:val="paragraph"/>
              <w:spacing w:before="0" w:beforeAutospacing="0" w:after="0" w:afterAutospacing="0"/>
              <w:textAlignment w:val="baseline"/>
              <w:rPr>
                <w:b/>
                <w:sz w:val="28"/>
                <w:szCs w:val="28"/>
              </w:rPr>
            </w:pPr>
          </w:p>
          <w:p w:rsidR="00E2438F" w:rsidRDefault="00E2438F" w:rsidP="00721C20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305C33" w:rsidRDefault="00305C33" w:rsidP="00721C20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203692" w:rsidRDefault="00203692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</w:p>
          <w:p w:rsidR="00305C33" w:rsidRPr="00E2438F" w:rsidRDefault="00305C33" w:rsidP="006E3FBF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2</w:t>
            </w:r>
            <w:r w:rsidR="006E3FBF">
              <w:rPr>
                <w:sz w:val="28"/>
                <w:szCs w:val="28"/>
              </w:rPr>
              <w:t>8</w:t>
            </w:r>
          </w:p>
        </w:tc>
      </w:tr>
      <w:tr w:rsidR="007E04DE" w:rsidRPr="00415648" w:rsidTr="00E2438F">
        <w:trPr>
          <w:trHeight w:val="70"/>
        </w:trPr>
        <w:tc>
          <w:tcPr>
            <w:tcW w:w="9345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</w:tcPr>
          <w:p w:rsidR="007E04DE" w:rsidRPr="00415648" w:rsidRDefault="007E04DE" w:rsidP="00721C7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9" w:type="dxa"/>
            <w:tcBorders>
              <w:top w:val="nil"/>
              <w:left w:val="nil"/>
              <w:bottom w:val="nil"/>
            </w:tcBorders>
          </w:tcPr>
          <w:p w:rsidR="007E04DE" w:rsidRPr="00415648" w:rsidRDefault="007E04DE" w:rsidP="00721C7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95442" w:rsidRDefault="00707B11" w:rsidP="007810C3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707B11">
        <w:rPr>
          <w:sz w:val="28"/>
          <w:szCs w:val="28"/>
        </w:rPr>
        <w:lastRenderedPageBreak/>
        <w:t>Проблемные уроки очень эффективны и детям нравятся. Обучаясь по данной технологии, у ребят появляется уверенность в своих силах и знаниях.</w:t>
      </w:r>
    </w:p>
    <w:p w:rsidR="0022547A" w:rsidRDefault="0064356B" w:rsidP="00721C20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На уроках по обучению грамоте</w:t>
      </w:r>
      <w:r w:rsidR="00523709">
        <w:rPr>
          <w:sz w:val="28"/>
          <w:szCs w:val="28"/>
        </w:rPr>
        <w:t xml:space="preserve"> (русскому языку в дальнейшем) открываются большие возможности для использования дидактических игр, заданий и упражнений в игровой форме.</w:t>
      </w:r>
      <w:r>
        <w:rPr>
          <w:sz w:val="28"/>
          <w:szCs w:val="28"/>
        </w:rPr>
        <w:t xml:space="preserve"> </w:t>
      </w:r>
      <w:r w:rsidR="00523709">
        <w:rPr>
          <w:sz w:val="28"/>
          <w:szCs w:val="28"/>
        </w:rPr>
        <w:t>С детьми 1 класса прово</w:t>
      </w:r>
      <w:r w:rsidR="00786E31">
        <w:rPr>
          <w:sz w:val="28"/>
          <w:szCs w:val="28"/>
        </w:rPr>
        <w:t>жу</w:t>
      </w:r>
      <w:r w:rsidR="00523709">
        <w:rPr>
          <w:sz w:val="28"/>
          <w:szCs w:val="28"/>
        </w:rPr>
        <w:t xml:space="preserve"> такие игры: </w:t>
      </w:r>
      <w:r w:rsidR="00523709" w:rsidRPr="00041D93">
        <w:rPr>
          <w:sz w:val="28"/>
          <w:szCs w:val="28"/>
        </w:rPr>
        <w:t>«Допиши слово», «Собери букву», «Найди пару», «Найди отличия»,</w:t>
      </w:r>
      <w:r w:rsidR="0022547A">
        <w:rPr>
          <w:sz w:val="28"/>
          <w:szCs w:val="28"/>
        </w:rPr>
        <w:t xml:space="preserve"> «Наведи порядок в предложении». </w:t>
      </w:r>
    </w:p>
    <w:p w:rsidR="0022547A" w:rsidRDefault="0022547A" w:rsidP="00721C20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Игра с буквами, для запоминания образа буквы: «Засели домики». К печатным буквам подобрать письменные, как вариант, к заглавным – строчные, дальше можно парные. Варианты игры усложняются, в зависимости от изучаемого материала. </w:t>
      </w:r>
    </w:p>
    <w:p w:rsidR="00041D93" w:rsidRDefault="00523709" w:rsidP="00721C20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41D93">
        <w:rPr>
          <w:sz w:val="28"/>
          <w:szCs w:val="28"/>
        </w:rPr>
        <w:t xml:space="preserve">Использую игровые задания, направленные на отработку орфографических и пунктуационных норм. Начали работу со словами из словаря.  </w:t>
      </w:r>
      <w:r w:rsidR="009C4BA7" w:rsidRPr="00041D93">
        <w:rPr>
          <w:sz w:val="28"/>
          <w:szCs w:val="28"/>
        </w:rPr>
        <w:t xml:space="preserve">Использую </w:t>
      </w:r>
      <w:r w:rsidR="005468CC">
        <w:rPr>
          <w:sz w:val="28"/>
          <w:szCs w:val="28"/>
        </w:rPr>
        <w:t>метод орфографических ассоциаций</w:t>
      </w:r>
      <w:r w:rsidR="009C4BA7" w:rsidRPr="00041D93">
        <w:rPr>
          <w:sz w:val="28"/>
          <w:szCs w:val="28"/>
        </w:rPr>
        <w:t xml:space="preserve">: произнести слово, посмотреть как оно пишется. Придумать образ картинку для запоминания. </w:t>
      </w:r>
      <w:r w:rsidRPr="00041D93">
        <w:rPr>
          <w:sz w:val="28"/>
          <w:szCs w:val="28"/>
        </w:rPr>
        <w:t>В результате систематической работы, дети стали замечать особенности написания слов, предложений и отмечают их принятыми знаками.</w:t>
      </w:r>
    </w:p>
    <w:p w:rsidR="005468CC" w:rsidRPr="00041D93" w:rsidRDefault="005468CC" w:rsidP="00721C20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Очень нравятся детям орфографические сказки. Например, Сказка про двух сестер букву Е и букву Ё. В результате работы, ребята со 2 по 4 класс, придумывают свои сказки, которые можно перевести в работу проектной технологии.</w:t>
      </w:r>
    </w:p>
    <w:p w:rsidR="00786E31" w:rsidRDefault="009C4BA7" w:rsidP="00041D93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041D93">
        <w:rPr>
          <w:sz w:val="28"/>
          <w:szCs w:val="28"/>
        </w:rPr>
        <w:t>Игра « Что лишнее и почему» начинает практически каждый наш урок. Детям нравится разгадывать загадки, искать</w:t>
      </w:r>
      <w:r w:rsidR="00041D93" w:rsidRPr="00041D93">
        <w:rPr>
          <w:sz w:val="28"/>
          <w:szCs w:val="28"/>
        </w:rPr>
        <w:t xml:space="preserve"> что-то интересное, это видно по их реакции. Они становятся очень активны, пытаются найти как можно быстрее и больше признаков в «лишнем» слове. Эта игра учит анализировать, синтези</w:t>
      </w:r>
      <w:r w:rsidR="00041D93">
        <w:rPr>
          <w:sz w:val="28"/>
          <w:szCs w:val="28"/>
        </w:rPr>
        <w:t xml:space="preserve">ровать, классифицировать слова , </w:t>
      </w:r>
      <w:r w:rsidR="00041D93" w:rsidRPr="00041D93">
        <w:rPr>
          <w:sz w:val="28"/>
          <w:szCs w:val="28"/>
        </w:rPr>
        <w:t>а значит развива</w:t>
      </w:r>
      <w:r w:rsidR="00041D93">
        <w:rPr>
          <w:sz w:val="28"/>
          <w:szCs w:val="28"/>
        </w:rPr>
        <w:t xml:space="preserve">ет </w:t>
      </w:r>
    </w:p>
    <w:p w:rsidR="00041D93" w:rsidRDefault="00041D93" w:rsidP="00721C20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4D67F5">
        <w:rPr>
          <w:sz w:val="28"/>
          <w:szCs w:val="28"/>
        </w:rPr>
        <w:t>мышление. Нужно уметь объяснить свой ответ,</w:t>
      </w:r>
      <w:r w:rsidR="00786E31" w:rsidRPr="004D67F5">
        <w:rPr>
          <w:sz w:val="28"/>
          <w:szCs w:val="28"/>
        </w:rPr>
        <w:t xml:space="preserve"> </w:t>
      </w:r>
      <w:r w:rsidRPr="004D67F5">
        <w:rPr>
          <w:sz w:val="28"/>
          <w:szCs w:val="28"/>
        </w:rPr>
        <w:t>а значит развивает речь и коммуникативные навыки.</w:t>
      </w:r>
    </w:p>
    <w:p w:rsidR="00EB4BD4" w:rsidRDefault="00EB4BD4" w:rsidP="00721C20">
      <w:pPr>
        <w:pStyle w:val="a7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</w:p>
    <w:p w:rsidR="00EB4BD4" w:rsidRPr="004D67F5" w:rsidRDefault="00EB4BD4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29</w:t>
      </w:r>
    </w:p>
    <w:p w:rsidR="00295442" w:rsidRPr="00DE6010" w:rsidRDefault="00295442" w:rsidP="00DE6010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color w:val="000000"/>
          <w:sz w:val="28"/>
          <w:szCs w:val="28"/>
        </w:rPr>
      </w:pPr>
      <w:r w:rsidRPr="00DE6010">
        <w:rPr>
          <w:color w:val="000000"/>
          <w:sz w:val="28"/>
          <w:szCs w:val="28"/>
        </w:rPr>
        <w:t>Вызвать у детей интерес к изучению русского языка достаточно проблематично, но возможно.</w:t>
      </w:r>
    </w:p>
    <w:p w:rsidR="0022547A" w:rsidRDefault="00295442" w:rsidP="0022547A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DE6010">
        <w:rPr>
          <w:rFonts w:ascii="Times New Roman" w:hAnsi="Times New Roman" w:cs="Times New Roman"/>
          <w:sz w:val="28"/>
          <w:szCs w:val="28"/>
        </w:rPr>
        <w:t xml:space="preserve">В своей педагогической деятельности активно использую ИКТ. Уроки с использованием ИКТ стали привычными для обучающихся моего класса. </w:t>
      </w:r>
      <w:r w:rsidR="004D67F5" w:rsidRPr="00DE6010">
        <w:rPr>
          <w:rFonts w:ascii="Times New Roman" w:hAnsi="Times New Roman" w:cs="Times New Roman"/>
          <w:sz w:val="28"/>
          <w:szCs w:val="28"/>
        </w:rPr>
        <w:t xml:space="preserve">Активно использую электронное приложение к учебнику и </w:t>
      </w:r>
      <w:r w:rsidRPr="00DE6010">
        <w:rPr>
          <w:rFonts w:ascii="Times New Roman" w:hAnsi="Times New Roman" w:cs="Times New Roman"/>
          <w:sz w:val="28"/>
          <w:szCs w:val="28"/>
        </w:rPr>
        <w:t xml:space="preserve">разрабатываю </w:t>
      </w:r>
      <w:r w:rsidR="004D67F5" w:rsidRPr="00DE6010">
        <w:rPr>
          <w:rFonts w:ascii="Times New Roman" w:hAnsi="Times New Roman" w:cs="Times New Roman"/>
          <w:sz w:val="28"/>
          <w:szCs w:val="28"/>
        </w:rPr>
        <w:t>различные виды заданий</w:t>
      </w:r>
      <w:r w:rsidRPr="00DE6010">
        <w:rPr>
          <w:rFonts w:ascii="Times New Roman" w:hAnsi="Times New Roman" w:cs="Times New Roman"/>
          <w:sz w:val="28"/>
          <w:szCs w:val="28"/>
        </w:rPr>
        <w:t xml:space="preserve"> на уроках как ознакомления с новым материалом, на уроках закрепления и обобщения</w:t>
      </w:r>
      <w:r w:rsidR="004D67F5" w:rsidRPr="00DE6010">
        <w:rPr>
          <w:rFonts w:ascii="Times New Roman" w:hAnsi="Times New Roman" w:cs="Times New Roman"/>
          <w:sz w:val="28"/>
          <w:szCs w:val="28"/>
        </w:rPr>
        <w:t xml:space="preserve">. </w:t>
      </w:r>
      <w:r w:rsidRPr="00DE6010">
        <w:rPr>
          <w:rFonts w:ascii="Times New Roman" w:hAnsi="Times New Roman" w:cs="Times New Roman"/>
          <w:sz w:val="28"/>
          <w:szCs w:val="28"/>
        </w:rPr>
        <w:t>При этом для ребенка компьютер выполняет различные функции: учителя, рабочего инструмента, объекта обучения, игровой среды.</w:t>
      </w:r>
    </w:p>
    <w:p w:rsidR="00EB4BD4" w:rsidRPr="0022547A" w:rsidRDefault="00295442" w:rsidP="00EB4BD4">
      <w:pPr>
        <w:pStyle w:val="aa"/>
        <w:spacing w:line="360" w:lineRule="auto"/>
        <w:ind w:firstLine="709"/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</w:pP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 Наблюдение за деятельностью </w:t>
      </w:r>
      <w:r w:rsidR="004943E3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об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уча</w:t>
      </w:r>
      <w:r w:rsidR="004943E3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ю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щихся на уроках русского языка с применением ИКТ- компонента показало, что </w:t>
      </w:r>
      <w:r w:rsidR="004943E3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об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уча</w:t>
      </w:r>
      <w:r w:rsidR="004943E3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ю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щиеся </w:t>
      </w:r>
      <w:r w:rsidR="00DE6010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становятся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на уроках более активны. Если на обычном уроке в </w:t>
      </w:r>
      <w:r w:rsidR="00AE6A25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1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 классе работа</w:t>
      </w:r>
      <w:r w:rsidR="00DE6010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ет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5 - 6 человек (35%), то на уроках с использованием</w:t>
      </w:r>
      <w:r w:rsidR="004D67F5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компьютера – 14 человек (82%). 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Дети стрем</w:t>
      </w:r>
      <w:r w:rsidR="00DE6010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ятся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участвовать в обсуждении вопросов, не боя</w:t>
      </w:r>
      <w:r w:rsidR="00DE6010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тся </w:t>
      </w:r>
      <w:r w:rsidR="004D67F5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высказывать свою точку зрения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. Чем активнее нач</w:t>
      </w:r>
      <w:r w:rsidR="00DE6010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инает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протекать мыслительный и практический учебно-познавательный процесс, тем продуктивнее ста</w:t>
      </w:r>
      <w:r w:rsidR="004D67F5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новится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его результат по данн</w:t>
      </w:r>
      <w:r w:rsidR="006C44C7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ому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предмет</w:t>
      </w:r>
      <w:r w:rsidR="006C44C7"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у</w:t>
      </w:r>
      <w:r w:rsidRPr="00DE6010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.</w:t>
      </w:r>
      <w:r w:rsidR="00EB4BD4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 xml:space="preserve"> Диаграмма №2 (Приложение стр.3</w:t>
      </w:r>
      <w:r w:rsidR="0034186B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6</w:t>
      </w:r>
      <w:r w:rsidR="00EB4BD4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) показывает как повышается уровень активности детей на уроках русского языка, когда обучающ</w:t>
      </w:r>
      <w:r w:rsidR="00C849EB">
        <w:rPr>
          <w:rStyle w:val="c5"/>
          <w:rFonts w:ascii="Times New Roman" w:eastAsiaTheme="majorEastAsia" w:hAnsi="Times New Roman" w:cs="Times New Roman"/>
          <w:color w:val="000000"/>
          <w:sz w:val="28"/>
          <w:szCs w:val="28"/>
        </w:rPr>
        <w:t>иеся проявляют интерес к изучению предмета, понимают, что им необходимо самим действовать, чтобы получить результат.</w:t>
      </w:r>
    </w:p>
    <w:p w:rsidR="0034186B" w:rsidRDefault="00DE6010" w:rsidP="00721C20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DE6010">
        <w:rPr>
          <w:rFonts w:ascii="Times New Roman" w:hAnsi="Times New Roman" w:cs="Times New Roman"/>
          <w:sz w:val="28"/>
          <w:szCs w:val="28"/>
        </w:rPr>
        <w:t xml:space="preserve">В условиях </w:t>
      </w:r>
      <w:r>
        <w:rPr>
          <w:rFonts w:ascii="Times New Roman" w:hAnsi="Times New Roman" w:cs="Times New Roman"/>
          <w:sz w:val="28"/>
          <w:szCs w:val="28"/>
        </w:rPr>
        <w:t xml:space="preserve">реализации ФГОС </w:t>
      </w:r>
      <w:r w:rsidR="00A67267">
        <w:rPr>
          <w:rFonts w:ascii="Times New Roman" w:hAnsi="Times New Roman" w:cs="Times New Roman"/>
          <w:sz w:val="28"/>
          <w:szCs w:val="28"/>
        </w:rPr>
        <w:t xml:space="preserve">эффективно использовать не только </w:t>
      </w:r>
      <w:r w:rsidRPr="00DE6010">
        <w:rPr>
          <w:rFonts w:ascii="Times New Roman" w:hAnsi="Times New Roman" w:cs="Times New Roman"/>
          <w:sz w:val="28"/>
          <w:szCs w:val="28"/>
        </w:rPr>
        <w:t>фронтальн</w:t>
      </w:r>
      <w:r w:rsidR="00A67267">
        <w:rPr>
          <w:rFonts w:ascii="Times New Roman" w:hAnsi="Times New Roman" w:cs="Times New Roman"/>
          <w:sz w:val="28"/>
          <w:szCs w:val="28"/>
        </w:rPr>
        <w:t>ую</w:t>
      </w:r>
      <w:r w:rsidRPr="00DE6010">
        <w:rPr>
          <w:rFonts w:ascii="Times New Roman" w:hAnsi="Times New Roman" w:cs="Times New Roman"/>
          <w:sz w:val="28"/>
          <w:szCs w:val="28"/>
        </w:rPr>
        <w:t xml:space="preserve"> форм</w:t>
      </w:r>
      <w:r w:rsidR="00A67267">
        <w:rPr>
          <w:rFonts w:ascii="Times New Roman" w:hAnsi="Times New Roman" w:cs="Times New Roman"/>
          <w:sz w:val="28"/>
          <w:szCs w:val="28"/>
        </w:rPr>
        <w:t xml:space="preserve">у работы, но и парную и </w:t>
      </w:r>
      <w:r w:rsidRPr="00DE6010">
        <w:rPr>
          <w:rFonts w:ascii="Times New Roman" w:hAnsi="Times New Roman" w:cs="Times New Roman"/>
          <w:sz w:val="28"/>
          <w:szCs w:val="28"/>
        </w:rPr>
        <w:t xml:space="preserve">групповую. Это особенно актуально для преемственности обучения, так как нужно учитывать, что на смену ведущей деятельности ребенка - учебе - приходит новая ведущая деятельность - общение. Для поддержания мотивации к учебе больше использовать возможности сотрудничества школьников на уроке. Очень важно в классе создать доброжелательную атмосферу, способствующую </w:t>
      </w:r>
    </w:p>
    <w:p w:rsidR="0034186B" w:rsidRDefault="0034186B" w:rsidP="0034186B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4186B" w:rsidRDefault="0034186B" w:rsidP="0034186B">
      <w:pPr>
        <w:pStyle w:val="aa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30</w:t>
      </w:r>
    </w:p>
    <w:p w:rsidR="00721C20" w:rsidRDefault="00DE6010" w:rsidP="0034186B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E6010">
        <w:rPr>
          <w:rFonts w:ascii="Times New Roman" w:hAnsi="Times New Roman" w:cs="Times New Roman"/>
          <w:sz w:val="28"/>
          <w:szCs w:val="28"/>
        </w:rPr>
        <w:t>продуктивному решению практических задач сообща и принятию индивидуальных особенностей каждого. </w:t>
      </w:r>
    </w:p>
    <w:p w:rsidR="00EB4BD4" w:rsidRDefault="007E58FD" w:rsidP="00721C20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DE6010">
        <w:rPr>
          <w:rFonts w:ascii="Times New Roman" w:hAnsi="Times New Roman" w:cs="Times New Roman"/>
          <w:sz w:val="28"/>
          <w:szCs w:val="28"/>
        </w:rPr>
        <w:t xml:space="preserve">При работе парами дети приучаются внимательно слушать ответ </w:t>
      </w:r>
      <w:r>
        <w:rPr>
          <w:rFonts w:ascii="Times New Roman" w:hAnsi="Times New Roman" w:cs="Times New Roman"/>
          <w:sz w:val="28"/>
          <w:szCs w:val="28"/>
        </w:rPr>
        <w:t>другого</w:t>
      </w:r>
      <w:r w:rsidRPr="00DE6010">
        <w:rPr>
          <w:rFonts w:ascii="Times New Roman" w:hAnsi="Times New Roman" w:cs="Times New Roman"/>
          <w:sz w:val="28"/>
          <w:szCs w:val="28"/>
        </w:rPr>
        <w:t xml:space="preserve">, учатся говорить, отвечать, доказывать. Ребёнок может делать в этот момент то, что в другое время не разрешается – свободно общаться с </w:t>
      </w:r>
    </w:p>
    <w:p w:rsidR="007E58FD" w:rsidRPr="00DE6010" w:rsidRDefault="007E58FD" w:rsidP="00EB4BD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соседом</w:t>
      </w:r>
      <w:r w:rsidRPr="00DE6010">
        <w:rPr>
          <w:rFonts w:ascii="Times New Roman" w:hAnsi="Times New Roman" w:cs="Times New Roman"/>
          <w:sz w:val="28"/>
          <w:szCs w:val="28"/>
        </w:rPr>
        <w:t>, свободно сидеть. Детям такая работа очень нравится. А так как дети ограничены временем и не хотят отстать от других пар, они стараются не отвлекаться, общаются по теме урока. Есть дети, которые стесняются высказываться при всем классе. В более узком кругу сверстников стеснительные дети нач</w:t>
      </w:r>
      <w:r>
        <w:rPr>
          <w:rFonts w:ascii="Times New Roman" w:hAnsi="Times New Roman" w:cs="Times New Roman"/>
          <w:sz w:val="28"/>
          <w:szCs w:val="28"/>
        </w:rPr>
        <w:t>инают говорить. Они знают, что сосед по парте</w:t>
      </w:r>
      <w:r w:rsidRPr="00DE6010">
        <w:rPr>
          <w:rFonts w:ascii="Times New Roman" w:hAnsi="Times New Roman" w:cs="Times New Roman"/>
          <w:sz w:val="28"/>
          <w:szCs w:val="28"/>
        </w:rPr>
        <w:t xml:space="preserve"> выслушает их, не будет над ним смеяться, при необходимости объяснит, поможет.</w:t>
      </w:r>
      <w:r>
        <w:rPr>
          <w:rFonts w:ascii="Times New Roman" w:hAnsi="Times New Roman" w:cs="Times New Roman"/>
          <w:sz w:val="28"/>
          <w:szCs w:val="28"/>
        </w:rPr>
        <w:t xml:space="preserve"> Парная работа формирует предпосылки работы в группе.</w:t>
      </w:r>
    </w:p>
    <w:p w:rsidR="006E3FBF" w:rsidRDefault="00DE6010" w:rsidP="006E3FBF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58FD">
        <w:rPr>
          <w:rStyle w:val="c5"/>
          <w:rFonts w:ascii="Times New Roman" w:hAnsi="Times New Roman" w:cs="Times New Roman"/>
          <w:iCs/>
          <w:sz w:val="28"/>
          <w:szCs w:val="28"/>
        </w:rPr>
        <w:t>Групповая форма работы позволяет сообща</w:t>
      </w:r>
      <w:r w:rsidRPr="00DE6010">
        <w:rPr>
          <w:rStyle w:val="c5"/>
          <w:rFonts w:ascii="Times New Roman" w:hAnsi="Times New Roman" w:cs="Times New Roman"/>
          <w:i/>
          <w:iCs/>
          <w:sz w:val="28"/>
          <w:szCs w:val="28"/>
        </w:rPr>
        <w:t> </w:t>
      </w:r>
      <w:r w:rsidRPr="00DE6010">
        <w:rPr>
          <w:rFonts w:ascii="Times New Roman" w:hAnsi="Times New Roman" w:cs="Times New Roman"/>
          <w:sz w:val="28"/>
          <w:szCs w:val="28"/>
        </w:rPr>
        <w:t xml:space="preserve">учиться искать информацию, передавать ее другим, высказывать свою точку зрения, </w:t>
      </w:r>
    </w:p>
    <w:p w:rsidR="00DE6010" w:rsidRDefault="00DE6010" w:rsidP="00721C20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E6010">
        <w:rPr>
          <w:rFonts w:ascii="Times New Roman" w:hAnsi="Times New Roman" w:cs="Times New Roman"/>
          <w:sz w:val="28"/>
          <w:szCs w:val="28"/>
        </w:rPr>
        <w:t>принимать чужое мнение, создавать продукт совместного труда. Ученики учатся обсуждать задачу, намечать пути ее решения, реализовать их на практике и представлять найденный совместно результат. Работа в группе позволяет чувствовать себя защищенным, и даже самые робкие и тревожные дети преодолевают страх.</w:t>
      </w:r>
      <w:r w:rsidR="00A67267">
        <w:rPr>
          <w:rFonts w:ascii="Times New Roman" w:hAnsi="Times New Roman" w:cs="Times New Roman"/>
          <w:sz w:val="28"/>
          <w:szCs w:val="28"/>
        </w:rPr>
        <w:t xml:space="preserve"> </w:t>
      </w:r>
      <w:r w:rsidRPr="00DE6010">
        <w:rPr>
          <w:rFonts w:ascii="Times New Roman" w:hAnsi="Times New Roman" w:cs="Times New Roman"/>
          <w:sz w:val="28"/>
          <w:szCs w:val="28"/>
        </w:rPr>
        <w:t>Повторяем правила пер</w:t>
      </w:r>
      <w:r w:rsidR="00A67267">
        <w:rPr>
          <w:rFonts w:ascii="Times New Roman" w:hAnsi="Times New Roman" w:cs="Times New Roman"/>
          <w:sz w:val="28"/>
          <w:szCs w:val="28"/>
        </w:rPr>
        <w:t>ед тем, как они начнут работать.</w:t>
      </w:r>
    </w:p>
    <w:p w:rsidR="00A67267" w:rsidRDefault="00A67267" w:rsidP="00A67267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уроке систематизации и закрепления пройденного материала стараюсь проводить уроки с работой в группе. Дети выполняют задание, учатся договариваться, общаться в учебной деятельности. </w:t>
      </w:r>
    </w:p>
    <w:p w:rsidR="0022547A" w:rsidRPr="00824D61" w:rsidRDefault="007E58FD" w:rsidP="0022547A">
      <w:pPr>
        <w:pStyle w:val="aa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Одно из заданий: обучающиеся получили конверт с элементами </w:t>
      </w:r>
      <w:r w:rsidRPr="007E58FD">
        <w:rPr>
          <w:rFonts w:ascii="Times New Roman" w:hAnsi="Times New Roman" w:cs="Times New Roman"/>
          <w:sz w:val="28"/>
          <w:szCs w:val="28"/>
        </w:rPr>
        <w:t xml:space="preserve">письменных букв. Нужно было дописать элемент и по сигналу передать </w:t>
      </w:r>
      <w:r w:rsidRPr="00824D61">
        <w:rPr>
          <w:rFonts w:ascii="Times New Roman" w:hAnsi="Times New Roman" w:cs="Times New Roman"/>
          <w:sz w:val="28"/>
          <w:szCs w:val="28"/>
        </w:rPr>
        <w:t>карточку соседу слева.</w:t>
      </w:r>
    </w:p>
    <w:p w:rsidR="0034186B" w:rsidRDefault="004D67F5" w:rsidP="0034186B">
      <w:pPr>
        <w:shd w:val="clear" w:color="auto" w:fill="FFFFFF"/>
        <w:spacing w:after="135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824D61">
        <w:rPr>
          <w:rFonts w:ascii="Times New Roman" w:eastAsia="Times New Roman" w:hAnsi="Times New Roman" w:cs="Times New Roman"/>
          <w:sz w:val="28"/>
          <w:szCs w:val="28"/>
        </w:rPr>
        <w:t>Эффективный урок – это урок вопросов и сомнений, озарений и открытий.</w:t>
      </w:r>
      <w:r w:rsidR="007E58FD" w:rsidRPr="00824D61">
        <w:rPr>
          <w:rFonts w:ascii="Times New Roman" w:eastAsia="Times New Roman" w:hAnsi="Times New Roman" w:cs="Times New Roman"/>
          <w:sz w:val="28"/>
          <w:szCs w:val="28"/>
        </w:rPr>
        <w:t xml:space="preserve"> После уроков, в группе продленного дня, дети моего класса</w:t>
      </w:r>
    </w:p>
    <w:p w:rsidR="0034186B" w:rsidRDefault="0034186B" w:rsidP="0034186B">
      <w:pPr>
        <w:shd w:val="clear" w:color="auto" w:fill="FFFFFF"/>
        <w:spacing w:after="135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34186B" w:rsidRDefault="0034186B" w:rsidP="0034186B">
      <w:pPr>
        <w:shd w:val="clear" w:color="auto" w:fill="FFFFFF"/>
        <w:spacing w:after="135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3</w:t>
      </w:r>
      <w:r w:rsidR="00165964">
        <w:rPr>
          <w:rFonts w:ascii="Times New Roman" w:eastAsia="Times New Roman" w:hAnsi="Times New Roman" w:cs="Times New Roman"/>
          <w:sz w:val="28"/>
          <w:szCs w:val="28"/>
        </w:rPr>
        <w:t>1</w:t>
      </w:r>
    </w:p>
    <w:p w:rsidR="0034186B" w:rsidRDefault="007E58FD" w:rsidP="0034186B">
      <w:pPr>
        <w:shd w:val="clear" w:color="auto" w:fill="FFFFFF"/>
        <w:spacing w:after="135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4D61">
        <w:rPr>
          <w:rFonts w:ascii="Times New Roman" w:eastAsia="Times New Roman" w:hAnsi="Times New Roman" w:cs="Times New Roman"/>
          <w:sz w:val="28"/>
          <w:szCs w:val="28"/>
        </w:rPr>
        <w:t xml:space="preserve">активно играют в школу, пишут буквы и слоги на доске, просят задания и выполняют задания в прописи в свободное от учёбы время. Для меня это </w:t>
      </w:r>
    </w:p>
    <w:p w:rsidR="004D67F5" w:rsidRPr="00824D61" w:rsidRDefault="007E58FD" w:rsidP="0034186B">
      <w:pPr>
        <w:shd w:val="clear" w:color="auto" w:fill="FFFFFF"/>
        <w:spacing w:after="135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4D61">
        <w:rPr>
          <w:rFonts w:ascii="Times New Roman" w:eastAsia="Times New Roman" w:hAnsi="Times New Roman" w:cs="Times New Roman"/>
          <w:sz w:val="28"/>
          <w:szCs w:val="28"/>
        </w:rPr>
        <w:t>важный показатель того, что активные формы работы способствуют формированию интереса к изучению русского языка уже на начальных этапах обучения.</w:t>
      </w:r>
    </w:p>
    <w:p w:rsidR="00EB4BD4" w:rsidRDefault="00EB4BD4" w:rsidP="00EB4BD4">
      <w:pPr>
        <w:pStyle w:val="a7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34186B" w:rsidRDefault="0034186B" w:rsidP="00EB4BD4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</w:p>
    <w:p w:rsidR="006C44C7" w:rsidRDefault="000B3C6E" w:rsidP="0034186B">
      <w:pPr>
        <w:pStyle w:val="a7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34186B">
        <w:rPr>
          <w:sz w:val="28"/>
          <w:szCs w:val="28"/>
        </w:rPr>
        <w:t>2</w:t>
      </w:r>
    </w:p>
    <w:p w:rsidR="00824D61" w:rsidRDefault="00824D61" w:rsidP="00824D6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ЗАКЛЮЧЕНИЕ</w:t>
      </w:r>
    </w:p>
    <w:p w:rsidR="004F48EE" w:rsidRPr="007D0C12" w:rsidRDefault="004F48EE" w:rsidP="007D0C12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 w:rsidRPr="007D0C12">
        <w:rPr>
          <w:sz w:val="28"/>
          <w:szCs w:val="28"/>
        </w:rPr>
        <w:t>Изучение и анализ источников по рассматриваемой теме позволили установить, что разнообразие  активных форм обучения на уроках русского языка ведет к  формированию интереса освоения знаний в начальных классах. Эффективность работы в различных технологиях подтверждают большинство опытных педагогов. Анализ программы и учебников по русскому языку УМК «</w:t>
      </w:r>
      <w:r w:rsidR="007D0C12" w:rsidRPr="007D0C12">
        <w:rPr>
          <w:sz w:val="28"/>
          <w:szCs w:val="28"/>
        </w:rPr>
        <w:t>Перспектива</w:t>
      </w:r>
      <w:r w:rsidRPr="007D0C12">
        <w:rPr>
          <w:sz w:val="28"/>
          <w:szCs w:val="28"/>
        </w:rPr>
        <w:t xml:space="preserve">» позволил сделать вывод о том, что </w:t>
      </w:r>
      <w:r w:rsidR="007D0C12" w:rsidRPr="007D0C12">
        <w:rPr>
          <w:sz w:val="28"/>
          <w:szCs w:val="28"/>
        </w:rPr>
        <w:t>м</w:t>
      </w:r>
      <w:r w:rsidR="007D0C12" w:rsidRPr="007D0C12">
        <w:rPr>
          <w:color w:val="000000"/>
          <w:sz w:val="28"/>
          <w:szCs w:val="28"/>
          <w:shd w:val="clear" w:color="auto" w:fill="FFFFFF"/>
        </w:rPr>
        <w:t>атериал учебника формирует познавательные и коммуникативные умения, дает возможность обучающимся осмыслить лексическое значение слов и научиться употреблять их в различных коммуникативно-речевых ситуациях. Задания позволяют формировать алгоритмы учебных действий и осознанно использовать орфографические правила и навыки в письменной речи. </w:t>
      </w:r>
    </w:p>
    <w:p w:rsidR="00824D61" w:rsidRPr="00596B06" w:rsidRDefault="00824D61" w:rsidP="00596B06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 xml:space="preserve">Применяемые формы работы, помогают </w:t>
      </w:r>
      <w:r w:rsidR="007D0C12">
        <w:rPr>
          <w:color w:val="000000"/>
          <w:sz w:val="28"/>
          <w:szCs w:val="28"/>
        </w:rPr>
        <w:t xml:space="preserve">ученикам </w:t>
      </w:r>
      <w:r w:rsidRPr="00596B06">
        <w:rPr>
          <w:color w:val="000000"/>
          <w:sz w:val="28"/>
          <w:szCs w:val="28"/>
        </w:rPr>
        <w:t xml:space="preserve"> </w:t>
      </w:r>
      <w:r w:rsidR="007D0C12">
        <w:rPr>
          <w:color w:val="000000"/>
          <w:sz w:val="28"/>
          <w:szCs w:val="28"/>
        </w:rPr>
        <w:t xml:space="preserve">моего класса </w:t>
      </w:r>
      <w:r w:rsidRPr="00596B06">
        <w:rPr>
          <w:color w:val="000000"/>
          <w:sz w:val="28"/>
          <w:szCs w:val="28"/>
        </w:rPr>
        <w:t>добиваться опредёл</w:t>
      </w:r>
      <w:r w:rsidR="00596B06">
        <w:rPr>
          <w:color w:val="000000"/>
          <w:sz w:val="28"/>
          <w:szCs w:val="28"/>
        </w:rPr>
        <w:t>ённых результатов. </w:t>
      </w:r>
      <w:r w:rsidRPr="00596B06">
        <w:rPr>
          <w:color w:val="000000"/>
          <w:sz w:val="28"/>
          <w:szCs w:val="28"/>
        </w:rPr>
        <w:t xml:space="preserve">Результаты наблюдения за </w:t>
      </w:r>
      <w:r w:rsidR="00596B06">
        <w:rPr>
          <w:color w:val="000000"/>
          <w:sz w:val="28"/>
          <w:szCs w:val="28"/>
        </w:rPr>
        <w:t>детьми</w:t>
      </w:r>
      <w:r w:rsidRPr="00596B06">
        <w:rPr>
          <w:color w:val="000000"/>
          <w:sz w:val="28"/>
          <w:szCs w:val="28"/>
        </w:rPr>
        <w:t xml:space="preserve">  показали повышение познавательной активности.</w:t>
      </w:r>
    </w:p>
    <w:p w:rsidR="007D0C12" w:rsidRDefault="00824D61" w:rsidP="007D0C12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>Формирование познавательной активности обучающихся – неотъемлемая часть учебного процесса. Ребята учатся быть более самостоятельными в своих суждениях, имеют свою точку зрения и аргументировано отстаивают ее. У ребенка развиваются его познавательная деятельность и учебная мотивация. А если развиты эти качества, то будет развиваться и мышление. А думающий человек - это и есть тот человек, в</w:t>
      </w:r>
      <w:r w:rsidR="007D0C12">
        <w:rPr>
          <w:color w:val="000000"/>
          <w:sz w:val="28"/>
          <w:szCs w:val="28"/>
        </w:rPr>
        <w:t>оспитать которого мы стремимся.</w:t>
      </w:r>
    </w:p>
    <w:p w:rsidR="00D2219C" w:rsidRDefault="00596B06" w:rsidP="00D2219C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>И</w:t>
      </w:r>
      <w:r w:rsidR="00824D61" w:rsidRPr="00596B06">
        <w:rPr>
          <w:color w:val="000000"/>
          <w:sz w:val="28"/>
          <w:szCs w:val="28"/>
        </w:rPr>
        <w:t xml:space="preserve">спользование активных форм обучения </w:t>
      </w:r>
      <w:r w:rsidRPr="00596B06">
        <w:rPr>
          <w:color w:val="000000"/>
          <w:sz w:val="28"/>
          <w:szCs w:val="28"/>
        </w:rPr>
        <w:t xml:space="preserve">на уроках русского языка </w:t>
      </w:r>
      <w:r w:rsidR="00824D61" w:rsidRPr="00596B06">
        <w:rPr>
          <w:color w:val="000000"/>
          <w:sz w:val="28"/>
          <w:szCs w:val="28"/>
        </w:rPr>
        <w:t>позволит сделать урок по-настоящему развивающим и познавательным</w:t>
      </w:r>
      <w:r w:rsidRPr="00596B06">
        <w:rPr>
          <w:color w:val="000000"/>
          <w:sz w:val="28"/>
          <w:szCs w:val="28"/>
        </w:rPr>
        <w:t xml:space="preserve">. Такие уроки способствуют </w:t>
      </w:r>
      <w:r w:rsidR="00824D61" w:rsidRPr="00596B06">
        <w:rPr>
          <w:color w:val="000000"/>
          <w:sz w:val="28"/>
          <w:szCs w:val="28"/>
        </w:rPr>
        <w:t xml:space="preserve"> </w:t>
      </w:r>
      <w:r w:rsidRPr="00596B06">
        <w:rPr>
          <w:color w:val="000000"/>
          <w:sz w:val="28"/>
          <w:szCs w:val="28"/>
        </w:rPr>
        <w:t xml:space="preserve">росту </w:t>
      </w:r>
      <w:r w:rsidR="00824D61" w:rsidRPr="00596B06">
        <w:rPr>
          <w:color w:val="000000"/>
          <w:sz w:val="28"/>
          <w:szCs w:val="28"/>
        </w:rPr>
        <w:t xml:space="preserve">профессиональной компетентности учителя, </w:t>
      </w:r>
      <w:r w:rsidRPr="00596B06">
        <w:rPr>
          <w:color w:val="000000"/>
          <w:sz w:val="28"/>
          <w:szCs w:val="28"/>
        </w:rPr>
        <w:t>что</w:t>
      </w:r>
      <w:r w:rsidR="00824D61" w:rsidRPr="00596B06">
        <w:rPr>
          <w:color w:val="000000"/>
          <w:sz w:val="28"/>
          <w:szCs w:val="28"/>
        </w:rPr>
        <w:t xml:space="preserve"> </w:t>
      </w:r>
      <w:r w:rsidRPr="00596B06">
        <w:rPr>
          <w:color w:val="000000"/>
          <w:sz w:val="28"/>
          <w:szCs w:val="28"/>
        </w:rPr>
        <w:t xml:space="preserve">ведет к </w:t>
      </w:r>
      <w:r w:rsidR="00824D61" w:rsidRPr="00596B06">
        <w:rPr>
          <w:color w:val="000000"/>
          <w:sz w:val="28"/>
          <w:szCs w:val="28"/>
        </w:rPr>
        <w:t xml:space="preserve"> значительному повышению качества образования</w:t>
      </w:r>
      <w:r w:rsidRPr="00596B06">
        <w:rPr>
          <w:color w:val="000000"/>
          <w:sz w:val="28"/>
          <w:szCs w:val="28"/>
        </w:rPr>
        <w:t xml:space="preserve"> и реализации целей и  задач</w:t>
      </w:r>
      <w:r w:rsidR="00824D61" w:rsidRPr="00596B06">
        <w:rPr>
          <w:color w:val="000000"/>
          <w:sz w:val="28"/>
          <w:szCs w:val="28"/>
        </w:rPr>
        <w:t xml:space="preserve"> </w:t>
      </w:r>
      <w:r w:rsidRPr="00596B06">
        <w:rPr>
          <w:color w:val="000000"/>
          <w:sz w:val="28"/>
          <w:szCs w:val="28"/>
        </w:rPr>
        <w:t>ФГОС</w:t>
      </w:r>
      <w:r w:rsidR="00824D61" w:rsidRPr="00596B06">
        <w:rPr>
          <w:color w:val="000000"/>
          <w:sz w:val="28"/>
          <w:szCs w:val="28"/>
        </w:rPr>
        <w:t>.</w:t>
      </w:r>
    </w:p>
    <w:p w:rsidR="00EB4BD4" w:rsidRDefault="00EB4BD4" w:rsidP="00D2219C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EB4BD4" w:rsidRDefault="00EB4BD4" w:rsidP="00D2219C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EB4BD4" w:rsidRDefault="00EB4BD4" w:rsidP="00EB4BD4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3</w:t>
      </w:r>
      <w:r w:rsidR="0034186B">
        <w:rPr>
          <w:color w:val="000000"/>
          <w:sz w:val="28"/>
          <w:szCs w:val="28"/>
        </w:rPr>
        <w:t>3</w:t>
      </w:r>
    </w:p>
    <w:p w:rsidR="00824D61" w:rsidRPr="00596B06" w:rsidRDefault="00824D61" w:rsidP="00D2219C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 xml:space="preserve">Анализируя опыт </w:t>
      </w:r>
      <w:r w:rsidR="00596B06" w:rsidRPr="00596B06">
        <w:rPr>
          <w:color w:val="000000"/>
          <w:sz w:val="28"/>
          <w:szCs w:val="28"/>
        </w:rPr>
        <w:t>проведения уроков русского языка с внедрением активных форм</w:t>
      </w:r>
      <w:r w:rsidRPr="00596B06">
        <w:rPr>
          <w:color w:val="000000"/>
          <w:sz w:val="28"/>
          <w:szCs w:val="28"/>
        </w:rPr>
        <w:t xml:space="preserve"> </w:t>
      </w:r>
      <w:r w:rsidR="00596B06" w:rsidRPr="00596B06">
        <w:rPr>
          <w:color w:val="000000"/>
          <w:sz w:val="28"/>
          <w:szCs w:val="28"/>
        </w:rPr>
        <w:t>обучения</w:t>
      </w:r>
      <w:r w:rsidRPr="00596B06">
        <w:rPr>
          <w:color w:val="000000"/>
          <w:sz w:val="28"/>
          <w:szCs w:val="28"/>
        </w:rPr>
        <w:t xml:space="preserve"> в начальной школе, можно с уверенностью сказать, что использование технологий позволяет:</w:t>
      </w:r>
    </w:p>
    <w:p w:rsidR="00824D61" w:rsidRPr="00596B06" w:rsidRDefault="00824D61" w:rsidP="00596B06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>обеспечить положительную мотивацию обучения;</w:t>
      </w:r>
    </w:p>
    <w:p w:rsidR="00596B06" w:rsidRPr="00596B06" w:rsidRDefault="00824D61" w:rsidP="00596B06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>проводить уроки на высоком эсте</w:t>
      </w:r>
      <w:r w:rsidR="00596B06" w:rsidRPr="00596B06">
        <w:rPr>
          <w:color w:val="000000"/>
          <w:sz w:val="28"/>
          <w:szCs w:val="28"/>
        </w:rPr>
        <w:t>тическом и эмоциональном уровне;</w:t>
      </w:r>
    </w:p>
    <w:p w:rsidR="00824D61" w:rsidRPr="00596B06" w:rsidRDefault="00824D61" w:rsidP="00596B06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>повысить объем выполняемой на уроке работы;</w:t>
      </w:r>
    </w:p>
    <w:p w:rsidR="00824D61" w:rsidRPr="00596B06" w:rsidRDefault="00824D61" w:rsidP="00596B06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>рационально организовать учебный процесс, повысить эффективность урока;</w:t>
      </w:r>
    </w:p>
    <w:p w:rsidR="00824D61" w:rsidRPr="00596B06" w:rsidRDefault="00824D61" w:rsidP="00596B06">
      <w:pPr>
        <w:pStyle w:val="a7"/>
        <w:numPr>
          <w:ilvl w:val="0"/>
          <w:numId w:val="10"/>
        </w:numPr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596B06">
        <w:rPr>
          <w:color w:val="000000"/>
          <w:sz w:val="28"/>
          <w:szCs w:val="28"/>
        </w:rPr>
        <w:t>формировать навыки исследовательской деятельности;</w:t>
      </w:r>
    </w:p>
    <w:p w:rsidR="00824D61" w:rsidRPr="00596B06" w:rsidRDefault="00824D61" w:rsidP="00596B0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6C44C7" w:rsidRDefault="006C44C7" w:rsidP="00596B06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</w:p>
    <w:p w:rsidR="006C44C7" w:rsidRDefault="006C44C7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6C44C7" w:rsidRDefault="006C44C7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B695A" w:rsidRDefault="00DB695A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D2219C" w:rsidRDefault="00D2219C" w:rsidP="00DB695A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</w:p>
    <w:p w:rsidR="00EB4BD4" w:rsidRDefault="00EB4BD4" w:rsidP="00DB695A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</w:p>
    <w:p w:rsidR="00EB4BD4" w:rsidRDefault="00EB4BD4" w:rsidP="00DB695A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</w:p>
    <w:p w:rsidR="00EB4BD4" w:rsidRDefault="00EB4BD4" w:rsidP="00DB695A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</w:p>
    <w:p w:rsidR="00EB4BD4" w:rsidRDefault="00EB4BD4" w:rsidP="00DB695A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</w:p>
    <w:p w:rsidR="00DB695A" w:rsidRDefault="00DB695A" w:rsidP="00DB695A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34186B">
        <w:rPr>
          <w:sz w:val="28"/>
          <w:szCs w:val="28"/>
        </w:rPr>
        <w:t>4</w:t>
      </w:r>
    </w:p>
    <w:p w:rsidR="004B14AC" w:rsidRDefault="004B14AC" w:rsidP="004B14AC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>БИБЛИОГРАФИЧЕСКИЙ СПИСОК</w:t>
      </w:r>
    </w:p>
    <w:p w:rsidR="00FF0C5C" w:rsidRPr="00D2219C" w:rsidRDefault="00FF0C5C" w:rsidP="00B21E15">
      <w:pPr>
        <w:pStyle w:val="thirdmenu"/>
        <w:spacing w:before="0" w:beforeAutospacing="0" w:after="0" w:afterAutospacing="0" w:line="360" w:lineRule="auto"/>
        <w:ind w:firstLine="907"/>
        <w:jc w:val="center"/>
      </w:pPr>
      <w:r w:rsidRPr="00D2219C">
        <w:rPr>
          <w:b/>
          <w:bCs/>
          <w:i/>
          <w:iCs/>
        </w:rPr>
        <w:t>Нормативная литература</w:t>
      </w:r>
    </w:p>
    <w:p w:rsidR="00B21E15" w:rsidRDefault="00FF0C5C" w:rsidP="00B21E15">
      <w:pPr>
        <w:pStyle w:val="a7"/>
        <w:numPr>
          <w:ilvl w:val="0"/>
          <w:numId w:val="15"/>
        </w:numPr>
        <w:spacing w:before="0" w:beforeAutospacing="0" w:after="0" w:afterAutospacing="0" w:line="360" w:lineRule="auto"/>
        <w:ind w:firstLine="907"/>
        <w:rPr>
          <w:rStyle w:val="thirdmenu1"/>
        </w:rPr>
      </w:pPr>
      <w:r w:rsidRPr="00D2219C">
        <w:rPr>
          <w:rStyle w:val="thirdmenu1"/>
        </w:rPr>
        <w:t>Закон РФ «Об образова</w:t>
      </w:r>
      <w:r w:rsidR="00D2219C" w:rsidRPr="00D2219C">
        <w:rPr>
          <w:rStyle w:val="thirdmenu1"/>
        </w:rPr>
        <w:t>нии»</w:t>
      </w:r>
    </w:p>
    <w:p w:rsidR="00B21E15" w:rsidRDefault="00D2219C" w:rsidP="00B21E15">
      <w:pPr>
        <w:pStyle w:val="a7"/>
        <w:numPr>
          <w:ilvl w:val="0"/>
          <w:numId w:val="15"/>
        </w:numPr>
        <w:spacing w:before="0" w:beforeAutospacing="0" w:after="0" w:afterAutospacing="0" w:line="360" w:lineRule="auto"/>
        <w:ind w:firstLine="907"/>
      </w:pPr>
      <w:r w:rsidRPr="00D2219C">
        <w:t>Федеральный государственный образовательный стандарт начального образования.</w:t>
      </w:r>
    </w:p>
    <w:p w:rsidR="00FF0C5C" w:rsidRPr="00D2219C" w:rsidRDefault="00FF0C5C" w:rsidP="00B21E15">
      <w:pPr>
        <w:pStyle w:val="a7"/>
        <w:spacing w:before="0" w:beforeAutospacing="0" w:after="0" w:afterAutospacing="0" w:line="360" w:lineRule="auto"/>
        <w:ind w:left="907"/>
        <w:jc w:val="center"/>
      </w:pPr>
      <w:r w:rsidRPr="00B21E15">
        <w:rPr>
          <w:b/>
          <w:bCs/>
          <w:i/>
          <w:iCs/>
        </w:rPr>
        <w:t>Учебные пособия:</w:t>
      </w:r>
    </w:p>
    <w:p w:rsidR="00D2219C" w:rsidRPr="00B21E15" w:rsidRDefault="00D2219C" w:rsidP="00B21E15">
      <w:pPr>
        <w:pStyle w:val="af1"/>
        <w:numPr>
          <w:ilvl w:val="0"/>
          <w:numId w:val="17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21E15">
        <w:rPr>
          <w:rFonts w:ascii="Times New Roman" w:eastAsia="Times New Roman" w:hAnsi="Times New Roman" w:cs="Times New Roman"/>
          <w:bCs/>
          <w:sz w:val="24"/>
          <w:szCs w:val="24"/>
        </w:rPr>
        <w:t>Анцибор, Мария Михайловна.</w:t>
      </w:r>
      <w:r w:rsidRPr="00B21E15">
        <w:rPr>
          <w:rFonts w:ascii="Times New Roman" w:eastAsia="Times New Roman" w:hAnsi="Times New Roman" w:cs="Times New Roman"/>
          <w:sz w:val="24"/>
          <w:szCs w:val="24"/>
        </w:rPr>
        <w:t xml:space="preserve"> Активные формы и методы обучения : Науч.-метод. пособие / М. М. Анцибор; [Тул. обл. ин-т повышения квалификации работников нар. образования, Каф. пед. мастерства]. - 2-е изд. - Тула : ГМРИП "Левша", 1993..; </w:t>
      </w:r>
    </w:p>
    <w:p w:rsidR="00D2219C" w:rsidRPr="00B21E15" w:rsidRDefault="00D2219C" w:rsidP="00B21E15">
      <w:pPr>
        <w:numPr>
          <w:ilvl w:val="0"/>
          <w:numId w:val="17"/>
        </w:numPr>
        <w:shd w:val="clear" w:color="auto" w:fill="FFFFFF"/>
        <w:spacing w:before="100" w:beforeAutospacing="1" w:after="0" w:line="360" w:lineRule="auto"/>
        <w:rPr>
          <w:rFonts w:ascii="Times New Roman" w:hAnsi="Times New Roman" w:cs="Times New Roman"/>
          <w:sz w:val="24"/>
          <w:szCs w:val="24"/>
        </w:rPr>
      </w:pPr>
      <w:r w:rsidRPr="00B21E15">
        <w:rPr>
          <w:rFonts w:ascii="Times New Roman" w:hAnsi="Times New Roman" w:cs="Times New Roman"/>
          <w:sz w:val="24"/>
          <w:szCs w:val="24"/>
        </w:rPr>
        <w:t>Панфилова А.П. Инновационные технологии: активное обучение: учебное пособие для студ./ А.П. Панфилова.-М.: «Академия», 2009.</w:t>
      </w:r>
    </w:p>
    <w:p w:rsidR="00B726A6" w:rsidRPr="00B21E15" w:rsidRDefault="00B726A6" w:rsidP="00B21E15">
      <w:pPr>
        <w:numPr>
          <w:ilvl w:val="0"/>
          <w:numId w:val="17"/>
        </w:numPr>
        <w:shd w:val="clear" w:color="auto" w:fill="FFFFFF"/>
        <w:spacing w:before="100" w:beforeAutospacing="1" w:after="0" w:line="360" w:lineRule="auto"/>
        <w:rPr>
          <w:rFonts w:ascii="Times New Roman" w:hAnsi="Times New Roman" w:cs="Times New Roman"/>
          <w:sz w:val="24"/>
          <w:szCs w:val="24"/>
        </w:rPr>
      </w:pPr>
      <w:r w:rsidRPr="00B21E15">
        <w:rPr>
          <w:rFonts w:ascii="Times New Roman" w:hAnsi="Times New Roman" w:cs="Times New Roman"/>
          <w:bCs/>
          <w:sz w:val="24"/>
          <w:szCs w:val="24"/>
        </w:rPr>
        <w:t>Шатова, Евгения Григорьевна.</w:t>
      </w:r>
      <w:r w:rsidRPr="00B21E15">
        <w:rPr>
          <w:rFonts w:ascii="Times New Roman" w:hAnsi="Times New Roman" w:cs="Times New Roman"/>
          <w:sz w:val="24"/>
          <w:szCs w:val="24"/>
        </w:rPr>
        <w:br/>
      </w:r>
      <w:r w:rsidRPr="00B21E15">
        <w:rPr>
          <w:rStyle w:val="js-item-maininfo"/>
          <w:rFonts w:ascii="Times New Roman" w:hAnsi="Times New Roman" w:cs="Times New Roman"/>
          <w:bCs/>
          <w:sz w:val="24"/>
          <w:szCs w:val="24"/>
        </w:rPr>
        <w:t>Урок</w:t>
      </w:r>
      <w:r w:rsidRPr="00B21E15">
        <w:rPr>
          <w:rStyle w:val="js-item-maininfo"/>
          <w:rFonts w:ascii="Times New Roman" w:hAnsi="Times New Roman" w:cs="Times New Roman"/>
          <w:sz w:val="24"/>
          <w:szCs w:val="24"/>
        </w:rPr>
        <w:t xml:space="preserve"> </w:t>
      </w:r>
      <w:r w:rsidRPr="00B21E15">
        <w:rPr>
          <w:rStyle w:val="js-item-maininfo"/>
          <w:rFonts w:ascii="Times New Roman" w:hAnsi="Times New Roman" w:cs="Times New Roman"/>
          <w:bCs/>
          <w:sz w:val="24"/>
          <w:szCs w:val="24"/>
        </w:rPr>
        <w:t>русского</w:t>
      </w:r>
      <w:r w:rsidRPr="00B21E15">
        <w:rPr>
          <w:rStyle w:val="js-item-maininfo"/>
          <w:rFonts w:ascii="Times New Roman" w:hAnsi="Times New Roman" w:cs="Times New Roman"/>
          <w:sz w:val="24"/>
          <w:szCs w:val="24"/>
        </w:rPr>
        <w:t xml:space="preserve"> </w:t>
      </w:r>
      <w:r w:rsidRPr="00B21E15">
        <w:rPr>
          <w:rStyle w:val="js-item-maininfo"/>
          <w:rFonts w:ascii="Times New Roman" w:hAnsi="Times New Roman" w:cs="Times New Roman"/>
          <w:bCs/>
          <w:sz w:val="24"/>
          <w:szCs w:val="24"/>
        </w:rPr>
        <w:t>языка</w:t>
      </w:r>
      <w:r w:rsidRPr="00B21E15">
        <w:rPr>
          <w:rStyle w:val="js-item-maininfo"/>
          <w:rFonts w:ascii="Times New Roman" w:hAnsi="Times New Roman" w:cs="Times New Roman"/>
          <w:sz w:val="24"/>
          <w:szCs w:val="24"/>
        </w:rPr>
        <w:t xml:space="preserve"> в современной </w:t>
      </w:r>
      <w:r w:rsidRPr="00B21E15">
        <w:rPr>
          <w:rStyle w:val="js-item-maininfo"/>
          <w:rFonts w:ascii="Times New Roman" w:hAnsi="Times New Roman" w:cs="Times New Roman"/>
          <w:bCs/>
          <w:sz w:val="24"/>
          <w:szCs w:val="24"/>
        </w:rPr>
        <w:t>школе</w:t>
      </w:r>
      <w:r w:rsidRPr="00B21E15">
        <w:rPr>
          <w:rStyle w:val="js-item-maininfo"/>
          <w:rFonts w:ascii="Times New Roman" w:hAnsi="Times New Roman" w:cs="Times New Roman"/>
          <w:sz w:val="24"/>
          <w:szCs w:val="24"/>
        </w:rPr>
        <w:t>. Типы, структура, методика : учебное пособие для студентов педагогических вузов / Е. Г. Шатова. - 2-е изд., стер. - Москва : Дрофа, 2008.</w:t>
      </w:r>
    </w:p>
    <w:p w:rsidR="00D2219C" w:rsidRDefault="00FF0C5C" w:rsidP="00B21E15">
      <w:pPr>
        <w:pStyle w:val="thirdmenu"/>
        <w:spacing w:before="0" w:beforeAutospacing="0" w:after="0" w:afterAutospacing="0" w:line="360" w:lineRule="auto"/>
        <w:ind w:firstLine="907"/>
        <w:jc w:val="center"/>
        <w:rPr>
          <w:b/>
          <w:bCs/>
          <w:i/>
          <w:iCs/>
        </w:rPr>
      </w:pPr>
      <w:r w:rsidRPr="00D2219C">
        <w:rPr>
          <w:b/>
          <w:bCs/>
          <w:i/>
          <w:iCs/>
        </w:rPr>
        <w:t xml:space="preserve">Статьи: </w:t>
      </w:r>
    </w:p>
    <w:p w:rsidR="00B21E15" w:rsidRDefault="00D2219C" w:rsidP="00B21E15">
      <w:pPr>
        <w:pStyle w:val="thirdmenu"/>
        <w:numPr>
          <w:ilvl w:val="0"/>
          <w:numId w:val="19"/>
        </w:numPr>
        <w:spacing w:before="0" w:beforeAutospacing="0" w:after="0" w:afterAutospacing="0" w:line="360" w:lineRule="auto"/>
      </w:pPr>
      <w:r w:rsidRPr="00B21E15">
        <w:t>Мягкова В.В. Как пробудить интерес к русскому языку. Русский язык. Приложение к газете «Первое сентября». 2006 г. №43.</w:t>
      </w:r>
    </w:p>
    <w:p w:rsidR="00FF0C5C" w:rsidRPr="00B21E15" w:rsidRDefault="00D2219C" w:rsidP="00B21E15">
      <w:pPr>
        <w:pStyle w:val="thirdmenu"/>
        <w:numPr>
          <w:ilvl w:val="0"/>
          <w:numId w:val="19"/>
        </w:numPr>
        <w:spacing w:before="0" w:beforeAutospacing="0" w:after="0" w:afterAutospacing="0" w:line="360" w:lineRule="auto"/>
      </w:pPr>
      <w:r w:rsidRPr="00B21E15">
        <w:t>Подгаецкая И.М. Воспитание у учащихся интереса к изучению русского языка. М., «Просвещение», 2005г.</w:t>
      </w:r>
      <w:r w:rsidR="00FF0C5C" w:rsidRPr="00B21E15">
        <w:t xml:space="preserve">  </w:t>
      </w:r>
    </w:p>
    <w:p w:rsidR="00B726A6" w:rsidRPr="00B21E15" w:rsidRDefault="00B726A6" w:rsidP="00B21E15">
      <w:pPr>
        <w:pStyle w:val="af1"/>
        <w:numPr>
          <w:ilvl w:val="0"/>
          <w:numId w:val="19"/>
        </w:numPr>
        <w:spacing w:before="100" w:beforeAutospacing="1"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21E15">
        <w:rPr>
          <w:rStyle w:val="js-item-maininfo"/>
          <w:rFonts w:ascii="Times New Roman" w:hAnsi="Times New Roman" w:cs="Times New Roman"/>
          <w:sz w:val="24"/>
          <w:szCs w:val="24"/>
        </w:rPr>
        <w:t xml:space="preserve">Практические советы учителю. 2019. </w:t>
      </w:r>
      <w:r w:rsidRPr="00B21E15">
        <w:rPr>
          <w:rFonts w:ascii="Times New Roman" w:hAnsi="Times New Roman" w:cs="Times New Roman"/>
          <w:sz w:val="24"/>
          <w:szCs w:val="24"/>
        </w:rPr>
        <w:br/>
      </w:r>
      <w:r w:rsidRPr="00B21E15">
        <w:rPr>
          <w:rStyle w:val="js-item-maininfo"/>
          <w:rFonts w:ascii="Times New Roman" w:hAnsi="Times New Roman" w:cs="Times New Roman"/>
          <w:sz w:val="24"/>
          <w:szCs w:val="24"/>
        </w:rPr>
        <w:t>2019, № 3</w:t>
      </w:r>
    </w:p>
    <w:p w:rsidR="00B21E15" w:rsidRDefault="003776FF" w:rsidP="00B21E15">
      <w:pPr>
        <w:pStyle w:val="a7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i/>
          <w:iCs/>
        </w:rPr>
      </w:pPr>
      <w:r w:rsidRPr="00D2219C">
        <w:rPr>
          <w:b/>
          <w:bCs/>
          <w:i/>
          <w:iCs/>
        </w:rPr>
        <w:t>Интернет-источники:</w:t>
      </w:r>
    </w:p>
    <w:p w:rsidR="003776FF" w:rsidRPr="00B21E15" w:rsidRDefault="003776FF" w:rsidP="00B21E15">
      <w:pPr>
        <w:pStyle w:val="a7"/>
        <w:numPr>
          <w:ilvl w:val="1"/>
          <w:numId w:val="14"/>
        </w:numPr>
        <w:shd w:val="clear" w:color="auto" w:fill="FFFFFF"/>
        <w:spacing w:before="0" w:beforeAutospacing="0" w:after="0" w:afterAutospacing="0" w:line="360" w:lineRule="auto"/>
      </w:pPr>
      <w:r w:rsidRPr="00B21E15">
        <w:t>Еркина С.Л. Современные образовательные технологии. [Электронный ресурс] –Режим доступа:  </w:t>
      </w:r>
      <w:hyperlink r:id="rId15" w:history="1">
        <w:r w:rsidRPr="00B21E15">
          <w:rPr>
            <w:rStyle w:val="a9"/>
            <w:color w:val="auto"/>
          </w:rPr>
          <w:t>http://агасу.рф/files/documents/44-redaktor/kursy/Erkina_lektsia_sovr_tehn.pdf</w:t>
        </w:r>
      </w:hyperlink>
    </w:p>
    <w:p w:rsidR="003776FF" w:rsidRPr="00B21E15" w:rsidRDefault="003776FF" w:rsidP="00B21E15">
      <w:pPr>
        <w:pStyle w:val="aa"/>
        <w:numPr>
          <w:ilvl w:val="1"/>
          <w:numId w:val="14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21E15">
        <w:rPr>
          <w:rFonts w:ascii="Times New Roman" w:hAnsi="Times New Roman" w:cs="Times New Roman"/>
          <w:sz w:val="24"/>
          <w:szCs w:val="24"/>
        </w:rPr>
        <w:t xml:space="preserve">Зайцев Н. А. Игровые технологии [Электронный ресурс]. - Режим доступа: http://psyvision.ru/help/pedagogika/43-ped-tech20/489-ped-tech12 </w:t>
      </w:r>
    </w:p>
    <w:p w:rsidR="00B21E15" w:rsidRDefault="003776FF" w:rsidP="00B21E15">
      <w:pPr>
        <w:pStyle w:val="af1"/>
        <w:numPr>
          <w:ilvl w:val="1"/>
          <w:numId w:val="1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B21E15">
        <w:rPr>
          <w:rFonts w:ascii="Times New Roman" w:hAnsi="Times New Roman" w:cs="Times New Roman"/>
          <w:sz w:val="24"/>
          <w:szCs w:val="24"/>
        </w:rPr>
        <w:t>Нарбулатова Э.Я. Использование игровых технологий на уроках русского языка [Электронный ресурс]. - Режим доступа: http://www.uchporta</w:t>
      </w:r>
      <w:r w:rsidR="00B21E15">
        <w:rPr>
          <w:rFonts w:ascii="Times New Roman" w:hAnsi="Times New Roman" w:cs="Times New Roman"/>
          <w:sz w:val="24"/>
          <w:szCs w:val="24"/>
        </w:rPr>
        <w:t xml:space="preserve">l.ru/publ/23-1-0-1570 </w:t>
      </w:r>
    </w:p>
    <w:p w:rsidR="00EB4BD4" w:rsidRPr="00EB4BD4" w:rsidRDefault="004B14AC" w:rsidP="00EB4BD4">
      <w:pPr>
        <w:pStyle w:val="af1"/>
        <w:numPr>
          <w:ilvl w:val="1"/>
          <w:numId w:val="14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B21E15">
        <w:rPr>
          <w:rFonts w:ascii="Times New Roman" w:hAnsi="Times New Roman" w:cs="Times New Roman"/>
          <w:sz w:val="24"/>
          <w:szCs w:val="24"/>
        </w:rPr>
        <w:t xml:space="preserve">От качественного урока – к качественному образованию. [Электронный ресурс] - Режим доступа: </w:t>
      </w:r>
      <w:hyperlink r:id="rId16" w:history="1">
        <w:r w:rsidR="003776FF" w:rsidRPr="00B21E15">
          <w:rPr>
            <w:rStyle w:val="a9"/>
            <w:rFonts w:ascii="Times New Roman" w:hAnsi="Times New Roman" w:cs="Times New Roman"/>
            <w:color w:val="auto"/>
            <w:sz w:val="24"/>
            <w:szCs w:val="24"/>
          </w:rPr>
          <w:t>https://infourok.ru/statya-ot-kachestvennogo-uroka-k-kachestvennomu-obrazovaniyu-807659.html</w:t>
        </w:r>
      </w:hyperlink>
      <w:bookmarkStart w:id="0" w:name="h.gjdgxs"/>
      <w:bookmarkEnd w:id="0"/>
    </w:p>
    <w:p w:rsidR="004B14AC" w:rsidRPr="00EB4BD4" w:rsidRDefault="00EB4BD4" w:rsidP="00EB4BD4">
      <w:pPr>
        <w:pStyle w:val="af1"/>
        <w:spacing w:after="0" w:line="360" w:lineRule="auto"/>
        <w:ind w:left="1440"/>
        <w:jc w:val="center"/>
        <w:rPr>
          <w:rFonts w:ascii="Times New Roman" w:hAnsi="Times New Roman" w:cs="Times New Roman"/>
          <w:sz w:val="24"/>
          <w:szCs w:val="24"/>
        </w:rPr>
      </w:pPr>
      <w:r w:rsidRPr="00EB4BD4">
        <w:rPr>
          <w:sz w:val="28"/>
          <w:szCs w:val="28"/>
        </w:rPr>
        <w:lastRenderedPageBreak/>
        <w:t>3</w:t>
      </w:r>
      <w:r w:rsidR="0034186B">
        <w:rPr>
          <w:sz w:val="28"/>
          <w:szCs w:val="28"/>
        </w:rPr>
        <w:t>5</w:t>
      </w:r>
    </w:p>
    <w:p w:rsidR="00CE011E" w:rsidRDefault="00CE011E" w:rsidP="00DB695A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 w:rsidR="00CE011E" w:rsidRDefault="00CE011E" w:rsidP="00CE011E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>Диаграмма №1</w:t>
      </w:r>
    </w:p>
    <w:p w:rsidR="002D4E47" w:rsidRDefault="0034767D" w:rsidP="002D4E47">
      <w:pPr>
        <w:pStyle w:val="a7"/>
        <w:shd w:val="clear" w:color="auto" w:fill="FFFFFF"/>
        <w:spacing w:before="0" w:beforeAutospacing="0" w:after="0" w:afterAutospacing="0"/>
        <w:ind w:firstLine="709"/>
        <w:jc w:val="center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486400" cy="5353050"/>
            <wp:effectExtent l="19050" t="0" r="1905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2D4E47" w:rsidRDefault="002D4E47" w:rsidP="002D4E4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2D4E47" w:rsidRDefault="002D4E47" w:rsidP="002D4E4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2D4E47" w:rsidRDefault="002D4E47" w:rsidP="002D4E4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FC7A25" w:rsidRDefault="00FC7A25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FC7A25" w:rsidRDefault="00FC7A25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FC7A25" w:rsidRDefault="00FC7A25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FC7A25" w:rsidRDefault="00FC7A25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FC7A25" w:rsidRDefault="00FC7A25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FC7A25" w:rsidRDefault="00FC7A25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FC7A25" w:rsidRDefault="00FC7A25" w:rsidP="00C22B99">
      <w:pPr>
        <w:pStyle w:val="a7"/>
        <w:shd w:val="clear" w:color="auto" w:fill="FFFFFF"/>
        <w:spacing w:before="0" w:beforeAutospacing="0" w:after="0" w:afterAutospacing="0" w:line="360" w:lineRule="auto"/>
        <w:ind w:firstLine="709"/>
        <w:textAlignment w:val="baseline"/>
        <w:rPr>
          <w:sz w:val="28"/>
          <w:szCs w:val="28"/>
        </w:rPr>
      </w:pPr>
    </w:p>
    <w:p w:rsidR="00B26941" w:rsidRDefault="00B26941" w:rsidP="00EB4BD4">
      <w:pPr>
        <w:pStyle w:val="a7"/>
        <w:shd w:val="clear" w:color="auto" w:fill="FFFFFF"/>
        <w:spacing w:before="0" w:beforeAutospacing="0" w:after="0" w:afterAutospacing="0"/>
        <w:jc w:val="center"/>
        <w:textAlignment w:val="baseline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34186B">
        <w:rPr>
          <w:sz w:val="28"/>
          <w:szCs w:val="28"/>
        </w:rPr>
        <w:t>6</w:t>
      </w:r>
    </w:p>
    <w:p w:rsidR="00B26941" w:rsidRDefault="007760D8" w:rsidP="007760D8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>Диаграмма №2</w:t>
      </w:r>
    </w:p>
    <w:p w:rsidR="007760D8" w:rsidRDefault="007760D8" w:rsidP="007760D8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Активность обучающихся 1 Г класса . </w:t>
      </w:r>
    </w:p>
    <w:p w:rsidR="00FC7A25" w:rsidRDefault="00FC7A25" w:rsidP="00DF613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FC7A25" w:rsidRDefault="007810C3" w:rsidP="00DF613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91175" cy="3429000"/>
            <wp:effectExtent l="19050" t="0" r="9525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FC7A25" w:rsidRDefault="00FC7A25" w:rsidP="00DF613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FC7A25" w:rsidRDefault="00FC7A25" w:rsidP="00DF613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FC7A25" w:rsidRDefault="00FC7A25" w:rsidP="00DF613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FC7A25" w:rsidRDefault="00FC7A25" w:rsidP="00DF6137">
      <w:pPr>
        <w:pStyle w:val="a7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</w:p>
    <w:p w:rsidR="006C2B26" w:rsidRDefault="006C2B26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6C2B26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EB4BD4" w:rsidRDefault="00EB4BD4" w:rsidP="00EB4BD4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EB4BD4">
      <w:pPr>
        <w:pStyle w:val="a7"/>
        <w:shd w:val="clear" w:color="auto" w:fill="FDFDFD"/>
        <w:spacing w:before="0" w:beforeAutospacing="0" w:after="0" w:afterAutospacing="0" w:line="360" w:lineRule="atLeast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34186B">
        <w:rPr>
          <w:sz w:val="28"/>
          <w:szCs w:val="28"/>
        </w:rPr>
        <w:t>7</w:t>
      </w:r>
    </w:p>
    <w:p w:rsidR="00EB4BD4" w:rsidRDefault="00EB4BD4" w:rsidP="00EB4BD4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  <w:r>
        <w:rPr>
          <w:sz w:val="28"/>
          <w:szCs w:val="28"/>
        </w:rPr>
        <w:t>Задания по русскому языку , созданные самостоятельно для работы на компьютере.</w:t>
      </w:r>
    </w:p>
    <w:p w:rsidR="00142C44" w:rsidRDefault="00142C44" w:rsidP="00142C44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  <w:r w:rsidRPr="00CE011E">
        <w:rPr>
          <w:noProof/>
          <w:sz w:val="28"/>
          <w:szCs w:val="28"/>
        </w:rPr>
        <w:drawing>
          <wp:inline distT="0" distB="0" distL="0" distR="0">
            <wp:extent cx="5940425" cy="3339858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  <w:r w:rsidRPr="00CE011E">
        <w:rPr>
          <w:noProof/>
          <w:sz w:val="28"/>
          <w:szCs w:val="28"/>
        </w:rPr>
        <w:drawing>
          <wp:inline distT="0" distB="0" distL="0" distR="0">
            <wp:extent cx="5940425" cy="3339858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EB4BD4" w:rsidRDefault="00EB4BD4" w:rsidP="00EB4BD4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EB4BD4">
      <w:pPr>
        <w:pStyle w:val="a7"/>
        <w:shd w:val="clear" w:color="auto" w:fill="FDFDFD"/>
        <w:spacing w:before="0" w:beforeAutospacing="0" w:after="0" w:afterAutospacing="0" w:line="360" w:lineRule="atLeast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34186B">
        <w:rPr>
          <w:sz w:val="28"/>
          <w:szCs w:val="28"/>
        </w:rPr>
        <w:t>8</w:t>
      </w: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  <w:r w:rsidRPr="00CE011E">
        <w:rPr>
          <w:noProof/>
          <w:sz w:val="28"/>
          <w:szCs w:val="28"/>
        </w:rPr>
        <w:drawing>
          <wp:inline distT="0" distB="0" distL="0" distR="0">
            <wp:extent cx="5940425" cy="3339858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EB4BD4" w:rsidRDefault="00EB4BD4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noProof/>
          <w:sz w:val="28"/>
          <w:szCs w:val="28"/>
        </w:rPr>
      </w:pPr>
    </w:p>
    <w:p w:rsidR="00EB4BD4" w:rsidRDefault="00EB4BD4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noProof/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  <w:r w:rsidRPr="00CE011E">
        <w:rPr>
          <w:noProof/>
          <w:sz w:val="28"/>
          <w:szCs w:val="28"/>
        </w:rPr>
        <w:drawing>
          <wp:inline distT="0" distB="0" distL="0" distR="0">
            <wp:extent cx="5940425" cy="3339858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EB4BD4" w:rsidRDefault="00EB4BD4" w:rsidP="00CE011E">
      <w:pPr>
        <w:pStyle w:val="a7"/>
        <w:shd w:val="clear" w:color="auto" w:fill="FDFDFD"/>
        <w:spacing w:before="0" w:beforeAutospacing="0" w:after="0" w:afterAutospacing="0" w:line="360" w:lineRule="atLeast"/>
        <w:jc w:val="center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34186B">
        <w:rPr>
          <w:sz w:val="28"/>
          <w:szCs w:val="28"/>
        </w:rPr>
        <w:t>9</w:t>
      </w: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  <w:r w:rsidRPr="00CE011E">
        <w:rPr>
          <w:noProof/>
          <w:sz w:val="28"/>
          <w:szCs w:val="28"/>
        </w:rPr>
        <w:drawing>
          <wp:inline distT="0" distB="0" distL="0" distR="0">
            <wp:extent cx="5940425" cy="3339858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</w:p>
    <w:p w:rsidR="00CE011E" w:rsidRDefault="00CE011E" w:rsidP="00CE011E">
      <w:pPr>
        <w:pStyle w:val="a7"/>
        <w:shd w:val="clear" w:color="auto" w:fill="FDFDFD"/>
        <w:spacing w:before="0" w:beforeAutospacing="0" w:after="0" w:afterAutospacing="0" w:line="360" w:lineRule="atLeast"/>
        <w:rPr>
          <w:sz w:val="28"/>
          <w:szCs w:val="28"/>
        </w:rPr>
      </w:pPr>
      <w:r w:rsidRPr="00CE011E">
        <w:rPr>
          <w:noProof/>
          <w:sz w:val="28"/>
          <w:szCs w:val="28"/>
        </w:rPr>
        <w:drawing>
          <wp:inline distT="0" distB="0" distL="0" distR="0">
            <wp:extent cx="5940425" cy="3339858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011E" w:rsidSect="00B52FB7">
      <w:pgSz w:w="11906" w:h="16838"/>
      <w:pgMar w:top="1134" w:right="850" w:bottom="1134" w:left="1701" w:header="567" w:footer="794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4398" w:rsidRDefault="00A44398" w:rsidP="00EE76E6">
      <w:pPr>
        <w:spacing w:after="0" w:line="240" w:lineRule="auto"/>
      </w:pPr>
      <w:r>
        <w:separator/>
      </w:r>
    </w:p>
  </w:endnote>
  <w:endnote w:type="continuationSeparator" w:id="1">
    <w:p w:rsidR="00A44398" w:rsidRDefault="00A44398" w:rsidP="00EE76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4398" w:rsidRDefault="00A44398" w:rsidP="00EE76E6">
      <w:pPr>
        <w:spacing w:after="0" w:line="240" w:lineRule="auto"/>
      </w:pPr>
      <w:r>
        <w:separator/>
      </w:r>
    </w:p>
  </w:footnote>
  <w:footnote w:type="continuationSeparator" w:id="1">
    <w:p w:rsidR="00A44398" w:rsidRDefault="00A44398" w:rsidP="00EE76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C03DD"/>
    <w:multiLevelType w:val="multilevel"/>
    <w:tmpl w:val="B914D9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C75DB1"/>
    <w:multiLevelType w:val="multilevel"/>
    <w:tmpl w:val="1D9674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29F0D33"/>
    <w:multiLevelType w:val="multilevel"/>
    <w:tmpl w:val="DEB08E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F17FAC"/>
    <w:multiLevelType w:val="multilevel"/>
    <w:tmpl w:val="68FE3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B1F2C6B"/>
    <w:multiLevelType w:val="hybridMultilevel"/>
    <w:tmpl w:val="BFC0AAF0"/>
    <w:lvl w:ilvl="0" w:tplc="DA7671CC">
      <w:start w:val="1"/>
      <w:numFmt w:val="decimal"/>
      <w:lvlText w:val="%1."/>
      <w:lvlJc w:val="left"/>
      <w:pPr>
        <w:tabs>
          <w:tab w:val="num" w:pos="907"/>
        </w:tabs>
        <w:ind w:left="0" w:firstLine="9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D2727BF"/>
    <w:multiLevelType w:val="multilevel"/>
    <w:tmpl w:val="154A3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E5A1271"/>
    <w:multiLevelType w:val="multilevel"/>
    <w:tmpl w:val="7B9462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8D477E"/>
    <w:multiLevelType w:val="multilevel"/>
    <w:tmpl w:val="06C887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C0F028C"/>
    <w:multiLevelType w:val="hybridMultilevel"/>
    <w:tmpl w:val="C026295A"/>
    <w:lvl w:ilvl="0" w:tplc="DC72BE84">
      <w:start w:val="1"/>
      <w:numFmt w:val="decimal"/>
      <w:lvlText w:val="%1."/>
      <w:lvlJc w:val="left"/>
      <w:pPr>
        <w:tabs>
          <w:tab w:val="num" w:pos="907"/>
        </w:tabs>
        <w:ind w:left="0" w:firstLine="9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DFC6500"/>
    <w:multiLevelType w:val="hybridMultilevel"/>
    <w:tmpl w:val="F704D60C"/>
    <w:lvl w:ilvl="0" w:tplc="FEACB698">
      <w:start w:val="1"/>
      <w:numFmt w:val="decimal"/>
      <w:lvlText w:val="%1."/>
      <w:lvlJc w:val="left"/>
      <w:pPr>
        <w:tabs>
          <w:tab w:val="num" w:pos="397"/>
        </w:tabs>
        <w:ind w:left="0" w:firstLine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2C57F27"/>
    <w:multiLevelType w:val="hybridMultilevel"/>
    <w:tmpl w:val="272C371C"/>
    <w:lvl w:ilvl="0" w:tplc="0EAE69B0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0C91243"/>
    <w:multiLevelType w:val="multilevel"/>
    <w:tmpl w:val="74181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8A1165D"/>
    <w:multiLevelType w:val="hybridMultilevel"/>
    <w:tmpl w:val="70C838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A4B5496"/>
    <w:multiLevelType w:val="multilevel"/>
    <w:tmpl w:val="726AC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46D32E0"/>
    <w:multiLevelType w:val="hybridMultilevel"/>
    <w:tmpl w:val="0A6E72EE"/>
    <w:lvl w:ilvl="0" w:tplc="6E60F340">
      <w:start w:val="1"/>
      <w:numFmt w:val="decimal"/>
      <w:lvlText w:val="%1."/>
      <w:lvlJc w:val="left"/>
      <w:pPr>
        <w:tabs>
          <w:tab w:val="num" w:pos="907"/>
        </w:tabs>
        <w:ind w:left="0" w:firstLine="9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74E053E"/>
    <w:multiLevelType w:val="multilevel"/>
    <w:tmpl w:val="93B62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C0C12F8"/>
    <w:multiLevelType w:val="hybridMultilevel"/>
    <w:tmpl w:val="EDF6BE48"/>
    <w:lvl w:ilvl="0" w:tplc="8D72F6D4">
      <w:start w:val="1"/>
      <w:numFmt w:val="decimal"/>
      <w:lvlText w:val="%1."/>
      <w:lvlJc w:val="left"/>
      <w:pPr>
        <w:tabs>
          <w:tab w:val="num" w:pos="1814"/>
        </w:tabs>
        <w:ind w:left="907" w:firstLine="9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347"/>
        </w:tabs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067"/>
        </w:tabs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787"/>
        </w:tabs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07"/>
        </w:tabs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27"/>
        </w:tabs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947"/>
        </w:tabs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667"/>
        </w:tabs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387"/>
        </w:tabs>
        <w:ind w:left="7387" w:hanging="180"/>
      </w:pPr>
    </w:lvl>
  </w:abstractNum>
  <w:abstractNum w:abstractNumId="17">
    <w:nsid w:val="68D04E19"/>
    <w:multiLevelType w:val="hybridMultilevel"/>
    <w:tmpl w:val="92D446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854676"/>
    <w:multiLevelType w:val="hybridMultilevel"/>
    <w:tmpl w:val="C422C790"/>
    <w:lvl w:ilvl="0" w:tplc="83B68488">
      <w:start w:val="1"/>
      <w:numFmt w:val="decimal"/>
      <w:lvlText w:val="%1."/>
      <w:lvlJc w:val="left"/>
      <w:pPr>
        <w:tabs>
          <w:tab w:val="num" w:pos="907"/>
        </w:tabs>
        <w:ind w:left="0" w:firstLine="907"/>
      </w:pPr>
      <w:rPr>
        <w:rFonts w:ascii="Times New Roman" w:eastAsia="Times New Roman" w:hAnsi="Times New Roman" w:cs="Times New Roman"/>
      </w:rPr>
    </w:lvl>
    <w:lvl w:ilvl="1" w:tplc="8578B734">
      <w:start w:val="1"/>
      <w:numFmt w:val="decimal"/>
      <w:lvlText w:val="%2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FCB54F4"/>
    <w:multiLevelType w:val="multilevel"/>
    <w:tmpl w:val="A3D25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2"/>
  </w:num>
  <w:num w:numId="3">
    <w:abstractNumId w:val="17"/>
  </w:num>
  <w:num w:numId="4">
    <w:abstractNumId w:val="15"/>
  </w:num>
  <w:num w:numId="5">
    <w:abstractNumId w:val="3"/>
  </w:num>
  <w:num w:numId="6">
    <w:abstractNumId w:val="1"/>
  </w:num>
  <w:num w:numId="7">
    <w:abstractNumId w:val="0"/>
  </w:num>
  <w:num w:numId="8">
    <w:abstractNumId w:val="10"/>
  </w:num>
  <w:num w:numId="9">
    <w:abstractNumId w:val="19"/>
  </w:num>
  <w:num w:numId="10">
    <w:abstractNumId w:val="11"/>
  </w:num>
  <w:num w:numId="11">
    <w:abstractNumId w:val="13"/>
  </w:num>
  <w:num w:numId="12">
    <w:abstractNumId w:val="5"/>
  </w:num>
  <w:num w:numId="13">
    <w:abstractNumId w:val="7"/>
  </w:num>
  <w:num w:numId="14">
    <w:abstractNumId w:val="2"/>
  </w:num>
  <w:num w:numId="15">
    <w:abstractNumId w:val="9"/>
  </w:num>
  <w:num w:numId="16">
    <w:abstractNumId w:val="4"/>
  </w:num>
  <w:num w:numId="17">
    <w:abstractNumId w:val="8"/>
  </w:num>
  <w:num w:numId="18">
    <w:abstractNumId w:val="14"/>
  </w:num>
  <w:num w:numId="19">
    <w:abstractNumId w:val="18"/>
  </w:num>
  <w:num w:numId="20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E76E6"/>
    <w:rsid w:val="00017B02"/>
    <w:rsid w:val="0004044A"/>
    <w:rsid w:val="00041D93"/>
    <w:rsid w:val="000852F6"/>
    <w:rsid w:val="0009382A"/>
    <w:rsid w:val="000A3D9C"/>
    <w:rsid w:val="000B1FAD"/>
    <w:rsid w:val="000B3C6E"/>
    <w:rsid w:val="000C41DF"/>
    <w:rsid w:val="00100D29"/>
    <w:rsid w:val="00136B6F"/>
    <w:rsid w:val="00142C44"/>
    <w:rsid w:val="00164C14"/>
    <w:rsid w:val="00165964"/>
    <w:rsid w:val="00177B1E"/>
    <w:rsid w:val="0018451B"/>
    <w:rsid w:val="001B4B40"/>
    <w:rsid w:val="001C6EDB"/>
    <w:rsid w:val="001D1F19"/>
    <w:rsid w:val="001D5CCA"/>
    <w:rsid w:val="001E72A6"/>
    <w:rsid w:val="00203692"/>
    <w:rsid w:val="0022547A"/>
    <w:rsid w:val="00226510"/>
    <w:rsid w:val="00243955"/>
    <w:rsid w:val="00246DF0"/>
    <w:rsid w:val="002504E4"/>
    <w:rsid w:val="00260A89"/>
    <w:rsid w:val="00260B2E"/>
    <w:rsid w:val="0028112F"/>
    <w:rsid w:val="00295442"/>
    <w:rsid w:val="002A14AF"/>
    <w:rsid w:val="002D4675"/>
    <w:rsid w:val="002D4E47"/>
    <w:rsid w:val="002D76B6"/>
    <w:rsid w:val="002E3AAB"/>
    <w:rsid w:val="00302721"/>
    <w:rsid w:val="00305C33"/>
    <w:rsid w:val="00312DBE"/>
    <w:rsid w:val="00324FBE"/>
    <w:rsid w:val="0034186B"/>
    <w:rsid w:val="0034767D"/>
    <w:rsid w:val="00364CC0"/>
    <w:rsid w:val="003776FF"/>
    <w:rsid w:val="003875ED"/>
    <w:rsid w:val="003B40DD"/>
    <w:rsid w:val="003F2B9E"/>
    <w:rsid w:val="003F4A81"/>
    <w:rsid w:val="00404DFB"/>
    <w:rsid w:val="00415648"/>
    <w:rsid w:val="00415D7D"/>
    <w:rsid w:val="00425A3F"/>
    <w:rsid w:val="004351D1"/>
    <w:rsid w:val="004476E0"/>
    <w:rsid w:val="00452017"/>
    <w:rsid w:val="00465AD0"/>
    <w:rsid w:val="00473DD2"/>
    <w:rsid w:val="00487033"/>
    <w:rsid w:val="004943E3"/>
    <w:rsid w:val="004B14AC"/>
    <w:rsid w:val="004D312A"/>
    <w:rsid w:val="004D67F5"/>
    <w:rsid w:val="004F48EE"/>
    <w:rsid w:val="00500B4F"/>
    <w:rsid w:val="00502DD6"/>
    <w:rsid w:val="00504DA2"/>
    <w:rsid w:val="00523709"/>
    <w:rsid w:val="00534EB5"/>
    <w:rsid w:val="005468CC"/>
    <w:rsid w:val="00555C3C"/>
    <w:rsid w:val="00560701"/>
    <w:rsid w:val="0058011D"/>
    <w:rsid w:val="00596B06"/>
    <w:rsid w:val="005B3A2F"/>
    <w:rsid w:val="005B3D74"/>
    <w:rsid w:val="005D3624"/>
    <w:rsid w:val="006159D4"/>
    <w:rsid w:val="00615B49"/>
    <w:rsid w:val="0064356B"/>
    <w:rsid w:val="00645B8F"/>
    <w:rsid w:val="00657B2F"/>
    <w:rsid w:val="00663E16"/>
    <w:rsid w:val="006672CF"/>
    <w:rsid w:val="006751FE"/>
    <w:rsid w:val="006A501A"/>
    <w:rsid w:val="006A582D"/>
    <w:rsid w:val="006C2B26"/>
    <w:rsid w:val="006C44C7"/>
    <w:rsid w:val="006E3FBF"/>
    <w:rsid w:val="00703A57"/>
    <w:rsid w:val="00707B11"/>
    <w:rsid w:val="0071662D"/>
    <w:rsid w:val="00721C20"/>
    <w:rsid w:val="007417AC"/>
    <w:rsid w:val="0076730C"/>
    <w:rsid w:val="007760D8"/>
    <w:rsid w:val="007810C3"/>
    <w:rsid w:val="00786E31"/>
    <w:rsid w:val="007A5B81"/>
    <w:rsid w:val="007C7067"/>
    <w:rsid w:val="007D0C12"/>
    <w:rsid w:val="007D5483"/>
    <w:rsid w:val="007E04DE"/>
    <w:rsid w:val="007E58FD"/>
    <w:rsid w:val="007F68EC"/>
    <w:rsid w:val="00804226"/>
    <w:rsid w:val="008240A5"/>
    <w:rsid w:val="00824D61"/>
    <w:rsid w:val="0086690E"/>
    <w:rsid w:val="008702B6"/>
    <w:rsid w:val="008A3BDA"/>
    <w:rsid w:val="008B0817"/>
    <w:rsid w:val="008B4A82"/>
    <w:rsid w:val="008D61A7"/>
    <w:rsid w:val="008E26E8"/>
    <w:rsid w:val="008F3063"/>
    <w:rsid w:val="008F545E"/>
    <w:rsid w:val="00952013"/>
    <w:rsid w:val="009C260B"/>
    <w:rsid w:val="009C4BA7"/>
    <w:rsid w:val="009D183A"/>
    <w:rsid w:val="009E5FD1"/>
    <w:rsid w:val="00A11499"/>
    <w:rsid w:val="00A1573A"/>
    <w:rsid w:val="00A44398"/>
    <w:rsid w:val="00A55913"/>
    <w:rsid w:val="00A67267"/>
    <w:rsid w:val="00A82F5D"/>
    <w:rsid w:val="00A85652"/>
    <w:rsid w:val="00A92B85"/>
    <w:rsid w:val="00AA2212"/>
    <w:rsid w:val="00AC7E59"/>
    <w:rsid w:val="00AE6A25"/>
    <w:rsid w:val="00AF27CA"/>
    <w:rsid w:val="00B0463A"/>
    <w:rsid w:val="00B1216D"/>
    <w:rsid w:val="00B1473B"/>
    <w:rsid w:val="00B21E15"/>
    <w:rsid w:val="00B26941"/>
    <w:rsid w:val="00B278C6"/>
    <w:rsid w:val="00B46454"/>
    <w:rsid w:val="00B52FB7"/>
    <w:rsid w:val="00B70FED"/>
    <w:rsid w:val="00B726A6"/>
    <w:rsid w:val="00B96420"/>
    <w:rsid w:val="00BB2379"/>
    <w:rsid w:val="00BC667B"/>
    <w:rsid w:val="00BF39DD"/>
    <w:rsid w:val="00C22B99"/>
    <w:rsid w:val="00C468B1"/>
    <w:rsid w:val="00C8024A"/>
    <w:rsid w:val="00C80528"/>
    <w:rsid w:val="00C849EB"/>
    <w:rsid w:val="00CE0089"/>
    <w:rsid w:val="00CE011E"/>
    <w:rsid w:val="00D00227"/>
    <w:rsid w:val="00D2219C"/>
    <w:rsid w:val="00D22D9D"/>
    <w:rsid w:val="00D27E7C"/>
    <w:rsid w:val="00D31C04"/>
    <w:rsid w:val="00D35E8F"/>
    <w:rsid w:val="00D62D18"/>
    <w:rsid w:val="00D75258"/>
    <w:rsid w:val="00DB5393"/>
    <w:rsid w:val="00DB695A"/>
    <w:rsid w:val="00DD1581"/>
    <w:rsid w:val="00DD6B6F"/>
    <w:rsid w:val="00DE26EA"/>
    <w:rsid w:val="00DE6010"/>
    <w:rsid w:val="00DE7CE7"/>
    <w:rsid w:val="00DF059C"/>
    <w:rsid w:val="00DF6137"/>
    <w:rsid w:val="00E2438F"/>
    <w:rsid w:val="00E63765"/>
    <w:rsid w:val="00E65CD3"/>
    <w:rsid w:val="00E73C4C"/>
    <w:rsid w:val="00EB319F"/>
    <w:rsid w:val="00EB417D"/>
    <w:rsid w:val="00EB4BD4"/>
    <w:rsid w:val="00ED1831"/>
    <w:rsid w:val="00EE76E6"/>
    <w:rsid w:val="00EF7F65"/>
    <w:rsid w:val="00F063E7"/>
    <w:rsid w:val="00F171D3"/>
    <w:rsid w:val="00F310F4"/>
    <w:rsid w:val="00F45288"/>
    <w:rsid w:val="00F7164D"/>
    <w:rsid w:val="00F73853"/>
    <w:rsid w:val="00FC0CED"/>
    <w:rsid w:val="00FC7A25"/>
    <w:rsid w:val="00FE3C03"/>
    <w:rsid w:val="00FE54D1"/>
    <w:rsid w:val="00FF0C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2D9D"/>
  </w:style>
  <w:style w:type="paragraph" w:styleId="1">
    <w:name w:val="heading 1"/>
    <w:basedOn w:val="a"/>
    <w:link w:val="10"/>
    <w:uiPriority w:val="9"/>
    <w:qFormat/>
    <w:rsid w:val="00FC0CE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57B2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637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E6376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5">
    <w:name w:val="heading 5"/>
    <w:basedOn w:val="a"/>
    <w:next w:val="a"/>
    <w:link w:val="50"/>
    <w:qFormat/>
    <w:rsid w:val="00645B8F"/>
    <w:pPr>
      <w:widowControl w:val="0"/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napToGrid w:val="0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E76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E76E6"/>
  </w:style>
  <w:style w:type="paragraph" w:styleId="a5">
    <w:name w:val="footer"/>
    <w:basedOn w:val="a"/>
    <w:link w:val="a6"/>
    <w:uiPriority w:val="99"/>
    <w:semiHidden/>
    <w:unhideWhenUsed/>
    <w:rsid w:val="00EE76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EE76E6"/>
  </w:style>
  <w:style w:type="paragraph" w:styleId="a7">
    <w:name w:val="Normal (Web)"/>
    <w:basedOn w:val="a"/>
    <w:uiPriority w:val="99"/>
    <w:unhideWhenUsed/>
    <w:rsid w:val="00B278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FC0CE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8">
    <w:name w:val="Emphasis"/>
    <w:basedOn w:val="a0"/>
    <w:uiPriority w:val="20"/>
    <w:qFormat/>
    <w:rsid w:val="00FC0CED"/>
    <w:rPr>
      <w:i/>
      <w:iCs/>
    </w:rPr>
  </w:style>
  <w:style w:type="character" w:styleId="a9">
    <w:name w:val="Hyperlink"/>
    <w:basedOn w:val="a0"/>
    <w:uiPriority w:val="99"/>
    <w:unhideWhenUsed/>
    <w:rsid w:val="00FC0CED"/>
    <w:rPr>
      <w:color w:val="0000FF"/>
      <w:u w:val="single"/>
    </w:rPr>
  </w:style>
  <w:style w:type="paragraph" w:styleId="aa">
    <w:name w:val="No Spacing"/>
    <w:qFormat/>
    <w:rsid w:val="00226510"/>
    <w:pPr>
      <w:spacing w:after="0" w:line="240" w:lineRule="auto"/>
    </w:pPr>
  </w:style>
  <w:style w:type="character" w:styleId="ab">
    <w:name w:val="Strong"/>
    <w:basedOn w:val="a0"/>
    <w:uiPriority w:val="22"/>
    <w:qFormat/>
    <w:rsid w:val="00657B2F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657B2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E6376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E63765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0852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852F6"/>
    <w:rPr>
      <w:rFonts w:ascii="Tahoma" w:hAnsi="Tahoma" w:cs="Tahoma"/>
      <w:sz w:val="16"/>
      <w:szCs w:val="16"/>
    </w:rPr>
  </w:style>
  <w:style w:type="paragraph" w:customStyle="1" w:styleId="c17">
    <w:name w:val="c17"/>
    <w:basedOn w:val="a"/>
    <w:rsid w:val="00D31C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D31C04"/>
  </w:style>
  <w:style w:type="paragraph" w:customStyle="1" w:styleId="c11">
    <w:name w:val="c11"/>
    <w:basedOn w:val="a"/>
    <w:rsid w:val="008B4A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">
    <w:name w:val="c12"/>
    <w:basedOn w:val="a"/>
    <w:rsid w:val="008B4A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50">
    <w:name w:val="Заголовок 5 Знак"/>
    <w:basedOn w:val="a0"/>
    <w:link w:val="5"/>
    <w:rsid w:val="00645B8F"/>
    <w:rPr>
      <w:rFonts w:ascii="Times New Roman" w:eastAsia="Times New Roman" w:hAnsi="Times New Roman" w:cs="Times New Roman"/>
      <w:b/>
      <w:bCs/>
      <w:i/>
      <w:iCs/>
      <w:snapToGrid w:val="0"/>
      <w:sz w:val="26"/>
      <w:szCs w:val="26"/>
    </w:rPr>
  </w:style>
  <w:style w:type="paragraph" w:customStyle="1" w:styleId="51">
    <w:name w:val="заголовок 5"/>
    <w:basedOn w:val="a"/>
    <w:next w:val="a"/>
    <w:rsid w:val="00645B8F"/>
    <w:pPr>
      <w:keepNext/>
      <w:spacing w:after="0" w:line="360" w:lineRule="auto"/>
      <w:outlineLvl w:val="4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8">
    <w:name w:val="заголовок 8"/>
    <w:basedOn w:val="a"/>
    <w:next w:val="a"/>
    <w:rsid w:val="00645B8F"/>
    <w:pPr>
      <w:keepNext/>
      <w:spacing w:after="0" w:line="360" w:lineRule="auto"/>
      <w:jc w:val="center"/>
      <w:outlineLvl w:val="7"/>
    </w:pPr>
    <w:rPr>
      <w:rFonts w:ascii="Times New Roman" w:eastAsia="Times New Roman" w:hAnsi="Times New Roman" w:cs="Times New Roman"/>
      <w:caps/>
      <w:sz w:val="24"/>
      <w:szCs w:val="20"/>
    </w:rPr>
  </w:style>
  <w:style w:type="paragraph" w:customStyle="1" w:styleId="9">
    <w:name w:val="заголовок 9"/>
    <w:basedOn w:val="a"/>
    <w:next w:val="a"/>
    <w:rsid w:val="00645B8F"/>
    <w:pPr>
      <w:keepNext/>
      <w:spacing w:after="0" w:line="360" w:lineRule="auto"/>
      <w:jc w:val="center"/>
      <w:outlineLvl w:val="8"/>
    </w:pPr>
    <w:rPr>
      <w:rFonts w:ascii="Times New Roman" w:eastAsia="Times New Roman" w:hAnsi="Times New Roman" w:cs="Times New Roman"/>
      <w:sz w:val="28"/>
      <w:szCs w:val="20"/>
    </w:rPr>
  </w:style>
  <w:style w:type="paragraph" w:styleId="ae">
    <w:name w:val="Body Text Indent"/>
    <w:basedOn w:val="a"/>
    <w:link w:val="af"/>
    <w:rsid w:val="00645B8F"/>
    <w:pPr>
      <w:widowControl w:val="0"/>
      <w:spacing w:after="120" w:line="240" w:lineRule="auto"/>
      <w:ind w:left="283"/>
    </w:pPr>
    <w:rPr>
      <w:rFonts w:ascii="Times New Roman" w:eastAsia="Times New Roman" w:hAnsi="Times New Roman" w:cs="Times New Roman"/>
      <w:snapToGrid w:val="0"/>
      <w:sz w:val="20"/>
      <w:szCs w:val="20"/>
    </w:rPr>
  </w:style>
  <w:style w:type="character" w:customStyle="1" w:styleId="af">
    <w:name w:val="Основной текст с отступом Знак"/>
    <w:basedOn w:val="a0"/>
    <w:link w:val="ae"/>
    <w:rsid w:val="00645B8F"/>
    <w:rPr>
      <w:rFonts w:ascii="Times New Roman" w:eastAsia="Times New Roman" w:hAnsi="Times New Roman" w:cs="Times New Roman"/>
      <w:snapToGrid w:val="0"/>
      <w:sz w:val="20"/>
      <w:szCs w:val="20"/>
    </w:rPr>
  </w:style>
  <w:style w:type="paragraph" w:customStyle="1" w:styleId="11">
    <w:name w:val="Обычный1"/>
    <w:rsid w:val="00645B8F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</w:rPr>
  </w:style>
  <w:style w:type="paragraph" w:customStyle="1" w:styleId="c6">
    <w:name w:val="c6"/>
    <w:basedOn w:val="a"/>
    <w:rsid w:val="00534E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534EB5"/>
  </w:style>
  <w:style w:type="character" w:customStyle="1" w:styleId="c5">
    <w:name w:val="c5"/>
    <w:basedOn w:val="a0"/>
    <w:rsid w:val="00534EB5"/>
  </w:style>
  <w:style w:type="paragraph" w:customStyle="1" w:styleId="c32">
    <w:name w:val="c32"/>
    <w:basedOn w:val="a"/>
    <w:rsid w:val="00534E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534EB5"/>
  </w:style>
  <w:style w:type="paragraph" w:customStyle="1" w:styleId="c2">
    <w:name w:val="c2"/>
    <w:basedOn w:val="a"/>
    <w:rsid w:val="00534E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6">
    <w:name w:val="c26"/>
    <w:basedOn w:val="a"/>
    <w:rsid w:val="00534E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">
    <w:name w:val="c0"/>
    <w:basedOn w:val="a"/>
    <w:rsid w:val="00534E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">
    <w:name w:val="c7"/>
    <w:basedOn w:val="a"/>
    <w:rsid w:val="00D002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0">
    <w:name w:val="Table Grid"/>
    <w:basedOn w:val="a1"/>
    <w:uiPriority w:val="39"/>
    <w:rsid w:val="00707B11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707B11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paragraph">
    <w:name w:val="paragraph"/>
    <w:basedOn w:val="a"/>
    <w:rsid w:val="00707B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707B11"/>
  </w:style>
  <w:style w:type="character" w:customStyle="1" w:styleId="spellingerror">
    <w:name w:val="spellingerror"/>
    <w:basedOn w:val="a0"/>
    <w:rsid w:val="00707B11"/>
  </w:style>
  <w:style w:type="paragraph" w:customStyle="1" w:styleId="thirdmenu">
    <w:name w:val="thirdmenu"/>
    <w:basedOn w:val="a"/>
    <w:rsid w:val="00FF0C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hirdmenu1">
    <w:name w:val="thirdmenu1"/>
    <w:basedOn w:val="a0"/>
    <w:rsid w:val="00FF0C5C"/>
  </w:style>
  <w:style w:type="character" w:customStyle="1" w:styleId="js-item-maininfo">
    <w:name w:val="js-item-maininfo"/>
    <w:basedOn w:val="a0"/>
    <w:rsid w:val="00B726A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8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1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72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0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0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0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96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5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7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6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5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3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0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05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4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3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5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9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28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1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0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4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10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98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9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61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4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0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5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8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98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8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4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49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16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0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3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0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01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16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24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888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andia.ru/text/category/vospitatelmznaya_rabota/" TargetMode="External"/><Relationship Id="rId13" Type="http://schemas.openxmlformats.org/officeDocument/2006/relationships/hyperlink" Target="http://pandia.ru/text/category/morfemi/" TargetMode="External"/><Relationship Id="rId18" Type="http://schemas.openxmlformats.org/officeDocument/2006/relationships/chart" Target="charts/chart2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yperlink" Target="http://pandia.ru/text/category/krilatie_virazheniya/" TargetMode="External"/><Relationship Id="rId17" Type="http://schemas.openxmlformats.org/officeDocument/2006/relationships/chart" Target="charts/chart1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infourok.ru/statya-ot-kachestvennogo-uroka-k-kachestvennomu-obrazovaniyu-807659.html" TargetMode="External"/><Relationship Id="rId20" Type="http://schemas.openxmlformats.org/officeDocument/2006/relationships/image" Target="media/image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andia.ru/text/category/fonetika/" TargetMode="External"/><Relationship Id="rId24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://&#1072;&#1075;&#1072;&#1089;&#1091;.&#1088;&#1092;/files/documents/44-redaktor/kursy/Erkina_lektsia_sovr_tehn.pdf" TargetMode="External"/><Relationship Id="rId23" Type="http://schemas.openxmlformats.org/officeDocument/2006/relationships/image" Target="media/image5.png"/><Relationship Id="rId10" Type="http://schemas.openxmlformats.org/officeDocument/2006/relationships/hyperlink" Target="http://www.pandia.ru/text/category/obrazovatelmznaya_deyatelmznostmz/" TargetMode="External"/><Relationship Id="rId19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://pandia.ru/text/category/differentciya/" TargetMode="External"/><Relationship Id="rId14" Type="http://schemas.openxmlformats.org/officeDocument/2006/relationships/hyperlink" Target="http://pandia.ru/text/category/slovoobrazovanie/" TargetMode="External"/><Relationship Id="rId22" Type="http://schemas.openxmlformats.org/officeDocument/2006/relationships/image" Target="media/image4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Активность обучающихся 1 Г класса сентябрь-октябрь</c:v>
                </c:pt>
              </c:strCache>
            </c:strRef>
          </c:tx>
          <c:dLbls>
            <c:dLbl>
              <c:idx val="0"/>
              <c:layout>
                <c:manualLayout>
                  <c:x val="-0.17588600904053661"/>
                  <c:y val="8.6563174265138529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tx1"/>
                        </a:solidFill>
                        <a:latin typeface="Times New Roman" pitchFamily="18" charset="0"/>
                        <a:cs typeface="Times New Roman" pitchFamily="18" charset="0"/>
                      </a:rPr>
                      <a:t>9 чел. </a:t>
                    </a:r>
                    <a:r>
                      <a:rPr lang="en-US" sz="1400">
                        <a:solidFill>
                          <a:schemeClr val="tx1"/>
                        </a:solidFill>
                        <a:latin typeface="Times New Roman" pitchFamily="18" charset="0"/>
                        <a:cs typeface="Times New Roman" pitchFamily="18" charset="0"/>
                      </a:rPr>
                      <a:t>28%</a:t>
                    </a:r>
                  </a:p>
                </c:rich>
              </c:tx>
              <c:showVal val="1"/>
            </c:dLbl>
            <c:dLbl>
              <c:idx val="1"/>
              <c:layout>
                <c:manualLayout>
                  <c:x val="-5.7061096529600654E-3"/>
                  <c:y val="1.1143740484396748E-2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tx1"/>
                        </a:solidFill>
                        <a:latin typeface="Times New Roman" pitchFamily="18" charset="0"/>
                        <a:cs typeface="Times New Roman" pitchFamily="18" charset="0"/>
                      </a:rPr>
                      <a:t>9 чел. </a:t>
                    </a:r>
                    <a:r>
                      <a:rPr lang="en-US" sz="1400">
                        <a:solidFill>
                          <a:schemeClr val="tx1"/>
                        </a:solidFill>
                        <a:latin typeface="Times New Roman" pitchFamily="18" charset="0"/>
                        <a:cs typeface="Times New Roman" pitchFamily="18" charset="0"/>
                      </a:rPr>
                      <a:t>28%</a:t>
                    </a:r>
                  </a:p>
                </c:rich>
              </c:tx>
              <c:showVal val="1"/>
            </c:dLbl>
            <c:dLbl>
              <c:idx val="2"/>
              <c:layout>
                <c:manualLayout>
                  <c:x val="2.4948053368328948E-2"/>
                  <c:y val="-3.1215848908564166E-4"/>
                </c:manualLayout>
              </c:layout>
              <c:tx>
                <c:rich>
                  <a:bodyPr/>
                  <a:lstStyle/>
                  <a:p>
                    <a:r>
                      <a:rPr lang="ru-RU" sz="1400">
                        <a:solidFill>
                          <a:schemeClr val="tx1"/>
                        </a:solidFill>
                        <a:latin typeface="Times New Roman" pitchFamily="18" charset="0"/>
                        <a:cs typeface="Times New Roman" pitchFamily="18" charset="0"/>
                      </a:rPr>
                      <a:t>14 чел.</a:t>
                    </a:r>
                    <a:r>
                      <a:rPr lang="ru-RU" sz="1400" baseline="0">
                        <a:solidFill>
                          <a:schemeClr val="tx1"/>
                        </a:solidFill>
                        <a:latin typeface="Times New Roman" pitchFamily="18" charset="0"/>
                        <a:cs typeface="Times New Roman" pitchFamily="18" charset="0"/>
                      </a:rPr>
                      <a:t> </a:t>
                    </a:r>
                    <a:r>
                      <a:rPr lang="en-US" sz="1400">
                        <a:solidFill>
                          <a:schemeClr val="tx1"/>
                        </a:solidFill>
                        <a:latin typeface="Times New Roman" pitchFamily="18" charset="0"/>
                        <a:cs typeface="Times New Roman" pitchFamily="18" charset="0"/>
                      </a:rPr>
                      <a:t>44%</a:t>
                    </a:r>
                  </a:p>
                </c:rich>
              </c:tx>
              <c:showVal val="1"/>
            </c:dLbl>
            <c:txPr>
              <a:bodyPr/>
              <a:lstStyle/>
              <a:p>
                <a:pPr>
                  <a:defRPr sz="1400">
                    <a:solidFill>
                      <a:schemeClr val="tx1"/>
                    </a:solidFill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Val val="1"/>
          </c:dLbls>
          <c:cat>
            <c:strRef>
              <c:f>Лист1!$A$2:$A$4</c:f>
              <c:strCache>
                <c:ptCount val="3"/>
                <c:pt idx="0">
                  <c:v>Активны всегда</c:v>
                </c:pt>
                <c:pt idx="1">
                  <c:v>Не проявляют активности</c:v>
                </c:pt>
                <c:pt idx="2">
                  <c:v>Проявляют активность иногда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0.28000000000000008</c:v>
                </c:pt>
                <c:pt idx="1">
                  <c:v>0.28000000000000008</c:v>
                </c:pt>
                <c:pt idx="2">
                  <c:v>0.44000000000000028</c:v>
                </c:pt>
              </c:numCache>
            </c:numRef>
          </c:val>
        </c:ser>
        <c:gapWidth val="100"/>
        <c:axId val="127900288"/>
        <c:axId val="127898752"/>
      </c:barChart>
      <c:valAx>
        <c:axId val="127898752"/>
        <c:scaling>
          <c:orientation val="minMax"/>
        </c:scaling>
        <c:axPos val="l"/>
        <c:majorGridlines/>
        <c:numFmt formatCode="0%" sourceLinked="1"/>
        <c:tickLblPos val="nextTo"/>
        <c:crossAx val="127900288"/>
        <c:crosses val="autoZero"/>
        <c:crossBetween val="between"/>
      </c:valAx>
      <c:catAx>
        <c:axId val="127900288"/>
        <c:scaling>
          <c:orientation val="minMax"/>
        </c:scaling>
        <c:axPos val="b"/>
        <c:tickLblPos val="nextTo"/>
        <c:crossAx val="127898752"/>
        <c:crosses val="autoZero"/>
        <c:auto val="1"/>
        <c:lblAlgn val="ctr"/>
        <c:lblOffset val="100"/>
      </c:catAx>
    </c:plotArea>
    <c:legend>
      <c:legendPos val="r"/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Активны  на уроках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Сентябрь-Октябрь</c:v>
                </c:pt>
                <c:pt idx="1">
                  <c:v>Ноябрь </c:v>
                </c:pt>
                <c:pt idx="2">
                  <c:v>Декабрь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0.28000000000000008</c:v>
                </c:pt>
                <c:pt idx="1">
                  <c:v>0.4</c:v>
                </c:pt>
                <c:pt idx="2" formatCode="0.00%">
                  <c:v>0.56200000000000061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Активность не проявляют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Сентябрь-Октябрь</c:v>
                </c:pt>
                <c:pt idx="1">
                  <c:v>Ноябрь </c:v>
                </c:pt>
                <c:pt idx="2">
                  <c:v>Декабрь</c:v>
                </c:pt>
              </c:strCache>
            </c:strRef>
          </c:cat>
          <c:val>
            <c:numRef>
              <c:f>Лист1!$C$2:$C$4</c:f>
              <c:numCache>
                <c:formatCode>0%</c:formatCode>
                <c:ptCount val="3"/>
                <c:pt idx="0">
                  <c:v>0.28000000000000008</c:v>
                </c:pt>
                <c:pt idx="1">
                  <c:v>0.17</c:v>
                </c:pt>
                <c:pt idx="2">
                  <c:v>0.19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Активны иногда</c:v>
                </c:pt>
              </c:strCache>
            </c:strRef>
          </c:tx>
          <c:cat>
            <c:strRef>
              <c:f>Лист1!$A$2:$A$4</c:f>
              <c:strCache>
                <c:ptCount val="3"/>
                <c:pt idx="0">
                  <c:v>Сентябрь-Октябрь</c:v>
                </c:pt>
                <c:pt idx="1">
                  <c:v>Ноябрь </c:v>
                </c:pt>
                <c:pt idx="2">
                  <c:v>Декабрь</c:v>
                </c:pt>
              </c:strCache>
            </c:strRef>
          </c:cat>
          <c:val>
            <c:numRef>
              <c:f>Лист1!$D$2:$D$4</c:f>
              <c:numCache>
                <c:formatCode>0%</c:formatCode>
                <c:ptCount val="3"/>
                <c:pt idx="0">
                  <c:v>0.44</c:v>
                </c:pt>
                <c:pt idx="1">
                  <c:v>0.23</c:v>
                </c:pt>
                <c:pt idx="2">
                  <c:v>0.25</c:v>
                </c:pt>
              </c:numCache>
            </c:numRef>
          </c:val>
        </c:ser>
        <c:axId val="137894528"/>
        <c:axId val="137912704"/>
      </c:barChart>
      <c:catAx>
        <c:axId val="137894528"/>
        <c:scaling>
          <c:orientation val="minMax"/>
        </c:scaling>
        <c:axPos val="b"/>
        <c:tickLblPos val="nextTo"/>
        <c:crossAx val="137912704"/>
        <c:crosses val="autoZero"/>
        <c:auto val="1"/>
        <c:lblAlgn val="ctr"/>
        <c:lblOffset val="100"/>
      </c:catAx>
      <c:valAx>
        <c:axId val="137912704"/>
        <c:scaling>
          <c:orientation val="minMax"/>
        </c:scaling>
        <c:axPos val="l"/>
        <c:majorGridlines/>
        <c:numFmt formatCode="0%" sourceLinked="1"/>
        <c:tickLblPos val="nextTo"/>
        <c:crossAx val="137894528"/>
        <c:crosses val="autoZero"/>
        <c:crossBetween val="between"/>
      </c:valAx>
    </c:plotArea>
    <c:legend>
      <c:legendPos val="r"/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A9118C-6E62-4A9C-B52A-3C1018E5D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1345</TotalTime>
  <Pages>39</Pages>
  <Words>6310</Words>
  <Characters>35971</Characters>
  <Application>Microsoft Office Word</Application>
  <DocSecurity>0</DocSecurity>
  <Lines>299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Артем</dc:creator>
  <cp:lastModifiedBy>Артем</cp:lastModifiedBy>
  <cp:revision>45</cp:revision>
  <cp:lastPrinted>2019-12-17T14:15:00Z</cp:lastPrinted>
  <dcterms:created xsi:type="dcterms:W3CDTF">2019-07-23T19:21:00Z</dcterms:created>
  <dcterms:modified xsi:type="dcterms:W3CDTF">2024-11-10T12:17:00Z</dcterms:modified>
</cp:coreProperties>
</file>