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20286" w14:textId="3F9195BF" w:rsidR="00081926" w:rsidRDefault="006C5E5F" w:rsidP="00A129FB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hyperlink r:id="rId4" w:history="1">
        <w:r w:rsidRPr="003D316C">
          <w:rPr>
            <w:rStyle w:val="a3"/>
            <w:rFonts w:ascii="Times New Roman" w:hAnsi="Times New Roman" w:cs="Times New Roman"/>
            <w:b/>
            <w:i/>
            <w:sz w:val="24"/>
            <w:szCs w:val="24"/>
          </w:rPr>
          <w:t>https://www.pedalmanac.ru/publikacija-materiala-pedagoga?yclid=13361972266520281087</w:t>
        </w:r>
      </w:hyperlink>
    </w:p>
    <w:p w14:paraId="0110C624" w14:textId="2A9364F3" w:rsidR="006C5E5F" w:rsidRDefault="006C5E5F" w:rsidP="00A129FB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C5E5F">
        <w:rPr>
          <w:rFonts w:ascii="Times New Roman" w:hAnsi="Times New Roman" w:cs="Times New Roman"/>
          <w:b/>
          <w:i/>
          <w:sz w:val="24"/>
          <w:szCs w:val="24"/>
          <w:u w:val="single"/>
        </w:rPr>
        <w:t>https://bykovkin.ru/pay/create_diplom.html</w:t>
      </w:r>
    </w:p>
    <w:p w14:paraId="31208C99" w14:textId="79838796" w:rsidR="006C5E5F" w:rsidRDefault="000D1478" w:rsidP="00A129FB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D1478">
        <w:rPr>
          <w:rFonts w:ascii="Times New Roman" w:hAnsi="Times New Roman" w:cs="Times New Roman"/>
          <w:b/>
          <w:i/>
          <w:sz w:val="24"/>
          <w:szCs w:val="24"/>
          <w:u w:val="single"/>
        </w:rPr>
        <w:t>https://edu-time.ru/olimpiads-school.html?utm_source=yandex&amp;utm_medium=cpc&amp;utm_campaign=13904494&amp;utm_content=5286319486&amp;utm_term=Олимпиады%20для%20школьников%20онлайн%20с%20дипломами&amp;roistat=direct6_search_5286319486_Олимпиады%20для%20школьников%20онлайн%20с%20дипломами&amp;roistat_referrer=none&amp;roistat_pos=premium_2&amp;yclid=9340952318223581183</w:t>
      </w:r>
      <w:bookmarkStart w:id="0" w:name="_GoBack"/>
      <w:bookmarkEnd w:id="0"/>
    </w:p>
    <w:p w14:paraId="0B685979" w14:textId="63FD430C" w:rsidR="00A129FB" w:rsidRPr="00A129FB" w:rsidRDefault="00A129FB" w:rsidP="00A129FB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129FB">
        <w:rPr>
          <w:rFonts w:ascii="Times New Roman" w:hAnsi="Times New Roman" w:cs="Times New Roman"/>
          <w:b/>
          <w:i/>
          <w:sz w:val="24"/>
          <w:szCs w:val="24"/>
          <w:u w:val="single"/>
        </w:rPr>
        <w:t>Способы формирования и поддержания мотивации у младших школьников</w:t>
      </w:r>
    </w:p>
    <w:p w14:paraId="0A5A3F92" w14:textId="77777777" w:rsidR="00A129FB" w:rsidRPr="00A129FB" w:rsidRDefault="00A129FB" w:rsidP="00A129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9FB">
        <w:rPr>
          <w:rFonts w:ascii="Times New Roman" w:hAnsi="Times New Roman" w:cs="Times New Roman"/>
          <w:b/>
          <w:sz w:val="24"/>
          <w:szCs w:val="24"/>
        </w:rPr>
        <w:t>Автор: Морозова Любовь Николаевна</w:t>
      </w:r>
    </w:p>
    <w:p w14:paraId="6512BAA8" w14:textId="77777777" w:rsidR="00A129FB" w:rsidRPr="00A129FB" w:rsidRDefault="00A129FB" w:rsidP="00A129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9FB">
        <w:rPr>
          <w:rFonts w:ascii="Times New Roman" w:hAnsi="Times New Roman" w:cs="Times New Roman"/>
          <w:b/>
          <w:sz w:val="24"/>
          <w:szCs w:val="24"/>
        </w:rPr>
        <w:t>МБОУ КУРКУЛЬСКАЯ СОШ, РТ,Алексеевский район, с.Куркуль.</w:t>
      </w:r>
    </w:p>
    <w:p w14:paraId="392B21EB" w14:textId="77777777" w:rsidR="00A129FB" w:rsidRPr="00A129FB" w:rsidRDefault="00A129FB" w:rsidP="00A129FB">
      <w:pPr>
        <w:jc w:val="both"/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 xml:space="preserve"> Аннотация: Интерес к изучению иностранных языков в настоящее время остаётся на высоком уровне. Особенно привлекательным является то, что знание различных языков является основой в общении и международной коммуникации. Поэтому необходимо поддерживать этот интерес и одной из главных задач для любого учителя иностранного языка становится повышение мотивационной среды. </w:t>
      </w:r>
    </w:p>
    <w:p w14:paraId="761A4CFF" w14:textId="77777777" w:rsidR="00A129FB" w:rsidRPr="00A129FB" w:rsidRDefault="00A129FB" w:rsidP="00A129FB">
      <w:pPr>
        <w:jc w:val="both"/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 xml:space="preserve"> Ключевые слова: мотивация учащихся, иностранный язык, младшие школьники. </w:t>
      </w:r>
    </w:p>
    <w:p w14:paraId="6BF57D3C" w14:textId="77777777" w:rsidR="00A129FB" w:rsidRPr="00A129FB" w:rsidRDefault="00A129FB" w:rsidP="00A129FB">
      <w:pPr>
        <w:jc w:val="both"/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 xml:space="preserve">Тематическая рубрика: Начальная школа.   </w:t>
      </w:r>
    </w:p>
    <w:p w14:paraId="77287AF4" w14:textId="77777777" w:rsidR="00A129FB" w:rsidRPr="00A129FB" w:rsidRDefault="00A129FB" w:rsidP="00A129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4FCC76" w14:textId="77777777" w:rsidR="00A129FB" w:rsidRDefault="00A129FB" w:rsidP="00A129FB">
      <w:pPr>
        <w:jc w:val="both"/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 xml:space="preserve">Сейчас мы живем в век глобализации и цифровой трансформации. Современное образование уже не мыслимо без компьютерных технологий, ведь важно идти в ногу со временем. В школах внедряются всё больше новых способов и методов обучения с использованием компьютеров, всевозможных медиа ресурсов для формирования и развития интереса к изучению предметов, будь это русский язык, математика или даже физкультура и изобразительное искусство.   Первый этап знакомства детей с иностранным языком, как правило, это начальная школа. Именно в это время начинается формирование отношения к нему как учебному предмету. И чтобы дети не растеряли энтузиазма в его изучении, на первый план в работе учителя выходит создание положительной мотивации.   Но для начала выясним, что же это такое. По определению, которое дала советский и российский ученый, профессор, доктор психологических наук И.А.Зимняя, мотивация - это «запускной механизм» любой деятельности человека. Д.Б.Эльконин определял мотивацию как динамический процесс физиологического и психологического управления поведения человека. В педагогике понятие мотивации трактуется как общее название процессов, средств и методов побуждения учащихся к продуктивной познавательной деятельности и активному освоению содержания образования.  В обучении иностранному языку по сей день остаётся актуальной проблема повышения мотивации у обучающихся. Учителю требуется прикладывать не мало усилий, времени, постоянно развиваться в профессиональной деятельности, быть методически грамотным, учитывать психолого-педагогические особенности детей. Например, у младших школьников преобладают такие возрастные отличительные черты как: непроизвольность внимания и быстрая утомляемость, а также имеются трудности в развитии коммуникативных способностей. Поэтому для того, чтобы у детей возникло и оставалось внутреннее желание </w:t>
      </w:r>
      <w:r w:rsidRPr="00A129FB">
        <w:rPr>
          <w:rFonts w:ascii="Times New Roman" w:hAnsi="Times New Roman" w:cs="Times New Roman"/>
          <w:sz w:val="24"/>
          <w:szCs w:val="24"/>
        </w:rPr>
        <w:lastRenderedPageBreak/>
        <w:t xml:space="preserve">«хорошо учиться», в том числе и иностранному языку, важно формировать и поддерживать мотивацию к его изучению. </w:t>
      </w:r>
    </w:p>
    <w:p w14:paraId="652DF45A" w14:textId="77777777" w:rsidR="00A129FB" w:rsidRDefault="00A129FB" w:rsidP="00A129FB">
      <w:pPr>
        <w:jc w:val="both"/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 xml:space="preserve">Выделяют виды мотивации:  </w:t>
      </w:r>
    </w:p>
    <w:p w14:paraId="4B5535E6" w14:textId="77777777" w:rsidR="00A129FB" w:rsidRDefault="00A129FB" w:rsidP="00A129FB">
      <w:pPr>
        <w:jc w:val="both"/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 xml:space="preserve">- Внешняя - не связана с содержанием какой-либо деятельности, важным фактором выступают внешние обстоятельства (участие в игре для получения награды)  </w:t>
      </w:r>
    </w:p>
    <w:p w14:paraId="1D50DC39" w14:textId="77777777" w:rsidR="00A129FB" w:rsidRDefault="00A129FB" w:rsidP="00A129FB">
      <w:pPr>
        <w:jc w:val="both"/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 xml:space="preserve">- Внутренняя - связана с содержанием деятельности (люблю читать, полезно для ума). </w:t>
      </w:r>
    </w:p>
    <w:p w14:paraId="666CD6D8" w14:textId="1F01A62D" w:rsidR="00A129FB" w:rsidRDefault="00A129FB" w:rsidP="00A129FB">
      <w:pPr>
        <w:jc w:val="both"/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 xml:space="preserve">Также существует несколько типов мотивации:  </w:t>
      </w:r>
    </w:p>
    <w:p w14:paraId="23575318" w14:textId="77777777" w:rsidR="00A129FB" w:rsidRDefault="00A129FB" w:rsidP="00A129FB">
      <w:pPr>
        <w:jc w:val="both"/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>- Целевая - что необходимо для определённой деятельности, на что направлена и как реализуется, хорошо усваивается. </w:t>
      </w:r>
    </w:p>
    <w:p w14:paraId="03B6ED75" w14:textId="77777777" w:rsidR="00A129FB" w:rsidRDefault="00A129FB" w:rsidP="00A129FB">
      <w:pPr>
        <w:jc w:val="both"/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 xml:space="preserve"> - Мотивация успеха - если получается использовать знания не только в учебной деятельности, но и в жизни, желание изучать предмет увеличивается.  </w:t>
      </w:r>
    </w:p>
    <w:p w14:paraId="7785B51A" w14:textId="77777777" w:rsidR="00A129FB" w:rsidRDefault="00A129FB" w:rsidP="00A129FB">
      <w:pPr>
        <w:jc w:val="both"/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 xml:space="preserve">- Эстетическая - превращение изучения языка в удовольствие.  </w:t>
      </w:r>
    </w:p>
    <w:p w14:paraId="086DA7E3" w14:textId="77777777" w:rsidR="00A129FB" w:rsidRDefault="00A129FB" w:rsidP="00A129FB">
      <w:pPr>
        <w:jc w:val="both"/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 xml:space="preserve">- Инструментальная - даёт возможность выражения себя в любимом деле, работе.  </w:t>
      </w:r>
    </w:p>
    <w:p w14:paraId="4AD91349" w14:textId="5F818F91" w:rsidR="00A129FB" w:rsidRPr="00A129FB" w:rsidRDefault="00A129FB" w:rsidP="00A129FB">
      <w:pPr>
        <w:jc w:val="both"/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 xml:space="preserve">Что же может помочь учителю в формировании мотивационной сферы у учащихся на начальном этапе обучения иностранному языку?  Стоит помнить, что дети младшего школьного возраста легче  включаются в деятельность, особенно когда предмет только начинает изучаться, поэтому школьники охотнее и активнее принимают участие в заданиях и упражнениях, которые им даёт учитель. Чтобы сформировать, поддержать и повысить мотивацию, можно использовать различные средства наглядности, в том числе с использованием интерактивных и мультимедийных ресурсов,  загадки, подвижные и ролевые игры, петь песни на иностранном языке, просматривать видеоматериалы (мультфильмы, специальные обучающие программы), соответствующие и учитывающие уровень подготовленности.    Чтобы закрепить знание лексики возможно проведение лингвистических игр, где учащиеся могут сконцентрироваться над определенным кругом задач, запомнить новые слова и в дальнейшем уметь применять их в построении предложений, фраз, общении, что и будет являться результатом изучения.  Младшие школьники очень любят музыкальные физминутки, зарядки, которые дают возможность не только отдохнуть и снять напряжение, но также это может поспособствовать более эффективному усвоению языкового материала. В качестве динамической паузы можно использовать популярные песни «Clap your hands», «Head, shoulders, knees and toes» и многое другое. Способов мотивирования учащихся сейчас существует великое множество. Стоит выделить такие компоненты как, например, создание положительной атмосферы, микроклимата, где детям будет комфортно находиться, они будут чувствовать доброжелательное к ним отношение, поощрать за хорошую работу и успехи.  Умение оценивать себя и своего одноклассника также может быть одним из способов в формировании и развитии мотивации. В младшем школьном возрасте необходимо создавать такие системы оценки, в которых будет непосредственное внимание к их способностям, их проблемам, непониманию материала и интересам.  Подводя итог, стоит подчеркнуть, что вопрос формирования, развития и поддержания уровня мотивации детей при обучении иностранным языкам с каждым годом не теряет своей актуальности. Чтобы у детей не пропадал интерес к изучению иностранного языка, учителю необходимо находить различные способы и стимулы для вовлечения каждого учащегося в свой предмет, обеспечить положительный эмоциональный фон таким образом, чтобы дети комфортно </w:t>
      </w:r>
      <w:r w:rsidRPr="00A129FB">
        <w:rPr>
          <w:rFonts w:ascii="Times New Roman" w:hAnsi="Times New Roman" w:cs="Times New Roman"/>
          <w:sz w:val="24"/>
          <w:szCs w:val="24"/>
        </w:rPr>
        <w:lastRenderedPageBreak/>
        <w:t xml:space="preserve">себя чувствовали, преодолевали трудности в освоении материала, мотивировать младших школьников к активному участию на уроках и внеурочной деятельности.    </w:t>
      </w:r>
    </w:p>
    <w:p w14:paraId="3184ED53" w14:textId="77777777" w:rsidR="00A129FB" w:rsidRPr="00A129FB" w:rsidRDefault="00A129FB">
      <w:pPr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 xml:space="preserve">Список литературы: </w:t>
      </w:r>
    </w:p>
    <w:p w14:paraId="0A226C60" w14:textId="77777777" w:rsidR="00A129FB" w:rsidRPr="00A129FB" w:rsidRDefault="00A129FB" w:rsidP="00A129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 xml:space="preserve">1. Давыдов В.В. Младший школьник как субъект учебной деятельности // Вопросы психологии. 2002. № 3-4  </w:t>
      </w:r>
    </w:p>
    <w:p w14:paraId="69D8D0CF" w14:textId="77777777" w:rsidR="00A129FB" w:rsidRPr="00A129FB" w:rsidRDefault="00A129FB" w:rsidP="00A129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 xml:space="preserve">2.  Долгова В.И. Исследование учебной мотивации младших школьников // Научно-методический электронный журнал Концепт. 2015.  </w:t>
      </w:r>
    </w:p>
    <w:p w14:paraId="6BB9DE4C" w14:textId="65A44430" w:rsidR="00910086" w:rsidRPr="00A129FB" w:rsidRDefault="00A129FB" w:rsidP="00A129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9FB">
        <w:rPr>
          <w:rFonts w:ascii="Times New Roman" w:hAnsi="Times New Roman" w:cs="Times New Roman"/>
          <w:sz w:val="24"/>
          <w:szCs w:val="24"/>
        </w:rPr>
        <w:t xml:space="preserve">3. Крылова Д.А. Учебная мотивация младших школьников // Молодой ученый. 2016. № 23. </w:t>
      </w:r>
      <w:hyperlink r:id="rId5" w:anchor="dj-classifieds" w:history="1">
        <w:r w:rsidRPr="00A129FB">
          <w:rPr>
            <w:rStyle w:val="a3"/>
            <w:rFonts w:ascii="Times New Roman" w:hAnsi="Times New Roman" w:cs="Times New Roman"/>
            <w:sz w:val="24"/>
            <w:szCs w:val="24"/>
          </w:rPr>
          <w:t> </w:t>
        </w:r>
      </w:hyperlink>
    </w:p>
    <w:sectPr w:rsidR="00910086" w:rsidRPr="00A12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086"/>
    <w:rsid w:val="00081926"/>
    <w:rsid w:val="000D1478"/>
    <w:rsid w:val="006C5E5F"/>
    <w:rsid w:val="00910086"/>
    <w:rsid w:val="00A1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7C628"/>
  <w15:chartTrackingRefBased/>
  <w15:docId w15:val="{3FC51CB3-8910-4C79-ADFA-14C6AB9C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29F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129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1-sept.ru/component/djclassifieds/?view=item&amp;cid=3:publ-ns-bf&amp;id=3518:%D1%81%D0%BF%D0%BE%D1%81%D0%BE%D0%B1%D1%8B-%D1%84%D0%BE%D1%80%D0%BC%D0%B8%D1%80%D0%BE%D0%B2%D0%B0%D0%BD%D0%B8%D1%8F-%D0%B8-%D0%BF%D0%BE%D0%B4%D0%B4%D0%B5%D1%80%D0%B6%D0%B0%D0%BD%D0%B8%D1%8F-%D0%BC%D0%BE%D1%82%D0%B8%D0%B2%D0%B0%D1%86%D0%B8%D0%B8-%D1%83-%D0%BC%D0%BB%D0%B0%D0%B4%D1%88%D0%B8%D1%85-%D1%88%D0%BA%D0%BE%D0%BB%D1%8C%D0%BD%D0%B8%D0%BA%D0%BE%D0%B2&amp;Itemid=464" TargetMode="External"/><Relationship Id="rId4" Type="http://schemas.openxmlformats.org/officeDocument/2006/relationships/hyperlink" Target="https://www.pedalmanac.ru/publikacija-materiala-pedagoga?yclid=133619722665202810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1082</Words>
  <Characters>6173</Characters>
  <Application>Microsoft Office Word</Application>
  <DocSecurity>0</DocSecurity>
  <Lines>51</Lines>
  <Paragraphs>14</Paragraphs>
  <ScaleCrop>false</ScaleCrop>
  <Company/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Анастасия</dc:creator>
  <cp:keywords/>
  <dc:description/>
  <cp:lastModifiedBy>Дмитриева Анастасия</cp:lastModifiedBy>
  <cp:revision>9</cp:revision>
  <dcterms:created xsi:type="dcterms:W3CDTF">2024-11-26T13:53:00Z</dcterms:created>
  <dcterms:modified xsi:type="dcterms:W3CDTF">2024-11-26T14:05:00Z</dcterms:modified>
</cp:coreProperties>
</file>