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F60" w:rsidRPr="00EF7C70" w:rsidRDefault="004D4F60" w:rsidP="00EF7C70">
      <w:pPr>
        <w:ind w:firstLine="709"/>
        <w:jc w:val="both"/>
        <w:rPr>
          <w:rFonts w:cs="Times New Roman"/>
          <w:b/>
          <w:color w:val="000000" w:themeColor="text1"/>
          <w:sz w:val="24"/>
          <w:szCs w:val="24"/>
        </w:rPr>
      </w:pPr>
    </w:p>
    <w:p w:rsidR="004D4F60" w:rsidRDefault="00EF7C70" w:rsidP="00EF7C70">
      <w:pPr>
        <w:ind w:firstLine="709"/>
        <w:jc w:val="center"/>
        <w:rPr>
          <w:rFonts w:cs="Times New Roman"/>
          <w:b/>
          <w:color w:val="000000" w:themeColor="text1"/>
          <w:sz w:val="24"/>
          <w:szCs w:val="24"/>
        </w:rPr>
      </w:pPr>
      <w:r>
        <w:rPr>
          <w:rFonts w:cs="Times New Roman"/>
          <w:b/>
          <w:color w:val="000000" w:themeColor="text1"/>
          <w:sz w:val="24"/>
          <w:szCs w:val="24"/>
        </w:rPr>
        <w:t>И</w:t>
      </w:r>
      <w:r w:rsidRPr="00EF7C70">
        <w:rPr>
          <w:rFonts w:cs="Times New Roman"/>
          <w:b/>
          <w:color w:val="000000" w:themeColor="text1"/>
          <w:sz w:val="24"/>
          <w:szCs w:val="24"/>
        </w:rPr>
        <w:t>спользование информационно-коммуникационных технологий на уроках в начальной школе</w:t>
      </w:r>
    </w:p>
    <w:p w:rsidR="004D4F60" w:rsidRPr="00EF7C70" w:rsidRDefault="00721A3D" w:rsidP="00EF7C70">
      <w:pPr>
        <w:ind w:firstLine="709"/>
        <w:jc w:val="both"/>
        <w:rPr>
          <w:rFonts w:cs="Times New Roman"/>
          <w:sz w:val="24"/>
          <w:szCs w:val="24"/>
        </w:rPr>
      </w:pPr>
      <w:r>
        <w:rPr>
          <w:rFonts w:cs="Times New Roman"/>
          <w:sz w:val="24"/>
          <w:szCs w:val="24"/>
        </w:rPr>
        <w:t xml:space="preserve">   П</w:t>
      </w:r>
      <w:r w:rsidR="004D4F60" w:rsidRPr="00EF7C70">
        <w:rPr>
          <w:rFonts w:cs="Times New Roman"/>
          <w:sz w:val="24"/>
          <w:szCs w:val="24"/>
        </w:rPr>
        <w:t xml:space="preserve">рекрасная пора детства! Ребёнок, впервые переступил порог школы, попадает в мир знаний, где ему предстоит открывать много неизвестного, искать оригинальные, нестандартные решения в различных видах деятельности. Формирование творческой личности, одна из главных задач, провозглашенных в концепции модернизации российского образования. Её реализация диктует необходимость развития познавательных интересов, способностей и возможностей ребёнка.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Наиболее эффективными средствами включения ребёнка в процесс творчества на уроке являются: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игровая деятельность;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создание положительных эмоциональных ситуаций;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работа в парах;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проблемное обучение. </w:t>
      </w:r>
    </w:p>
    <w:p w:rsidR="004D4F60" w:rsidRPr="00EF7C70" w:rsidRDefault="004D4F60" w:rsidP="00EF7C70">
      <w:pPr>
        <w:ind w:firstLine="709"/>
        <w:jc w:val="both"/>
        <w:rPr>
          <w:rFonts w:cs="Times New Roman"/>
          <w:sz w:val="24"/>
          <w:szCs w:val="24"/>
        </w:rPr>
      </w:pP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В начальной школе невозможно провести урок без привлечения средств наглядности, часто возникают проблемы. Где найти нужный материал и как лучше его продемонстрировать? На помощь пришёл компьютер.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За последние 10 лет </w:t>
      </w:r>
      <w:r w:rsidRPr="00EF7C70">
        <w:rPr>
          <w:rFonts w:cs="Times New Roman"/>
          <w:sz w:val="24"/>
          <w:szCs w:val="24"/>
        </w:rPr>
        <w:t>произошло коренное изменение ро</w:t>
      </w:r>
      <w:r w:rsidR="004D4F60" w:rsidRPr="00EF7C70">
        <w:rPr>
          <w:rFonts w:cs="Times New Roman"/>
          <w:sz w:val="24"/>
          <w:szCs w:val="24"/>
        </w:rPr>
        <w:t xml:space="preserve">ли и места персональных компьютеров и информационных технологий в жизни общества. Владение информационными технологиями ставится в современном мире в один ряд с такими качествами, как умение читать и писать. Человек, умело, эффективно владеющий технологиями и информацией, имеет другой, новый стиль мышления, принципиально иначе подходит к оценке возникшей проблемы, к организации своей деятельности.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В практике информационными технологиями обучения называют все технологии, специальные технические использующие информационные средства (ЭВМ, аудио, кино, видео).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Применение новых и новейших информационных сре</w:t>
      </w:r>
      <w:proofErr w:type="gramStart"/>
      <w:r w:rsidR="004D4F60" w:rsidRPr="00EF7C70">
        <w:rPr>
          <w:rFonts w:cs="Times New Roman"/>
          <w:sz w:val="24"/>
          <w:szCs w:val="24"/>
        </w:rPr>
        <w:t>дств пр</w:t>
      </w:r>
      <w:proofErr w:type="gramEnd"/>
      <w:r w:rsidR="004D4F60" w:rsidRPr="00EF7C70">
        <w:rPr>
          <w:rFonts w:cs="Times New Roman"/>
          <w:sz w:val="24"/>
          <w:szCs w:val="24"/>
        </w:rPr>
        <w:t xml:space="preserve">иводит к появлению в педагогике новых понятий.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Когда компьютер стали использоваться в образовании появился термин «новые информационные технологии» (НИТ). Если при этом используются телекоммуникации, то появляется термин «информационно-коммуникационные технологии» - ИКТ.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Формирование информационной культуры в школе происходит, прежде всего</w:t>
      </w:r>
      <w:r w:rsidR="009D473D" w:rsidRPr="00EF7C70">
        <w:rPr>
          <w:rFonts w:cs="Times New Roman"/>
          <w:sz w:val="24"/>
          <w:szCs w:val="24"/>
        </w:rPr>
        <w:t>,</w:t>
      </w:r>
      <w:r w:rsidR="004D4F60" w:rsidRPr="00EF7C70">
        <w:rPr>
          <w:rFonts w:cs="Times New Roman"/>
          <w:sz w:val="24"/>
          <w:szCs w:val="24"/>
        </w:rPr>
        <w:t xml:space="preserve"> с помощью и при посредстве средств ИКТ.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Как показывает практика, без новых информационных технологий уже невозможно представить себе современную школу. Очевидно, что в ближайшие десятилетия роль персональных компьютеров будет возрастать</w:t>
      </w:r>
      <w:r w:rsidR="009D473D" w:rsidRPr="00EF7C70">
        <w:rPr>
          <w:rFonts w:cs="Times New Roman"/>
          <w:sz w:val="24"/>
          <w:szCs w:val="24"/>
        </w:rPr>
        <w:t>,</w:t>
      </w:r>
      <w:r w:rsidR="004D4F60" w:rsidRPr="00EF7C70">
        <w:rPr>
          <w:rFonts w:cs="Times New Roman"/>
          <w:sz w:val="24"/>
          <w:szCs w:val="24"/>
        </w:rPr>
        <w:t xml:space="preserve"> и в соответствии с этим будут возрастать требования к компьютерной грамотности обучающихся начального звена. </w:t>
      </w:r>
    </w:p>
    <w:p w:rsidR="004D4F60" w:rsidRPr="00EF7C70" w:rsidRDefault="004D4F60" w:rsidP="00EF7C70">
      <w:pPr>
        <w:ind w:firstLine="709"/>
        <w:jc w:val="both"/>
        <w:rPr>
          <w:rFonts w:cs="Times New Roman"/>
          <w:sz w:val="24"/>
          <w:szCs w:val="24"/>
        </w:rPr>
      </w:pP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Использование ИКТ на уроках в начальной школе помогает учащимся ориентироваться в информационных потоках окружающего мира, овладеть практическими способами работы с информацией, развивать умения, позволяющие обмениваться информацией с помощью современных технических средств. </w:t>
      </w:r>
    </w:p>
    <w:p w:rsidR="008A0F91"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Применение ИКТ на уроках уси</w:t>
      </w:r>
      <w:r w:rsidR="009D473D" w:rsidRPr="00EF7C70">
        <w:rPr>
          <w:rFonts w:cs="Times New Roman"/>
          <w:sz w:val="24"/>
          <w:szCs w:val="24"/>
        </w:rPr>
        <w:t>ливает</w:t>
      </w:r>
      <w:r w:rsidR="004D4F60" w:rsidRPr="00EF7C70">
        <w:rPr>
          <w:rFonts w:cs="Times New Roman"/>
          <w:sz w:val="24"/>
          <w:szCs w:val="24"/>
        </w:rPr>
        <w:t xml:space="preserve">: </w:t>
      </w:r>
    </w:p>
    <w:p w:rsidR="008A0F91" w:rsidRPr="00EF7C70" w:rsidRDefault="004D4F60" w:rsidP="00EF7C70">
      <w:pPr>
        <w:ind w:firstLine="709"/>
        <w:jc w:val="both"/>
        <w:rPr>
          <w:rFonts w:cs="Times New Roman"/>
          <w:sz w:val="24"/>
          <w:szCs w:val="24"/>
        </w:rPr>
      </w:pPr>
      <w:r w:rsidRPr="00EF7C70">
        <w:rPr>
          <w:rFonts w:cs="Times New Roman"/>
          <w:sz w:val="24"/>
          <w:szCs w:val="24"/>
        </w:rPr>
        <w:t>- положительную мотивацию обучения</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 активизирует познавательную деятельность </w:t>
      </w:r>
      <w:proofErr w:type="gramStart"/>
      <w:r w:rsidRPr="00EF7C70">
        <w:rPr>
          <w:rFonts w:cs="Times New Roman"/>
          <w:sz w:val="24"/>
          <w:szCs w:val="24"/>
        </w:rPr>
        <w:t>обучающихся</w:t>
      </w:r>
      <w:proofErr w:type="gramEnd"/>
      <w:r w:rsidRPr="00EF7C70">
        <w:rPr>
          <w:rFonts w:cs="Times New Roman"/>
          <w:sz w:val="24"/>
          <w:szCs w:val="24"/>
        </w:rPr>
        <w:t xml:space="preserve">.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на уроке позволили в полной мере реализовать основные принципы активизации познавательной деятельности: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равенства позиций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доверительности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обратной связи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занятия исследовательской позиции. </w:t>
      </w:r>
    </w:p>
    <w:p w:rsidR="004D4F60" w:rsidRPr="00EF7C70" w:rsidRDefault="004D4F60" w:rsidP="00EF7C70">
      <w:pPr>
        <w:ind w:firstLine="709"/>
        <w:jc w:val="both"/>
        <w:rPr>
          <w:rFonts w:cs="Times New Roman"/>
          <w:sz w:val="24"/>
          <w:szCs w:val="24"/>
        </w:rPr>
      </w:pPr>
      <w:r w:rsidRPr="00EF7C70">
        <w:rPr>
          <w:rFonts w:cs="Times New Roman"/>
          <w:sz w:val="24"/>
          <w:szCs w:val="24"/>
        </w:rPr>
        <w:t>Реализация этих принципов просматривается на всех уроках</w:t>
      </w:r>
      <w:r w:rsidR="009D473D" w:rsidRPr="00EF7C70">
        <w:rPr>
          <w:rFonts w:cs="Times New Roman"/>
          <w:sz w:val="24"/>
          <w:szCs w:val="24"/>
        </w:rPr>
        <w:t>,</w:t>
      </w:r>
      <w:r w:rsidRPr="00EF7C70">
        <w:rPr>
          <w:rFonts w:cs="Times New Roman"/>
          <w:sz w:val="24"/>
          <w:szCs w:val="24"/>
        </w:rPr>
        <w:t xml:space="preserve"> где применяется ИКТ.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позволяет проводить уроки: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на высоком эстетическом и эмоционально</w:t>
      </w:r>
      <w:r w:rsidR="009D473D" w:rsidRPr="00EF7C70">
        <w:rPr>
          <w:rFonts w:cs="Times New Roman"/>
          <w:sz w:val="24"/>
          <w:szCs w:val="24"/>
        </w:rPr>
        <w:t>м уровне (</w:t>
      </w:r>
      <w:r w:rsidRPr="00EF7C70">
        <w:rPr>
          <w:rFonts w:cs="Times New Roman"/>
          <w:sz w:val="24"/>
          <w:szCs w:val="24"/>
        </w:rPr>
        <w:t xml:space="preserve">анимация, музыка)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обеспечивает наглядность;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привлекает большое количество дидактического материала;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повышает объём выполняемой работы на уроке в 1,5 – 2 раза;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обеспечивает высокую степень дифференциации обучения </w:t>
      </w:r>
      <w:proofErr w:type="gramStart"/>
      <w:r w:rsidRPr="00EF7C70">
        <w:rPr>
          <w:rFonts w:cs="Times New Roman"/>
          <w:sz w:val="24"/>
          <w:szCs w:val="24"/>
        </w:rPr>
        <w:t xml:space="preserve">( </w:t>
      </w:r>
      <w:proofErr w:type="gramEnd"/>
      <w:r w:rsidRPr="00EF7C70">
        <w:rPr>
          <w:rFonts w:cs="Times New Roman"/>
          <w:sz w:val="24"/>
          <w:szCs w:val="24"/>
        </w:rPr>
        <w:t xml:space="preserve">индивидуально подойти к ученику, применяя </w:t>
      </w:r>
      <w:proofErr w:type="spellStart"/>
      <w:r w:rsidRPr="00EF7C70">
        <w:rPr>
          <w:rFonts w:cs="Times New Roman"/>
          <w:sz w:val="24"/>
          <w:szCs w:val="24"/>
        </w:rPr>
        <w:t>разноуровневые</w:t>
      </w:r>
      <w:proofErr w:type="spellEnd"/>
      <w:r w:rsidRPr="00EF7C70">
        <w:rPr>
          <w:rFonts w:cs="Times New Roman"/>
          <w:sz w:val="24"/>
          <w:szCs w:val="24"/>
        </w:rPr>
        <w:t xml:space="preserve"> задания).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Применение ИКТ: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расширяет возможность самостоятельной деятельности;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формирует навык исследовательской деятельности;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обеспечивает доступ к различным справочным системам, электронным библиотекам, другим информационным ресурсам;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а в общем, СОСОБСТВУЕТ ПОВЫШЕНИЮ КАЧЕСТВА ОБРАЗОВАНИЯ.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Младший школьный возраст характеризуется психофизиологическими возрастными особенностями, индивидуальной (</w:t>
      </w:r>
      <w:proofErr w:type="gramStart"/>
      <w:r w:rsidR="004D4F60" w:rsidRPr="00EF7C70">
        <w:rPr>
          <w:rFonts w:cs="Times New Roman"/>
          <w:sz w:val="24"/>
          <w:szCs w:val="24"/>
        </w:rPr>
        <w:t>визуальная</w:t>
      </w:r>
      <w:proofErr w:type="gramEnd"/>
      <w:r w:rsidR="004D4F60" w:rsidRPr="00EF7C70">
        <w:rPr>
          <w:rFonts w:cs="Times New Roman"/>
          <w:sz w:val="24"/>
          <w:szCs w:val="24"/>
        </w:rPr>
        <w:t xml:space="preserve">, аудиальная) системой восприятия, низкой степенью развитости познавательных способностей, особенностями учебной мотивации.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Особенностью учебного процесса с применением информационных технологий является то, что центром деятельности становится ученик, который исходя из своих индивидуальных способностей и интересов, выстраивает процесс познания. Учитель часто выступает в роли помощника, консультанта, поощряющего оригинальные находки, стимулирующего активность, инициативу, самостоятельность.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Применение на уроках ИКТ способствует так же: </w:t>
      </w:r>
    </w:p>
    <w:p w:rsidR="004D4F60" w:rsidRPr="00EF7C70" w:rsidRDefault="004D4F60" w:rsidP="00EF7C70">
      <w:pPr>
        <w:pStyle w:val="a3"/>
        <w:numPr>
          <w:ilvl w:val="0"/>
          <w:numId w:val="7"/>
        </w:numPr>
        <w:ind w:left="0" w:firstLine="709"/>
        <w:contextualSpacing w:val="0"/>
        <w:jc w:val="both"/>
        <w:rPr>
          <w:rFonts w:cs="Times New Roman"/>
          <w:sz w:val="24"/>
          <w:szCs w:val="24"/>
        </w:rPr>
      </w:pPr>
      <w:r w:rsidRPr="00EF7C70">
        <w:rPr>
          <w:rFonts w:cs="Times New Roman"/>
          <w:sz w:val="24"/>
          <w:szCs w:val="24"/>
        </w:rPr>
        <w:lastRenderedPageBreak/>
        <w:t xml:space="preserve">сделать урок эмоционально насыщенным и полноценным, наиболее наглядным; </w:t>
      </w:r>
    </w:p>
    <w:p w:rsidR="004D4F60" w:rsidRPr="00EF7C70" w:rsidRDefault="004D4F60" w:rsidP="00EF7C70">
      <w:pPr>
        <w:pStyle w:val="a3"/>
        <w:numPr>
          <w:ilvl w:val="0"/>
          <w:numId w:val="7"/>
        </w:numPr>
        <w:ind w:left="0" w:firstLine="709"/>
        <w:contextualSpacing w:val="0"/>
        <w:jc w:val="both"/>
        <w:rPr>
          <w:rFonts w:cs="Times New Roman"/>
          <w:sz w:val="24"/>
          <w:szCs w:val="24"/>
        </w:rPr>
      </w:pPr>
      <w:r w:rsidRPr="00EF7C70">
        <w:rPr>
          <w:rFonts w:cs="Times New Roman"/>
          <w:sz w:val="24"/>
          <w:szCs w:val="24"/>
        </w:rPr>
        <w:t xml:space="preserve">сокращению времени для контроля и проверки знаний учащихся; </w:t>
      </w:r>
    </w:p>
    <w:p w:rsidR="004D4F60" w:rsidRPr="00EF7C70" w:rsidRDefault="004D4F60" w:rsidP="00EF7C70">
      <w:pPr>
        <w:pStyle w:val="a3"/>
        <w:numPr>
          <w:ilvl w:val="0"/>
          <w:numId w:val="7"/>
        </w:numPr>
        <w:ind w:left="0" w:firstLine="709"/>
        <w:contextualSpacing w:val="0"/>
        <w:jc w:val="both"/>
        <w:rPr>
          <w:rFonts w:cs="Times New Roman"/>
          <w:sz w:val="24"/>
          <w:szCs w:val="24"/>
        </w:rPr>
      </w:pPr>
      <w:proofErr w:type="gramStart"/>
      <w:r w:rsidRPr="00EF7C70">
        <w:rPr>
          <w:rFonts w:cs="Times New Roman"/>
          <w:sz w:val="24"/>
          <w:szCs w:val="24"/>
        </w:rPr>
        <w:t>обучающиеся</w:t>
      </w:r>
      <w:proofErr w:type="gramEnd"/>
      <w:r w:rsidRPr="00EF7C70">
        <w:rPr>
          <w:rFonts w:cs="Times New Roman"/>
          <w:sz w:val="24"/>
          <w:szCs w:val="24"/>
        </w:rPr>
        <w:t xml:space="preserve"> учатся навыкам контроля и самоконтроля.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Дидактический материал ИКТ разнообразный по содержанию и по форме. </w:t>
      </w:r>
      <w:proofErr w:type="gramStart"/>
      <w:r w:rsidRPr="00EF7C70">
        <w:rPr>
          <w:rFonts w:cs="Times New Roman"/>
          <w:sz w:val="24"/>
          <w:szCs w:val="24"/>
        </w:rPr>
        <w:t xml:space="preserve">Самыми часто применяемыми являются: понятийный аппарат и фотографии (репродукции) электронной энциклопедии «Кирилл и Мефодий», видеоролики, клипы песен, мелодии, презентации по определенной теме, различные тесты, задания, развивающего характера. </w:t>
      </w:r>
      <w:proofErr w:type="gramEnd"/>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Основной целью применения ИКТ является: </w:t>
      </w:r>
    </w:p>
    <w:p w:rsidR="004D4F60" w:rsidRPr="00EF7C70" w:rsidRDefault="004D4F60" w:rsidP="00EF7C70">
      <w:pPr>
        <w:pStyle w:val="a3"/>
        <w:numPr>
          <w:ilvl w:val="0"/>
          <w:numId w:val="8"/>
        </w:numPr>
        <w:ind w:left="0" w:firstLine="709"/>
        <w:contextualSpacing w:val="0"/>
        <w:jc w:val="both"/>
        <w:rPr>
          <w:rFonts w:cs="Times New Roman"/>
          <w:sz w:val="24"/>
          <w:szCs w:val="24"/>
        </w:rPr>
      </w:pPr>
      <w:r w:rsidRPr="00EF7C70">
        <w:rPr>
          <w:rFonts w:cs="Times New Roman"/>
          <w:sz w:val="24"/>
          <w:szCs w:val="24"/>
        </w:rPr>
        <w:t xml:space="preserve">развитие мышления </w:t>
      </w:r>
    </w:p>
    <w:p w:rsidR="004D4F60" w:rsidRPr="00EF7C70" w:rsidRDefault="004D4F60" w:rsidP="00EF7C70">
      <w:pPr>
        <w:pStyle w:val="a3"/>
        <w:numPr>
          <w:ilvl w:val="0"/>
          <w:numId w:val="8"/>
        </w:numPr>
        <w:ind w:left="0" w:firstLine="709"/>
        <w:contextualSpacing w:val="0"/>
        <w:jc w:val="both"/>
        <w:rPr>
          <w:rFonts w:cs="Times New Roman"/>
          <w:sz w:val="24"/>
          <w:szCs w:val="24"/>
        </w:rPr>
      </w:pPr>
      <w:r w:rsidRPr="00EF7C70">
        <w:rPr>
          <w:rFonts w:cs="Times New Roman"/>
          <w:sz w:val="24"/>
          <w:szCs w:val="24"/>
        </w:rPr>
        <w:t xml:space="preserve">формирование приемов мыслительной деятельности.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Кроме этого, используя компьютерные технологии, можно создавать как учителю, так и учащимся, различные обучающие и демонстрационные программы, модели, игры. Такие эффективные разработки формируют позитивное отношение учащихся к учению, предполагают ненавязчивый способ оказания помощи, возможность выбрать индивидуальный темп обучения учащихся. Для этого использую различные методы и приемы. Учителем используются развивающие методы и приемы: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анализа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сравнения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обобщения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классификации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формулировка понятий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внутренний план действий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 подготовке к урокам учитель использует электронные ресурсы учебного назначения: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мультимедийные курсы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презентации к урокам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логические игры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тестовые оболочки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ресурсы Интернет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электронные энциклопедии.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 разработке урока с использованием ИКТ уделяется особое внимание на здоровье </w:t>
      </w:r>
      <w:proofErr w:type="gramStart"/>
      <w:r w:rsidR="004D4F60" w:rsidRPr="00EF7C70">
        <w:rPr>
          <w:rFonts w:cs="Times New Roman"/>
          <w:sz w:val="24"/>
          <w:szCs w:val="24"/>
        </w:rPr>
        <w:t>обучающихся</w:t>
      </w:r>
      <w:proofErr w:type="gramEnd"/>
      <w:r w:rsidR="004D4F60" w:rsidRPr="00EF7C70">
        <w:rPr>
          <w:rFonts w:cs="Times New Roman"/>
          <w:sz w:val="24"/>
          <w:szCs w:val="24"/>
        </w:rPr>
        <w:t xml:space="preserve">. Поурочный план включает в себя физические и динамические паузы, зарядку для глаз, использование элементов </w:t>
      </w:r>
      <w:proofErr w:type="spellStart"/>
      <w:r w:rsidR="004D4F60" w:rsidRPr="00EF7C70">
        <w:rPr>
          <w:rFonts w:cs="Times New Roman"/>
          <w:sz w:val="24"/>
          <w:szCs w:val="24"/>
        </w:rPr>
        <w:t>здоровьесберегающих</w:t>
      </w:r>
      <w:proofErr w:type="spellEnd"/>
      <w:r w:rsidR="004D4F60" w:rsidRPr="00EF7C70">
        <w:rPr>
          <w:rFonts w:cs="Times New Roman"/>
          <w:sz w:val="24"/>
          <w:szCs w:val="24"/>
        </w:rPr>
        <w:t xml:space="preserve"> технологий.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позволяет расширить рамки учебника. </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Таким образом, </w:t>
      </w:r>
      <w:proofErr w:type="gramStart"/>
      <w:r w:rsidR="004D4F60" w:rsidRPr="00EF7C70">
        <w:rPr>
          <w:rFonts w:cs="Times New Roman"/>
          <w:sz w:val="24"/>
          <w:szCs w:val="24"/>
        </w:rPr>
        <w:t>труд, затраченный на управление познавательной деятельностью с помощью средств ИКТ оправдывает</w:t>
      </w:r>
      <w:proofErr w:type="gramEnd"/>
      <w:r w:rsidR="004D4F60" w:rsidRPr="00EF7C70">
        <w:rPr>
          <w:rFonts w:cs="Times New Roman"/>
          <w:sz w:val="24"/>
          <w:szCs w:val="24"/>
        </w:rPr>
        <w:t xml:space="preserve"> себя во всех отношениях: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повышает качество знаний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продвигает ребенка в общем развитии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lastRenderedPageBreak/>
        <w:t xml:space="preserve">помогает преодолеть трудности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вносит радость в жизнь ребенка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позволяет вести обучение в зоне ближайшего развития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создает благоприятные условия для лучшего взаимопонимания учителя и учащихся и их сотрудничества в учебном процессе.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МУЛЬТИМЕДИЙНЫХ ПРЕЗЕНТАЦИЙ НА УРОКАХ В НАЧАЛЬНОЙ ШКОЛЕ сочетает в себе много компонентов, необходимых для успешного обучения школьников. Это и телевизионное изображение, и анимация, и звук, и графика.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Анализ таких занятий показал, что познавательная мотивация увеличивается, облегчается овладение сложным материалом.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Кроме того, фрагменты уроков, на которых используются презентации, отражают один из главных принципов создания современного урока – принцип фасциации </w:t>
      </w:r>
      <w:proofErr w:type="gramStart"/>
      <w:r w:rsidRPr="00EF7C70">
        <w:rPr>
          <w:rFonts w:cs="Times New Roman"/>
          <w:sz w:val="24"/>
          <w:szCs w:val="24"/>
        </w:rPr>
        <w:t xml:space="preserve">( </w:t>
      </w:r>
      <w:proofErr w:type="gramEnd"/>
      <w:r w:rsidRPr="00EF7C70">
        <w:rPr>
          <w:rFonts w:cs="Times New Roman"/>
          <w:sz w:val="24"/>
          <w:szCs w:val="24"/>
        </w:rPr>
        <w:t xml:space="preserve">принцип привлекательности). Благодаря презентациям, дети, которые обычно не отличались высокой активностью на уроках, стали активно высказывать свое мнение, рассуждать.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Достаточно широкое распространение мультимедиа проекторов позволяет значительно увеличить наглядность за счет использование учителем в ходе урока мультимедиа презентации. </w:t>
      </w:r>
    </w:p>
    <w:p w:rsidR="004D4F60" w:rsidRPr="00EF7C70" w:rsidRDefault="004D4F60" w:rsidP="00EF7C70">
      <w:pPr>
        <w:ind w:firstLine="709"/>
        <w:jc w:val="both"/>
        <w:rPr>
          <w:rFonts w:cs="Times New Roman"/>
          <w:i/>
          <w:sz w:val="24"/>
          <w:szCs w:val="24"/>
        </w:rPr>
      </w:pPr>
      <w:r w:rsidRPr="00EF7C70">
        <w:rPr>
          <w:rFonts w:cs="Times New Roman"/>
          <w:i/>
          <w:sz w:val="24"/>
          <w:szCs w:val="24"/>
        </w:rPr>
        <w:t xml:space="preserve">Требования, предъявляемые к учителю, работающему с применением ИКТ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Владеть основами работы на компьютере.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Иметь навыки работы с мультимедийными программами.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Владеть основами работы в Интернет. </w:t>
      </w:r>
    </w:p>
    <w:p w:rsidR="004D4F60" w:rsidRPr="00EF7C70" w:rsidRDefault="004D4F60" w:rsidP="00EF7C70">
      <w:pPr>
        <w:ind w:firstLine="709"/>
        <w:jc w:val="both"/>
        <w:rPr>
          <w:rFonts w:cs="Times New Roman"/>
          <w:i/>
          <w:sz w:val="24"/>
          <w:szCs w:val="24"/>
        </w:rPr>
      </w:pPr>
    </w:p>
    <w:p w:rsidR="004D4F60" w:rsidRPr="00EF7C70" w:rsidRDefault="004D4F60" w:rsidP="00EF7C70">
      <w:pPr>
        <w:ind w:firstLine="709"/>
        <w:jc w:val="both"/>
        <w:rPr>
          <w:rFonts w:cs="Times New Roman"/>
          <w:i/>
          <w:sz w:val="24"/>
          <w:szCs w:val="24"/>
        </w:rPr>
      </w:pPr>
      <w:r w:rsidRPr="00EF7C70">
        <w:rPr>
          <w:rFonts w:cs="Times New Roman"/>
          <w:i/>
          <w:sz w:val="24"/>
          <w:szCs w:val="24"/>
        </w:rPr>
        <w:t xml:space="preserve">При подготовке к уроку мы должны соблюдать этапы.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ЭТАПЫ ПОДГОТОВКИ К УРОКУ: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диагностика</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прогнозирование</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планирование</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ДИАГНОСТИКА: </w:t>
      </w:r>
    </w:p>
    <w:p w:rsidR="004D4F60" w:rsidRPr="00EF7C70" w:rsidRDefault="004D4F60" w:rsidP="00EF7C70">
      <w:pPr>
        <w:ind w:firstLine="709"/>
        <w:jc w:val="both"/>
        <w:rPr>
          <w:rFonts w:cs="Times New Roman"/>
          <w:sz w:val="24"/>
          <w:szCs w:val="24"/>
        </w:rPr>
      </w:pPr>
      <w:r w:rsidRPr="00EF7C70">
        <w:rPr>
          <w:rFonts w:cs="Times New Roman"/>
          <w:sz w:val="24"/>
          <w:szCs w:val="24"/>
        </w:rPr>
        <w:tab/>
        <w:t>характер учебного материала</w:t>
      </w:r>
    </w:p>
    <w:p w:rsidR="004D4F60" w:rsidRPr="00EF7C70" w:rsidRDefault="004D4F60" w:rsidP="00EF7C70">
      <w:pPr>
        <w:ind w:firstLine="709"/>
        <w:jc w:val="both"/>
        <w:rPr>
          <w:rFonts w:cs="Times New Roman"/>
          <w:sz w:val="24"/>
          <w:szCs w:val="24"/>
        </w:rPr>
      </w:pPr>
      <w:r w:rsidRPr="00EF7C70">
        <w:rPr>
          <w:rFonts w:cs="Times New Roman"/>
          <w:sz w:val="24"/>
          <w:szCs w:val="24"/>
        </w:rPr>
        <w:tab/>
        <w:t>структура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временные затраты в учебном процессе</w:t>
      </w:r>
    </w:p>
    <w:p w:rsidR="004D4F60" w:rsidRPr="00EF7C70" w:rsidRDefault="004D4F60" w:rsidP="00EF7C70">
      <w:pPr>
        <w:ind w:firstLine="709"/>
        <w:jc w:val="both"/>
        <w:rPr>
          <w:rFonts w:cs="Times New Roman"/>
          <w:sz w:val="24"/>
          <w:szCs w:val="24"/>
        </w:rPr>
      </w:pPr>
      <w:r w:rsidRPr="00EF7C70">
        <w:rPr>
          <w:rFonts w:cs="Times New Roman"/>
          <w:sz w:val="24"/>
          <w:szCs w:val="24"/>
        </w:rPr>
        <w:tab/>
        <w:t>возможности, интересы и способности учащихся и т. д.</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ПРОГНОЗИРОВАНИЕ: </w:t>
      </w:r>
    </w:p>
    <w:p w:rsidR="004D4F60" w:rsidRPr="00EF7C70" w:rsidRDefault="004D4F60" w:rsidP="00EF7C70">
      <w:pPr>
        <w:ind w:firstLine="709"/>
        <w:jc w:val="both"/>
        <w:rPr>
          <w:rFonts w:cs="Times New Roman"/>
          <w:sz w:val="24"/>
          <w:szCs w:val="24"/>
        </w:rPr>
      </w:pPr>
      <w:r w:rsidRPr="00EF7C70">
        <w:rPr>
          <w:rFonts w:cs="Times New Roman"/>
          <w:sz w:val="24"/>
          <w:szCs w:val="24"/>
        </w:rPr>
        <w:tab/>
        <w:t>оценка различных вариантов проведения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 xml:space="preserve">выбор наиболее </w:t>
      </w:r>
      <w:proofErr w:type="gramStart"/>
      <w:r w:rsidRPr="00EF7C70">
        <w:rPr>
          <w:rFonts w:cs="Times New Roman"/>
          <w:sz w:val="24"/>
          <w:szCs w:val="24"/>
        </w:rPr>
        <w:t>оптимального</w:t>
      </w:r>
      <w:proofErr w:type="gramEnd"/>
    </w:p>
    <w:p w:rsidR="004D4F60" w:rsidRPr="00EF7C70" w:rsidRDefault="004D4F60" w:rsidP="00EF7C70">
      <w:pPr>
        <w:ind w:firstLine="709"/>
        <w:jc w:val="both"/>
        <w:rPr>
          <w:rFonts w:cs="Times New Roman"/>
          <w:sz w:val="24"/>
          <w:szCs w:val="24"/>
        </w:rPr>
      </w:pPr>
      <w:r w:rsidRPr="00EF7C70">
        <w:rPr>
          <w:rFonts w:cs="Times New Roman"/>
          <w:sz w:val="24"/>
          <w:szCs w:val="24"/>
        </w:rPr>
        <w:lastRenderedPageBreak/>
        <w:t xml:space="preserve">ПЛАНИРОВАНИЕ: </w:t>
      </w:r>
    </w:p>
    <w:p w:rsidR="004D4F60" w:rsidRPr="00EF7C70" w:rsidRDefault="004D4F60" w:rsidP="00EF7C70">
      <w:pPr>
        <w:ind w:firstLine="709"/>
        <w:jc w:val="both"/>
        <w:rPr>
          <w:rFonts w:cs="Times New Roman"/>
          <w:sz w:val="24"/>
          <w:szCs w:val="24"/>
        </w:rPr>
      </w:pPr>
      <w:r w:rsidRPr="00EF7C70">
        <w:rPr>
          <w:rFonts w:cs="Times New Roman"/>
          <w:sz w:val="24"/>
          <w:szCs w:val="24"/>
        </w:rPr>
        <w:tab/>
        <w:t>создание методической структуры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выбор оптимального для проведения урока форм организации учебной деятельности учащихся, средств обучении и т. д.</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НА РАЗЛИЧНЫХ ЭТАПАХ УРОКА: </w:t>
      </w:r>
    </w:p>
    <w:p w:rsidR="004D4F60" w:rsidRPr="00EF7C70" w:rsidRDefault="004D4F60" w:rsidP="00EF7C70">
      <w:pPr>
        <w:ind w:firstLine="709"/>
        <w:jc w:val="both"/>
        <w:rPr>
          <w:rFonts w:cs="Times New Roman"/>
          <w:sz w:val="24"/>
          <w:szCs w:val="24"/>
        </w:rPr>
      </w:pPr>
      <w:r w:rsidRPr="00EF7C70">
        <w:rPr>
          <w:rFonts w:cs="Times New Roman"/>
          <w:sz w:val="24"/>
          <w:szCs w:val="24"/>
        </w:rPr>
        <w:tab/>
        <w:t>подготовка учащихся к усвоению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усвоение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закрепление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подведение итогов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домашнее задание.</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Применение на уроке компьютерных тестов, проверочных игровых работ, позволит учителю за короткое время получать объективную картину уровня усвоения изучаемого материала и своевременно его скорректировать. Высокая степень эмоциональности учащихся начальной школы значительно сдерживается строгими рамками учебного процесса. Уроки позволяют разрядить высокую эмоциональную напряженность и оживить учебный процесс. Уроки с использованием информационных технологий не только оживляют учебный процесс (что особенно важно, если учитывать психологические особенности младшего школьного возраста, в частности длительное преобладание наглядно-образного мышления </w:t>
      </w:r>
      <w:proofErr w:type="gramStart"/>
      <w:r w:rsidR="004D4F60" w:rsidRPr="00EF7C70">
        <w:rPr>
          <w:rFonts w:cs="Times New Roman"/>
          <w:sz w:val="24"/>
          <w:szCs w:val="24"/>
        </w:rPr>
        <w:t>над</w:t>
      </w:r>
      <w:proofErr w:type="gramEnd"/>
      <w:r w:rsidR="004D4F60" w:rsidRPr="00EF7C70">
        <w:rPr>
          <w:rFonts w:cs="Times New Roman"/>
          <w:sz w:val="24"/>
          <w:szCs w:val="24"/>
        </w:rPr>
        <w:t xml:space="preserve"> абстрактно-логическим), но и повышают мотивацию обучения. На уроках математики при помощи компьютера можно решить проблему дефицита подвижной наглядности, когда дети под руководством учителя на экране монитора сравнивают способом наложения геометрические фигуры, анализируют взаимоотношения множеств, решают задачи на движение, демонстрируемые с помощью </w:t>
      </w:r>
      <w:proofErr w:type="spellStart"/>
      <w:r w:rsidR="004D4F60" w:rsidRPr="00EF7C70">
        <w:rPr>
          <w:rFonts w:cs="Times New Roman"/>
          <w:sz w:val="24"/>
          <w:szCs w:val="24"/>
        </w:rPr>
        <w:t>PowerPoint</w:t>
      </w:r>
      <w:proofErr w:type="spellEnd"/>
      <w:r w:rsidR="004D4F60" w:rsidRPr="00EF7C70">
        <w:rPr>
          <w:rFonts w:cs="Times New Roman"/>
          <w:sz w:val="24"/>
          <w:szCs w:val="24"/>
        </w:rPr>
        <w:t xml:space="preserve">. Компьютер является и мощнейшим стимулом для творчества детей, в том числе и самых инфантильных или расторможенных. Экран притягивает внимание, которого мы порой не можем добиться при фронтальной работе с классом. На экране можно быстро выполнить преобразования в деформированном тексте, превратив разрозненные предложения в связный текст. В начальной школе мы используем информационные технологии на всех этапах урока. </w:t>
      </w:r>
      <w:proofErr w:type="gramStart"/>
      <w:r w:rsidR="004D4F60" w:rsidRPr="00EF7C70">
        <w:rPr>
          <w:rFonts w:cs="Times New Roman"/>
          <w:sz w:val="24"/>
          <w:szCs w:val="24"/>
        </w:rPr>
        <w:t xml:space="preserve">При объяснении нового материала, закреплении, повторении, контроле, при проведении олимпиад, внеклассных занятий и др. Ребёнок становится ищущим, жаждущим знаний, неутомимым, творческим, настойчивым и трудолюбивым. </w:t>
      </w:r>
      <w:proofErr w:type="gramEnd"/>
    </w:p>
    <w:p w:rsidR="00721A3D" w:rsidRDefault="004D4F60" w:rsidP="00EF7C70">
      <w:pPr>
        <w:ind w:firstLine="709"/>
        <w:jc w:val="both"/>
        <w:rPr>
          <w:rFonts w:cs="Times New Roman"/>
          <w:sz w:val="24"/>
          <w:szCs w:val="24"/>
        </w:rPr>
      </w:pPr>
      <w:r w:rsidRPr="00EF7C70">
        <w:rPr>
          <w:rFonts w:cs="Times New Roman"/>
          <w:sz w:val="24"/>
          <w:szCs w:val="24"/>
        </w:rPr>
        <w:t xml:space="preserve">РЕКОМЕНДАЦИИ К ОФОРМЛЕНИЮ ПРЕЗЕНТАЦИЙ: </w:t>
      </w:r>
    </w:p>
    <w:p w:rsidR="00721A3D" w:rsidRDefault="004D4F60" w:rsidP="00EF7C70">
      <w:pPr>
        <w:ind w:firstLine="709"/>
        <w:jc w:val="both"/>
        <w:rPr>
          <w:rFonts w:cs="Times New Roman"/>
          <w:sz w:val="24"/>
          <w:szCs w:val="24"/>
        </w:rPr>
      </w:pPr>
      <w:r w:rsidRPr="00EF7C70">
        <w:rPr>
          <w:rFonts w:cs="Times New Roman"/>
          <w:sz w:val="24"/>
          <w:szCs w:val="24"/>
        </w:rPr>
        <w:t>1) Не загромождайте отдельный слайд большим количеством информации!</w:t>
      </w:r>
    </w:p>
    <w:p w:rsidR="00721A3D" w:rsidRDefault="004D4F60" w:rsidP="00EF7C70">
      <w:pPr>
        <w:ind w:firstLine="709"/>
        <w:jc w:val="both"/>
        <w:rPr>
          <w:rFonts w:cs="Times New Roman"/>
          <w:sz w:val="24"/>
          <w:szCs w:val="24"/>
        </w:rPr>
      </w:pPr>
      <w:r w:rsidRPr="00EF7C70">
        <w:rPr>
          <w:rFonts w:cs="Times New Roman"/>
          <w:sz w:val="24"/>
          <w:szCs w:val="24"/>
        </w:rPr>
        <w:t xml:space="preserve"> 2) На каждом слайде должно быть не более двух картинок. </w:t>
      </w:r>
    </w:p>
    <w:p w:rsidR="00721A3D" w:rsidRDefault="004D4F60" w:rsidP="00EF7C70">
      <w:pPr>
        <w:ind w:firstLine="709"/>
        <w:jc w:val="both"/>
        <w:rPr>
          <w:rFonts w:cs="Times New Roman"/>
          <w:sz w:val="24"/>
          <w:szCs w:val="24"/>
        </w:rPr>
      </w:pPr>
      <w:r w:rsidRPr="00EF7C70">
        <w:rPr>
          <w:rFonts w:cs="Times New Roman"/>
          <w:sz w:val="24"/>
          <w:szCs w:val="24"/>
        </w:rPr>
        <w:t>3) Размер шрифта на слайде должен быть не менее 24-28 пунктов.</w:t>
      </w:r>
    </w:p>
    <w:p w:rsidR="00721A3D" w:rsidRDefault="004D4F60" w:rsidP="00EF7C70">
      <w:pPr>
        <w:ind w:firstLine="709"/>
        <w:jc w:val="both"/>
        <w:rPr>
          <w:rFonts w:cs="Times New Roman"/>
          <w:sz w:val="24"/>
          <w:szCs w:val="24"/>
        </w:rPr>
      </w:pPr>
      <w:r w:rsidRPr="00EF7C70">
        <w:rPr>
          <w:rFonts w:cs="Times New Roman"/>
          <w:sz w:val="24"/>
          <w:szCs w:val="24"/>
        </w:rPr>
        <w:t xml:space="preserve"> 4) Анимация возможна один раз в течение 5 минут (в нач. школе).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5) Вся презентация должна быть выдержана в одном стиле (одинаковое оформление всех слайдов: фон, название, размер, шрифт, начертание шрифта, цвет и толщина различных линий и т.п.).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Для упрочнения знаний, развития интереса к школьным предметам учащимся предлагаются творческие задания, которые могут выражаться: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составлении кроссворда, ребуса по теме,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изготовлении учебного пособия;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подготовке различных творческих сообщений;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изготовлении презентаций и др.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Уроки с использованием информационных технологий не только расширяют и закрепляют полученные знания, но и в значительной степени повышают творческий и интеллектуальный потенциал учащихся. Поскольку фантазия и желание проявить себя у младшего школьника велики, стоит учить его как можно чаще излагать собственные мысли, в том числе и с помощью информационных технологий. Использование информационных технологий на уроках в начальной школе дает возможность проявить себя любому из учащихся, при этом формы работы выбирает для себя сам ученик. Так, дети с математическими способностями чаще работают по изг</w:t>
      </w:r>
      <w:r w:rsidR="00721A3D">
        <w:rPr>
          <w:rFonts w:cs="Times New Roman"/>
          <w:sz w:val="24"/>
          <w:szCs w:val="24"/>
        </w:rPr>
        <w:t>отовлению программных продуктов</w:t>
      </w:r>
      <w:r w:rsidRPr="00EF7C70">
        <w:rPr>
          <w:rFonts w:cs="Times New Roman"/>
          <w:sz w:val="24"/>
          <w:szCs w:val="24"/>
        </w:rPr>
        <w:t xml:space="preserve"> презентаций. Дет</w:t>
      </w:r>
      <w:r w:rsidR="00721A3D">
        <w:rPr>
          <w:rFonts w:cs="Times New Roman"/>
          <w:sz w:val="24"/>
          <w:szCs w:val="24"/>
        </w:rPr>
        <w:t>и “гуманитарии” выбирают</w:t>
      </w:r>
      <w:r w:rsidRPr="00EF7C70">
        <w:rPr>
          <w:rFonts w:cs="Times New Roman"/>
          <w:sz w:val="24"/>
          <w:szCs w:val="24"/>
        </w:rPr>
        <w:t xml:space="preserve"> работу по составлению кроссвордов или сообщений, докладов, рефератов. Учащиеся имеют прочные, глубокие знания по предметам, у них сформированы стойкие познавательные интересы, развито умение самостоятельно применять полученные знания на практике. Я уверена, что использование информационных технологий может преобразовать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неизменно более высокий уровень интерес детей к учебе. </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Таким образом, применение ИКТ в образовательном процессе, позволяет решать одну из важных задач обучения – повышение уровня знаний. </w:t>
      </w:r>
    </w:p>
    <w:p w:rsidR="006D7F46"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Учителя, которые в своей работе используют ИКТ, пришли к выводу: информационные технологии только для ищущих, любящих осваивать новое учителей. Они для тех, кому небезразличен уровень своей профессиональной компетентности, кого беспокоит, насколько он, педагог современной российской школы, соответствует требованиям века грядущего.</w:t>
      </w:r>
    </w:p>
    <w:p w:rsidR="003E3450" w:rsidRPr="00EF7C70" w:rsidRDefault="003E3450" w:rsidP="00EF7C70">
      <w:pPr>
        <w:ind w:firstLine="709"/>
        <w:jc w:val="both"/>
        <w:rPr>
          <w:rFonts w:cs="Times New Roman"/>
          <w:b/>
          <w:sz w:val="24"/>
          <w:szCs w:val="24"/>
        </w:rPr>
      </w:pPr>
      <w:r w:rsidRPr="00EF7C70">
        <w:rPr>
          <w:rFonts w:cs="Times New Roman"/>
          <w:b/>
          <w:sz w:val="24"/>
          <w:szCs w:val="24"/>
        </w:rPr>
        <w:t>ТИПЫ УРОКОВ С ИСПОЛЬЗОВАНИЕМ ИКТ</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Практика проведения уроков с использованием ИКТ способствует совершенствованию и активизации учебного процесса, созданию положительной мотивац</w:t>
      </w:r>
      <w:proofErr w:type="gramStart"/>
      <w:r w:rsidRPr="00EF7C70">
        <w:rPr>
          <w:rFonts w:cs="Times New Roman"/>
          <w:sz w:val="24"/>
          <w:szCs w:val="24"/>
        </w:rPr>
        <w:t>ии у у</w:t>
      </w:r>
      <w:proofErr w:type="gramEnd"/>
      <w:r w:rsidRPr="00EF7C70">
        <w:rPr>
          <w:rFonts w:cs="Times New Roman"/>
          <w:sz w:val="24"/>
          <w:szCs w:val="24"/>
        </w:rPr>
        <w:t>чащихся с ЗПР к выполнению умственных и практических действий (в результате чего происходит формирование тех или иных специфических умений); для детей с ДЦП способствует развитию мелкой моторики руки, развитию сенсорного восприятия (всех анализаторов); развитию внимания и тактильной памяти, левополушарной и правополушарной симметрии, а так же развитию духовности человека</w:t>
      </w:r>
      <w:proofErr w:type="gramStart"/>
      <w:r w:rsidRPr="00EF7C70">
        <w:rPr>
          <w:rFonts w:cs="Times New Roman"/>
          <w:sz w:val="24"/>
          <w:szCs w:val="24"/>
        </w:rPr>
        <w:t>.</w:t>
      </w:r>
      <w:proofErr w:type="gramEnd"/>
      <w:r w:rsidRPr="00EF7C70">
        <w:rPr>
          <w:rFonts w:cs="Times New Roman"/>
          <w:sz w:val="24"/>
          <w:szCs w:val="24"/>
        </w:rPr>
        <w:t xml:space="preserve"> </w:t>
      </w:r>
      <w:proofErr w:type="gramStart"/>
      <w:r w:rsidRPr="00EF7C70">
        <w:rPr>
          <w:rFonts w:cs="Times New Roman"/>
          <w:sz w:val="24"/>
          <w:szCs w:val="24"/>
        </w:rPr>
        <w:t>с</w:t>
      </w:r>
      <w:proofErr w:type="gramEnd"/>
      <w:r w:rsidRPr="00EF7C70">
        <w:rPr>
          <w:rFonts w:cs="Times New Roman"/>
          <w:sz w:val="24"/>
          <w:szCs w:val="24"/>
        </w:rPr>
        <w:t>тимулирует познавательную активность.</w:t>
      </w:r>
    </w:p>
    <w:p w:rsidR="003E3450" w:rsidRPr="00EF7C70" w:rsidRDefault="003E3450" w:rsidP="00EF7C70">
      <w:pPr>
        <w:ind w:firstLine="709"/>
        <w:jc w:val="both"/>
        <w:rPr>
          <w:rFonts w:cs="Times New Roman"/>
          <w:b/>
          <w:i/>
          <w:sz w:val="24"/>
          <w:szCs w:val="24"/>
        </w:rPr>
      </w:pPr>
      <w:r w:rsidRPr="00EF7C70">
        <w:rPr>
          <w:rFonts w:cs="Times New Roman"/>
          <w:sz w:val="24"/>
          <w:szCs w:val="24"/>
        </w:rPr>
        <w:lastRenderedPageBreak/>
        <w:t xml:space="preserve">     </w:t>
      </w:r>
      <w:r w:rsidRPr="00EF7C70">
        <w:rPr>
          <w:rFonts w:cs="Times New Roman"/>
          <w:b/>
          <w:i/>
          <w:sz w:val="24"/>
          <w:szCs w:val="24"/>
        </w:rPr>
        <w:t>Основными типами уроков, используемыми в процессе обучения с информационной поддержкой, являются:</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комбинированный урок, </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урок – контроль и коррекции, </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урок совершенствования знаний и умений </w:t>
      </w:r>
    </w:p>
    <w:p w:rsidR="003E3450" w:rsidRPr="00EF7C70" w:rsidRDefault="003E3450" w:rsidP="00EF7C70">
      <w:pPr>
        <w:ind w:firstLine="709"/>
        <w:jc w:val="both"/>
        <w:rPr>
          <w:rFonts w:cs="Times New Roman"/>
          <w:i/>
          <w:sz w:val="24"/>
          <w:szCs w:val="24"/>
        </w:rPr>
      </w:pPr>
      <w:r w:rsidRPr="00EF7C70">
        <w:rPr>
          <w:rFonts w:cs="Times New Roman"/>
          <w:sz w:val="24"/>
          <w:szCs w:val="24"/>
        </w:rPr>
        <w:t xml:space="preserve"> </w:t>
      </w:r>
      <w:r w:rsidRPr="00EF7C70">
        <w:rPr>
          <w:rFonts w:cs="Times New Roman"/>
          <w:i/>
          <w:sz w:val="24"/>
          <w:szCs w:val="24"/>
        </w:rPr>
        <w:t xml:space="preserve">Уроки с компьютерной поддержкой при </w:t>
      </w:r>
      <w:proofErr w:type="gramStart"/>
      <w:r w:rsidRPr="00EF7C70">
        <w:rPr>
          <w:rFonts w:cs="Times New Roman"/>
          <w:i/>
          <w:sz w:val="24"/>
          <w:szCs w:val="24"/>
        </w:rPr>
        <w:t>обучении детей по</w:t>
      </w:r>
      <w:proofErr w:type="gramEnd"/>
      <w:r w:rsidRPr="00EF7C70">
        <w:rPr>
          <w:rFonts w:cs="Times New Roman"/>
          <w:i/>
          <w:sz w:val="24"/>
          <w:szCs w:val="24"/>
        </w:rPr>
        <w:t xml:space="preserve"> определенному спецкурсу предполагают 3 формы обучения:</w:t>
      </w:r>
    </w:p>
    <w:p w:rsidR="003E3450" w:rsidRPr="00EF7C70" w:rsidRDefault="003E3450" w:rsidP="00EF7C70">
      <w:pPr>
        <w:pStyle w:val="a3"/>
        <w:numPr>
          <w:ilvl w:val="0"/>
          <w:numId w:val="15"/>
        </w:numPr>
        <w:ind w:left="0" w:firstLine="709"/>
        <w:contextualSpacing w:val="0"/>
        <w:jc w:val="both"/>
        <w:rPr>
          <w:rFonts w:cs="Times New Roman"/>
          <w:sz w:val="24"/>
          <w:szCs w:val="24"/>
        </w:rPr>
      </w:pPr>
      <w:r w:rsidRPr="00EF7C70">
        <w:rPr>
          <w:rFonts w:cs="Times New Roman"/>
          <w:sz w:val="24"/>
          <w:szCs w:val="24"/>
        </w:rPr>
        <w:t xml:space="preserve">фронтальная форма; </w:t>
      </w:r>
    </w:p>
    <w:p w:rsidR="003E3450" w:rsidRPr="00EF7C70" w:rsidRDefault="003E3450" w:rsidP="00EF7C70">
      <w:pPr>
        <w:pStyle w:val="a3"/>
        <w:numPr>
          <w:ilvl w:val="0"/>
          <w:numId w:val="15"/>
        </w:numPr>
        <w:ind w:left="0" w:firstLine="709"/>
        <w:contextualSpacing w:val="0"/>
        <w:jc w:val="both"/>
        <w:rPr>
          <w:rFonts w:cs="Times New Roman"/>
          <w:sz w:val="24"/>
          <w:szCs w:val="24"/>
        </w:rPr>
      </w:pPr>
      <w:r w:rsidRPr="00EF7C70">
        <w:rPr>
          <w:rFonts w:cs="Times New Roman"/>
          <w:sz w:val="24"/>
          <w:szCs w:val="24"/>
        </w:rPr>
        <w:t xml:space="preserve">групповая форма (по типу КСО); </w:t>
      </w:r>
    </w:p>
    <w:p w:rsidR="003E3450" w:rsidRPr="00EF7C70" w:rsidRDefault="003E3450" w:rsidP="00EF7C70">
      <w:pPr>
        <w:pStyle w:val="a3"/>
        <w:numPr>
          <w:ilvl w:val="0"/>
          <w:numId w:val="15"/>
        </w:numPr>
        <w:ind w:left="0" w:firstLine="709"/>
        <w:contextualSpacing w:val="0"/>
        <w:jc w:val="both"/>
        <w:rPr>
          <w:rFonts w:cs="Times New Roman"/>
          <w:sz w:val="24"/>
          <w:szCs w:val="24"/>
          <w:lang w:val="en-US"/>
        </w:rPr>
      </w:pPr>
      <w:r w:rsidRPr="00EF7C70">
        <w:rPr>
          <w:rFonts w:cs="Times New Roman"/>
          <w:sz w:val="24"/>
          <w:szCs w:val="24"/>
        </w:rPr>
        <w:t xml:space="preserve">индивидуальная форма обучения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Фронтальная форма. Русский язык</w:t>
      </w:r>
      <w:proofErr w:type="gramStart"/>
      <w:r w:rsidRPr="00EF7C70">
        <w:rPr>
          <w:rFonts w:cs="Times New Roman"/>
          <w:sz w:val="24"/>
          <w:szCs w:val="24"/>
        </w:rPr>
        <w:t xml:space="preserve"> .</w:t>
      </w:r>
      <w:proofErr w:type="gramEnd"/>
      <w:r w:rsidRPr="00EF7C70">
        <w:rPr>
          <w:rFonts w:cs="Times New Roman"/>
          <w:sz w:val="24"/>
          <w:szCs w:val="24"/>
        </w:rPr>
        <w:t>Тема “Правописание окончаний имен существительных, прилагательных, глаголов” или тема “Части речи . Имя существительное”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Групповая форма (по типу КСО). В данном случае необходима помощь учителя по информатике или лаборанта.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Часть урока без компьютерной деятельности, часть урока с информационной поддержкой. При данной форме обучения необходимо 2 или 3 компьютера, и компьютерная деятельность проходит одновременно или пары чередуются.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Индивидуальная форма обучения. Именно здесь можно применить дифференциацию при самостоятельной работе, используя </w:t>
      </w:r>
      <w:proofErr w:type="spellStart"/>
      <w:r w:rsidRPr="00EF7C70">
        <w:rPr>
          <w:rFonts w:cs="Times New Roman"/>
          <w:sz w:val="24"/>
          <w:szCs w:val="24"/>
        </w:rPr>
        <w:t>многовариантность</w:t>
      </w:r>
      <w:proofErr w:type="spellEnd"/>
      <w:r w:rsidRPr="00EF7C70">
        <w:rPr>
          <w:rFonts w:cs="Times New Roman"/>
          <w:sz w:val="24"/>
          <w:szCs w:val="24"/>
        </w:rPr>
        <w:t xml:space="preserve"> заданий с постепенным увеличением трудности. Индивидуальная форма эффективна еже и тем, что она служит и как диагностикой и как планированием для коррекционной работы.</w:t>
      </w:r>
    </w:p>
    <w:p w:rsidR="003E3450" w:rsidRPr="00EF7C70" w:rsidRDefault="003E3450" w:rsidP="00EF7C70">
      <w:pPr>
        <w:ind w:firstLine="709"/>
        <w:jc w:val="both"/>
        <w:rPr>
          <w:rFonts w:cs="Times New Roman"/>
          <w:sz w:val="24"/>
          <w:szCs w:val="24"/>
        </w:rPr>
      </w:pPr>
    </w:p>
    <w:p w:rsidR="003E3450" w:rsidRPr="00EF7C70" w:rsidRDefault="003E3450" w:rsidP="00EF7C70">
      <w:pPr>
        <w:ind w:firstLine="709"/>
        <w:jc w:val="both"/>
        <w:rPr>
          <w:rFonts w:cs="Times New Roman"/>
          <w:b/>
          <w:i/>
          <w:sz w:val="24"/>
          <w:szCs w:val="24"/>
        </w:rPr>
      </w:pPr>
      <w:r w:rsidRPr="00EF7C70">
        <w:rPr>
          <w:rFonts w:cs="Times New Roman"/>
          <w:sz w:val="24"/>
          <w:szCs w:val="24"/>
        </w:rPr>
        <w:t xml:space="preserve">  </w:t>
      </w:r>
      <w:r w:rsidRPr="00EF7C70">
        <w:rPr>
          <w:rFonts w:cs="Times New Roman"/>
          <w:b/>
          <w:i/>
          <w:sz w:val="24"/>
          <w:szCs w:val="24"/>
        </w:rPr>
        <w:t>Подходы к созданию электронных учебных материалов для начальной школы:</w:t>
      </w:r>
    </w:p>
    <w:p w:rsidR="003E3450" w:rsidRPr="00EF7C70" w:rsidRDefault="003E3450" w:rsidP="00EF7C70">
      <w:pPr>
        <w:ind w:firstLine="709"/>
        <w:jc w:val="both"/>
        <w:rPr>
          <w:rFonts w:cs="Times New Roman"/>
          <w:sz w:val="24"/>
          <w:szCs w:val="24"/>
        </w:rPr>
      </w:pPr>
    </w:p>
    <w:p w:rsidR="003E3450" w:rsidRPr="00EF7C70" w:rsidRDefault="003E3450" w:rsidP="00EF7C70">
      <w:pPr>
        <w:ind w:firstLine="709"/>
        <w:jc w:val="both"/>
        <w:rPr>
          <w:rFonts w:cs="Times New Roman"/>
          <w:sz w:val="24"/>
          <w:szCs w:val="24"/>
        </w:rPr>
      </w:pPr>
      <w:r w:rsidRPr="00EF7C70">
        <w:rPr>
          <w:rFonts w:cs="Times New Roman"/>
          <w:sz w:val="24"/>
          <w:szCs w:val="24"/>
        </w:rPr>
        <w:t>1.      структура каждого тематического раздела должна быть характерна для урока в начальных кассах: объяснение нового материала, первоначальное закрепление и отработка навыков, контроль усвоения;</w:t>
      </w:r>
    </w:p>
    <w:p w:rsidR="003E3450" w:rsidRPr="00EF7C70" w:rsidRDefault="003E3450" w:rsidP="00EF7C70">
      <w:pPr>
        <w:ind w:firstLine="709"/>
        <w:jc w:val="both"/>
        <w:rPr>
          <w:rFonts w:cs="Times New Roman"/>
          <w:sz w:val="24"/>
          <w:szCs w:val="24"/>
        </w:rPr>
      </w:pPr>
      <w:r w:rsidRPr="00EF7C70">
        <w:rPr>
          <w:rFonts w:cs="Times New Roman"/>
          <w:sz w:val="24"/>
          <w:szCs w:val="24"/>
        </w:rPr>
        <w:t>2.      теоретической части целесообразно придать справочный характер, не перегружая информацией, выделяя основные термины и понятия каждой темы;</w:t>
      </w:r>
    </w:p>
    <w:p w:rsidR="003E3450" w:rsidRPr="00EF7C70" w:rsidRDefault="003E3450" w:rsidP="00EF7C70">
      <w:pPr>
        <w:ind w:firstLine="709"/>
        <w:jc w:val="both"/>
        <w:rPr>
          <w:rFonts w:cs="Times New Roman"/>
          <w:sz w:val="24"/>
          <w:szCs w:val="24"/>
        </w:rPr>
      </w:pPr>
      <w:r w:rsidRPr="00EF7C70">
        <w:rPr>
          <w:rFonts w:cs="Times New Roman"/>
          <w:sz w:val="24"/>
          <w:szCs w:val="24"/>
        </w:rPr>
        <w:t>3.      объем учебного материала для тренировочных и контрольных заданий определяется с учетом санитарно-гигиенических норм работы ученика начальных классов за компьютером;</w:t>
      </w:r>
    </w:p>
    <w:p w:rsidR="003E3450" w:rsidRPr="00EF7C70" w:rsidRDefault="003E3450" w:rsidP="00EF7C70">
      <w:pPr>
        <w:ind w:firstLine="709"/>
        <w:jc w:val="both"/>
        <w:rPr>
          <w:rFonts w:cs="Times New Roman"/>
          <w:sz w:val="24"/>
          <w:szCs w:val="24"/>
        </w:rPr>
      </w:pPr>
      <w:r w:rsidRPr="00EF7C70">
        <w:rPr>
          <w:rFonts w:cs="Times New Roman"/>
          <w:sz w:val="24"/>
          <w:szCs w:val="24"/>
        </w:rPr>
        <w:t>4.      отбор учебного материала проводится с учетом основных дидактических принципов;</w:t>
      </w:r>
    </w:p>
    <w:p w:rsidR="003E3450" w:rsidRPr="00EF7C70" w:rsidRDefault="003E3450" w:rsidP="00EF7C70">
      <w:pPr>
        <w:ind w:firstLine="709"/>
        <w:jc w:val="both"/>
        <w:rPr>
          <w:rFonts w:cs="Times New Roman"/>
          <w:sz w:val="24"/>
          <w:szCs w:val="24"/>
        </w:rPr>
      </w:pPr>
      <w:r w:rsidRPr="00EF7C70">
        <w:rPr>
          <w:rFonts w:cs="Times New Roman"/>
          <w:sz w:val="24"/>
          <w:szCs w:val="24"/>
        </w:rPr>
        <w:t>5.      средства управления компьютерной обучающей системой по любому учебному предмету должны быть максимально простыми и не отвлекающими ученика от выполнения заданий.</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Разработанные с учетом этих требований электронные учебные пособия положительно воспринимаются учителями и успешно используются  в образовательном процессе начальной школы.</w:t>
      </w:r>
    </w:p>
    <w:p w:rsidR="003E3450" w:rsidRPr="00EF7C70" w:rsidRDefault="003E3450" w:rsidP="00EF7C70">
      <w:pPr>
        <w:ind w:firstLine="709"/>
        <w:jc w:val="both"/>
        <w:rPr>
          <w:rFonts w:cs="Times New Roman"/>
          <w:b/>
          <w:i/>
          <w:sz w:val="24"/>
          <w:szCs w:val="24"/>
        </w:rPr>
      </w:pPr>
      <w:r w:rsidRPr="00EF7C70">
        <w:rPr>
          <w:rFonts w:cs="Times New Roman"/>
          <w:sz w:val="24"/>
          <w:szCs w:val="24"/>
        </w:rPr>
        <w:lastRenderedPageBreak/>
        <w:t xml:space="preserve">   </w:t>
      </w:r>
      <w:r w:rsidRPr="00EF7C70">
        <w:rPr>
          <w:rFonts w:cs="Times New Roman"/>
          <w:b/>
          <w:i/>
          <w:sz w:val="24"/>
          <w:szCs w:val="24"/>
        </w:rPr>
        <w:t>Какова же методика применения электронных учебных материалов при проведении урока в начальной школе?</w:t>
      </w:r>
    </w:p>
    <w:p w:rsidR="003E3450" w:rsidRPr="00EF7C70" w:rsidRDefault="003E3450" w:rsidP="00EF7C70">
      <w:pPr>
        <w:ind w:firstLine="709"/>
        <w:jc w:val="both"/>
        <w:rPr>
          <w:rFonts w:cs="Times New Roman"/>
          <w:b/>
          <w:i/>
          <w:sz w:val="24"/>
          <w:szCs w:val="24"/>
        </w:rPr>
      </w:pP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разработке плана каждого урока учителю рекомендуется заранее предусмотреть применение эл</w:t>
      </w:r>
      <w:r w:rsidR="00721A3D">
        <w:rPr>
          <w:rFonts w:cs="Times New Roman"/>
          <w:sz w:val="24"/>
          <w:szCs w:val="24"/>
        </w:rPr>
        <w:t>ектронных иллюстраций, тренирово</w:t>
      </w:r>
      <w:r w:rsidRPr="00EF7C70">
        <w:rPr>
          <w:rFonts w:cs="Times New Roman"/>
          <w:sz w:val="24"/>
          <w:szCs w:val="24"/>
        </w:rPr>
        <w:t>чных или контрольных заданий, я также учебного материала соответствующей тематики, включенных в предметные электронные системы обучения.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Выбор учащихся, выполняющих соответствующие дидактическим целям урока индивидуальные или групповые задания за компьютером, производится учителем после проведения предварительной психолого</w:t>
      </w:r>
      <w:r w:rsidR="00721A3D">
        <w:rPr>
          <w:rFonts w:cs="Times New Roman"/>
          <w:sz w:val="24"/>
          <w:szCs w:val="24"/>
        </w:rPr>
        <w:t>-</w:t>
      </w:r>
      <w:r w:rsidRPr="00EF7C70">
        <w:rPr>
          <w:rFonts w:cs="Times New Roman"/>
          <w:sz w:val="24"/>
          <w:szCs w:val="24"/>
        </w:rPr>
        <w:t>педагогической диагностики с учетом особенностей восприятия информации, статуса ребенка в коллективе. Также учителям можно использовать результаты педагогического наблюдения.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Самое важное, чтобы ученик, выполняющий индивидуальное задание на компьютере или работающий над учебной проблемой в группе, находился в комфортном состоянии и все усилия направлял на решение поставленной задачи.</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Так, например, ребенку с приоритетной визуальной системой восприятия иногда полезнее выполнять задания по русскому языку на компьютере в то время, когда учитель проводит распределительный диктант. Ученику, для которого аудиальная система восприятия является ведущей, можно предложить поработать за компьютером в наушниках, пока класс переписывает текст из учебника. Особенно важно это для детей с заниженной самооценкой. Обязательно развивая их возможности, учитель может создать с помощью современных технологий обучения ситуация успеха для таких школьников и тем самым повысить мотивацию учения.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Во время такого этапа, как «устный счет» орфографическая разминка или краткое повторение изученного, рекомендуется приглашать для индивидуальной работы за компьютером учащихся, пропустивших занятия по болезни, либо тех, для которых, первая половина урока является периодом продуктивной деятельности.</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Эту же категорию учащихся, а так же категорию продвинутых и нуждающихся в более сложных относительно среднего уровня заданиях детей рекомендуется привлекать для работы за компьютером во время фронтального опроса, словарной работы, закрепления ранее пройденного материала.</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Учитывая информацию о периоде продуктивной активности школьников, учитель может максимально эффективно использовать возможности каждого ребенка для обучения и вовремя переключить его на другой вид деятельности, используя компьютер в качестве мощного мотивационного средства.</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проведении динамичных учебных игр, эстафет целесообразно предлагать учащимся с заниженной скоростью мыслительных процессов выполнять аналогичное задание за компьютером. Работа в собственном скоростном режиме положительно сказывается на результате, что ведет к росту самооценки, повышает комфортность обучения таких детей.</w:t>
      </w:r>
    </w:p>
    <w:p w:rsidR="003E3450" w:rsidRPr="00EF7C70" w:rsidRDefault="003E3450" w:rsidP="00EF7C70">
      <w:pPr>
        <w:ind w:firstLine="709"/>
        <w:jc w:val="both"/>
        <w:rPr>
          <w:rFonts w:cs="Times New Roman"/>
          <w:sz w:val="24"/>
          <w:szCs w:val="24"/>
        </w:rPr>
      </w:pPr>
      <w:r w:rsidRPr="00EF7C70">
        <w:rPr>
          <w:rFonts w:cs="Times New Roman"/>
          <w:sz w:val="24"/>
          <w:szCs w:val="24"/>
        </w:rPr>
        <w:lastRenderedPageBreak/>
        <w:t xml:space="preserve">     Опираясь на знания о статусе ребенка в классе, можно оптимизировать работу за компьютером в группах, организованных по совокупности психолого-педагогических характеристик. Особый эффект дает такая форма работы при решении проблемных задач на уроках математики, заданий исследовательского характера на уроках природоведения.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Школьникам, выполняющим общие для всех задания быстро и качественно, можно предложить компьютерный тренажер повышенной сложности или задание пропедевтического характера, выполнение которого позволит им участвовать в объяснении нового материала своим одноклассникам.</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Особое значение имеет работа за компьютером для детей, часто пропускающих занятия по болезни. Помочь таким учащимся можно, привлекая их для знакомства с основными моментами изучаемого материала, кратко и структурировано изложенного в компьютерных обучающих программах, во время проведения устного счета, орфографической разминки, фронтального опроса или повторения изученного. Для этой категории учащихся, а также для отстающих учеников можно рекомендовать проведение компьютерного тестирования вместо традиционной контрольной работы по изученной теме.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На уроках закрепления и обобщения полученных знаний можно использовать компьютер для организации промежуточного контроля, трудновыполнимого при традиционном преподавании в начальной школе.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Достаточно широкое распространение мультимедиа проекторов позволяет значительно увеличить наглядность за счет использование учителем в ходе урока мультимедиа презентации. Однако для этого необходимо снабдить учителя заранее подготовленными поурочными комплектами наглядных материалов, методически связанными с вариантами тематического планирования.</w:t>
      </w:r>
    </w:p>
    <w:p w:rsidR="003E3450" w:rsidRPr="00EF7C70" w:rsidRDefault="003E3450" w:rsidP="00EF7C70">
      <w:pPr>
        <w:ind w:firstLine="709"/>
        <w:jc w:val="both"/>
        <w:rPr>
          <w:rFonts w:cs="Times New Roman"/>
          <w:b/>
          <w:sz w:val="24"/>
          <w:szCs w:val="24"/>
        </w:rPr>
      </w:pPr>
      <w:r w:rsidRPr="00EF7C70">
        <w:rPr>
          <w:rFonts w:cs="Times New Roman"/>
          <w:b/>
          <w:sz w:val="24"/>
          <w:szCs w:val="24"/>
        </w:rPr>
        <w:t>РЕКОМЕНДАЦИИ К ОФОРМЛЕНИЮ ПРЕЗЕНТАЦИЙ</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Не загромождайте отдельный слайд большим количеством информации!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На каждом слайде должно быть не более двух картинок.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Размер шрифта на слайдах должен быть не менее 24-28 пунктов.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Анимации </w:t>
      </w:r>
      <w:proofErr w:type="gramStart"/>
      <w:r w:rsidRPr="00EF7C70">
        <w:rPr>
          <w:rFonts w:cs="Times New Roman"/>
          <w:sz w:val="24"/>
          <w:szCs w:val="24"/>
        </w:rPr>
        <w:t>возможна</w:t>
      </w:r>
      <w:proofErr w:type="gramEnd"/>
      <w:r w:rsidRPr="00EF7C70">
        <w:rPr>
          <w:rFonts w:cs="Times New Roman"/>
          <w:sz w:val="24"/>
          <w:szCs w:val="24"/>
        </w:rPr>
        <w:t xml:space="preserve"> один раз в течение 5 минут (в начальной школе).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Вся презентация должна быть выдержана в одном  стиле (одинаковое оформление всех слайдов: фон; название, размер, цвет, начертание шрифта; цвет и толщина различных линий и т.п.).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Опыт организации учебного процесса по описанным моделям активного использования ИКТ в начальной школе позволяет говорить о высокой степени эффективности сочетания использования современных информационных технологий и пособий, предполагающих познание через деятельность. Наибольшей эффективностью обладают модели, позволяющие использовать ИКТ для решения мотивационных учебных задач.</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активном использовании ИКТ достигаются общие цели образования, легче формируются компетенции в области коммуникации: умение собирать факты, их сопоставлять, </w:t>
      </w:r>
      <w:r w:rsidRPr="00EF7C70">
        <w:rPr>
          <w:rFonts w:cs="Times New Roman"/>
          <w:sz w:val="24"/>
          <w:szCs w:val="24"/>
        </w:rPr>
        <w:lastRenderedPageBreak/>
        <w:t xml:space="preserve">организовывать, выражать свои мысли на бумаге и устно, логически рассуждать, слушать и понимать устную и письменную речь, открывать что-то новое, делать выбор и принимать решения.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Также применение новых информационных технологий в традиционном начальном образовании позволяет дифференцировать процесс обучения младших школьников с учетом их индивидуальных особенностей, дает возможность творчески работающему учителю расширить спектр способов предъявления учебной информации, позволяет осуществлять гибкое управление учебным процессом, является социально значимым и актуальным.</w:t>
      </w:r>
    </w:p>
    <w:p w:rsidR="006D7F46" w:rsidRPr="00EF7C70" w:rsidRDefault="006D7F46" w:rsidP="00EF7C70">
      <w:pPr>
        <w:ind w:firstLine="709"/>
        <w:jc w:val="both"/>
        <w:rPr>
          <w:rFonts w:cs="Times New Roman"/>
          <w:sz w:val="24"/>
          <w:szCs w:val="24"/>
        </w:rPr>
      </w:pPr>
    </w:p>
    <w:p w:rsidR="004911CA" w:rsidRPr="00EF7C70" w:rsidRDefault="004911CA" w:rsidP="00EF7C70">
      <w:pPr>
        <w:ind w:firstLine="709"/>
        <w:jc w:val="both"/>
        <w:rPr>
          <w:rFonts w:cs="Times New Roman"/>
          <w:b/>
          <w:sz w:val="24"/>
          <w:szCs w:val="24"/>
        </w:rPr>
      </w:pPr>
      <w:r w:rsidRPr="00EF7C70">
        <w:rPr>
          <w:rFonts w:cs="Times New Roman"/>
          <w:b/>
          <w:sz w:val="24"/>
          <w:szCs w:val="24"/>
        </w:rPr>
        <w:t>Формы организации работы в начальной школе</w:t>
      </w:r>
    </w:p>
    <w:p w:rsidR="004911CA" w:rsidRPr="00EF7C70" w:rsidRDefault="004911CA" w:rsidP="00EF7C70">
      <w:pPr>
        <w:ind w:firstLine="709"/>
        <w:jc w:val="both"/>
        <w:rPr>
          <w:rFonts w:cs="Times New Roman"/>
          <w:b/>
          <w:sz w:val="24"/>
          <w:szCs w:val="24"/>
        </w:rPr>
      </w:pPr>
      <w:r w:rsidRPr="00EF7C70">
        <w:rPr>
          <w:rFonts w:cs="Times New Roman"/>
          <w:b/>
          <w:sz w:val="24"/>
          <w:szCs w:val="24"/>
        </w:rPr>
        <w:t>И</w:t>
      </w:r>
      <w:proofErr w:type="gramStart"/>
      <w:r w:rsidRPr="00EF7C70">
        <w:rPr>
          <w:rFonts w:cs="Times New Roman"/>
          <w:b/>
          <w:sz w:val="24"/>
          <w:szCs w:val="24"/>
        </w:rPr>
        <w:t>КТ в тр</w:t>
      </w:r>
      <w:proofErr w:type="gramEnd"/>
      <w:r w:rsidRPr="00EF7C70">
        <w:rPr>
          <w:rFonts w:cs="Times New Roman"/>
          <w:b/>
          <w:sz w:val="24"/>
          <w:szCs w:val="24"/>
        </w:rPr>
        <w:t>адиционной классно-урочной системе</w:t>
      </w:r>
    </w:p>
    <w:p w:rsidR="00276C1B" w:rsidRPr="00EF7C70" w:rsidRDefault="004911CA" w:rsidP="00EF7C70">
      <w:pPr>
        <w:pStyle w:val="a3"/>
        <w:numPr>
          <w:ilvl w:val="0"/>
          <w:numId w:val="18"/>
        </w:numPr>
        <w:ind w:left="0" w:firstLine="709"/>
        <w:contextualSpacing w:val="0"/>
        <w:jc w:val="both"/>
        <w:rPr>
          <w:rFonts w:cs="Times New Roman"/>
          <w:sz w:val="24"/>
          <w:szCs w:val="24"/>
        </w:rPr>
      </w:pPr>
      <w:proofErr w:type="gramStart"/>
      <w:r w:rsidRPr="00EF7C70">
        <w:rPr>
          <w:rFonts w:cs="Times New Roman"/>
          <w:sz w:val="24"/>
          <w:szCs w:val="24"/>
        </w:rPr>
        <w:t>Проведение урока с мультимедиа высту</w:t>
      </w:r>
      <w:r w:rsidR="00276C1B" w:rsidRPr="00EF7C70">
        <w:rPr>
          <w:rFonts w:cs="Times New Roman"/>
          <w:sz w:val="24"/>
          <w:szCs w:val="24"/>
        </w:rPr>
        <w:t>плением (сопровождение рассказа</w:t>
      </w:r>
      <w:proofErr w:type="gramEnd"/>
    </w:p>
    <w:p w:rsidR="004911CA" w:rsidRPr="00EF7C70" w:rsidRDefault="004911CA" w:rsidP="00EF7C70">
      <w:pPr>
        <w:ind w:firstLine="709"/>
        <w:jc w:val="both"/>
        <w:rPr>
          <w:rFonts w:cs="Times New Roman"/>
          <w:sz w:val="24"/>
          <w:szCs w:val="24"/>
        </w:rPr>
      </w:pPr>
      <w:r w:rsidRPr="00EF7C70">
        <w:rPr>
          <w:rFonts w:cs="Times New Roman"/>
          <w:sz w:val="24"/>
          <w:szCs w:val="24"/>
        </w:rPr>
        <w:t>учителя; демонстрации при объяснении нового материала; заранее подготовленное выступление — доклад ученика по определенной теме), при этом используется компьютер на рабочем месте учителя, подключенный к проектору.</w:t>
      </w:r>
    </w:p>
    <w:p w:rsidR="00276C1B" w:rsidRPr="00EF7C70" w:rsidRDefault="004911CA" w:rsidP="00EF7C70">
      <w:pPr>
        <w:pStyle w:val="a3"/>
        <w:numPr>
          <w:ilvl w:val="0"/>
          <w:numId w:val="18"/>
        </w:numPr>
        <w:ind w:left="0" w:firstLine="709"/>
        <w:contextualSpacing w:val="0"/>
        <w:jc w:val="both"/>
        <w:rPr>
          <w:rFonts w:cs="Times New Roman"/>
          <w:sz w:val="24"/>
          <w:szCs w:val="24"/>
        </w:rPr>
      </w:pPr>
      <w:r w:rsidRPr="00EF7C70">
        <w:rPr>
          <w:rFonts w:cs="Times New Roman"/>
          <w:sz w:val="24"/>
          <w:szCs w:val="24"/>
        </w:rPr>
        <w:t>Подготовка к выступлению, выпол</w:t>
      </w:r>
      <w:r w:rsidR="00276C1B" w:rsidRPr="00EF7C70">
        <w:rPr>
          <w:rFonts w:cs="Times New Roman"/>
          <w:sz w:val="24"/>
          <w:szCs w:val="24"/>
        </w:rPr>
        <w:t>нение домашнего задания — поиск</w:t>
      </w:r>
    </w:p>
    <w:p w:rsidR="004911CA" w:rsidRPr="00EF7C70" w:rsidRDefault="004911CA" w:rsidP="00EF7C70">
      <w:pPr>
        <w:ind w:firstLine="709"/>
        <w:jc w:val="both"/>
        <w:rPr>
          <w:rFonts w:cs="Times New Roman"/>
          <w:sz w:val="24"/>
          <w:szCs w:val="24"/>
        </w:rPr>
      </w:pPr>
      <w:r w:rsidRPr="00EF7C70">
        <w:rPr>
          <w:rFonts w:cs="Times New Roman"/>
          <w:sz w:val="24"/>
          <w:szCs w:val="24"/>
        </w:rPr>
        <w:t>информации, работа над текстом, написание мультимедиа сочинения. Для этой цели можно использовать компьютер в рабочей зоне класса, в компьютерном классе, в библиотеке школы, домашний компьютер.</w:t>
      </w:r>
    </w:p>
    <w:p w:rsidR="00276C1B" w:rsidRPr="00EF7C70" w:rsidRDefault="004911CA" w:rsidP="00EF7C70">
      <w:pPr>
        <w:pStyle w:val="a3"/>
        <w:numPr>
          <w:ilvl w:val="0"/>
          <w:numId w:val="18"/>
        </w:numPr>
        <w:ind w:left="0" w:firstLine="709"/>
        <w:contextualSpacing w:val="0"/>
        <w:jc w:val="both"/>
        <w:rPr>
          <w:rFonts w:cs="Times New Roman"/>
          <w:sz w:val="24"/>
          <w:szCs w:val="24"/>
        </w:rPr>
      </w:pPr>
      <w:r w:rsidRPr="00EF7C70">
        <w:rPr>
          <w:rFonts w:cs="Times New Roman"/>
          <w:sz w:val="24"/>
          <w:szCs w:val="24"/>
        </w:rPr>
        <w:t>Самостоятельная работа учащег</w:t>
      </w:r>
      <w:r w:rsidR="00276C1B" w:rsidRPr="00EF7C70">
        <w:rPr>
          <w:rFonts w:cs="Times New Roman"/>
          <w:sz w:val="24"/>
          <w:szCs w:val="24"/>
        </w:rPr>
        <w:t xml:space="preserve">ося и работа в малых группах </w:t>
      </w:r>
      <w:proofErr w:type="gramStart"/>
      <w:r w:rsidR="00276C1B" w:rsidRPr="00EF7C70">
        <w:rPr>
          <w:rFonts w:cs="Times New Roman"/>
          <w:sz w:val="24"/>
          <w:szCs w:val="24"/>
        </w:rPr>
        <w:t>на</w:t>
      </w:r>
      <w:proofErr w:type="gramEnd"/>
    </w:p>
    <w:p w:rsidR="00276C1B" w:rsidRPr="00EF7C70" w:rsidRDefault="004911CA" w:rsidP="00EF7C70">
      <w:pPr>
        <w:ind w:firstLine="709"/>
        <w:jc w:val="both"/>
        <w:rPr>
          <w:rFonts w:cs="Times New Roman"/>
          <w:sz w:val="24"/>
          <w:szCs w:val="24"/>
        </w:rPr>
      </w:pPr>
      <w:proofErr w:type="gramStart"/>
      <w:r w:rsidRPr="00EF7C70">
        <w:rPr>
          <w:rFonts w:cs="Times New Roman"/>
          <w:sz w:val="24"/>
          <w:szCs w:val="24"/>
        </w:rPr>
        <w:t>компьютере</w:t>
      </w:r>
      <w:proofErr w:type="gramEnd"/>
      <w:r w:rsidRPr="00EF7C70">
        <w:rPr>
          <w:rFonts w:cs="Times New Roman"/>
          <w:sz w:val="24"/>
          <w:szCs w:val="24"/>
        </w:rPr>
        <w:t xml:space="preserve"> в рабочей зоне класса. Такая форма организации работы позволяет в большей степени осуществлять индивидуальный подход к обучению.</w:t>
      </w:r>
    </w:p>
    <w:p w:rsidR="00345391" w:rsidRPr="00EF7C70" w:rsidRDefault="00345391" w:rsidP="00EF7C70">
      <w:pPr>
        <w:ind w:firstLine="709"/>
        <w:jc w:val="both"/>
        <w:rPr>
          <w:rFonts w:cs="Times New Roman"/>
          <w:b/>
          <w:sz w:val="24"/>
          <w:szCs w:val="24"/>
        </w:rPr>
      </w:pPr>
      <w:r w:rsidRPr="00EF7C70">
        <w:rPr>
          <w:rFonts w:cs="Times New Roman"/>
          <w:b/>
          <w:sz w:val="24"/>
          <w:szCs w:val="24"/>
        </w:rPr>
        <w:t>Презентации на уроках в начальной школе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В последнее время всё чаще звучат слова: «Урок проведён с использованием мультимедийных технологий». Чаще всего это демонстрация слайдов с текстом, схемами, рисунками или фотографиями, так называемые, презентации. Как часто можно их использовать? На каких этапах урока? Только ли учитель должен их готовить?</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Компьютер становится помощником учителя, помогает сэкономить время на уроке, появляются новые методы и организационные формы обучения, которые повышают эффективность проведения урока. В начальной школе уроки невозможно представить без наглядных материалов. Особенно на уроках окружающего мира нужно много картинок, схем, иллюстраций. Конечно, все это вешать на доске и менять во время урока неудобно. Поэтому такие уроки желательно проводить с использованием презентаций. Цель презентации – донести информацию в наглядной, легко воспринимаемой форме. Проведение урока с использованием презентаций требует от учителя дополнительной подготовки, но все затраты окупаются результатами – эффективностью обучения.</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На уроках большую пользу приносит использование звуковых и видеовставок. Дети могут увидеть тех животных или те растения, которые распространены в других природных зонах, могут услышать звуки, издаваемые животными или музыкальными инструментами. Использование в </w:t>
      </w:r>
      <w:r w:rsidRPr="00EF7C70">
        <w:rPr>
          <w:rFonts w:cs="Times New Roman"/>
          <w:sz w:val="24"/>
          <w:szCs w:val="24"/>
        </w:rPr>
        <w:lastRenderedPageBreak/>
        <w:t>презентациях анимационных изображений героев сказок и мультфильмов создает обстановку психологического комфорта на уроке. С помощью эффектов анимации статичная схема становится «живой картинкой», например «Круговорот воды в природе» – в курсе окружающего мира, в задачах на движение по математике.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Презентации дают возможность преподносить информацию и через текст диктора, и через слова на экране, и через наглядное изображение изучаемого предмета или явления, таким образом, воздействуя одновременно на несколько органов чувств, что приводит к прочности, быстроте усвоения материала, повышается познавательная активность учащихся, создаются предпосылки активной речевой деятельности, развивается мышление.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Использование презентаций уместно на любом этапе изучения темы и на любом этапе урока:</w:t>
      </w:r>
    </w:p>
    <w:p w:rsidR="00345391" w:rsidRPr="00EF7C70" w:rsidRDefault="00721A3D" w:rsidP="00721A3D">
      <w:pPr>
        <w:jc w:val="both"/>
        <w:rPr>
          <w:rFonts w:cs="Times New Roman"/>
          <w:sz w:val="24"/>
          <w:szCs w:val="24"/>
        </w:rPr>
      </w:pPr>
      <w:r>
        <w:rPr>
          <w:rFonts w:cs="Times New Roman"/>
          <w:sz w:val="24"/>
          <w:szCs w:val="24"/>
        </w:rPr>
        <w:t xml:space="preserve">             </w:t>
      </w:r>
      <w:r w:rsidR="00345391" w:rsidRPr="00EF7C70">
        <w:rPr>
          <w:rFonts w:cs="Times New Roman"/>
          <w:sz w:val="24"/>
          <w:szCs w:val="24"/>
        </w:rPr>
        <w:t>– в начале урока с помощью вопросов по изучаемой теме, можно создать проблемную ситуацию; с помощью видеофрагмента или звукового ряда мотивировать учащихся;</w:t>
      </w:r>
    </w:p>
    <w:p w:rsidR="00345391" w:rsidRPr="00EF7C70" w:rsidRDefault="00345391" w:rsidP="00EF7C70">
      <w:pPr>
        <w:ind w:firstLine="709"/>
        <w:jc w:val="both"/>
        <w:rPr>
          <w:rFonts w:cs="Times New Roman"/>
          <w:sz w:val="24"/>
          <w:szCs w:val="24"/>
        </w:rPr>
      </w:pPr>
      <w:r w:rsidRPr="00EF7C70">
        <w:rPr>
          <w:rFonts w:cs="Times New Roman"/>
          <w:sz w:val="24"/>
          <w:szCs w:val="24"/>
        </w:rPr>
        <w:t>– при повторении пройденного материала можно быстро проверить знания учащихся;</w:t>
      </w:r>
    </w:p>
    <w:p w:rsidR="00345391" w:rsidRPr="00EF7C70" w:rsidRDefault="00345391" w:rsidP="00EF7C70">
      <w:pPr>
        <w:ind w:firstLine="709"/>
        <w:jc w:val="both"/>
        <w:rPr>
          <w:rFonts w:cs="Times New Roman"/>
          <w:sz w:val="24"/>
          <w:szCs w:val="24"/>
        </w:rPr>
      </w:pPr>
      <w:r w:rsidRPr="00EF7C70">
        <w:rPr>
          <w:rFonts w:cs="Times New Roman"/>
          <w:sz w:val="24"/>
          <w:szCs w:val="24"/>
        </w:rPr>
        <w:t>– на этапе объяснения нового материала можно использовать изображения, видеофрагменты, звуковое сопровождение, а также рисунки детей.</w:t>
      </w:r>
    </w:p>
    <w:p w:rsidR="00345391" w:rsidRPr="00EF7C70" w:rsidRDefault="00345391" w:rsidP="00EF7C70">
      <w:pPr>
        <w:ind w:firstLine="709"/>
        <w:jc w:val="both"/>
        <w:rPr>
          <w:rFonts w:cs="Times New Roman"/>
          <w:sz w:val="24"/>
          <w:szCs w:val="24"/>
        </w:rPr>
      </w:pPr>
      <w:r w:rsidRPr="00EF7C70">
        <w:rPr>
          <w:rFonts w:cs="Times New Roman"/>
          <w:sz w:val="24"/>
          <w:szCs w:val="24"/>
        </w:rPr>
        <w:t>– на этапе закрепления можно определить уровень усвоения темы, причем на экране показывается не только задание, но и ответ.</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Презентации повышают мотивацию учащихся, усиливают восприятие нового учебного материала. Однако не любая презентация способствует повышению качества учебного процесса. Использование презентаций может привести к перенасыщению информации, но не привести к цели урока. А ведь любые средства обучения, используемые учителем, должны быть использованы для достижения цели урока и решения его задач. Кроме того, неумело построенная презентация ухудшает восприятие нового материала. Большинство ошибок, которые допускают при создании презентаций – это избыток текста на слайде, использование мелких объектов, увлечение анимационными эффектами без учета содержания слайдов. Все это снижает качество и ценность презентаций.</w:t>
      </w:r>
      <w:bookmarkStart w:id="0" w:name="_GoBack"/>
      <w:bookmarkEnd w:id="0"/>
      <w:r w:rsidRPr="00EF7C70">
        <w:rPr>
          <w:rFonts w:cs="Times New Roman"/>
          <w:sz w:val="24"/>
          <w:szCs w:val="24"/>
        </w:rPr>
        <w:t xml:space="preserve">  </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Известны критерии эффективного использования презентации на уроке. Учитель должен их знать и учить этому детей. Выполняя альтернативное домашнее задание, ученик может сам создать презентацию на 2-3 минуты, тем самым проиллюстрировать свое сообщение, привлекая внимание одноклассников к своему выступлению.</w:t>
      </w:r>
    </w:p>
    <w:p w:rsidR="00345391" w:rsidRPr="00EF7C70" w:rsidRDefault="00345391" w:rsidP="00EF7C70">
      <w:pPr>
        <w:ind w:firstLine="709"/>
        <w:jc w:val="both"/>
        <w:rPr>
          <w:rFonts w:cs="Times New Roman"/>
          <w:sz w:val="24"/>
          <w:szCs w:val="24"/>
        </w:rPr>
      </w:pPr>
      <w:r w:rsidRPr="00EF7C70">
        <w:rPr>
          <w:rFonts w:cs="Times New Roman"/>
          <w:sz w:val="24"/>
          <w:szCs w:val="24"/>
        </w:rPr>
        <w:t>Создание презентаций учит детей самостоятельно добывать знания, выделять нужную, полезную информацию по данной теме, учит правильно доносить информацию до слушателей, чувствовать уверенность в своих знаниях и делать свои выводы.</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Таким образом, слайдовые презентации предоставляют новые возможности для творческого развития учеников и учителей, позволяют освободиться от нудного в обучении и разработать новые средства выражения педагогических идей</w:t>
      </w:r>
    </w:p>
    <w:p w:rsidR="006D7F46" w:rsidRPr="00EF7C70" w:rsidRDefault="00595E59" w:rsidP="00EF7C70">
      <w:pPr>
        <w:ind w:firstLine="709"/>
        <w:jc w:val="both"/>
        <w:rPr>
          <w:rFonts w:cs="Times New Roman"/>
          <w:b/>
          <w:sz w:val="24"/>
          <w:szCs w:val="24"/>
        </w:rPr>
      </w:pPr>
      <w:r w:rsidRPr="00EF7C70">
        <w:rPr>
          <w:rFonts w:cs="Times New Roman"/>
          <w:b/>
          <w:sz w:val="24"/>
          <w:szCs w:val="24"/>
        </w:rPr>
        <w:lastRenderedPageBreak/>
        <w:t>Интерактивная доска</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Сейчас уже никто не может себе представить современный процесс обучения без новых информационных технологий, которые делают его проще, интереснее, увлекательнее. Во многих образовательных учреждениях нашей страны созданы все условия для нестандартной подачи материала и проведения уроков, на которые дети идут не из-под палки, а с удовольствием и интересом. Ведь главная задача учителя увлечь ребенка, сделать так, чтобы он сам хотел получать новые знания, не боялся трудностей, уверенно шел к поставленной цели</w:t>
      </w:r>
      <w:proofErr w:type="gramStart"/>
      <w:r w:rsidR="00595E59" w:rsidRPr="00EF7C70">
        <w:rPr>
          <w:rFonts w:cs="Times New Roman"/>
          <w:sz w:val="24"/>
          <w:szCs w:val="24"/>
        </w:rPr>
        <w:t xml:space="preserve"> .</w:t>
      </w:r>
      <w:proofErr w:type="gramEnd"/>
      <w:r w:rsidR="00595E59" w:rsidRPr="00EF7C70">
        <w:rPr>
          <w:rFonts w:cs="Times New Roman"/>
          <w:sz w:val="24"/>
          <w:szCs w:val="24"/>
        </w:rPr>
        <w:t xml:space="preserve"> Когда дети идут на твои уроки с радостью и энтузиазмом и каждый раз с воодушевлением открывают для себя что-то новое, разве это не достойная награда для учителя? Разве не это является высшим баллом оценки его педагогической деятельности? </w:t>
      </w:r>
    </w:p>
    <w:p w:rsidR="000914E6" w:rsidRPr="00EF7C70" w:rsidRDefault="000914E6" w:rsidP="00EF7C70">
      <w:pPr>
        <w:ind w:firstLine="709"/>
        <w:jc w:val="both"/>
        <w:rPr>
          <w:rFonts w:cs="Times New Roman"/>
          <w:sz w:val="24"/>
          <w:szCs w:val="24"/>
        </w:rPr>
      </w:pPr>
      <w:r w:rsidRPr="00EF7C70">
        <w:rPr>
          <w:rFonts w:cs="Times New Roman"/>
          <w:sz w:val="24"/>
          <w:szCs w:val="24"/>
        </w:rPr>
        <w:t xml:space="preserve">     Использование в образовании электронных интерактивных досок вносит в учебный процесс новое качество, поскольку не только заметно облегчает подготовку и проведение урока, но и открывает такие возможности, которые до появления интерактивных досок просто не существовали. Учителя математики хорошо знают, сколько времени приходится тратить, чтобы начертить мелом на доске обычное геометрическое построение, особенно, если это делает не учитель, а ученик (о пыли уже не говорим). </w:t>
      </w:r>
    </w:p>
    <w:p w:rsidR="000914E6" w:rsidRPr="00EF7C70" w:rsidRDefault="000914E6" w:rsidP="00EF7C70">
      <w:pPr>
        <w:ind w:firstLine="709"/>
        <w:jc w:val="both"/>
        <w:rPr>
          <w:rFonts w:cs="Times New Roman"/>
          <w:sz w:val="24"/>
          <w:szCs w:val="24"/>
        </w:rPr>
      </w:pPr>
      <w:r w:rsidRPr="00EF7C70">
        <w:rPr>
          <w:rFonts w:cs="Times New Roman"/>
          <w:sz w:val="24"/>
          <w:szCs w:val="24"/>
        </w:rPr>
        <w:t xml:space="preserve">     А с помощью программного обеспечения, поставляемого вместе с интерактивной доской, это требует нескольких секунд: в качестве фона задаем клетчатую поверхность (как в тетрадке), затем выбираем нужную фигуру и двумя-тремя прикосновениями маркера к доске рисуем прямую линию, круг или треугольник. При необходимости, изменяем размеры фигуры, поворачиваем ее или переносим на другой участок интерактивной доски. Если случайно была сделана ошибка, то простым прикосновением маркера стираем неправильную часть и рисуем заново. Ученик также более уверенно чувствует себя у интерактивной доски, потому что не боится сделать ошибку при выполнении чертежа. Более того, ему это просто интересно. Вместо "скучного" мела на доске можно рисовать (чертить) цветными "чернилами". Следовательно, повышается мотивация в процессе урока. </w:t>
      </w:r>
    </w:p>
    <w:p w:rsidR="000914E6" w:rsidRPr="00EF7C70" w:rsidRDefault="000914E6" w:rsidP="00EF7C70">
      <w:pPr>
        <w:ind w:firstLine="709"/>
        <w:jc w:val="both"/>
        <w:rPr>
          <w:rFonts w:cs="Times New Roman"/>
          <w:sz w:val="24"/>
          <w:szCs w:val="24"/>
          <w:lang w:val="en-US"/>
        </w:rPr>
      </w:pP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Для того</w:t>
      </w:r>
      <w:proofErr w:type="gramStart"/>
      <w:r w:rsidR="00595E59" w:rsidRPr="00EF7C70">
        <w:rPr>
          <w:rFonts w:cs="Times New Roman"/>
          <w:sz w:val="24"/>
          <w:szCs w:val="24"/>
        </w:rPr>
        <w:t>,</w:t>
      </w:r>
      <w:proofErr w:type="gramEnd"/>
      <w:r w:rsidR="00595E59" w:rsidRPr="00EF7C70">
        <w:rPr>
          <w:rFonts w:cs="Times New Roman"/>
          <w:sz w:val="24"/>
          <w:szCs w:val="24"/>
        </w:rPr>
        <w:t xml:space="preserve"> чтобы разобраться как лучше составить урок и подобрать задания, нужно тщательно изучить возможности интерактивной доски. Ее легко подключить и использовать монитор компьютера для создания разнообразных заданий, но и сама доска может являться средством подачи материала. На ней можно чертить, рисовать, строить, выделять, увеличивать и уменьшать фигуры, удалять и снова воспроизводить. Используя заранее заготовленные задания, учитель экономит </w:t>
      </w:r>
      <w:proofErr w:type="gramStart"/>
      <w:r w:rsidR="00595E59" w:rsidRPr="00EF7C70">
        <w:rPr>
          <w:rFonts w:cs="Times New Roman"/>
          <w:sz w:val="24"/>
          <w:szCs w:val="24"/>
        </w:rPr>
        <w:t>время</w:t>
      </w:r>
      <w:proofErr w:type="gramEnd"/>
      <w:r w:rsidR="00595E59" w:rsidRPr="00EF7C70">
        <w:rPr>
          <w:rFonts w:cs="Times New Roman"/>
          <w:sz w:val="24"/>
          <w:szCs w:val="24"/>
        </w:rPr>
        <w:t xml:space="preserve"> и дети выполняют большее количество заданий, (например, таблицы для решения задач или для устного счета) Также создание математических и логических игр повышают интерес ребят. </w:t>
      </w:r>
    </w:p>
    <w:p w:rsidR="00595E59" w:rsidRPr="00EF7C70" w:rsidRDefault="00595E59" w:rsidP="00EF7C70">
      <w:pPr>
        <w:ind w:firstLine="709"/>
        <w:jc w:val="both"/>
        <w:rPr>
          <w:rFonts w:cs="Times New Roman"/>
          <w:b/>
          <w:sz w:val="24"/>
          <w:szCs w:val="24"/>
        </w:rPr>
      </w:pPr>
      <w:r w:rsidRPr="00EF7C70">
        <w:rPr>
          <w:rFonts w:cs="Times New Roman"/>
          <w:b/>
          <w:sz w:val="24"/>
          <w:szCs w:val="24"/>
        </w:rPr>
        <w:t>Примерные задания по математике в начальной школе с использованием интерактивной доски.</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 xml:space="preserve">Сгруппируй предметы по форме, цвету, размеру (фигуры выбираются из </w:t>
      </w:r>
      <w:proofErr w:type="gramStart"/>
      <w:r w:rsidRPr="00EF7C70">
        <w:rPr>
          <w:rFonts w:cs="Times New Roman"/>
          <w:sz w:val="24"/>
          <w:szCs w:val="24"/>
        </w:rPr>
        <w:t>коллекции</w:t>
      </w:r>
      <w:proofErr w:type="gramEnd"/>
      <w:r w:rsidRPr="00EF7C70">
        <w:rPr>
          <w:rFonts w:cs="Times New Roman"/>
          <w:sz w:val="24"/>
          <w:szCs w:val="24"/>
        </w:rPr>
        <w:t xml:space="preserve"> которая есть в каждой интерактивной доске).</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lastRenderedPageBreak/>
        <w:t>Разбей фигуры на группы по признакам (абсолютно любым). Фигуры дети двигают пальцами или обводят маркерами, приложенными к доске.</w:t>
      </w:r>
    </w:p>
    <w:p w:rsidR="00595E59" w:rsidRPr="00EF7C70" w:rsidRDefault="00595E59" w:rsidP="00EF7C70">
      <w:pPr>
        <w:pStyle w:val="a3"/>
        <w:numPr>
          <w:ilvl w:val="0"/>
          <w:numId w:val="16"/>
        </w:numPr>
        <w:ind w:left="0" w:firstLine="709"/>
        <w:contextualSpacing w:val="0"/>
        <w:jc w:val="both"/>
        <w:rPr>
          <w:rFonts w:cs="Times New Roman"/>
          <w:sz w:val="24"/>
          <w:szCs w:val="24"/>
        </w:rPr>
      </w:pPr>
      <w:proofErr w:type="gramStart"/>
      <w:r w:rsidRPr="00EF7C70">
        <w:rPr>
          <w:rFonts w:cs="Times New Roman"/>
          <w:sz w:val="24"/>
          <w:szCs w:val="24"/>
        </w:rPr>
        <w:t>Посчитай площадь фигуры с помощью палетки (палетка быстро достается из коллекции.</w:t>
      </w:r>
      <w:proofErr w:type="gramEnd"/>
      <w:r w:rsidRPr="00EF7C70">
        <w:rPr>
          <w:rFonts w:cs="Times New Roman"/>
          <w:sz w:val="24"/>
          <w:szCs w:val="24"/>
        </w:rPr>
        <w:t xml:space="preserve"> </w:t>
      </w:r>
      <w:proofErr w:type="gramStart"/>
      <w:r w:rsidRPr="00EF7C70">
        <w:rPr>
          <w:rFonts w:cs="Times New Roman"/>
          <w:sz w:val="24"/>
          <w:szCs w:val="24"/>
        </w:rPr>
        <w:t>Предмет математика).</w:t>
      </w:r>
      <w:proofErr w:type="gramEnd"/>
    </w:p>
    <w:p w:rsidR="00595E59" w:rsidRPr="00EF7C70" w:rsidRDefault="00595E59" w:rsidP="00EF7C70">
      <w:pPr>
        <w:pStyle w:val="a3"/>
        <w:numPr>
          <w:ilvl w:val="0"/>
          <w:numId w:val="16"/>
        </w:numPr>
        <w:ind w:left="0" w:firstLine="709"/>
        <w:contextualSpacing w:val="0"/>
        <w:jc w:val="both"/>
        <w:rPr>
          <w:rFonts w:cs="Times New Roman"/>
          <w:sz w:val="24"/>
          <w:szCs w:val="24"/>
        </w:rPr>
      </w:pPr>
      <w:proofErr w:type="gramStart"/>
      <w:r w:rsidRPr="00EF7C70">
        <w:rPr>
          <w:rFonts w:cs="Times New Roman"/>
          <w:sz w:val="24"/>
          <w:szCs w:val="24"/>
        </w:rPr>
        <w:t>Собери новую фигуру (Это задание очень нравится малышам.</w:t>
      </w:r>
      <w:proofErr w:type="gramEnd"/>
      <w:r w:rsidRPr="00EF7C70">
        <w:rPr>
          <w:rFonts w:cs="Times New Roman"/>
          <w:sz w:val="24"/>
          <w:szCs w:val="24"/>
        </w:rPr>
        <w:t xml:space="preserve"> </w:t>
      </w:r>
      <w:proofErr w:type="gramStart"/>
      <w:r w:rsidRPr="00EF7C70">
        <w:rPr>
          <w:rFonts w:cs="Times New Roman"/>
          <w:sz w:val="24"/>
          <w:szCs w:val="24"/>
        </w:rPr>
        <w:t>Они сами двигают фигуры и получают забавные картинки., оно развивает творческие способности и воображение.).</w:t>
      </w:r>
      <w:proofErr w:type="gramEnd"/>
    </w:p>
    <w:p w:rsidR="00595E59" w:rsidRPr="00EF7C70" w:rsidRDefault="00595E59" w:rsidP="00EF7C70">
      <w:pPr>
        <w:pStyle w:val="a3"/>
        <w:numPr>
          <w:ilvl w:val="0"/>
          <w:numId w:val="16"/>
        </w:numPr>
        <w:ind w:left="0" w:firstLine="709"/>
        <w:contextualSpacing w:val="0"/>
        <w:jc w:val="both"/>
        <w:rPr>
          <w:rFonts w:cs="Times New Roman"/>
          <w:sz w:val="24"/>
          <w:szCs w:val="24"/>
        </w:rPr>
      </w:pPr>
      <w:proofErr w:type="gramStart"/>
      <w:r w:rsidRPr="00EF7C70">
        <w:rPr>
          <w:rFonts w:cs="Times New Roman"/>
          <w:sz w:val="24"/>
          <w:szCs w:val="24"/>
        </w:rPr>
        <w:t>Обведи фигуру (это можно сделать двумя способами.</w:t>
      </w:r>
      <w:proofErr w:type="gramEnd"/>
      <w:r w:rsidRPr="00EF7C70">
        <w:rPr>
          <w:rFonts w:cs="Times New Roman"/>
          <w:sz w:val="24"/>
          <w:szCs w:val="24"/>
        </w:rPr>
        <w:t xml:space="preserve"> </w:t>
      </w:r>
      <w:proofErr w:type="gramStart"/>
      <w:r w:rsidRPr="00EF7C70">
        <w:rPr>
          <w:rFonts w:cs="Times New Roman"/>
          <w:sz w:val="24"/>
          <w:szCs w:val="24"/>
        </w:rPr>
        <w:t xml:space="preserve">Маркерами и линиями с панели управления доской) </w:t>
      </w:r>
      <w:proofErr w:type="gramEnd"/>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Составьте закономерности из фигур.</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Удалите или добавьте лишнюю фигуру</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Докажи, что площадь одной фигуры больше или меньше другой (путем наложения).</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Соединение фигуры с соответствующей формулой площади и периметра (можно соединять разными способами).</w:t>
      </w:r>
    </w:p>
    <w:p w:rsidR="00595E59" w:rsidRPr="00EF7C70" w:rsidRDefault="00595E59" w:rsidP="00EF7C70">
      <w:pPr>
        <w:ind w:firstLine="709"/>
        <w:jc w:val="both"/>
        <w:rPr>
          <w:rFonts w:cs="Times New Roman"/>
          <w:sz w:val="24"/>
          <w:szCs w:val="24"/>
        </w:rPr>
      </w:pPr>
      <w:r w:rsidRPr="00EF7C70">
        <w:rPr>
          <w:rFonts w:cs="Times New Roman"/>
          <w:sz w:val="24"/>
          <w:szCs w:val="24"/>
        </w:rPr>
        <w:t>Все эти задания создают условия для активной мыслительной деятельности детей, развития их творческой самостоятельности, познавательного интереса к математике, внимания, логического мышления, фантазии, воображения, смекалки.</w:t>
      </w:r>
    </w:p>
    <w:p w:rsidR="00595E59" w:rsidRPr="00EF7C70" w:rsidRDefault="00595E59" w:rsidP="00EF7C70">
      <w:pPr>
        <w:ind w:firstLine="709"/>
        <w:jc w:val="both"/>
        <w:rPr>
          <w:rFonts w:cs="Times New Roman"/>
          <w:sz w:val="24"/>
          <w:szCs w:val="24"/>
        </w:rPr>
      </w:pPr>
      <w:r w:rsidRPr="00EF7C70">
        <w:rPr>
          <w:rFonts w:cs="Times New Roman"/>
          <w:sz w:val="24"/>
          <w:szCs w:val="24"/>
        </w:rPr>
        <w:t>Эти задания можно использовать на различных этапах урока с различными формами работы. Подробно и наглядно можно увидеть презентации в разработке открытых уроков. Цвет и форма геометрических фигур подбираются случайно. Такие задания позволяют также проверить у детей навыки счета, отрабатываются приемы нахождения неизвестных компонентов действий сложения и вычитания. При работе с интерактивной доской отпадает необходимость в записи примеров и таблиц, что приводит к ощутимой экономии времени, появляется стремление решить как можно больше примеров, что, естественно, способствует выработке навыков счета. Такая работа учащихся создает благоприятную атмосферу обучения и способствует осознанному усвоению материала.</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Дети с интересом работают с доской. Их привлекают динамика, яркость, разнообразие сюжетов. Даже первоклассники быстро осваивают клавиатуру интерактивной доски, что создает предпосылки для дальнейшей успешной работы.</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Но стоит помнить, что планировать свои уроки надо так, чтобы ребята работали с интерактивной доской не более 10-20 минут за урок. Это зависит от класса и возраста. Доска не может быть использована как демонстрационный материал в течение всего урока.</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А еще хотим добавить, что уроки с использованием доски требуют очень большой подготовки, но видя максимальную отдачу со стороны детей, вы поймете, что это того стоит. Успехов Вам!</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Вершиной в развитии досок стали электронные интерактивные доски. Такие доски выглядят как обычные маркерные доски, но все, что пишется на электронной интерактивной доске, мгновенно появляется </w:t>
      </w:r>
      <w:proofErr w:type="gramStart"/>
      <w:r w:rsidR="00595E59" w:rsidRPr="00EF7C70">
        <w:rPr>
          <w:rFonts w:cs="Times New Roman"/>
          <w:sz w:val="24"/>
          <w:szCs w:val="24"/>
        </w:rPr>
        <w:t>на</w:t>
      </w:r>
      <w:proofErr w:type="gramEnd"/>
      <w:r w:rsidR="00595E59" w:rsidRPr="00EF7C70">
        <w:rPr>
          <w:rFonts w:cs="Times New Roman"/>
          <w:sz w:val="24"/>
          <w:szCs w:val="24"/>
        </w:rPr>
        <w:t xml:space="preserve"> персонального компьютера. </w:t>
      </w:r>
    </w:p>
    <w:p w:rsidR="00595E59" w:rsidRPr="00EF7C70" w:rsidRDefault="000914E6" w:rsidP="00EF7C70">
      <w:pPr>
        <w:ind w:firstLine="709"/>
        <w:jc w:val="both"/>
        <w:rPr>
          <w:rFonts w:cs="Times New Roman"/>
          <w:sz w:val="24"/>
          <w:szCs w:val="24"/>
        </w:rPr>
      </w:pPr>
      <w:r w:rsidRPr="00EF7C70">
        <w:rPr>
          <w:rFonts w:cs="Times New Roman"/>
          <w:sz w:val="24"/>
          <w:szCs w:val="24"/>
        </w:rPr>
        <w:lastRenderedPageBreak/>
        <w:t xml:space="preserve">      </w:t>
      </w:r>
      <w:r w:rsidR="00595E59" w:rsidRPr="00EF7C70">
        <w:rPr>
          <w:rFonts w:cs="Times New Roman"/>
          <w:sz w:val="24"/>
          <w:szCs w:val="24"/>
        </w:rPr>
        <w:t xml:space="preserve">Написанная информация хранится в файловом виде и может быть распечатана на обычном принтере. Надписи и рисунки на электронной интерактивной доске могут оформляться цветными маркерами, и при наличии цветного принтера, копии тоже будут цветными. Использование цвета позволяет выделить информацию и значительно увеличить эффективность ее восприятия.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Основное достоинство электронных интерактивных досок - возможность анимации: просмотра сделанных рисунков, записи лекции в реальном времени. Электронные интерактивные доски - великолепное средство для мозгового штурма. Все записанные на интерактивной электронной доске в ходе обсуждения идеи надежно хранятся в компьютере и могут быть последовательно восстановлены. </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Программное обеспечение, поставляемое вместе с электронными интерактивными досками, позволяет значительно расширить географию аудитории, проводя семинары одновременно в нескольких городах страны. Слушатели таких семинаров читать информацию со своих мониторов или проецировать на большой экран для коллективного обсуждения. </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Электронная интерактивная доска - огромный сенсорный экран, на котором с помощью маркера можно вызывать различные функции пользовательского интерфейса. Электронные интерактивные доски позволяют сочетать все преимущества классической презентации с возможностями высоких технологий. Мультимедиа-проектор, подключенный к электронной интерактивной доске, позволяет работать в мультимедийной среде, сочетая классический тип презентации с демонстрацией информации из интернета, с видеомагнитофона, с компьютера, DVD-дисков, флэш-памяти или с видеокамеры.</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Важным свойством электронной интерактивной доски при подготовке урока является возможность размещать материал на нескольких страницах. </w:t>
      </w:r>
      <w:proofErr w:type="gramStart"/>
      <w:r w:rsidRPr="00EF7C70">
        <w:rPr>
          <w:rFonts w:cs="Times New Roman"/>
          <w:sz w:val="24"/>
          <w:szCs w:val="24"/>
        </w:rPr>
        <w:t>Специализированное</w:t>
      </w:r>
      <w:proofErr w:type="gramEnd"/>
      <w:r w:rsidRPr="00EF7C70">
        <w:rPr>
          <w:rFonts w:cs="Times New Roman"/>
          <w:sz w:val="24"/>
          <w:szCs w:val="24"/>
        </w:rPr>
        <w:t xml:space="preserve"> ПО, разработанное для интерактивных досок, позволяет легко и быстро составить план урока, подобрать и правильно расположить нужный материал. При этом преподаватель может использовать входящие в комплект поставки различные фоны и богатую библиотеку </w:t>
      </w:r>
      <w:proofErr w:type="gramStart"/>
      <w:r w:rsidRPr="00EF7C70">
        <w:rPr>
          <w:rFonts w:cs="Times New Roman"/>
          <w:sz w:val="24"/>
          <w:szCs w:val="24"/>
        </w:rPr>
        <w:t>клип-артов</w:t>
      </w:r>
      <w:proofErr w:type="gramEnd"/>
      <w:r w:rsidRPr="00EF7C70">
        <w:rPr>
          <w:rFonts w:cs="Times New Roman"/>
          <w:sz w:val="24"/>
          <w:szCs w:val="24"/>
        </w:rPr>
        <w:t xml:space="preserve">. Когда учитель готовит урок, ему не обязательно использовать интерактивную доску. Достаточно иметь на ПК то же самое ПО, что и для интерактивной доски. Заранее подбираются нужные материалы и размещаются на нескольких (сколько нужно) страницах. Потом, во время урока, вместо того, чтобы, стоя спиной к классу, тратить драгоценное время на стирание одного материала с доски и написание другого, учитель одним щелчком переключается на следующую страницу. Это, кроме всего прочего, позволяет учителю постоянно контролировать ситуацию в классе. </w:t>
      </w:r>
      <w:proofErr w:type="gramStart"/>
      <w:r w:rsidRPr="00EF7C70">
        <w:rPr>
          <w:rFonts w:cs="Times New Roman"/>
          <w:sz w:val="24"/>
          <w:szCs w:val="24"/>
        </w:rPr>
        <w:t>Включенные в состав ПО различные спецэффекты (например, Зум, Фонарик, Шторка) позволяют акцентировать внимание учеников на наиболее существенных фрагментах урока, что также способствует пониманию и усвоению материала.</w:t>
      </w:r>
      <w:proofErr w:type="gramEnd"/>
      <w:r w:rsidRPr="00EF7C70">
        <w:rPr>
          <w:rFonts w:cs="Times New Roman"/>
          <w:sz w:val="24"/>
          <w:szCs w:val="24"/>
        </w:rPr>
        <w:t xml:space="preserve"> Если нужно, чтобы ученики видели не весь материал, а некоторую его часть (например, самостоятельная работа по решению примеров), то Шторкой, можно закрыть с нужной степенью прозрачности часть интерактивной доски. Шторку учитель открывает в конце, чтобы ученики могли проверить правильность своих решений.</w:t>
      </w:r>
    </w:p>
    <w:p w:rsidR="00595E59" w:rsidRPr="00EF7C70" w:rsidRDefault="008D5D16" w:rsidP="00EF7C70">
      <w:pPr>
        <w:ind w:firstLine="709"/>
        <w:jc w:val="both"/>
        <w:rPr>
          <w:rFonts w:cs="Times New Roman"/>
          <w:sz w:val="24"/>
          <w:szCs w:val="24"/>
        </w:rPr>
      </w:pPr>
      <w:r w:rsidRPr="00EF7C70">
        <w:rPr>
          <w:rFonts w:cs="Times New Roman"/>
          <w:sz w:val="24"/>
          <w:szCs w:val="24"/>
        </w:rPr>
        <w:lastRenderedPageBreak/>
        <w:t xml:space="preserve">   </w:t>
      </w:r>
      <w:r w:rsidR="00595E59" w:rsidRPr="00EF7C70">
        <w:rPr>
          <w:rFonts w:cs="Times New Roman"/>
          <w:sz w:val="24"/>
          <w:szCs w:val="24"/>
        </w:rPr>
        <w:t xml:space="preserve">Еще одним важным свойством электронной интерактивной доски является </w:t>
      </w:r>
      <w:proofErr w:type="spellStart"/>
      <w:r w:rsidR="00595E59" w:rsidRPr="00EF7C70">
        <w:rPr>
          <w:rFonts w:cs="Times New Roman"/>
          <w:sz w:val="24"/>
          <w:szCs w:val="24"/>
        </w:rPr>
        <w:t>упоминавшаяся</w:t>
      </w:r>
      <w:proofErr w:type="spellEnd"/>
      <w:r w:rsidR="00595E59" w:rsidRPr="00EF7C70">
        <w:rPr>
          <w:rFonts w:cs="Times New Roman"/>
          <w:sz w:val="24"/>
          <w:szCs w:val="24"/>
        </w:rPr>
        <w:t xml:space="preserve"> выше </w:t>
      </w:r>
      <w:proofErr w:type="spellStart"/>
      <w:r w:rsidR="00595E59" w:rsidRPr="00EF7C70">
        <w:rPr>
          <w:rFonts w:cs="Times New Roman"/>
          <w:sz w:val="24"/>
          <w:szCs w:val="24"/>
        </w:rPr>
        <w:t>мультимедийность</w:t>
      </w:r>
      <w:proofErr w:type="spellEnd"/>
      <w:r w:rsidR="00595E59" w:rsidRPr="00EF7C70">
        <w:rPr>
          <w:rFonts w:cs="Times New Roman"/>
          <w:sz w:val="24"/>
          <w:szCs w:val="24"/>
        </w:rPr>
        <w:t>. На доске можно не только показывать статические изображения, но и демонстрировать слайд-шоу, воспроизводить анимацию и видеоролики, т</w:t>
      </w:r>
      <w:proofErr w:type="gramStart"/>
      <w:r w:rsidR="00595E59" w:rsidRPr="00EF7C70">
        <w:rPr>
          <w:rFonts w:cs="Times New Roman"/>
          <w:sz w:val="24"/>
          <w:szCs w:val="24"/>
        </w:rPr>
        <w:t>.е</w:t>
      </w:r>
      <w:proofErr w:type="gramEnd"/>
      <w:r w:rsidR="00595E59" w:rsidRPr="00EF7C70">
        <w:rPr>
          <w:rFonts w:cs="Times New Roman"/>
          <w:sz w:val="24"/>
          <w:szCs w:val="24"/>
        </w:rPr>
        <w:t xml:space="preserve"> использовать электронную интерактивную доску как экран. Для урока биологии можно подключить к ПК цифровой микроскоп и на полном экране показывать, например, строение клетки. Это намного эффективнее по сравнению с использованием школьного ПК, размеры экрана которого обычно не превышают 19". Можно также скачивать из Интернета и показывать на большом экране опыты по физике или химии, воспроизведение которых в школьных условиях невозможно. При всех этих демонстрациях на интерактивной доске можно делать пометки цветными маркерами, выделяя наиболее важные фрагменты.</w:t>
      </w:r>
    </w:p>
    <w:p w:rsidR="00595E59" w:rsidRPr="00EF7C70" w:rsidRDefault="008823E1" w:rsidP="00EF7C70">
      <w:pPr>
        <w:ind w:firstLine="709"/>
        <w:jc w:val="both"/>
        <w:rPr>
          <w:rFonts w:cs="Times New Roman"/>
          <w:sz w:val="24"/>
          <w:szCs w:val="24"/>
        </w:rPr>
      </w:pPr>
      <w:r w:rsidRPr="00EF7C70">
        <w:rPr>
          <w:rFonts w:cs="Times New Roman"/>
          <w:noProof/>
          <w:sz w:val="24"/>
          <w:szCs w:val="24"/>
          <w:lang w:eastAsia="ru-RU"/>
        </w:rPr>
        <w:drawing>
          <wp:anchor distT="0" distB="0" distL="114300" distR="114300" simplePos="0" relativeHeight="251655168" behindDoc="0" locked="0" layoutInCell="1" allowOverlap="1" wp14:anchorId="706EF328" wp14:editId="6B732A28">
            <wp:simplePos x="0" y="0"/>
            <wp:positionH relativeFrom="column">
              <wp:posOffset>53340</wp:posOffset>
            </wp:positionH>
            <wp:positionV relativeFrom="paragraph">
              <wp:posOffset>1983740</wp:posOffset>
            </wp:positionV>
            <wp:extent cx="2524125" cy="2257425"/>
            <wp:effectExtent l="19050" t="19050" r="28575" b="2857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24125" cy="2257425"/>
                    </a:xfrm>
                    <a:prstGeom prst="rect">
                      <a:avLst/>
                    </a:prstGeom>
                    <a:noFill/>
                    <a:ln w="19050">
                      <a:solidFill>
                        <a:schemeClr val="tx1"/>
                      </a:solidFill>
                      <a:miter lim="800000"/>
                      <a:headEnd/>
                      <a:tailEnd/>
                    </a:ln>
                  </pic:spPr>
                </pic:pic>
              </a:graphicData>
            </a:graphic>
          </wp:anchor>
        </w:drawing>
      </w:r>
      <w:r w:rsidR="008D5D16" w:rsidRPr="00EF7C70">
        <w:rPr>
          <w:rFonts w:cs="Times New Roman"/>
          <w:sz w:val="24"/>
          <w:szCs w:val="24"/>
        </w:rPr>
        <w:t xml:space="preserve">      </w:t>
      </w:r>
      <w:r w:rsidR="00595E59" w:rsidRPr="00EF7C70">
        <w:rPr>
          <w:rFonts w:cs="Times New Roman"/>
          <w:sz w:val="24"/>
          <w:szCs w:val="24"/>
        </w:rPr>
        <w:t>Материал каждого урока со всеми сделанными пометками можно сохранить в файле, чтобы потом скопировать его на носители или распечатать в нужном количестве экземпляров для раздачи ученикам, переслать по электронной почте или поместить в архив для последующего анализа, редактирования и использования. Более того, материалы уроков (лекций) можно использовать для дистанционного обучения, что позволяет привлекать к проведению занятий самых высококвалифицированных преподавателей и рассылать проведенные ими уроки слушателям, находящихся в разных городах и даже странах.</w:t>
      </w:r>
    </w:p>
    <w:p w:rsidR="00595E59" w:rsidRPr="00EF7C70" w:rsidRDefault="00595E59" w:rsidP="00EF7C70">
      <w:pPr>
        <w:ind w:firstLine="709"/>
        <w:jc w:val="both"/>
        <w:rPr>
          <w:rFonts w:cs="Times New Roman"/>
          <w:sz w:val="24"/>
          <w:szCs w:val="24"/>
        </w:rPr>
      </w:pPr>
      <w:r w:rsidRPr="00EF7C70">
        <w:rPr>
          <w:rFonts w:cs="Times New Roman"/>
          <w:sz w:val="24"/>
          <w:szCs w:val="24"/>
        </w:rPr>
        <w:t>Работа с интерактивной доской предусматривает многофункциональное использование материалов:</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Разнообразие цветов, доступных на интерактивной доске, позволяет выделять важные области и привлекать внимание к ней, связывать общие идеи или показывать их отличие и демонстрировать ход размышления (например, работа со схемой «Части растений»).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Возможность делать записи позволяет добавлять информацию, вопросы к тексту или изображениям на экране. Все примечания можно сохранить, просмотреть или распечатать. На интерактивной доске можно организовать лабораторную работу при отсутствии натуральных объектов («Свойства воды»).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Аудио- и видео - вложения значительно усиливают подачу материала: можно захватывать </w:t>
      </w:r>
      <w:proofErr w:type="gramStart"/>
      <w:r w:rsidRPr="00EF7C70">
        <w:rPr>
          <w:rFonts w:cs="Times New Roman"/>
          <w:sz w:val="24"/>
          <w:szCs w:val="24"/>
        </w:rPr>
        <w:t>видео-изображения</w:t>
      </w:r>
      <w:proofErr w:type="gramEnd"/>
      <w:r w:rsidRPr="00EF7C70">
        <w:rPr>
          <w:rFonts w:cs="Times New Roman"/>
          <w:sz w:val="24"/>
          <w:szCs w:val="24"/>
        </w:rPr>
        <w:t xml:space="preserve"> и отображать их статично, чтобы иметь возможность обсуждать и добавлять к нему записи.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Материал электронно-наглядных пособий помогает учащимся группировать идеи, определять достоинства и недостатки, сходства и различия, подписывать рисунки, схемы и многое другое (например, при составлении характеристики природных зон»). Тесты позволяют легко проверить знания учащихся при составлении схем, сопоставлении объектов. </w:t>
      </w:r>
    </w:p>
    <w:p w:rsidR="00595E59" w:rsidRPr="00EF7C70" w:rsidRDefault="00595E59" w:rsidP="00EF7C70">
      <w:pPr>
        <w:ind w:firstLine="709"/>
        <w:jc w:val="both"/>
        <w:rPr>
          <w:rFonts w:cs="Times New Roman"/>
          <w:sz w:val="24"/>
          <w:szCs w:val="24"/>
        </w:rPr>
      </w:pPr>
      <w:r w:rsidRPr="00EF7C70">
        <w:rPr>
          <w:rFonts w:cs="Times New Roman"/>
          <w:sz w:val="24"/>
          <w:szCs w:val="24"/>
        </w:rPr>
        <w:lastRenderedPageBreak/>
        <w:t xml:space="preserve">Тест, схему или рисунок на интерактивной доске можно выделить. Часть экрана легко скрыть и показать его, когда будет нужно. Инструмент "прожектор" позволяет сфокусировать внимание на определенных участках экрана.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Объекты ЦОР можно вырезать, стирать с экрана, копировать, вставлять, действия — отменять или возвращать.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Страницы можно просматривать в любом порядке, демонстрируя определенные темы урока или повторяя то, что плохо усвоено, а рисунки и тексты перетаскивать с одной страницы на другую.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Соединение с цифровым микроскопом позволяет рассматривать и исследовать микроскопические изображения. </w:t>
      </w:r>
    </w:p>
    <w:p w:rsidR="00595E59" w:rsidRPr="00EF7C70" w:rsidRDefault="00595E59" w:rsidP="00EF7C70">
      <w:pPr>
        <w:ind w:firstLine="709"/>
        <w:jc w:val="both"/>
        <w:rPr>
          <w:rFonts w:cs="Times New Roman"/>
          <w:b/>
          <w:sz w:val="24"/>
          <w:szCs w:val="24"/>
        </w:rPr>
      </w:pPr>
      <w:r w:rsidRPr="00EF7C70">
        <w:rPr>
          <w:rFonts w:cs="Times New Roman"/>
          <w:b/>
          <w:sz w:val="24"/>
          <w:szCs w:val="24"/>
        </w:rPr>
        <w:t>Преимущества работы с интерактивной доской для преподавателей.</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ИД позволяет преподавателям объяснять новый материал ярко и наглядно, работать в большой аудитории. Поощряет импровизацию и гибкость, позволяя рисовать и делать записи поверх любых приложений. Позволяет сохранять и распечатывать изображения на доске, включая любые записи, сделанные во время занятия, не затрачивая при этом много времени и сил и упрощая проверку усвоенного материала. Позволяет учителям делиться материалами друг с другом и вновь использовать их. Вдохновляет преподавателей на поиск новых подходов к обучению, стимулирует профессиональный рост.</w:t>
      </w:r>
    </w:p>
    <w:p w:rsidR="00595E59" w:rsidRPr="00EF7C70" w:rsidRDefault="00595E59" w:rsidP="00EF7C70">
      <w:pPr>
        <w:ind w:firstLine="709"/>
        <w:jc w:val="both"/>
        <w:rPr>
          <w:rFonts w:cs="Times New Roman"/>
          <w:b/>
          <w:sz w:val="24"/>
          <w:szCs w:val="24"/>
        </w:rPr>
      </w:pPr>
      <w:r w:rsidRPr="00EF7C70">
        <w:rPr>
          <w:rFonts w:cs="Times New Roman"/>
          <w:b/>
          <w:sz w:val="24"/>
          <w:szCs w:val="24"/>
        </w:rPr>
        <w:t>Преимущества для учащихся.</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ИД делает занятия интересными и развивает мотивацию. Предоставляет больше возможностей для участия в коллективной работе, развития личных и социальных навыков. Учащиеся легче воспринимают и усваивают сложные вопросы в результате более ясной, эффективной и динамичной подачи материала. Позволяет использовать различные стили обучения, преподаватели, могут обращаться к всевозможным ресурсам, приспосабливаясь к определенным потребностям. Учащиеся начинают работать более творчески и становятся уверенными в себе.</w:t>
      </w:r>
    </w:p>
    <w:p w:rsidR="00595E59" w:rsidRPr="00EF7C70" w:rsidRDefault="00595E59" w:rsidP="00EF7C70">
      <w:pPr>
        <w:ind w:firstLine="709"/>
        <w:jc w:val="both"/>
        <w:rPr>
          <w:rFonts w:cs="Times New Roman"/>
          <w:sz w:val="24"/>
          <w:szCs w:val="24"/>
        </w:rPr>
      </w:pPr>
      <w:r w:rsidRPr="00EF7C70">
        <w:rPr>
          <w:rFonts w:cs="Times New Roman"/>
          <w:sz w:val="24"/>
          <w:szCs w:val="24"/>
        </w:rPr>
        <w:t>Именно поэтому интерактивные доски являются эффективным средством для роста познавательного интереса у учащихся и повышения качества образования. Интенсивные процессы внедрения компьютеров, ИД в образование и создание информационной среды Интернет поставили новую задачу эффективного использования компьютерных технологий. Одной из актуальных задач является создание среды для раскрытия и развития интеллектуального и творческого потенциала личности.</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ИКТ-компетентность учащихся начальных классов включает в себя набор определенных знаний и умений, позволяющих свободно использовать компьютерные технологии для поиска, обработки, создания и хранения информации; для критического осмысления, происходящего в различных контекстах дома, в школе, на досуге. Одарённые дети используют их как никто другой. Они ищут в Интернете необходимую информацию, участвуют в творческих и интеллектуальных дистанционных конкурсах, участвуют в проектной деятельности, используют навыки работы с ИД и компьютером в создании сайтов класса, школьной газеты «Фонарик». Динамику ИКТ – компетенций </w:t>
      </w:r>
      <w:r w:rsidRPr="00EF7C70">
        <w:rPr>
          <w:rFonts w:cs="Times New Roman"/>
          <w:sz w:val="24"/>
          <w:szCs w:val="24"/>
        </w:rPr>
        <w:lastRenderedPageBreak/>
        <w:t xml:space="preserve">учащихся можно проследить по данным таблицы: Отмечаем положительную динамику в перечисленных компетенциях. Именно поэтому интерактивные доски являются эффективным средством роста познавательного интереса учащихся и повышения качества образования. Но, прежде всего, следует помнить, что доска — всего лишь инструмент, а эффективность учебного процесса во многом зависит от мастерства преподавателя и качества специализированного программного обеспечения. </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Насыщая учебные программы новым содержанием, варьируя содержание учебных планов, увлекаясь творческим процессом и использованием различных средств ИКТ, нельзя забывать о возможностях ученика, его физических и психических характеристиках. При всех преимуществах использование ИКТ и интерактивной доски имеет свои недостатки. Речь идет о задаче сохранения здоровья учащихся в процессе обучения с использованием компьютерной техники и иных средств информатизации, которые могут отрицательно сказываться на здоровье школьников.</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Пути решения проблемы. Работу с ИД необходимо осуществлять в соответствии с требованиями СанПиН «Гигиенические требования к персональным электронно-вычислительным машинам и организации работы». Ежегодная проверка компьютеров службами </w:t>
      </w:r>
      <w:proofErr w:type="spellStart"/>
      <w:r w:rsidR="00595E59" w:rsidRPr="00EF7C70">
        <w:rPr>
          <w:rFonts w:cs="Times New Roman"/>
          <w:sz w:val="24"/>
          <w:szCs w:val="24"/>
        </w:rPr>
        <w:t>Ростехнадзора</w:t>
      </w:r>
      <w:proofErr w:type="spellEnd"/>
      <w:r w:rsidR="00595E59" w:rsidRPr="00EF7C70">
        <w:rPr>
          <w:rFonts w:cs="Times New Roman"/>
          <w:sz w:val="24"/>
          <w:szCs w:val="24"/>
        </w:rPr>
        <w:t xml:space="preserve"> и подготовка рекомендаций по улучшению материальной базы компьютерных кабинетов и модернизации компьютеров Учитель, организовывая процесс обучения с использованием средств ИКТ, должен работать не по своему усмотрению, а четко придерживаться рамок единой </w:t>
      </w:r>
      <w:proofErr w:type="spellStart"/>
      <w:r w:rsidR="00595E59" w:rsidRPr="00EF7C70">
        <w:rPr>
          <w:rFonts w:cs="Times New Roman"/>
          <w:sz w:val="24"/>
          <w:szCs w:val="24"/>
        </w:rPr>
        <w:t>здоровьесберегающей</w:t>
      </w:r>
      <w:proofErr w:type="spellEnd"/>
      <w:r w:rsidR="00595E59" w:rsidRPr="00EF7C70">
        <w:rPr>
          <w:rFonts w:cs="Times New Roman"/>
          <w:sz w:val="24"/>
          <w:szCs w:val="24"/>
        </w:rPr>
        <w:t xml:space="preserve"> среды школы: </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Создание системы </w:t>
      </w:r>
      <w:proofErr w:type="spellStart"/>
      <w:r w:rsidR="00595E59" w:rsidRPr="00EF7C70">
        <w:rPr>
          <w:rFonts w:cs="Times New Roman"/>
          <w:sz w:val="24"/>
          <w:szCs w:val="24"/>
        </w:rPr>
        <w:t>здоровьесбережения</w:t>
      </w:r>
      <w:proofErr w:type="spellEnd"/>
      <w:r w:rsidR="00595E59" w:rsidRPr="00EF7C70">
        <w:rPr>
          <w:rFonts w:cs="Times New Roman"/>
          <w:sz w:val="24"/>
          <w:szCs w:val="24"/>
        </w:rPr>
        <w:t xml:space="preserve"> в школе, увязывание всех факторов, влияющих на здоровье, и их изучение, с точки зрения обучения с использованием средств ИКТ, обязательно будет способствовать сохранению оптимального уровня работоспособности и функционального состояния организма на протяжении всех учебных занятий в школе и полной безопасности для жизни и здоровья школьников. Это, безусловно, положительно отразится и на достижении одной из главных целей обучения с использованием средств ИКТ — подготовке здоровых членов современного общества, способных ориентироваться в информационных потоках и владеющих основными информационными технологиями.</w:t>
      </w:r>
    </w:p>
    <w:p w:rsidR="00711C41" w:rsidRPr="00EF7C70" w:rsidRDefault="00711C41" w:rsidP="00EF7C70">
      <w:pPr>
        <w:ind w:firstLine="709"/>
        <w:jc w:val="both"/>
        <w:rPr>
          <w:rFonts w:cs="Times New Roman"/>
          <w:b/>
          <w:sz w:val="24"/>
          <w:szCs w:val="24"/>
        </w:rPr>
      </w:pPr>
      <w:r w:rsidRPr="00EF7C70">
        <w:rPr>
          <w:rFonts w:cs="Times New Roman"/>
          <w:b/>
          <w:sz w:val="24"/>
          <w:szCs w:val="24"/>
        </w:rPr>
        <w:t>3 ключевых направления применения интерактивных досок в образовании:</w:t>
      </w:r>
    </w:p>
    <w:p w:rsidR="00711C41" w:rsidRPr="00EF7C70" w:rsidRDefault="00711C41" w:rsidP="00EF7C70">
      <w:pPr>
        <w:ind w:firstLine="709"/>
        <w:jc w:val="both"/>
        <w:rPr>
          <w:rFonts w:cs="Times New Roman"/>
          <w:b/>
          <w:i/>
          <w:sz w:val="24"/>
          <w:szCs w:val="24"/>
          <w:lang w:val="en-US"/>
        </w:rPr>
      </w:pPr>
      <w:r w:rsidRPr="00EF7C70">
        <w:rPr>
          <w:rFonts w:cs="Times New Roman"/>
          <w:b/>
          <w:i/>
          <w:sz w:val="24"/>
          <w:szCs w:val="24"/>
        </w:rPr>
        <w:t>1. Презентации, демонстрация и моделирование</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 xml:space="preserve">Интерактивная доска - ценный инструмент </w:t>
      </w:r>
      <w:proofErr w:type="gramStart"/>
      <w:r w:rsidR="00711C41" w:rsidRPr="00EF7C70">
        <w:rPr>
          <w:rFonts w:cs="Times New Roman"/>
          <w:sz w:val="24"/>
          <w:szCs w:val="24"/>
        </w:rPr>
        <w:t>для</w:t>
      </w:r>
      <w:proofErr w:type="gramEnd"/>
      <w:r w:rsidR="00711C41" w:rsidRPr="00EF7C70">
        <w:rPr>
          <w:rFonts w:cs="Times New Roman"/>
          <w:sz w:val="24"/>
          <w:szCs w:val="24"/>
        </w:rPr>
        <w:t xml:space="preserve"> </w:t>
      </w:r>
      <w:proofErr w:type="gramStart"/>
      <w:r w:rsidR="00711C41" w:rsidRPr="00EF7C70">
        <w:rPr>
          <w:rFonts w:cs="Times New Roman"/>
          <w:sz w:val="24"/>
          <w:szCs w:val="24"/>
        </w:rPr>
        <w:t>обучение</w:t>
      </w:r>
      <w:proofErr w:type="gramEnd"/>
      <w:r w:rsidR="00711C41" w:rsidRPr="00EF7C70">
        <w:rPr>
          <w:rFonts w:cs="Times New Roman"/>
          <w:sz w:val="24"/>
          <w:szCs w:val="24"/>
        </w:rPr>
        <w:t xml:space="preserve"> всего класса. Это - визуальный ресурс, который может помочь учителям сделать уроки живыми и привлекательными для учеников. Интерактивная доска позволяет преподнести ученикам информацию, используя широкий диапазон средств визуализации (карты, таблицы, схемы, диаграммы, фотографии и др.).</w:t>
      </w:r>
    </w:p>
    <w:p w:rsidR="00711C41" w:rsidRPr="00EF7C70" w:rsidRDefault="00711C41" w:rsidP="00EF7C70">
      <w:pPr>
        <w:ind w:firstLine="709"/>
        <w:jc w:val="both"/>
        <w:rPr>
          <w:rFonts w:cs="Times New Roman"/>
          <w:sz w:val="24"/>
          <w:szCs w:val="24"/>
        </w:rPr>
      </w:pPr>
      <w:r w:rsidRPr="00EF7C70">
        <w:rPr>
          <w:rFonts w:cs="Times New Roman"/>
          <w:sz w:val="24"/>
          <w:szCs w:val="24"/>
        </w:rPr>
        <w:t xml:space="preserve">Учителя могут использовать управление интерактивной доской, чтобы преподнести изучаемый материал захватывающими и динамическими способами. Интерактивная доска позволяет моделировать абстрактные идеи и понятия, не прикасаясь к компьютеру, изменить модель, перенести </w:t>
      </w:r>
      <w:r w:rsidRPr="00EF7C70">
        <w:rPr>
          <w:rFonts w:cs="Times New Roman"/>
          <w:sz w:val="24"/>
          <w:szCs w:val="24"/>
        </w:rPr>
        <w:lastRenderedPageBreak/>
        <w:t>объе</w:t>
      </w:r>
      <w:proofErr w:type="gramStart"/>
      <w:r w:rsidRPr="00EF7C70">
        <w:rPr>
          <w:rFonts w:cs="Times New Roman"/>
          <w:sz w:val="24"/>
          <w:szCs w:val="24"/>
        </w:rPr>
        <w:t>кт в др</w:t>
      </w:r>
      <w:proofErr w:type="gramEnd"/>
      <w:r w:rsidRPr="00EF7C70">
        <w:rPr>
          <w:rFonts w:cs="Times New Roman"/>
          <w:sz w:val="24"/>
          <w:szCs w:val="24"/>
        </w:rPr>
        <w:t>угое место экрана или установить новые связи между объектами. Все это делается в режиме реального времени.</w:t>
      </w:r>
    </w:p>
    <w:p w:rsidR="00711C41" w:rsidRPr="00EF7C70" w:rsidRDefault="00711C41" w:rsidP="00EF7C70">
      <w:pPr>
        <w:ind w:firstLine="709"/>
        <w:jc w:val="both"/>
        <w:rPr>
          <w:rFonts w:cs="Times New Roman"/>
          <w:sz w:val="24"/>
          <w:szCs w:val="24"/>
        </w:rPr>
      </w:pPr>
      <w:r w:rsidRPr="00EF7C70">
        <w:rPr>
          <w:rFonts w:cs="Times New Roman"/>
          <w:b/>
          <w:i/>
          <w:sz w:val="24"/>
          <w:szCs w:val="24"/>
        </w:rPr>
        <w:t>2. Повышение активности учеников на уроке</w:t>
      </w:r>
      <w:r w:rsidRPr="00EF7C70">
        <w:rPr>
          <w:rFonts w:cs="Times New Roman"/>
          <w:sz w:val="24"/>
          <w:szCs w:val="24"/>
        </w:rPr>
        <w:t>.</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Многие учителя утверждают, что ученики становятся более активными и заинтересованными на уроке, на котором используется интерактивная доска. Информация становится для них более доступной и понятной, что улучшает атмосферу понимания в классе, и ученики становятся более нацеленными на работу.</w:t>
      </w:r>
    </w:p>
    <w:p w:rsidR="00711C41" w:rsidRPr="00EF7C70" w:rsidRDefault="00711C41" w:rsidP="00EF7C70">
      <w:pPr>
        <w:ind w:firstLine="709"/>
        <w:jc w:val="both"/>
        <w:rPr>
          <w:rFonts w:cs="Times New Roman"/>
          <w:sz w:val="24"/>
          <w:szCs w:val="24"/>
        </w:rPr>
      </w:pPr>
      <w:r w:rsidRPr="00EF7C70">
        <w:rPr>
          <w:rFonts w:cs="Times New Roman"/>
          <w:b/>
          <w:i/>
          <w:sz w:val="24"/>
          <w:szCs w:val="24"/>
        </w:rPr>
        <w:t>3. Увеличение темпа урока</w:t>
      </w:r>
      <w:r w:rsidRPr="00EF7C70">
        <w:rPr>
          <w:rFonts w:cs="Times New Roman"/>
          <w:sz w:val="24"/>
          <w:szCs w:val="24"/>
        </w:rPr>
        <w:t>.</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 xml:space="preserve">Если у вас есть интерактивная доска, на уроке вам больше не придется ждать, когда ученик напишет задание на доске, и несколько минут урока будут потеряны - учитель может выводить на экран заранее приготовленные материалы, и время урока будет использовано только на решение поставленных задач. </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Все записи на интерактивной доске могут быть сохранены на компьютере и вновь открыты при повторении пройденного материала или переданы ученику, который пропустил урок по болезни.</w:t>
      </w:r>
    </w:p>
    <w:p w:rsidR="006D7F46"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Учителя, начавшие работать с интерактивной доской, отмечают положительные изменения в качестве уроков, в объеме понимаемого учениками материала. Учителя утверждают, что с использованием интерактивной доски они успевают преподнести больше информации за меньшее время, и при этом ученики активно работают на уроке и лучше понимают даже самый сложный материал. Интерактивная доска становится незаменимой для учителей по любому предмету, будь то русский язык или математика, физика или химия, информатика или окружающий мир.</w:t>
      </w:r>
    </w:p>
    <w:p w:rsidR="00EF7C70" w:rsidRPr="00EF7C70" w:rsidRDefault="00EF7C70" w:rsidP="00EF7C70">
      <w:pPr>
        <w:tabs>
          <w:tab w:val="left" w:pos="2385"/>
        </w:tabs>
        <w:ind w:firstLine="709"/>
        <w:jc w:val="both"/>
        <w:rPr>
          <w:rFonts w:cs="Times New Roman"/>
          <w:b/>
          <w:sz w:val="24"/>
          <w:szCs w:val="24"/>
        </w:rPr>
      </w:pPr>
    </w:p>
    <w:p w:rsidR="00EF7C70" w:rsidRPr="00EF7C70" w:rsidRDefault="00EF7C70" w:rsidP="00EF7C70">
      <w:pPr>
        <w:ind w:firstLine="709"/>
        <w:jc w:val="both"/>
        <w:rPr>
          <w:rFonts w:cs="Times New Roman"/>
          <w:b/>
          <w:sz w:val="24"/>
          <w:szCs w:val="24"/>
        </w:rPr>
      </w:pPr>
      <w:r w:rsidRPr="00EF7C70">
        <w:rPr>
          <w:rFonts w:cs="Times New Roman"/>
          <w:b/>
          <w:sz w:val="24"/>
          <w:szCs w:val="24"/>
        </w:rPr>
        <w:t>Список литературы:</w:t>
      </w:r>
    </w:p>
    <w:p w:rsidR="00EF7C70" w:rsidRPr="00EF7C70" w:rsidRDefault="00EF7C70" w:rsidP="00EF7C70">
      <w:pPr>
        <w:ind w:firstLine="709"/>
        <w:jc w:val="both"/>
        <w:rPr>
          <w:rFonts w:cs="Times New Roman"/>
          <w:sz w:val="24"/>
          <w:szCs w:val="24"/>
        </w:rPr>
      </w:pPr>
      <w:r w:rsidRPr="00EF7C70">
        <w:rPr>
          <w:rFonts w:cs="Times New Roman"/>
          <w:sz w:val="24"/>
          <w:szCs w:val="24"/>
        </w:rPr>
        <w:t>1.Информатизация общего среднего образования: Научно-методическое пособие / под ред. Д. Ш. Матроса. —  М.: Педагогическое общество России, 2004.</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2. Женина Л. В., </w:t>
      </w:r>
      <w:proofErr w:type="spellStart"/>
      <w:r w:rsidRPr="00EF7C70">
        <w:rPr>
          <w:rFonts w:cs="Times New Roman"/>
          <w:sz w:val="24"/>
          <w:szCs w:val="24"/>
        </w:rPr>
        <w:t>Маткин</w:t>
      </w:r>
      <w:proofErr w:type="spellEnd"/>
      <w:r w:rsidRPr="00EF7C70">
        <w:rPr>
          <w:rFonts w:cs="Times New Roman"/>
          <w:sz w:val="24"/>
          <w:szCs w:val="24"/>
        </w:rPr>
        <w:t xml:space="preserve"> А. А. История // Методические рекомендации по использованию информационно-коммуникационных технологий в цикле социально-экономических дисциплин в общеобразовательной школе / под ред. И. Г. Семакина. — Пермь: издательство ПРИПИТ, 2004.</w:t>
      </w:r>
    </w:p>
    <w:p w:rsidR="00EF7C70" w:rsidRPr="00EF7C70" w:rsidRDefault="00EF7C70" w:rsidP="00EF7C70">
      <w:pPr>
        <w:ind w:firstLine="709"/>
        <w:jc w:val="both"/>
        <w:rPr>
          <w:rFonts w:cs="Times New Roman"/>
          <w:sz w:val="24"/>
          <w:szCs w:val="24"/>
        </w:rPr>
      </w:pPr>
      <w:r w:rsidRPr="00EF7C70">
        <w:rPr>
          <w:rFonts w:cs="Times New Roman"/>
          <w:sz w:val="24"/>
          <w:szCs w:val="24"/>
        </w:rPr>
        <w:t>3. Концепция модернизации российского образования на период до 2010 года http://www.ug.ru/02.31/t45.htm</w:t>
      </w:r>
    </w:p>
    <w:p w:rsidR="00EF7C70" w:rsidRPr="00EF7C70" w:rsidRDefault="00EF7C70" w:rsidP="00EF7C70">
      <w:pPr>
        <w:ind w:firstLine="709"/>
        <w:jc w:val="both"/>
        <w:rPr>
          <w:rFonts w:cs="Times New Roman"/>
          <w:sz w:val="24"/>
          <w:szCs w:val="24"/>
        </w:rPr>
      </w:pPr>
      <w:r w:rsidRPr="00EF7C70">
        <w:rPr>
          <w:rFonts w:cs="Times New Roman"/>
          <w:sz w:val="24"/>
          <w:szCs w:val="24"/>
        </w:rPr>
        <w:t>4. «Новые информационные технологии для образования». Институт ЮНЕСКО по информационным технологиям в образовании. Москва. 2000.</w:t>
      </w:r>
    </w:p>
    <w:p w:rsidR="00EF7C70" w:rsidRPr="00EF7C70" w:rsidRDefault="00EF7C70" w:rsidP="00EF7C70">
      <w:pPr>
        <w:ind w:firstLine="709"/>
        <w:jc w:val="both"/>
        <w:rPr>
          <w:rFonts w:cs="Times New Roman"/>
          <w:sz w:val="24"/>
          <w:szCs w:val="24"/>
        </w:rPr>
      </w:pPr>
      <w:r w:rsidRPr="00EF7C70">
        <w:rPr>
          <w:rFonts w:cs="Times New Roman"/>
          <w:sz w:val="24"/>
          <w:szCs w:val="24"/>
        </w:rPr>
        <w:t>5. www.nfojournal.ru</w:t>
      </w:r>
    </w:p>
    <w:p w:rsidR="00EF7C70" w:rsidRPr="00EF7C70" w:rsidRDefault="00EF7C70" w:rsidP="00EF7C70">
      <w:pPr>
        <w:ind w:firstLine="709"/>
        <w:jc w:val="both"/>
        <w:rPr>
          <w:rFonts w:cs="Times New Roman"/>
          <w:sz w:val="24"/>
          <w:szCs w:val="24"/>
        </w:rPr>
      </w:pPr>
      <w:r w:rsidRPr="00EF7C70">
        <w:rPr>
          <w:rFonts w:cs="Times New Roman"/>
          <w:sz w:val="24"/>
          <w:szCs w:val="24"/>
        </w:rPr>
        <w:t>6. Горячев А. В. Информатика в играх и задачах // М.: «</w:t>
      </w:r>
      <w:proofErr w:type="spellStart"/>
      <w:r w:rsidRPr="00EF7C70">
        <w:rPr>
          <w:rFonts w:cs="Times New Roman"/>
          <w:sz w:val="24"/>
          <w:szCs w:val="24"/>
        </w:rPr>
        <w:t>Баласс</w:t>
      </w:r>
      <w:proofErr w:type="spellEnd"/>
      <w:r w:rsidRPr="00EF7C70">
        <w:rPr>
          <w:rFonts w:cs="Times New Roman"/>
          <w:sz w:val="24"/>
          <w:szCs w:val="24"/>
        </w:rPr>
        <w:t>», "Экспресс",1997.7. Ковалёва А. Г. Использование информационно-компьютерных технологий при обучении в начальной школе. 2006</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7. Новикова Е.В., </w:t>
      </w:r>
      <w:proofErr w:type="spellStart"/>
      <w:r w:rsidRPr="00EF7C70">
        <w:rPr>
          <w:rFonts w:cs="Times New Roman"/>
          <w:sz w:val="24"/>
          <w:szCs w:val="24"/>
        </w:rPr>
        <w:t>Гасымов</w:t>
      </w:r>
      <w:proofErr w:type="spellEnd"/>
      <w:r w:rsidRPr="00EF7C70">
        <w:rPr>
          <w:rFonts w:cs="Times New Roman"/>
          <w:sz w:val="24"/>
          <w:szCs w:val="24"/>
        </w:rPr>
        <w:t xml:space="preserve"> М.Ф. и др. Умные уроки со SMART: Сборник методических рекомендаций по работе со SMART-устройствами и программами, Москва, </w:t>
      </w:r>
      <w:proofErr w:type="spellStart"/>
      <w:r w:rsidRPr="00EF7C70">
        <w:rPr>
          <w:rFonts w:cs="Times New Roman"/>
          <w:sz w:val="24"/>
          <w:szCs w:val="24"/>
        </w:rPr>
        <w:t>Полимедиа</w:t>
      </w:r>
      <w:proofErr w:type="spellEnd"/>
      <w:r w:rsidRPr="00EF7C70">
        <w:rPr>
          <w:rFonts w:cs="Times New Roman"/>
          <w:sz w:val="24"/>
          <w:szCs w:val="24"/>
        </w:rPr>
        <w:t xml:space="preserve">, 2007. </w:t>
      </w:r>
    </w:p>
    <w:p w:rsidR="00EF7C70" w:rsidRPr="00EF7C70" w:rsidRDefault="00EF7C70" w:rsidP="00EF7C70">
      <w:pPr>
        <w:ind w:firstLine="709"/>
        <w:jc w:val="both"/>
        <w:rPr>
          <w:rFonts w:cs="Times New Roman"/>
          <w:sz w:val="24"/>
          <w:szCs w:val="24"/>
        </w:rPr>
      </w:pPr>
      <w:r w:rsidRPr="00EF7C70">
        <w:rPr>
          <w:rFonts w:cs="Times New Roman"/>
          <w:sz w:val="24"/>
          <w:szCs w:val="24"/>
        </w:rPr>
        <w:lastRenderedPageBreak/>
        <w:t xml:space="preserve">8. Воронцов А.Б. Педагогическая технология контроля и оценки учебной деятельности. – М., 2002. – 120с. </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9. </w:t>
      </w:r>
      <w:proofErr w:type="spellStart"/>
      <w:r w:rsidRPr="00EF7C70">
        <w:rPr>
          <w:rFonts w:cs="Times New Roman"/>
          <w:sz w:val="24"/>
          <w:szCs w:val="24"/>
        </w:rPr>
        <w:t>Е.С.Кутугина</w:t>
      </w:r>
      <w:proofErr w:type="spellEnd"/>
      <w:r w:rsidRPr="00EF7C70">
        <w:rPr>
          <w:rFonts w:cs="Times New Roman"/>
          <w:sz w:val="24"/>
          <w:szCs w:val="24"/>
        </w:rPr>
        <w:t xml:space="preserve">, </w:t>
      </w:r>
      <w:proofErr w:type="spellStart"/>
      <w:r w:rsidRPr="00EF7C70">
        <w:rPr>
          <w:rFonts w:cs="Times New Roman"/>
          <w:sz w:val="24"/>
          <w:szCs w:val="24"/>
        </w:rPr>
        <w:t>Д.К.Тутубалин</w:t>
      </w:r>
      <w:proofErr w:type="spellEnd"/>
      <w:r w:rsidRPr="00EF7C70">
        <w:rPr>
          <w:rFonts w:cs="Times New Roman"/>
          <w:sz w:val="24"/>
          <w:szCs w:val="24"/>
        </w:rPr>
        <w:t xml:space="preserve"> Информационные технологии: Учебное пособие. - Томск, 2005. </w:t>
      </w:r>
    </w:p>
    <w:p w:rsidR="00EF7C70" w:rsidRPr="00EF7C70" w:rsidRDefault="00EF7C70" w:rsidP="00EF7C70">
      <w:pPr>
        <w:ind w:firstLine="709"/>
        <w:jc w:val="both"/>
        <w:rPr>
          <w:rFonts w:cs="Times New Roman"/>
          <w:sz w:val="24"/>
          <w:szCs w:val="24"/>
        </w:rPr>
      </w:pPr>
      <w:r w:rsidRPr="00EF7C70">
        <w:rPr>
          <w:rFonts w:cs="Times New Roman"/>
          <w:sz w:val="24"/>
          <w:szCs w:val="24"/>
        </w:rPr>
        <w:t>10. Материалы дистанционного курса «Методика работы учителя-предметника с интерактивной доской», Центр дистанционного образования «</w:t>
      </w:r>
      <w:proofErr w:type="spellStart"/>
      <w:r w:rsidRPr="00EF7C70">
        <w:rPr>
          <w:rFonts w:cs="Times New Roman"/>
          <w:sz w:val="24"/>
          <w:szCs w:val="24"/>
        </w:rPr>
        <w:t>Эйдос</w:t>
      </w:r>
      <w:proofErr w:type="spellEnd"/>
      <w:r w:rsidRPr="00EF7C70">
        <w:rPr>
          <w:rFonts w:cs="Times New Roman"/>
          <w:sz w:val="24"/>
          <w:szCs w:val="24"/>
        </w:rPr>
        <w:t>», 2008 год.</w:t>
      </w:r>
    </w:p>
    <w:p w:rsidR="00EF7C70" w:rsidRPr="00F406D7" w:rsidRDefault="00EF7C70" w:rsidP="00EF7C70">
      <w:pPr>
        <w:spacing w:line="240" w:lineRule="auto"/>
      </w:pPr>
    </w:p>
    <w:p w:rsidR="00EF7C70" w:rsidRPr="00F406D7" w:rsidRDefault="00EF7C70" w:rsidP="00EF7C70">
      <w:pPr>
        <w:spacing w:line="240" w:lineRule="auto"/>
        <w:rPr>
          <w:b/>
          <w:sz w:val="36"/>
          <w:szCs w:val="36"/>
        </w:rPr>
      </w:pPr>
    </w:p>
    <w:p w:rsidR="00EF7C70" w:rsidRPr="00711C41" w:rsidRDefault="00EF7C70" w:rsidP="0024210D">
      <w:pPr>
        <w:spacing w:line="240" w:lineRule="auto"/>
      </w:pPr>
    </w:p>
    <w:sectPr w:rsidR="00EF7C70" w:rsidRPr="00711C41" w:rsidSect="00EF7C70">
      <w:pgSz w:w="11906" w:h="16838"/>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2F3"/>
      </v:shape>
    </w:pict>
  </w:numPicBullet>
  <w:abstractNum w:abstractNumId="0">
    <w:nsid w:val="06A87A31"/>
    <w:multiLevelType w:val="hybridMultilevel"/>
    <w:tmpl w:val="15FCEB0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7B48F1"/>
    <w:multiLevelType w:val="hybridMultilevel"/>
    <w:tmpl w:val="6CFEA8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E63FB8"/>
    <w:multiLevelType w:val="hybridMultilevel"/>
    <w:tmpl w:val="1C6E141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E521CC"/>
    <w:multiLevelType w:val="hybridMultilevel"/>
    <w:tmpl w:val="6B6463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E47589"/>
    <w:multiLevelType w:val="hybridMultilevel"/>
    <w:tmpl w:val="474216B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D30A4B"/>
    <w:multiLevelType w:val="hybridMultilevel"/>
    <w:tmpl w:val="3E0A6E5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337264EC"/>
    <w:multiLevelType w:val="hybridMultilevel"/>
    <w:tmpl w:val="61FEAD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F67B3F"/>
    <w:multiLevelType w:val="hybridMultilevel"/>
    <w:tmpl w:val="3EC453B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B924B1"/>
    <w:multiLevelType w:val="hybridMultilevel"/>
    <w:tmpl w:val="23E445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471719"/>
    <w:multiLevelType w:val="hybridMultilevel"/>
    <w:tmpl w:val="CB5E7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C14491"/>
    <w:multiLevelType w:val="hybridMultilevel"/>
    <w:tmpl w:val="4D30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062963"/>
    <w:multiLevelType w:val="hybridMultilevel"/>
    <w:tmpl w:val="04C2049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A323B8"/>
    <w:multiLevelType w:val="hybridMultilevel"/>
    <w:tmpl w:val="095EB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954368"/>
    <w:multiLevelType w:val="hybridMultilevel"/>
    <w:tmpl w:val="371EEE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9C01C7"/>
    <w:multiLevelType w:val="hybridMultilevel"/>
    <w:tmpl w:val="D4F8EB0A"/>
    <w:lvl w:ilvl="0" w:tplc="04190009">
      <w:start w:val="1"/>
      <w:numFmt w:val="bullet"/>
      <w:lvlText w:val=""/>
      <w:lvlJc w:val="left"/>
      <w:pPr>
        <w:ind w:left="990" w:hanging="360"/>
      </w:pPr>
      <w:rPr>
        <w:rFonts w:ascii="Wingdings" w:hAnsi="Wingdings"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5">
    <w:nsid w:val="56D625E0"/>
    <w:multiLevelType w:val="hybridMultilevel"/>
    <w:tmpl w:val="818096F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C7F2B17"/>
    <w:multiLevelType w:val="hybridMultilevel"/>
    <w:tmpl w:val="AD3C8B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D22959"/>
    <w:multiLevelType w:val="hybridMultilevel"/>
    <w:tmpl w:val="FFFAE0A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7A2E7DA9"/>
    <w:multiLevelType w:val="hybridMultilevel"/>
    <w:tmpl w:val="28886D7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4"/>
  </w:num>
  <w:num w:numId="4">
    <w:abstractNumId w:val="11"/>
  </w:num>
  <w:num w:numId="5">
    <w:abstractNumId w:val="2"/>
  </w:num>
  <w:num w:numId="6">
    <w:abstractNumId w:val="18"/>
  </w:num>
  <w:num w:numId="7">
    <w:abstractNumId w:val="7"/>
  </w:num>
  <w:num w:numId="8">
    <w:abstractNumId w:val="4"/>
  </w:num>
  <w:num w:numId="9">
    <w:abstractNumId w:val="1"/>
  </w:num>
  <w:num w:numId="10">
    <w:abstractNumId w:val="3"/>
  </w:num>
  <w:num w:numId="11">
    <w:abstractNumId w:val="6"/>
  </w:num>
  <w:num w:numId="12">
    <w:abstractNumId w:val="9"/>
  </w:num>
  <w:num w:numId="13">
    <w:abstractNumId w:val="10"/>
  </w:num>
  <w:num w:numId="14">
    <w:abstractNumId w:val="16"/>
  </w:num>
  <w:num w:numId="15">
    <w:abstractNumId w:val="8"/>
  </w:num>
  <w:num w:numId="16">
    <w:abstractNumId w:val="15"/>
  </w:num>
  <w:num w:numId="17">
    <w:abstractNumId w:val="0"/>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F60"/>
    <w:rsid w:val="00070B98"/>
    <w:rsid w:val="00075B6B"/>
    <w:rsid w:val="000914E6"/>
    <w:rsid w:val="000D76A4"/>
    <w:rsid w:val="000F2D7C"/>
    <w:rsid w:val="00120230"/>
    <w:rsid w:val="0014200D"/>
    <w:rsid w:val="001C2E7E"/>
    <w:rsid w:val="00240A23"/>
    <w:rsid w:val="0024210D"/>
    <w:rsid w:val="00261F06"/>
    <w:rsid w:val="00276C1B"/>
    <w:rsid w:val="00345391"/>
    <w:rsid w:val="00355844"/>
    <w:rsid w:val="003E3450"/>
    <w:rsid w:val="00452937"/>
    <w:rsid w:val="0046688C"/>
    <w:rsid w:val="004845CD"/>
    <w:rsid w:val="004911CA"/>
    <w:rsid w:val="004D4F60"/>
    <w:rsid w:val="004F0962"/>
    <w:rsid w:val="00595E59"/>
    <w:rsid w:val="005A0583"/>
    <w:rsid w:val="00651605"/>
    <w:rsid w:val="006D7F46"/>
    <w:rsid w:val="00711C41"/>
    <w:rsid w:val="007165BA"/>
    <w:rsid w:val="00721A3D"/>
    <w:rsid w:val="007E6969"/>
    <w:rsid w:val="008823E1"/>
    <w:rsid w:val="008A0F91"/>
    <w:rsid w:val="008D5D16"/>
    <w:rsid w:val="009D473D"/>
    <w:rsid w:val="00C703AB"/>
    <w:rsid w:val="00D34843"/>
    <w:rsid w:val="00EF7C70"/>
    <w:rsid w:val="00F406D7"/>
    <w:rsid w:val="00F6675C"/>
    <w:rsid w:val="00F8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B6B"/>
    <w:pPr>
      <w:spacing w:after="0" w:line="36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F91"/>
    <w:pPr>
      <w:ind w:left="720"/>
      <w:contextualSpacing/>
    </w:pPr>
  </w:style>
  <w:style w:type="paragraph" w:styleId="a4">
    <w:name w:val="Balloon Text"/>
    <w:basedOn w:val="a"/>
    <w:link w:val="a5"/>
    <w:uiPriority w:val="99"/>
    <w:semiHidden/>
    <w:unhideWhenUsed/>
    <w:rsid w:val="00595E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5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B6B"/>
    <w:pPr>
      <w:spacing w:after="0" w:line="36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F91"/>
    <w:pPr>
      <w:ind w:left="720"/>
      <w:contextualSpacing/>
    </w:pPr>
  </w:style>
  <w:style w:type="paragraph" w:styleId="a4">
    <w:name w:val="Balloon Text"/>
    <w:basedOn w:val="a"/>
    <w:link w:val="a5"/>
    <w:uiPriority w:val="99"/>
    <w:semiHidden/>
    <w:unhideWhenUsed/>
    <w:rsid w:val="00595E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5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6861</Words>
  <Characters>39114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О_О</dc:creator>
  <cp:lastModifiedBy>Пользователь Windows</cp:lastModifiedBy>
  <cp:revision>3</cp:revision>
  <cp:lastPrinted>2010-11-01T16:30:00Z</cp:lastPrinted>
  <dcterms:created xsi:type="dcterms:W3CDTF">2019-01-28T13:09:00Z</dcterms:created>
  <dcterms:modified xsi:type="dcterms:W3CDTF">2024-12-23T16:11:00Z</dcterms:modified>
</cp:coreProperties>
</file>