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F67" w:rsidRPr="006A0F67" w:rsidRDefault="006A0F67" w:rsidP="006A0F67">
      <w:pPr>
        <w:autoSpaceDN w:val="0"/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  <w:r w:rsidRPr="006A0F67">
        <w:rPr>
          <w:rFonts w:ascii="Times New Roman" w:eastAsia="Calibri" w:hAnsi="Times New Roman" w:cs="Times New Roman"/>
          <w:b/>
        </w:rPr>
        <w:t>Муниципальное казённое общеобразовательное учреждение</w:t>
      </w:r>
    </w:p>
    <w:p w:rsidR="006A0F67" w:rsidRPr="006A0F67" w:rsidRDefault="006A0F67" w:rsidP="006A0F67">
      <w:pPr>
        <w:autoSpaceDN w:val="0"/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  <w:r w:rsidRPr="006A0F67">
        <w:rPr>
          <w:rFonts w:ascii="Times New Roman" w:eastAsia="Calibri" w:hAnsi="Times New Roman" w:cs="Times New Roman"/>
          <w:b/>
        </w:rPr>
        <w:t>Коченёвская средняя общеобразовательная школа №13</w:t>
      </w:r>
    </w:p>
    <w:p w:rsidR="006A0F67" w:rsidRPr="006A0F67" w:rsidRDefault="006A0F67" w:rsidP="006A0F67">
      <w:pPr>
        <w:autoSpaceDN w:val="0"/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  <w:r w:rsidRPr="006A0F67">
        <w:rPr>
          <w:rFonts w:ascii="Times New Roman" w:eastAsia="Calibri" w:hAnsi="Times New Roman" w:cs="Times New Roman"/>
          <w:b/>
        </w:rPr>
        <w:t xml:space="preserve">наш адрес: 632640 Новосибирская область,  </w:t>
      </w:r>
      <w:proofErr w:type="spellStart"/>
      <w:r w:rsidRPr="006A0F67">
        <w:rPr>
          <w:rFonts w:ascii="Times New Roman" w:eastAsia="Calibri" w:hAnsi="Times New Roman" w:cs="Times New Roman"/>
          <w:b/>
        </w:rPr>
        <w:t>р.п</w:t>
      </w:r>
      <w:proofErr w:type="spellEnd"/>
      <w:r w:rsidRPr="006A0F67">
        <w:rPr>
          <w:rFonts w:ascii="Times New Roman" w:eastAsia="Calibri" w:hAnsi="Times New Roman" w:cs="Times New Roman"/>
          <w:b/>
        </w:rPr>
        <w:t xml:space="preserve">. Коченево ул. </w:t>
      </w:r>
      <w:proofErr w:type="gramStart"/>
      <w:r w:rsidRPr="006A0F67">
        <w:rPr>
          <w:rFonts w:ascii="Times New Roman" w:eastAsia="Calibri" w:hAnsi="Times New Roman" w:cs="Times New Roman"/>
          <w:b/>
        </w:rPr>
        <w:t>Школьная</w:t>
      </w:r>
      <w:proofErr w:type="gramEnd"/>
      <w:r w:rsidRPr="006A0F67">
        <w:rPr>
          <w:rFonts w:ascii="Times New Roman" w:eastAsia="Calibri" w:hAnsi="Times New Roman" w:cs="Times New Roman"/>
          <w:b/>
        </w:rPr>
        <w:t>, 46</w:t>
      </w:r>
    </w:p>
    <w:p w:rsidR="006A0F67" w:rsidRPr="006A0F67" w:rsidRDefault="006A0F67" w:rsidP="006A0F67">
      <w:pPr>
        <w:autoSpaceDN w:val="0"/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  <w:r w:rsidRPr="006A0F67">
        <w:rPr>
          <w:rFonts w:ascii="Times New Roman" w:eastAsia="Calibri" w:hAnsi="Times New Roman" w:cs="Times New Roman"/>
          <w:b/>
        </w:rPr>
        <w:t>контактный телефон: 8(383)512-22-53,     факс: 8(383)512-25-95</w:t>
      </w:r>
    </w:p>
    <w:p w:rsidR="006A0F67" w:rsidRPr="006A0F67" w:rsidRDefault="006A0F67" w:rsidP="006A0F67">
      <w:pPr>
        <w:pBdr>
          <w:bottom w:val="single" w:sz="12" w:space="1" w:color="auto"/>
        </w:pBdr>
        <w:autoSpaceDN w:val="0"/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  <w:r w:rsidRPr="006A0F67">
        <w:rPr>
          <w:rFonts w:ascii="Times New Roman" w:eastAsia="Calibri" w:hAnsi="Times New Roman" w:cs="Times New Roman"/>
          <w:b/>
        </w:rPr>
        <w:t>e-</w:t>
      </w:r>
      <w:proofErr w:type="spellStart"/>
      <w:r w:rsidRPr="006A0F67">
        <w:rPr>
          <w:rFonts w:ascii="Times New Roman" w:eastAsia="Calibri" w:hAnsi="Times New Roman" w:cs="Times New Roman"/>
          <w:b/>
        </w:rPr>
        <w:t>mail</w:t>
      </w:r>
      <w:proofErr w:type="spellEnd"/>
      <w:r w:rsidRPr="006A0F67">
        <w:rPr>
          <w:rFonts w:ascii="Times New Roman" w:eastAsia="Calibri" w:hAnsi="Times New Roman" w:cs="Times New Roman"/>
          <w:b/>
        </w:rPr>
        <w:t xml:space="preserve">: </w:t>
      </w:r>
      <w:hyperlink r:id="rId7" w:history="1">
        <w:r w:rsidRPr="006A0F67">
          <w:rPr>
            <w:rFonts w:ascii="Times New Roman" w:eastAsia="Calibri" w:hAnsi="Times New Roman" w:cs="Times New Roman"/>
            <w:b/>
            <w:color w:val="0000FF"/>
            <w:u w:val="single"/>
          </w:rPr>
          <w:t>kochss-13@yandex.ru</w:t>
        </w:r>
      </w:hyperlink>
    </w:p>
    <w:p w:rsidR="00B47B59" w:rsidRPr="00FA7F61" w:rsidRDefault="00B47B59" w:rsidP="00B47B59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B47B59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</w:p>
    <w:p w:rsidR="006A0F67" w:rsidRDefault="006A0F67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Pr="006A0F67" w:rsidRDefault="006A0F67" w:rsidP="006A0F67">
      <w:pPr>
        <w:framePr w:w="4141" w:hSpace="180" w:wrap="around" w:vAnchor="text" w:hAnchor="page" w:x="7126" w:y="1"/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  <w:r w:rsidRPr="006A0F67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Утверждаю</w:t>
      </w:r>
    </w:p>
    <w:p w:rsidR="006A0F67" w:rsidRPr="006A0F67" w:rsidRDefault="006A0F67" w:rsidP="006A0F67">
      <w:pPr>
        <w:framePr w:w="4141" w:hSpace="180" w:wrap="around" w:vAnchor="text" w:hAnchor="page" w:x="7126" w:y="1"/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6A0F67" w:rsidRPr="006A0F67" w:rsidRDefault="006A0F67" w:rsidP="006A0F67">
      <w:pPr>
        <w:framePr w:w="4141" w:hSpace="180" w:wrap="around" w:vAnchor="text" w:hAnchor="page" w:x="7126" w:y="1"/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6A0F67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Директор МКОУ Коченевской СОШ №13</w:t>
      </w:r>
    </w:p>
    <w:p w:rsidR="006A0F67" w:rsidRPr="006A0F67" w:rsidRDefault="006A0F67" w:rsidP="006A0F67">
      <w:pPr>
        <w:framePr w:w="4141" w:hSpace="180" w:wrap="around" w:vAnchor="text" w:hAnchor="page" w:x="7126" w:y="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F67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_____________________  </w:t>
      </w:r>
      <w:proofErr w:type="spellStart"/>
      <w:r w:rsidRPr="006A0F67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О.С.Эбель</w:t>
      </w:r>
      <w:proofErr w:type="spellEnd"/>
      <w:r w:rsidRPr="006A0F67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приказ №____ от «__»__________20_____г</w:t>
      </w:r>
    </w:p>
    <w:p w:rsidR="006A0F67" w:rsidRPr="006A0F67" w:rsidRDefault="006A0F67" w:rsidP="006A0F67">
      <w:pPr>
        <w:framePr w:w="4141" w:hSpace="180" w:wrap="around" w:vAnchor="text" w:hAnchor="page" w:x="7126" w:y="1"/>
        <w:widowControl w:val="0"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6A0F67" w:rsidRDefault="006A0F67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6A0F67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6A0F67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6A0F67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6A0F67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6A0F67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6A0F67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6A0F67" w:rsidP="00B47B59">
      <w:pPr>
        <w:spacing w:after="0" w:line="240" w:lineRule="auto"/>
        <w:ind w:firstLine="14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6A0F67" w:rsidP="006A0F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</w:p>
    <w:p w:rsidR="00B47B59" w:rsidRPr="00FA7F61" w:rsidRDefault="00B47B59" w:rsidP="002B5853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7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учебная программа</w:t>
      </w:r>
    </w:p>
    <w:p w:rsidR="002B5853" w:rsidRDefault="00B47B59" w:rsidP="002B5853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6A0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интегрированному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курсу</w:t>
      </w:r>
    </w:p>
    <w:p w:rsidR="00B47B59" w:rsidRPr="00FA7F61" w:rsidRDefault="00B47B59" w:rsidP="002B5853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«Художественное слово</w:t>
      </w:r>
      <w:r w:rsidRPr="00FA7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47B59" w:rsidRPr="00FA7F61" w:rsidRDefault="00B47B59" w:rsidP="00B47B5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7B59" w:rsidRPr="00FA7F61" w:rsidRDefault="00B47B59" w:rsidP="00B47B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F67" w:rsidRDefault="006A0F67" w:rsidP="006A0F67">
      <w:pPr>
        <w:tabs>
          <w:tab w:val="left" w:pos="8460"/>
          <w:tab w:val="left" w:pos="9900"/>
        </w:tabs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6A0F67">
      <w:pPr>
        <w:tabs>
          <w:tab w:val="left" w:pos="8460"/>
          <w:tab w:val="left" w:pos="9900"/>
        </w:tabs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6A0F67">
      <w:pPr>
        <w:tabs>
          <w:tab w:val="left" w:pos="8460"/>
          <w:tab w:val="left" w:pos="9900"/>
        </w:tabs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  <w:r w:rsidR="00B47B59" w:rsidRPr="00FA7F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Головинская Елена Анатольевна,</w:t>
      </w:r>
      <w:r w:rsidRPr="006A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0F67" w:rsidRDefault="006A0F67" w:rsidP="006A0F67">
      <w:pPr>
        <w:tabs>
          <w:tab w:val="left" w:pos="8460"/>
          <w:tab w:val="left" w:pos="9900"/>
        </w:tabs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F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начальных классов</w:t>
      </w:r>
    </w:p>
    <w:p w:rsidR="006A0F67" w:rsidRDefault="00B47B59" w:rsidP="006A0F67">
      <w:pPr>
        <w:tabs>
          <w:tab w:val="left" w:pos="8460"/>
          <w:tab w:val="left" w:pos="9900"/>
        </w:tabs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F67" w:rsidRPr="00FA7F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высшей квалификационной категории</w:t>
      </w:r>
    </w:p>
    <w:p w:rsidR="00B47B59" w:rsidRPr="00FA7F61" w:rsidRDefault="00B47B59" w:rsidP="006A0F67">
      <w:pPr>
        <w:tabs>
          <w:tab w:val="left" w:pos="8460"/>
          <w:tab w:val="left" w:pos="9900"/>
        </w:tabs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B59" w:rsidRPr="00FA7F61" w:rsidRDefault="00B47B59" w:rsidP="006A0F67">
      <w:pPr>
        <w:tabs>
          <w:tab w:val="left" w:pos="8460"/>
          <w:tab w:val="left" w:pos="9900"/>
        </w:tabs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6A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B47B59" w:rsidRDefault="00B47B59" w:rsidP="006A0F67">
      <w:pPr>
        <w:tabs>
          <w:tab w:val="left" w:pos="8460"/>
          <w:tab w:val="left" w:pos="9900"/>
        </w:tabs>
        <w:spacing w:after="0" w:line="240" w:lineRule="auto"/>
        <w:ind w:firstLine="14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F67" w:rsidRDefault="006A0F67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B59" w:rsidRPr="00FA7F61" w:rsidRDefault="003026EF" w:rsidP="00B47B59">
      <w:pPr>
        <w:tabs>
          <w:tab w:val="left" w:pos="8460"/>
          <w:tab w:val="left" w:pos="99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Коченево  20___</w:t>
      </w:r>
    </w:p>
    <w:p w:rsidR="00B47B59" w:rsidRDefault="00B47B59" w:rsidP="00D37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47B59" w:rsidSect="006A0F67">
          <w:pgSz w:w="11906" w:h="16838"/>
          <w:pgMar w:top="425" w:right="851" w:bottom="1134" w:left="993" w:header="709" w:footer="709" w:gutter="0"/>
          <w:cols w:space="708"/>
          <w:docGrid w:linePitch="360"/>
        </w:sectPr>
      </w:pPr>
    </w:p>
    <w:p w:rsidR="002F73E3" w:rsidRDefault="002F73E3" w:rsidP="00D37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D372B4" w:rsidRPr="00812222" w:rsidRDefault="00D372B4" w:rsidP="00D37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рабочей программе по курсу «Художественное слово» 3-4 класс</w:t>
      </w:r>
    </w:p>
    <w:p w:rsidR="002D4C79" w:rsidRPr="002D4C79" w:rsidRDefault="002D4C79" w:rsidP="00D372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 всегда был и остается  главным предметом в начальной школе, ему принадлежит решающая роль в духовной жизни ребенка. Родной язык в школе – это инструмент познания, мышления, развития, он обладает богатыми возможностями творческого обогащения. </w:t>
      </w:r>
    </w:p>
    <w:p w:rsidR="002D4C79" w:rsidRPr="002D4C79" w:rsidRDefault="002D4C79" w:rsidP="00D372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может быть важнее хорошо развитой речи? Без нее нет подлинных успехов в учении, нет настоящего общения. Нам всем интереснее общаться с человеком, который умеет рассказывать, умеет выражать и доносить до слушателя свои мысли. </w:t>
      </w:r>
    </w:p>
    <w:p w:rsidR="002F73E3" w:rsidRPr="00812222" w:rsidRDefault="002D4C79" w:rsidP="00D372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– важнейший показатель уровня культуры человека, его мышления, интеллекта. Речь – способ познания действительности. Хорошо развитая речь служит одним из важнейших средств активной деятельности человека в современном обществе.</w:t>
      </w:r>
    </w:p>
    <w:p w:rsidR="002F73E3" w:rsidRPr="00812222" w:rsidRDefault="00B24A1F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Приобщение</w:t>
      </w:r>
      <w:r w:rsidR="002F73E3"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школьников к родной национальной культ</w:t>
      </w: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уре еще один главный вопрос воспитания подрастающего поколения</w:t>
      </w:r>
      <w:r w:rsidR="002F73E3"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Современное языковое образование ориентировано на речевое развитие учащихся. Язык и культура рассматриваются в тесной взаимосвязи, характеризуются сменой подходов от «</w:t>
      </w:r>
      <w:proofErr w:type="spellStart"/>
      <w:r w:rsidR="002F73E3"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знаниецентристского</w:t>
      </w:r>
      <w:proofErr w:type="spellEnd"/>
      <w:r w:rsidR="002F73E3"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 </w:t>
      </w:r>
      <w:proofErr w:type="spellStart"/>
      <w:r w:rsidR="002F73E3"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культуросообразному</w:t>
      </w:r>
      <w:proofErr w:type="spellEnd"/>
      <w:r w:rsidR="002F73E3"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(человек – культура – язык - текст).</w:t>
      </w:r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данного курса – обучение учащихся младших классов написанию сочинений в разных литературных жанрах  с использованием  произведений  художественного и изобразительного искусства, приобщение их к культуре своего народа в процессе изучения русского языка, формирование </w:t>
      </w:r>
      <w:proofErr w:type="spellStart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культуроведческой</w:t>
      </w:r>
      <w:proofErr w:type="spellEnd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компетенции, включающей в себя сведения о языке, отражающем духовно-нравственный опыт и традиции народа, а также осознание учащимися эстетических возможностей родной речи.</w:t>
      </w:r>
      <w:proofErr w:type="gramEnd"/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 цели подчиняются основные задачи курса:</w:t>
      </w:r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Развитие устной и письменной речи учащихся при помощи интеграции различных видов искусства: произведений живописи, музыки и художественных текстов;</w:t>
      </w:r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Обучение  приемам анализа  художественного текста, осмысление картины как текста.</w:t>
      </w:r>
    </w:p>
    <w:p w:rsidR="002F73E3" w:rsidRPr="00812222" w:rsidRDefault="002F73E3" w:rsidP="0064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Создание в рамках новых педагогических </w:t>
      </w:r>
      <w:proofErr w:type="gramStart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 ситуации возникновения процесса художественного мышления</w:t>
      </w:r>
      <w:proofErr w:type="gramEnd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речи, проблемных, эвристических ситуаций, ситуаций критики и воплощения.</w:t>
      </w:r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Психологическая направленность курса:</w:t>
      </w:r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способность учащихся к восприятию окружающей действительности, через искусство;</w:t>
      </w:r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увеличению объема восприятия (плановому, последовательному, всестороннему), развитию интеллекта, памяти, воображения;</w:t>
      </w:r>
      <w:proofErr w:type="gramEnd"/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Воспитательный аспект курса:</w:t>
      </w:r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положительное воздействие искусства на личность ребенка, ее духовное становление;</w:t>
      </w:r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школьника - гражданина и патриота.</w:t>
      </w:r>
    </w:p>
    <w:p w:rsidR="002F73E3" w:rsidRPr="00812222" w:rsidRDefault="002F73E3" w:rsidP="00D372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направленность курса:</w:t>
      </w:r>
    </w:p>
    <w:p w:rsidR="00C0384B" w:rsidRDefault="002F73E3" w:rsidP="0064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тематика и содержание занятий соответствуют действующим программам и учебникам русского языка и  литературного чтения, главная цель которых - развитие речевой культуры, языковой компетентной личности. Разнообразные виды речевой деятельности направлены на создание тех или иных жанров сочинений, востребованных современностью.</w:t>
      </w:r>
    </w:p>
    <w:p w:rsidR="00641842" w:rsidRPr="00641842" w:rsidRDefault="00641842" w:rsidP="006418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384B" w:rsidRPr="00812222" w:rsidRDefault="00FE1BF7" w:rsidP="00641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222">
        <w:rPr>
          <w:rFonts w:ascii="Times New Roman" w:hAnsi="Times New Roman" w:cs="Times New Roman"/>
          <w:b/>
          <w:sz w:val="28"/>
          <w:szCs w:val="28"/>
        </w:rPr>
        <w:t>Тематическое планировани</w:t>
      </w:r>
      <w:r w:rsidR="0027452F" w:rsidRPr="00812222">
        <w:rPr>
          <w:rFonts w:ascii="Times New Roman" w:hAnsi="Times New Roman" w:cs="Times New Roman"/>
          <w:b/>
          <w:sz w:val="28"/>
          <w:szCs w:val="28"/>
        </w:rPr>
        <w:t>е по курсу «Учимся писать сочинения</w:t>
      </w:r>
      <w:r w:rsidRPr="00812222">
        <w:rPr>
          <w:rFonts w:ascii="Times New Roman" w:hAnsi="Times New Roman" w:cs="Times New Roman"/>
          <w:b/>
          <w:sz w:val="28"/>
          <w:szCs w:val="28"/>
        </w:rPr>
        <w:t>»</w:t>
      </w:r>
    </w:p>
    <w:p w:rsidR="00812222" w:rsidRPr="00812222" w:rsidRDefault="00812222" w:rsidP="00641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222">
        <w:rPr>
          <w:rFonts w:ascii="Times New Roman" w:hAnsi="Times New Roman" w:cs="Times New Roman"/>
          <w:b/>
          <w:sz w:val="28"/>
          <w:szCs w:val="28"/>
        </w:rPr>
        <w:t xml:space="preserve">ТПО Л.И. </w:t>
      </w:r>
      <w:proofErr w:type="spellStart"/>
      <w:r w:rsidRPr="00812222">
        <w:rPr>
          <w:rFonts w:ascii="Times New Roman" w:hAnsi="Times New Roman" w:cs="Times New Roman"/>
          <w:b/>
          <w:sz w:val="28"/>
          <w:szCs w:val="28"/>
        </w:rPr>
        <w:t>Тикунова</w:t>
      </w:r>
      <w:proofErr w:type="spellEnd"/>
      <w:r w:rsidRPr="00812222">
        <w:rPr>
          <w:rFonts w:ascii="Times New Roman" w:hAnsi="Times New Roman" w:cs="Times New Roman"/>
          <w:b/>
          <w:sz w:val="28"/>
          <w:szCs w:val="28"/>
        </w:rPr>
        <w:t xml:space="preserve"> «Пишем сочинение по картинам русских художников»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3"/>
        <w:gridCol w:w="3294"/>
        <w:gridCol w:w="900"/>
        <w:gridCol w:w="1014"/>
        <w:gridCol w:w="1914"/>
        <w:gridCol w:w="1915"/>
      </w:tblGrid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страницы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Вводный урок «Где живут картины?»</w:t>
            </w:r>
            <w:r w:rsidR="00F447EF" w:rsidRPr="0081222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Шишкин «Рожь»</w:t>
            </w:r>
            <w:r w:rsidR="00F447EF" w:rsidRPr="0081222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Шишкин «Сосновый бор»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6-9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Шишкин «Сосны освещенные солнцем»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Шишкин «На севере диком»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Левитан «Золотая осень»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12-15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Левитан «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Весна-большая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вода»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16-20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Левитан «Март»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21-25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9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Левитан «Вечерний звон»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26-28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C227B6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94" w:type="dxa"/>
          </w:tcPr>
          <w:p w:rsidR="00C227B6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В.М. Васнецов «Богатыри»</w:t>
            </w:r>
          </w:p>
        </w:tc>
        <w:tc>
          <w:tcPr>
            <w:tcW w:w="900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C227B6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C227B6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29-49</w:t>
            </w:r>
          </w:p>
        </w:tc>
        <w:tc>
          <w:tcPr>
            <w:tcW w:w="1915" w:type="dxa"/>
          </w:tcPr>
          <w:p w:rsidR="00C227B6" w:rsidRPr="00812222" w:rsidRDefault="00C227B6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9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В.М. Васнецов «Аленушка»</w:t>
            </w:r>
          </w:p>
        </w:tc>
        <w:tc>
          <w:tcPr>
            <w:tcW w:w="900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50-55</w:t>
            </w:r>
          </w:p>
        </w:tc>
        <w:tc>
          <w:tcPr>
            <w:tcW w:w="1915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9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В.М. Васнецов «Иван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–ц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аревич на Сером волке»</w:t>
            </w:r>
          </w:p>
        </w:tc>
        <w:tc>
          <w:tcPr>
            <w:tcW w:w="900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56-59</w:t>
            </w:r>
          </w:p>
        </w:tc>
        <w:tc>
          <w:tcPr>
            <w:tcW w:w="1915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9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А.К. Саврасов «Грачи прилетели»</w:t>
            </w:r>
          </w:p>
        </w:tc>
        <w:tc>
          <w:tcPr>
            <w:tcW w:w="900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60-65</w:t>
            </w:r>
          </w:p>
        </w:tc>
        <w:tc>
          <w:tcPr>
            <w:tcW w:w="1915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9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В.Г. Перов «Тройка»</w:t>
            </w:r>
          </w:p>
        </w:tc>
        <w:tc>
          <w:tcPr>
            <w:tcW w:w="900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66-71</w:t>
            </w:r>
          </w:p>
        </w:tc>
        <w:tc>
          <w:tcPr>
            <w:tcW w:w="1915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9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К.Е. </w:t>
            </w:r>
            <w:proofErr w:type="spell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Майковский</w:t>
            </w:r>
            <w:proofErr w:type="spell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бегущие от грозы»</w:t>
            </w:r>
          </w:p>
        </w:tc>
        <w:tc>
          <w:tcPr>
            <w:tcW w:w="900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72-76</w:t>
            </w:r>
          </w:p>
        </w:tc>
        <w:tc>
          <w:tcPr>
            <w:tcW w:w="1915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C227B6">
        <w:tc>
          <w:tcPr>
            <w:tcW w:w="53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9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О.А.Кипренский</w:t>
            </w:r>
            <w:proofErr w:type="spell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«Портрет Пушкина»</w:t>
            </w:r>
          </w:p>
        </w:tc>
        <w:tc>
          <w:tcPr>
            <w:tcW w:w="900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77-80</w:t>
            </w:r>
          </w:p>
        </w:tc>
        <w:tc>
          <w:tcPr>
            <w:tcW w:w="1915" w:type="dxa"/>
          </w:tcPr>
          <w:p w:rsidR="005C6E78" w:rsidRPr="00812222" w:rsidRDefault="005C6E78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7EF" w:rsidRPr="00812222" w:rsidRDefault="00F447EF" w:rsidP="00B24A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*-3 класс</w:t>
      </w:r>
    </w:p>
    <w:p w:rsidR="00F447EF" w:rsidRPr="00812222" w:rsidRDefault="00F447EF" w:rsidP="00B24A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*-4 класс</w:t>
      </w:r>
    </w:p>
    <w:p w:rsidR="00812222" w:rsidRPr="00812222" w:rsidRDefault="00812222" w:rsidP="00B24A1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12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рассчитано на 2 учебных года (3-4 класс), интегрировано с внеклассным чтением (Книга для чтения О. В. </w:t>
      </w:r>
      <w:proofErr w:type="spellStart"/>
      <w:r w:rsidRPr="00812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Кубасова</w:t>
      </w:r>
      <w:proofErr w:type="spellEnd"/>
      <w:r w:rsidRPr="00812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«Я хочу читать»</w:t>
      </w:r>
      <w:proofErr w:type="gramEnd"/>
    </w:p>
    <w:p w:rsidR="00AC0737" w:rsidRPr="00812222" w:rsidRDefault="00AC0737" w:rsidP="00B24A1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5792" w:rsidRDefault="00425792" w:rsidP="00B24A1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6CF9" w:rsidRPr="00812222" w:rsidRDefault="0027452F" w:rsidP="00B24A1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2222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 по курсу «Художественное слово»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649"/>
        <w:gridCol w:w="2977"/>
        <w:gridCol w:w="897"/>
        <w:gridCol w:w="794"/>
        <w:gridCol w:w="3676"/>
        <w:gridCol w:w="1320"/>
      </w:tblGrid>
      <w:tr w:rsidR="00812222" w:rsidRPr="00812222" w:rsidTr="00812222">
        <w:tc>
          <w:tcPr>
            <w:tcW w:w="649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8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897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794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3676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Используемая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лит-</w:t>
            </w:r>
            <w:proofErr w:type="spell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proofErr w:type="gramEnd"/>
          </w:p>
        </w:tc>
        <w:tc>
          <w:tcPr>
            <w:tcW w:w="1320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12222" w:rsidRPr="00812222" w:rsidTr="00812222">
        <w:tc>
          <w:tcPr>
            <w:tcW w:w="649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8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Вводный урок «Где живут картины?»*</w:t>
            </w:r>
          </w:p>
        </w:tc>
        <w:tc>
          <w:tcPr>
            <w:tcW w:w="897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4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  <w:proofErr w:type="spellStart"/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320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8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О трудолюбивых и ленивых</w:t>
            </w:r>
          </w:p>
        </w:tc>
        <w:tc>
          <w:tcPr>
            <w:tcW w:w="897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4" w:type="dxa"/>
          </w:tcPr>
          <w:p w:rsidR="00166CF9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Стр. 15,120,122,126,194</w:t>
            </w:r>
          </w:p>
        </w:tc>
        <w:tc>
          <w:tcPr>
            <w:tcW w:w="1320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8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В.Г. Перов «Тройка»</w:t>
            </w:r>
            <w:r w:rsidR="00070D9B" w:rsidRPr="00812222">
              <w:rPr>
                <w:rFonts w:ascii="Times New Roman" w:hAnsi="Times New Roman" w:cs="Times New Roman"/>
                <w:sz w:val="28"/>
                <w:szCs w:val="28"/>
              </w:rPr>
              <w:t>, сочинение по картине</w:t>
            </w:r>
          </w:p>
        </w:tc>
        <w:tc>
          <w:tcPr>
            <w:tcW w:w="897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166CF9" w:rsidRPr="00812222" w:rsidRDefault="00AC0737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  <w:proofErr w:type="spellStart"/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66-71</w:t>
            </w:r>
          </w:p>
        </w:tc>
        <w:tc>
          <w:tcPr>
            <w:tcW w:w="1320" w:type="dxa"/>
          </w:tcPr>
          <w:p w:rsidR="00166CF9" w:rsidRPr="00812222" w:rsidRDefault="00166C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8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Книги И.А. Крылова</w:t>
            </w:r>
          </w:p>
        </w:tc>
        <w:tc>
          <w:tcPr>
            <w:tcW w:w="897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4" w:type="dxa"/>
            <w:vMerge w:val="restart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  <w:vMerge w:val="restart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Стр. 105-107, тетрадь по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1320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8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– размышление </w:t>
            </w:r>
          </w:p>
        </w:tc>
        <w:tc>
          <w:tcPr>
            <w:tcW w:w="897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  <w:vMerge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8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О тех,  кто любит труд</w:t>
            </w:r>
          </w:p>
        </w:tc>
        <w:tc>
          <w:tcPr>
            <w:tcW w:w="897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4" w:type="dxa"/>
            <w:vMerge w:val="restart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  <w:vMerge w:val="restart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Стр. 100,112, тетрадь по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1320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8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рассказа </w:t>
            </w:r>
            <w:r w:rsidR="00F023DF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«Труд»</w:t>
            </w:r>
          </w:p>
        </w:tc>
        <w:tc>
          <w:tcPr>
            <w:tcW w:w="897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  <w:vMerge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8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Сказки Шарля Перро</w:t>
            </w:r>
          </w:p>
        </w:tc>
        <w:tc>
          <w:tcPr>
            <w:tcW w:w="897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4" w:type="dxa"/>
            <w:vMerge w:val="restart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  <w:vMerge w:val="restart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Стр. 46-63, тетрадь по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1320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8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Учимся писать отзыв</w:t>
            </w:r>
          </w:p>
        </w:tc>
        <w:tc>
          <w:tcPr>
            <w:tcW w:w="897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  <w:vMerge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8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0F67">
              <w:rPr>
                <w:rFonts w:ascii="Times New Roman" w:hAnsi="Times New Roman" w:cs="Times New Roman"/>
                <w:sz w:val="28"/>
                <w:szCs w:val="28"/>
              </w:rPr>
              <w:t>О щедрых и жадных</w:t>
            </w:r>
          </w:p>
        </w:tc>
        <w:tc>
          <w:tcPr>
            <w:tcW w:w="897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94" w:type="dxa"/>
            <w:vMerge w:val="restart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  <w:vMerge w:val="restart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Стр. 37,109,113,134, тетрадь по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1320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8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Сочиним сказку</w:t>
            </w:r>
          </w:p>
        </w:tc>
        <w:tc>
          <w:tcPr>
            <w:tcW w:w="897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  <w:vMerge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AE553C" w:rsidRPr="00812222" w:rsidRDefault="00AE553C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8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Стихи об осени</w:t>
            </w:r>
          </w:p>
        </w:tc>
        <w:tc>
          <w:tcPr>
            <w:tcW w:w="897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94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Стр. 185,187.</w:t>
            </w:r>
          </w:p>
        </w:tc>
        <w:tc>
          <w:tcPr>
            <w:tcW w:w="1320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8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Левитан «Золотая осень», сочинение по картине.</w:t>
            </w:r>
          </w:p>
        </w:tc>
        <w:tc>
          <w:tcPr>
            <w:tcW w:w="897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  <w:proofErr w:type="spellStart"/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12-15</w:t>
            </w:r>
          </w:p>
        </w:tc>
        <w:tc>
          <w:tcPr>
            <w:tcW w:w="1320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8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Народные волшебные сказки о людях хороших и не очень</w:t>
            </w:r>
          </w:p>
        </w:tc>
        <w:tc>
          <w:tcPr>
            <w:tcW w:w="897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94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Стр. 6-15.</w:t>
            </w:r>
          </w:p>
        </w:tc>
        <w:tc>
          <w:tcPr>
            <w:tcW w:w="1320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8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В.М. Васнецов «Аленушка», сочинение по картине.</w:t>
            </w:r>
          </w:p>
        </w:tc>
        <w:tc>
          <w:tcPr>
            <w:tcW w:w="897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  <w:proofErr w:type="spellStart"/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50-55</w:t>
            </w:r>
          </w:p>
        </w:tc>
        <w:tc>
          <w:tcPr>
            <w:tcW w:w="1320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78" w:type="dxa"/>
          </w:tcPr>
          <w:p w:rsidR="003F54F9" w:rsidRPr="00A1601D" w:rsidRDefault="003F54F9" w:rsidP="00B24A1F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6A0F67">
              <w:rPr>
                <w:rFonts w:ascii="Times New Roman" w:hAnsi="Times New Roman" w:cs="Times New Roman"/>
                <w:sz w:val="28"/>
                <w:szCs w:val="28"/>
              </w:rPr>
              <w:t>Волшебные литературные сказки</w:t>
            </w:r>
          </w:p>
        </w:tc>
        <w:tc>
          <w:tcPr>
            <w:tcW w:w="897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94" w:type="dxa"/>
            <w:vMerge w:val="restart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  <w:vMerge w:val="restart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Стр.64,-71 . ,тетрадь по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1320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8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</w:p>
        </w:tc>
        <w:tc>
          <w:tcPr>
            <w:tcW w:w="897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vMerge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6" w:type="dxa"/>
            <w:vMerge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070D9B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78" w:type="dxa"/>
          </w:tcPr>
          <w:p w:rsidR="00070D9B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Книги о зиме</w:t>
            </w:r>
          </w:p>
        </w:tc>
        <w:tc>
          <w:tcPr>
            <w:tcW w:w="897" w:type="dxa"/>
          </w:tcPr>
          <w:p w:rsidR="00070D9B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94" w:type="dxa"/>
          </w:tcPr>
          <w:p w:rsidR="00070D9B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070D9B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Стр. 188-190</w:t>
            </w:r>
          </w:p>
        </w:tc>
        <w:tc>
          <w:tcPr>
            <w:tcW w:w="1320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070D9B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8" w:type="dxa"/>
          </w:tcPr>
          <w:p w:rsidR="00070D9B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Шишкин «На севере диком», сочинение по картине.</w:t>
            </w:r>
          </w:p>
        </w:tc>
        <w:tc>
          <w:tcPr>
            <w:tcW w:w="897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070D9B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070D9B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  <w:proofErr w:type="spellStart"/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1320" w:type="dxa"/>
          </w:tcPr>
          <w:p w:rsidR="00070D9B" w:rsidRPr="00812222" w:rsidRDefault="00070D9B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8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Книги о подвигах</w:t>
            </w:r>
          </w:p>
        </w:tc>
        <w:tc>
          <w:tcPr>
            <w:tcW w:w="897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94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  <w:vMerge w:val="restart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Стр.166-175,194-196 . ,тетрадь по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1320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78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Статья в газету</w:t>
            </w:r>
          </w:p>
        </w:tc>
        <w:tc>
          <w:tcPr>
            <w:tcW w:w="897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  <w:vMerge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8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Книги о семье</w:t>
            </w:r>
          </w:p>
        </w:tc>
        <w:tc>
          <w:tcPr>
            <w:tcW w:w="897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94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  <w:vMerge w:val="restart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Стр.86,110,157,159,192, 203,  тетрадь по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1320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78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повествование  с элементами </w:t>
            </w:r>
            <w:r w:rsidRPr="008122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рассуждения «Детство»</w:t>
            </w:r>
          </w:p>
        </w:tc>
        <w:tc>
          <w:tcPr>
            <w:tcW w:w="897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  <w:vMerge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3F54F9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978" w:type="dxa"/>
          </w:tcPr>
          <w:p w:rsidR="003F54F9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Книги о весне</w:t>
            </w:r>
          </w:p>
        </w:tc>
        <w:tc>
          <w:tcPr>
            <w:tcW w:w="897" w:type="dxa"/>
          </w:tcPr>
          <w:p w:rsidR="003F54F9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94" w:type="dxa"/>
          </w:tcPr>
          <w:p w:rsidR="003F54F9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3F54F9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Стр.75,116,180- 184</w:t>
            </w:r>
          </w:p>
        </w:tc>
        <w:tc>
          <w:tcPr>
            <w:tcW w:w="1320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3F54F9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78" w:type="dxa"/>
          </w:tcPr>
          <w:p w:rsidR="003F54F9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И.И. Левитан «Март»</w:t>
            </w:r>
          </w:p>
        </w:tc>
        <w:tc>
          <w:tcPr>
            <w:tcW w:w="897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3F54F9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3F54F9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  <w:proofErr w:type="spellStart"/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21-25</w:t>
            </w:r>
          </w:p>
        </w:tc>
        <w:tc>
          <w:tcPr>
            <w:tcW w:w="1320" w:type="dxa"/>
          </w:tcPr>
          <w:p w:rsidR="003F54F9" w:rsidRPr="00812222" w:rsidRDefault="003F54F9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78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А.К. Саврасов «Грачи прилетели»</w:t>
            </w:r>
          </w:p>
        </w:tc>
        <w:tc>
          <w:tcPr>
            <w:tcW w:w="897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  <w:proofErr w:type="spellStart"/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 60-65</w:t>
            </w:r>
          </w:p>
        </w:tc>
        <w:tc>
          <w:tcPr>
            <w:tcW w:w="1320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78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Народные сказки, воспевающие женские образы</w:t>
            </w:r>
          </w:p>
        </w:tc>
        <w:tc>
          <w:tcPr>
            <w:tcW w:w="897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794" w:type="dxa"/>
          </w:tcPr>
          <w:p w:rsidR="00B67F4D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Стр.6, 30</w:t>
            </w:r>
          </w:p>
        </w:tc>
        <w:tc>
          <w:tcPr>
            <w:tcW w:w="1320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978" w:type="dxa"/>
          </w:tcPr>
          <w:p w:rsidR="00B67F4D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писание</w:t>
            </w:r>
          </w:p>
        </w:tc>
        <w:tc>
          <w:tcPr>
            <w:tcW w:w="897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B67F4D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B67F4D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тетрадь по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1320" w:type="dxa"/>
          </w:tcPr>
          <w:p w:rsidR="00B67F4D" w:rsidRPr="00812222" w:rsidRDefault="00B67F4D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78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Об обыкновенных чудесах</w:t>
            </w:r>
          </w:p>
        </w:tc>
        <w:tc>
          <w:tcPr>
            <w:tcW w:w="897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94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Книга для чтения</w:t>
            </w:r>
          </w:p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Стр.93,79,89,161,231,213,222</w:t>
            </w:r>
          </w:p>
        </w:tc>
        <w:tc>
          <w:tcPr>
            <w:tcW w:w="1320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2222" w:rsidRPr="00812222" w:rsidTr="00812222">
        <w:tc>
          <w:tcPr>
            <w:tcW w:w="649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78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Сочинение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–р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ассуждение «Что такое чудо?»</w:t>
            </w:r>
          </w:p>
        </w:tc>
        <w:tc>
          <w:tcPr>
            <w:tcW w:w="897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тетрадь по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/р</w:t>
            </w:r>
          </w:p>
        </w:tc>
        <w:tc>
          <w:tcPr>
            <w:tcW w:w="1320" w:type="dxa"/>
          </w:tcPr>
          <w:p w:rsidR="0027452F" w:rsidRPr="00812222" w:rsidRDefault="0027452F" w:rsidP="00B24A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2222" w:rsidRPr="00812222" w:rsidRDefault="00812222" w:rsidP="008122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уровню подготовки по данному курсу: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Круг чтения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В 3</w:t>
      </w:r>
      <w:r w:rsidR="000F6971">
        <w:rPr>
          <w:rFonts w:ascii="Times New Roman" w:eastAsia="Times New Roman" w:hAnsi="Times New Roman" w:cs="Times New Roman"/>
          <w:sz w:val="28"/>
          <w:szCs w:val="28"/>
          <w:lang w:eastAsia="ru-RU"/>
        </w:rPr>
        <w:t>-4</w:t>
      </w: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дети читают произведения устного народного творчества, лучшие образцы русской и современной отечественной и зарубежной литературы.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Читательские умения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РАБОТА С ТЕКСТОМ И КНИГОЙ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должны уметь: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понимать содержание текста и подте</w:t>
      </w:r>
      <w:proofErr w:type="gramStart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  пр</w:t>
      </w:r>
      <w:proofErr w:type="gramEnd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оизведений более сложных, чем прежде, по художественному и смысловому уровню;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выявлять отношение автора к тому, о чем ведется речь, и осознавать собственное отношение к тому, что и как написано;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использовать при чтении средства интонационной выразительности (логическое ударение, силу и эм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оциональную окраску голоса,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</w:t>
      </w: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оритм</w:t>
      </w:r>
      <w:proofErr w:type="spellEnd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, логические и психологические паузы, мелодику);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давать подробную характеристику персонажей и их взаимоотношений, ссылаясь на текст;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 тему и главную мысль произведения;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соотносить содержание произведения с теми языковыми средствами, при помощи которых оно выражено автором;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озаглавливать иллюстрации и тексты;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составлять простой план произведения;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пересказывать текст подробно, частично, выборочно, творчески (от другого лица и по измененному плану);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выделять главное и второстепенное в более насыщенных информацией текстах, чем в предыдущем учебном году (логическая переработка текста);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развивать способность к прогнозированию жанра и содержания произведений перед чтением и в процессе его;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ставить вопросы к </w:t>
      </w:r>
      <w:proofErr w:type="gramStart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прочитанному</w:t>
      </w:r>
      <w:proofErr w:type="gramEnd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самостоятельно делать подборку книг на заданную учителем тему.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Литературоведческая пропедевтика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должны уметь: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выделять такие языковые средства, как сравнение, эпитет, олицетворение, повтор, звукопись, и определять их функции в художественной речи;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выделять художественные особенности сказок, их структуру (зачин, троекратный повтор, концовка) и лексику, отличать сказку от рассказа;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использовать в речи элементарные понятия (эпизод, олицетворение, сравнение);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накопить разнообразные </w:t>
      </w:r>
      <w:proofErr w:type="spellStart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</w:t>
      </w:r>
      <w:proofErr w:type="spellEnd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-жанровые представления об эпосе и лирике (сказки и рассказы в прозе и стихах, басни, песни, легенда, лирика, эпические и лирические стихотворения).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творческих способностей</w:t>
      </w: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proofErr w:type="gramEnd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должны: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уметь подготовить графическую, музыкальную или словесную иллюстрацию, овладеть приемом словесного рисования сюжетного и пейзажного фрагментов текста;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освоить формы драматизации: чтение по ролям, живые картины (индивидуальные и групповые), произнесение реплики героя с использованием мимики, развернутую драматизацию;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уметь подготовить творческий пересказ;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уметь составить диафильм (комикс) к небольшому тексту (устно и графически);</w:t>
      </w:r>
    </w:p>
    <w:p w:rsidR="00812222" w:rsidRPr="0081222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принимать участие в конкурсах чтецов;</w:t>
      </w:r>
    </w:p>
    <w:p w:rsidR="00812222" w:rsidRPr="00641842" w:rsidRDefault="00812222" w:rsidP="00470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22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составлять собственные высказывания на основе прочитанного</w:t>
      </w:r>
      <w:proofErr w:type="gramEnd"/>
    </w:p>
    <w:p w:rsidR="00812222" w:rsidRPr="00812222" w:rsidRDefault="00812222" w:rsidP="004701BF">
      <w:pPr>
        <w:pStyle w:val="a4"/>
        <w:ind w:left="75" w:right="75"/>
        <w:jc w:val="both"/>
        <w:rPr>
          <w:sz w:val="28"/>
          <w:szCs w:val="28"/>
        </w:rPr>
      </w:pPr>
      <w:r w:rsidRPr="00812222">
        <w:rPr>
          <w:sz w:val="28"/>
          <w:szCs w:val="28"/>
        </w:rPr>
        <w:t xml:space="preserve"> Работать с разными художественными жанрами. Умение письменно передать свои эмоции  с помощью созерцания картин, музыкальное сопровождение  и  породить текст в жанре сочинения-описания, сочинения-повествования, сочинения-рассуждения, описания с элементами повествования и рассуждения, повествования с элементами описания, рассуждения с элементами описания и повествования, речевое произведение с естественной коммуникативной установкой типа рассказа, письма, отклика, статьи. </w:t>
      </w:r>
    </w:p>
    <w:p w:rsidR="00641842" w:rsidRDefault="00641842" w:rsidP="004701BF">
      <w:pPr>
        <w:spacing w:before="100" w:beforeAutospacing="1" w:after="100" w:afterAutospacing="1" w:line="240" w:lineRule="auto"/>
        <w:ind w:left="75" w:right="75" w:firstLine="3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1842" w:rsidRDefault="00641842" w:rsidP="00812222">
      <w:pPr>
        <w:spacing w:before="100" w:beforeAutospacing="1" w:after="100" w:afterAutospacing="1" w:line="240" w:lineRule="auto"/>
        <w:ind w:left="75" w:right="75" w:firstLine="3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1842" w:rsidRDefault="00641842" w:rsidP="00812222">
      <w:pPr>
        <w:spacing w:before="100" w:beforeAutospacing="1" w:after="100" w:afterAutospacing="1" w:line="240" w:lineRule="auto"/>
        <w:ind w:left="75" w:right="75" w:firstLine="3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1842" w:rsidRDefault="00641842" w:rsidP="00812222">
      <w:pPr>
        <w:spacing w:before="100" w:beforeAutospacing="1" w:after="100" w:afterAutospacing="1" w:line="240" w:lineRule="auto"/>
        <w:ind w:left="75" w:right="75" w:firstLine="3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1842" w:rsidRDefault="00641842" w:rsidP="00812222">
      <w:pPr>
        <w:spacing w:before="100" w:beforeAutospacing="1" w:after="100" w:afterAutospacing="1" w:line="240" w:lineRule="auto"/>
        <w:ind w:left="75" w:right="75" w:firstLine="3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1842" w:rsidRDefault="00641842" w:rsidP="00812222">
      <w:pPr>
        <w:spacing w:before="100" w:beforeAutospacing="1" w:after="100" w:afterAutospacing="1" w:line="240" w:lineRule="auto"/>
        <w:ind w:left="75" w:right="75" w:firstLine="3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1842" w:rsidRDefault="00641842" w:rsidP="00812222">
      <w:pPr>
        <w:spacing w:before="100" w:beforeAutospacing="1" w:after="100" w:afterAutospacing="1" w:line="240" w:lineRule="auto"/>
        <w:ind w:left="75" w:right="75" w:firstLine="30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2222" w:rsidRPr="00812222" w:rsidRDefault="00812222" w:rsidP="00812222">
      <w:pPr>
        <w:spacing w:before="100" w:beforeAutospacing="1" w:after="100" w:afterAutospacing="1" w:line="240" w:lineRule="auto"/>
        <w:ind w:left="75" w:right="75" w:firstLine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 коммуникативных умений у об-</w:t>
      </w:r>
      <w:proofErr w:type="spellStart"/>
      <w:r w:rsidRPr="00812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ся</w:t>
      </w:r>
      <w:proofErr w:type="spellEnd"/>
    </w:p>
    <w:tbl>
      <w:tblPr>
        <w:tblW w:w="10774" w:type="dxa"/>
        <w:tblInd w:w="-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685"/>
        <w:gridCol w:w="5103"/>
      </w:tblGrid>
      <w:tr w:rsidR="00812222" w:rsidRPr="00812222" w:rsidTr="006A0F67"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речевой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применения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картины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 умения учащихся</w:t>
            </w:r>
          </w:p>
        </w:tc>
      </w:tr>
      <w:tr w:rsidR="00812222" w:rsidRPr="00812222" w:rsidTr="006A0F67"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аудирование</w:t>
            </w:r>
            <w:proofErr w:type="spellEnd"/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(слушание)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зрительно-смысловой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опоры для понимания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речевого произведения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сообщения учителя о картине: извлечение необходимой информации из его монологического высказывания о картине.</w:t>
            </w:r>
          </w:p>
        </w:tc>
      </w:tr>
      <w:tr w:rsidR="00812222" w:rsidRPr="00812222" w:rsidTr="006A0F67"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Говорение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зрительно-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смысловой опоры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построения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речевого произведения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Овладение монологической речью разных типов (описание, повествование, рассуждение).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и реализация собственной авторской позиции в высказывании по картине.</w:t>
            </w:r>
          </w:p>
        </w:tc>
      </w:tr>
      <w:tr w:rsidR="00812222" w:rsidRPr="00812222" w:rsidTr="006A0F67"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зрительной опоры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чтении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искусствоведческих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текстов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самостоятельной подготовленной и неподготовленной речи. Овладение диалогической речью и невербальными средствами в ситуации "оживших" действующих лиц картины, в ситуации экскурсии. Восприятие искусствоведческого текста: понимание темы и основной мысли читаемого текста-образца; овладение навыками изучающего и поискового чтения; овладение навыками беглого и выразительного чтения.</w:t>
            </w:r>
          </w:p>
        </w:tc>
      </w:tr>
      <w:tr w:rsidR="00812222" w:rsidRPr="00812222" w:rsidTr="006A0F67"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зрительно-смысловой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опоры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построения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самостоятельного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речевого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произведения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письменной форме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творческих работ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картине.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и совершенствование умений писать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сочинение-описание, сочинение-повествование и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сочинение-рассуждение по картине.</w:t>
            </w:r>
          </w:p>
          <w:p w:rsidR="00812222" w:rsidRPr="00812222" w:rsidRDefault="00812222" w:rsidP="006A0F67">
            <w:pPr>
              <w:spacing w:after="0" w:line="240" w:lineRule="auto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произведение с естественной коммуникативной установкой типа рассказа, письма, отклика, статьи.</w:t>
            </w:r>
            <w:r w:rsidRPr="0081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66CF9" w:rsidRDefault="00166CF9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842" w:rsidRDefault="0064184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842" w:rsidRDefault="0064184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842" w:rsidRDefault="0064184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842" w:rsidRDefault="0064184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842" w:rsidRDefault="0064184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842" w:rsidRDefault="0064184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842" w:rsidRDefault="0064184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842" w:rsidRDefault="0064184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842" w:rsidRDefault="0064184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222" w:rsidRDefault="0081222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825500" w:rsidRDefault="00825500" w:rsidP="008255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1.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М.С. Соловейчик. Русский язык в начал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ьных классах. </w:t>
      </w:r>
    </w:p>
    <w:p w:rsidR="00825500" w:rsidRDefault="00825500" w:rsidP="008255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Методика развития   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 младших школьников. Часть </w:t>
      </w:r>
      <w:r w:rsidRPr="008255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. М.,</w:t>
      </w:r>
    </w:p>
    <w:p w:rsidR="00825500" w:rsidRPr="00825500" w:rsidRDefault="00825500" w:rsidP="008255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«ЛИНКА-ПРЕСС», 1994.</w:t>
      </w:r>
    </w:p>
    <w:p w:rsidR="00825500" w:rsidRDefault="00825500" w:rsidP="00825500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2. 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Н.С. Черноусова. Сочинения в начальных классах. </w:t>
      </w:r>
    </w:p>
    <w:p w:rsidR="00825500" w:rsidRPr="00825500" w:rsidRDefault="00825500" w:rsidP="00825500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М., «Просвещение», 1976.</w:t>
      </w:r>
    </w:p>
    <w:p w:rsidR="00825500" w:rsidRPr="00825500" w:rsidRDefault="00825500" w:rsidP="00825500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начального </w:t>
      </w:r>
      <w:proofErr w:type="gramStart"/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системе</w:t>
      </w:r>
      <w:proofErr w:type="gramEnd"/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</w:t>
      </w:r>
      <w:proofErr w:type="spellStart"/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Занкова</w:t>
      </w:r>
      <w:proofErr w:type="spellEnd"/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М., 1996.     </w:t>
      </w:r>
    </w:p>
    <w:p w:rsidR="00825500" w:rsidRPr="00825500" w:rsidRDefault="00825500" w:rsidP="00825500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Нечаева. Обучение грамоте. Организация литературного творчества. Методические рекомендации. М., 1992.</w:t>
      </w:r>
    </w:p>
    <w:p w:rsidR="00825500" w:rsidRPr="00825500" w:rsidRDefault="00825500" w:rsidP="00825500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 Попкова. «Из опыта работы над сочинениями», журнал «Русский язык в школе», 2002, № 2.</w:t>
      </w:r>
    </w:p>
    <w:p w:rsidR="00825500" w:rsidRDefault="00825500" w:rsidP="00825500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Горлова. «Обучение написанию сочинения», журнал «Начальная школа», 2006, № 8.</w:t>
      </w:r>
    </w:p>
    <w:p w:rsidR="00825500" w:rsidRPr="00825500" w:rsidRDefault="00825500" w:rsidP="00825500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Книга для чтения О. В. </w:t>
      </w:r>
      <w:proofErr w:type="spellStart"/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Кубасова</w:t>
      </w:r>
      <w:proofErr w:type="spellEnd"/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 хочу читать» 3 класс Издате</w:t>
      </w:r>
      <w:r w:rsidR="000F6971"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льство «Ассоциация 21 века»-2015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825500" w:rsidRPr="00825500" w:rsidRDefault="00825500" w:rsidP="00825500">
      <w:pPr>
        <w:spacing w:after="0" w:line="360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ТПО «Юным умникам и умницам. Учись грамотно писать» Л.И. </w:t>
      </w:r>
      <w:proofErr w:type="spellStart"/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Тикунова</w:t>
      </w:r>
      <w:proofErr w:type="spellEnd"/>
      <w:r w:rsidRPr="00825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«Пишем сочинение по картинам русских художников», Издательство «РОСТкнига»-2010г </w:t>
      </w:r>
      <w:bookmarkStart w:id="0" w:name="_GoBack"/>
      <w:bookmarkEnd w:id="0"/>
    </w:p>
    <w:p w:rsidR="00812222" w:rsidRPr="00812222" w:rsidRDefault="00812222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69A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222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</w:p>
    <w:p w:rsidR="00CD669A" w:rsidRPr="00812222" w:rsidRDefault="00CD669A" w:rsidP="00CD669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2222">
        <w:rPr>
          <w:rFonts w:ascii="Times New Roman" w:hAnsi="Times New Roman" w:cs="Times New Roman"/>
          <w:b/>
          <w:sz w:val="28"/>
          <w:szCs w:val="28"/>
        </w:rPr>
        <w:t>Тематическое планирование по курсу «Художественное слово»</w:t>
      </w: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633"/>
        <w:gridCol w:w="2923"/>
        <w:gridCol w:w="1212"/>
        <w:gridCol w:w="794"/>
        <w:gridCol w:w="3492"/>
        <w:gridCol w:w="1259"/>
      </w:tblGrid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Используемая </w:t>
            </w:r>
            <w:proofErr w:type="gram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лит-</w:t>
            </w:r>
            <w:proofErr w:type="spellStart"/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proofErr w:type="gramEnd"/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22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Русские народные сказки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Несмеяна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аревна»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для чтения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4-11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8" w:type="dxa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В.М. Васнецов «Иван </w:t>
            </w:r>
            <w:proofErr w:type="gramStart"/>
            <w:r w:rsidRPr="00845933">
              <w:rPr>
                <w:rFonts w:ascii="Times New Roman" w:hAnsi="Times New Roman" w:cs="Times New Roman"/>
                <w:b/>
                <w:sz w:val="28"/>
                <w:szCs w:val="28"/>
              </w:rPr>
              <w:t>–ц</w:t>
            </w:r>
            <w:proofErr w:type="gramEnd"/>
            <w:r w:rsidRPr="00845933">
              <w:rPr>
                <w:rFonts w:ascii="Times New Roman" w:hAnsi="Times New Roman" w:cs="Times New Roman"/>
                <w:b/>
                <w:sz w:val="28"/>
                <w:szCs w:val="28"/>
              </w:rPr>
              <w:t>аревич на Сером волке»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</w:p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Сказки  разных народов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Английская сказка «Джек и бобовый стебель»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стр12-32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Сказки Х.К. Андерсена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«Стойкий оловянный солдатик»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стр33-41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Сказки А.С. Пушкина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«Сказка о золотом петушке»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для чтения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42-52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649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8" w:type="dxa"/>
          </w:tcPr>
          <w:p w:rsidR="00CD669A" w:rsidRPr="000C3E51" w:rsidRDefault="00CD669A" w:rsidP="006A0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>О.А.Кипренский</w:t>
            </w:r>
            <w:proofErr w:type="spellEnd"/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«Портрет Пушкина»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</w:p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Книги Дж. </w:t>
            </w:r>
            <w:proofErr w:type="spellStart"/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Родари</w:t>
            </w:r>
            <w:proofErr w:type="spellEnd"/>
          </w:p>
        </w:tc>
      </w:tr>
      <w:tr w:rsidR="00CD669A" w:rsidRPr="00812222" w:rsidTr="006A0F67">
        <w:tc>
          <w:tcPr>
            <w:tcW w:w="649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«Волшебный барабан»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стр53-62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Книги с былинами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«Былины»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стр100-118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649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8" w:type="dxa"/>
          </w:tcPr>
          <w:p w:rsidR="00CD669A" w:rsidRPr="000C3E51" w:rsidRDefault="00CD669A" w:rsidP="006A0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>В.М. Васнецов «Богатыри»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 для сочинений</w:t>
            </w:r>
          </w:p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Книги с баснями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«Басни»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10/11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стр64-72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Пьесы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8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Михалков «Как медведь трубку нашел»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12/13</w:t>
            </w:r>
          </w:p>
        </w:tc>
        <w:tc>
          <w:tcPr>
            <w:tcW w:w="794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стр140-150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Книги о детях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8" w:type="dxa"/>
          </w:tcPr>
          <w:p w:rsidR="00CD669A" w:rsidRPr="003A38D4" w:rsidRDefault="00CD669A" w:rsidP="006A0F67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454545"/>
                <w:sz w:val="28"/>
                <w:szCs w:val="28"/>
                <w:lang w:eastAsia="ru-RU"/>
              </w:rPr>
            </w:pPr>
            <w:r w:rsidRPr="006A0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Носов Н. Н. «Федина задача»,  Ю.Я Яковлев «Рыцарь Вася», Б.В. </w:t>
            </w:r>
            <w:proofErr w:type="spellStart"/>
            <w:r w:rsidRPr="006A0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Заходер</w:t>
            </w:r>
            <w:proofErr w:type="spellEnd"/>
            <w:r w:rsidRPr="006A0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«Перемена», М.С. </w:t>
            </w:r>
            <w:proofErr w:type="spellStart"/>
            <w:r w:rsidRPr="006A0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Пляцковский</w:t>
            </w:r>
            <w:proofErr w:type="spellEnd"/>
            <w:r w:rsidRPr="006A0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«Доска объявлений», </w:t>
            </w:r>
            <w:r w:rsidRPr="006A0F67">
              <w:rPr>
                <w:rFonts w:ascii="Times New Roman" w:hAnsi="Times New Roman" w:cs="Times New Roman"/>
                <w:sz w:val="28"/>
                <w:szCs w:val="28"/>
              </w:rPr>
              <w:t xml:space="preserve">О.Е. </w:t>
            </w:r>
            <w:r w:rsidRPr="006A0F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Григорьев «Человек с зонтом».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14/15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для чтения стр152-163,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163-168,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169-180,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202-208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978" w:type="dxa"/>
          </w:tcPr>
          <w:p w:rsidR="00CD669A" w:rsidRPr="000C3E51" w:rsidRDefault="00CD669A" w:rsidP="006A0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К.Е. </w:t>
            </w:r>
            <w:proofErr w:type="spellStart"/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>Майковский</w:t>
            </w:r>
            <w:proofErr w:type="spellEnd"/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gramStart"/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  <w:proofErr w:type="gramEnd"/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бегущие от грозы»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</w:p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Книги С.П. Алексеева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«Подвиг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Дубосекова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«Отдельный танковый батальон»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стр181-189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Книги о Великой Отечественной войне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Митяев «Куриная слепота».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стр187-192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Мифы Древней Греции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«Мифы»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19/20/21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для чтения стр74-82,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83-91, стр92- 98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Книги с библейскими сказаниями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«Произведения на библейские темы»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22/23/24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стр120-138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Стихи русских поэтов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78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 Толстой «Благовест», С.Д. Дрожжин «Распустились почки…», Е.А. Баратынский «Где сладкий шёпот моих лесов?»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для чтения стр194-202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649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8" w:type="dxa"/>
          </w:tcPr>
          <w:p w:rsidR="00CD669A" w:rsidRPr="000C3E51" w:rsidRDefault="00CD669A" w:rsidP="006A0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>И.И. Левитан «</w:t>
            </w:r>
            <w:proofErr w:type="gramStart"/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>Весна-большая</w:t>
            </w:r>
            <w:proofErr w:type="gramEnd"/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вода»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</w:p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649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8" w:type="dxa"/>
          </w:tcPr>
          <w:p w:rsidR="00CD669A" w:rsidRPr="000C3E51" w:rsidRDefault="00CD669A" w:rsidP="006A0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>И.И. Левитан «Вечерний звон»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</w:p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78" w:type="dxa"/>
          </w:tcPr>
          <w:p w:rsidR="00CD669A" w:rsidRPr="000C3E51" w:rsidRDefault="00CD669A" w:rsidP="006A0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>И.И. Шишкин «Сосновый бор»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 для сочинений</w:t>
            </w:r>
          </w:p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8" w:type="dxa"/>
          </w:tcPr>
          <w:p w:rsidR="00CD669A" w:rsidRPr="000C3E51" w:rsidRDefault="00CD669A" w:rsidP="006A0F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51">
              <w:rPr>
                <w:rFonts w:ascii="Times New Roman" w:hAnsi="Times New Roman" w:cs="Times New Roman"/>
                <w:b/>
                <w:sz w:val="28"/>
                <w:szCs w:val="28"/>
              </w:rPr>
              <w:t>И.И. Шишкин «Сосны освещенные солнцем»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Тетрадь для сочинений </w:t>
            </w:r>
          </w:p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Книги о вещах и о том, из чего они сделаны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Е.Н.Грицак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М.И. Ткач «Колокол», Н.Г. Орлова «Костяное ребро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конька»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Шпагин «Секретное мороженое».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для чтения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235-247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Книги о книгах и их создателях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Ликум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«Когда была написана первая книга?», «Кто изобрел книгопечатание?», 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Силовьев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«От слов книжных мудрость обретаем», С. Толстой «Как я помню Льва Николаевича Толстого и чему  он меня учил», С.Я. Маршак «Сила жизни».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31/32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для чтения стр248-256,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257-272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69A" w:rsidRPr="00812222" w:rsidTr="006A0F67">
        <w:tc>
          <w:tcPr>
            <w:tcW w:w="10314" w:type="dxa"/>
            <w:gridSpan w:val="6"/>
          </w:tcPr>
          <w:p w:rsidR="00CD669A" w:rsidRPr="00845933" w:rsidRDefault="00CD669A" w:rsidP="006A0F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593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 статьи</w:t>
            </w:r>
          </w:p>
        </w:tc>
      </w:tr>
      <w:tr w:rsidR="00CD669A" w:rsidRPr="00812222" w:rsidTr="006A0F67">
        <w:tc>
          <w:tcPr>
            <w:tcW w:w="649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78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 Багрова «Франция», А.Н. Томилин «Почему планета светится?», В.Г. Сурдин «Почему звезды мерцают?»</w:t>
            </w:r>
          </w:p>
        </w:tc>
        <w:tc>
          <w:tcPr>
            <w:tcW w:w="897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33/34</w:t>
            </w:r>
          </w:p>
        </w:tc>
        <w:tc>
          <w:tcPr>
            <w:tcW w:w="794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76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Книга для чтения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219-227, стр210-218,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228-234,</w:t>
            </w:r>
          </w:p>
        </w:tc>
        <w:tc>
          <w:tcPr>
            <w:tcW w:w="1320" w:type="dxa"/>
          </w:tcPr>
          <w:p w:rsidR="00CD669A" w:rsidRPr="00812222" w:rsidRDefault="00CD669A" w:rsidP="006A0F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669A" w:rsidRPr="00812222" w:rsidRDefault="00CD669A" w:rsidP="00812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D669A" w:rsidRPr="00812222" w:rsidSect="006A0F67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07A"/>
    <w:multiLevelType w:val="hybridMultilevel"/>
    <w:tmpl w:val="2AC66FD8"/>
    <w:lvl w:ilvl="0" w:tplc="EA24076C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C1C30A0"/>
    <w:multiLevelType w:val="multilevel"/>
    <w:tmpl w:val="406CD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356F12"/>
    <w:multiLevelType w:val="hybridMultilevel"/>
    <w:tmpl w:val="C8C6CFE6"/>
    <w:lvl w:ilvl="0" w:tplc="36AA7EC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138"/>
    <w:rsid w:val="00070D9B"/>
    <w:rsid w:val="000A6218"/>
    <w:rsid w:val="000F6971"/>
    <w:rsid w:val="00166CF9"/>
    <w:rsid w:val="0027452F"/>
    <w:rsid w:val="002A4421"/>
    <w:rsid w:val="002B5853"/>
    <w:rsid w:val="002D4C79"/>
    <w:rsid w:val="002F73E3"/>
    <w:rsid w:val="003026EF"/>
    <w:rsid w:val="003F54F9"/>
    <w:rsid w:val="00425792"/>
    <w:rsid w:val="00427803"/>
    <w:rsid w:val="004701BF"/>
    <w:rsid w:val="005C6E78"/>
    <w:rsid w:val="00641842"/>
    <w:rsid w:val="00657E06"/>
    <w:rsid w:val="006A0F67"/>
    <w:rsid w:val="00812222"/>
    <w:rsid w:val="00825500"/>
    <w:rsid w:val="00910138"/>
    <w:rsid w:val="00A1601D"/>
    <w:rsid w:val="00AC0737"/>
    <w:rsid w:val="00AE553C"/>
    <w:rsid w:val="00B24A1F"/>
    <w:rsid w:val="00B47B59"/>
    <w:rsid w:val="00B67F4D"/>
    <w:rsid w:val="00C0384B"/>
    <w:rsid w:val="00C227B6"/>
    <w:rsid w:val="00C83692"/>
    <w:rsid w:val="00CD669A"/>
    <w:rsid w:val="00D372B4"/>
    <w:rsid w:val="00D605A5"/>
    <w:rsid w:val="00EB44F0"/>
    <w:rsid w:val="00F023DF"/>
    <w:rsid w:val="00F447EF"/>
    <w:rsid w:val="00FE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13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10138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22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25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13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10138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22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25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0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chss-1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1DDA9-AD7D-49A6-A09F-57447157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2024-12-29T07:56:00Z</dcterms:created>
  <dcterms:modified xsi:type="dcterms:W3CDTF">2024-12-29T07:56:00Z</dcterms:modified>
</cp:coreProperties>
</file>