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62A" w:rsidRDefault="007B162A" w:rsidP="007B162A">
      <w:pPr>
        <w:pStyle w:val="c2"/>
        <w:spacing w:before="0" w:beforeAutospacing="0" w:after="0" w:afterAutospacing="0" w:line="276" w:lineRule="auto"/>
        <w:jc w:val="center"/>
        <w:rPr>
          <w:sz w:val="28"/>
          <w:szCs w:val="28"/>
        </w:rPr>
      </w:pPr>
    </w:p>
    <w:p w:rsidR="007B162A" w:rsidRDefault="007B162A" w:rsidP="007B162A">
      <w:pPr>
        <w:pStyle w:val="c2"/>
        <w:spacing w:before="0" w:beforeAutospacing="0" w:after="0" w:afterAutospacing="0" w:line="276" w:lineRule="auto"/>
        <w:jc w:val="center"/>
        <w:rPr>
          <w:sz w:val="28"/>
          <w:szCs w:val="28"/>
        </w:rPr>
      </w:pPr>
      <w:r w:rsidRPr="00EA3E20">
        <w:rPr>
          <w:sz w:val="28"/>
          <w:szCs w:val="28"/>
        </w:rPr>
        <w:t>Управление образования</w:t>
      </w:r>
      <w:r>
        <w:rPr>
          <w:sz w:val="28"/>
          <w:szCs w:val="28"/>
        </w:rPr>
        <w:t xml:space="preserve"> администрации</w:t>
      </w:r>
      <w:r w:rsidRPr="00EA3E20">
        <w:rPr>
          <w:sz w:val="28"/>
          <w:szCs w:val="28"/>
        </w:rPr>
        <w:t xml:space="preserve"> Николаевского муниципального района</w:t>
      </w:r>
    </w:p>
    <w:p w:rsidR="007B162A" w:rsidRPr="00EA3E20" w:rsidRDefault="007B162A" w:rsidP="007B162A">
      <w:pPr>
        <w:pStyle w:val="c2"/>
        <w:spacing w:before="0" w:beforeAutospacing="0" w:after="0" w:afterAutospacing="0" w:line="276" w:lineRule="auto"/>
        <w:jc w:val="center"/>
        <w:rPr>
          <w:b/>
          <w:sz w:val="28"/>
          <w:szCs w:val="28"/>
        </w:rPr>
      </w:pPr>
      <w:r>
        <w:rPr>
          <w:sz w:val="28"/>
          <w:szCs w:val="28"/>
        </w:rPr>
        <w:t>Муниципальное бюджетное дошкольное образовательное учрежде</w:t>
      </w:r>
      <w:r w:rsidR="00F529A3">
        <w:rPr>
          <w:sz w:val="28"/>
          <w:szCs w:val="28"/>
        </w:rPr>
        <w:t xml:space="preserve">ние детский сад </w:t>
      </w:r>
      <w:r>
        <w:rPr>
          <w:sz w:val="28"/>
          <w:szCs w:val="28"/>
        </w:rPr>
        <w:t xml:space="preserve"> </w:t>
      </w:r>
      <w:proofErr w:type="spellStart"/>
      <w:r w:rsidR="00F529A3">
        <w:rPr>
          <w:sz w:val="28"/>
          <w:szCs w:val="28"/>
        </w:rPr>
        <w:t>общеразвивающего</w:t>
      </w:r>
      <w:proofErr w:type="spellEnd"/>
      <w:r w:rsidR="00F529A3">
        <w:rPr>
          <w:sz w:val="28"/>
          <w:szCs w:val="28"/>
        </w:rPr>
        <w:t xml:space="preserve"> </w:t>
      </w:r>
      <w:r>
        <w:rPr>
          <w:sz w:val="28"/>
          <w:szCs w:val="28"/>
        </w:rPr>
        <w:t>вида</w:t>
      </w:r>
      <w:r w:rsidR="00F529A3">
        <w:rPr>
          <w:sz w:val="28"/>
          <w:szCs w:val="28"/>
        </w:rPr>
        <w:t xml:space="preserve"> с приоритетным осуществлением деятельности по физическому развитию детей № 9 «Золотой ключик</w:t>
      </w:r>
      <w:r>
        <w:rPr>
          <w:sz w:val="28"/>
          <w:szCs w:val="28"/>
        </w:rPr>
        <w:t>» г</w:t>
      </w:r>
      <w:proofErr w:type="gramStart"/>
      <w:r>
        <w:rPr>
          <w:sz w:val="28"/>
          <w:szCs w:val="28"/>
        </w:rPr>
        <w:t>.Н</w:t>
      </w:r>
      <w:proofErr w:type="gramEnd"/>
      <w:r>
        <w:rPr>
          <w:sz w:val="28"/>
          <w:szCs w:val="28"/>
        </w:rPr>
        <w:t>иколаевска-на-Амуре Хабаровского края</w:t>
      </w: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F529A3">
      <w:pPr>
        <w:spacing w:line="240" w:lineRule="atLeast"/>
        <w:jc w:val="center"/>
        <w:rPr>
          <w:rFonts w:ascii="Times New Roman" w:hAnsi="Times New Roman"/>
          <w:sz w:val="24"/>
          <w:szCs w:val="24"/>
          <w:u w:val="single"/>
        </w:rPr>
      </w:pPr>
      <w:r>
        <w:rPr>
          <w:rFonts w:ascii="Times New Roman" w:hAnsi="Times New Roman"/>
          <w:sz w:val="24"/>
          <w:szCs w:val="24"/>
        </w:rPr>
        <w:t xml:space="preserve">                                                                </w:t>
      </w: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Pr="007B162A" w:rsidRDefault="007B162A" w:rsidP="00F529A3">
      <w:pPr>
        <w:pStyle w:val="c2"/>
        <w:spacing w:before="0" w:beforeAutospacing="0" w:after="0" w:afterAutospacing="0" w:line="276" w:lineRule="auto"/>
        <w:jc w:val="center"/>
        <w:rPr>
          <w:sz w:val="32"/>
          <w:szCs w:val="32"/>
        </w:rPr>
      </w:pPr>
      <w:r w:rsidRPr="007B162A">
        <w:rPr>
          <w:sz w:val="32"/>
          <w:szCs w:val="32"/>
        </w:rPr>
        <w:t>Описание опыта инновационной педагогической деятельности</w:t>
      </w:r>
    </w:p>
    <w:p w:rsidR="007B162A" w:rsidRPr="007B162A" w:rsidRDefault="007B162A" w:rsidP="007B162A">
      <w:pPr>
        <w:pStyle w:val="a7"/>
        <w:spacing w:line="276" w:lineRule="auto"/>
        <w:ind w:firstLine="426"/>
        <w:jc w:val="center"/>
        <w:rPr>
          <w:rFonts w:cs="Times New Roman"/>
          <w:sz w:val="32"/>
          <w:szCs w:val="32"/>
        </w:rPr>
      </w:pPr>
      <w:r w:rsidRPr="007B162A">
        <w:rPr>
          <w:sz w:val="32"/>
          <w:szCs w:val="32"/>
        </w:rPr>
        <w:t>по теме:</w:t>
      </w:r>
    </w:p>
    <w:p w:rsidR="007B162A" w:rsidRPr="007B162A" w:rsidRDefault="007B162A" w:rsidP="007B162A">
      <w:pPr>
        <w:shd w:val="clear" w:color="auto" w:fill="FFFFFF"/>
        <w:spacing w:after="0" w:line="240" w:lineRule="auto"/>
        <w:jc w:val="center"/>
        <w:rPr>
          <w:rFonts w:ascii="Times New Roman" w:eastAsia="Times New Roman" w:hAnsi="Times New Roman" w:cs="Times New Roman"/>
          <w:color w:val="181818"/>
          <w:sz w:val="32"/>
          <w:szCs w:val="32"/>
          <w:lang w:eastAsia="ru-RU"/>
        </w:rPr>
      </w:pPr>
      <w:r w:rsidRPr="007B162A">
        <w:rPr>
          <w:rFonts w:ascii="Times New Roman" w:hAnsi="Times New Roman"/>
          <w:sz w:val="32"/>
          <w:szCs w:val="32"/>
        </w:rPr>
        <w:t>«Развитие мелкой моторики и координации движения рук у дошкольников через различные виды деятельности»</w:t>
      </w: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pStyle w:val="c2"/>
        <w:spacing w:before="0" w:beforeAutospacing="0" w:after="0" w:afterAutospacing="0" w:line="276" w:lineRule="auto"/>
        <w:jc w:val="right"/>
        <w:rPr>
          <w:sz w:val="28"/>
          <w:szCs w:val="28"/>
        </w:rPr>
      </w:pPr>
      <w:r w:rsidRPr="008D1DB4">
        <w:rPr>
          <w:b/>
          <w:sz w:val="28"/>
          <w:szCs w:val="28"/>
        </w:rPr>
        <w:t>Автор опыта:</w:t>
      </w:r>
      <w:r>
        <w:rPr>
          <w:b/>
          <w:sz w:val="28"/>
          <w:szCs w:val="28"/>
        </w:rPr>
        <w:t xml:space="preserve"> </w:t>
      </w:r>
      <w:r>
        <w:rPr>
          <w:sz w:val="28"/>
          <w:szCs w:val="28"/>
        </w:rPr>
        <w:t>Матвиенко Юлия Валерьевна,</w:t>
      </w:r>
    </w:p>
    <w:p w:rsidR="007B162A" w:rsidRDefault="007B162A" w:rsidP="007B162A">
      <w:pPr>
        <w:pStyle w:val="c2"/>
        <w:spacing w:before="0" w:beforeAutospacing="0" w:after="0" w:afterAutospacing="0" w:line="276" w:lineRule="auto"/>
        <w:jc w:val="right"/>
        <w:rPr>
          <w:sz w:val="28"/>
          <w:szCs w:val="28"/>
        </w:rPr>
      </w:pPr>
      <w:r>
        <w:rPr>
          <w:sz w:val="28"/>
          <w:szCs w:val="28"/>
        </w:rPr>
        <w:t>воспитатель МБДОУ ДС  № 9  «Золотой ключик»</w:t>
      </w:r>
    </w:p>
    <w:p w:rsidR="007B162A" w:rsidRDefault="007B162A" w:rsidP="007B162A">
      <w:pPr>
        <w:pStyle w:val="c2"/>
        <w:spacing w:before="0" w:beforeAutospacing="0" w:after="0" w:afterAutospacing="0" w:line="276" w:lineRule="auto"/>
        <w:jc w:val="right"/>
        <w:rPr>
          <w:sz w:val="28"/>
          <w:szCs w:val="28"/>
        </w:rPr>
      </w:pPr>
    </w:p>
    <w:p w:rsidR="007B162A" w:rsidRDefault="007B162A" w:rsidP="007B162A">
      <w:pPr>
        <w:pStyle w:val="c2"/>
        <w:spacing w:before="0" w:beforeAutospacing="0" w:after="0" w:afterAutospacing="0" w:line="276" w:lineRule="auto"/>
        <w:jc w:val="right"/>
        <w:rPr>
          <w:sz w:val="28"/>
          <w:szCs w:val="28"/>
        </w:rPr>
      </w:pPr>
    </w:p>
    <w:p w:rsidR="007B162A" w:rsidRDefault="007B162A" w:rsidP="007B162A">
      <w:pPr>
        <w:pStyle w:val="c2"/>
        <w:spacing w:before="0" w:beforeAutospacing="0" w:after="0" w:afterAutospacing="0" w:line="276" w:lineRule="auto"/>
        <w:jc w:val="right"/>
        <w:rPr>
          <w:sz w:val="28"/>
          <w:szCs w:val="28"/>
        </w:rPr>
      </w:pPr>
    </w:p>
    <w:p w:rsidR="007B162A" w:rsidRDefault="007B162A" w:rsidP="007B162A">
      <w:pPr>
        <w:pStyle w:val="c2"/>
        <w:spacing w:before="0" w:beforeAutospacing="0" w:after="0" w:afterAutospacing="0" w:line="276" w:lineRule="auto"/>
        <w:jc w:val="right"/>
        <w:rPr>
          <w:sz w:val="28"/>
          <w:szCs w:val="28"/>
        </w:rPr>
      </w:pPr>
    </w:p>
    <w:p w:rsidR="007B162A" w:rsidRDefault="007B162A" w:rsidP="007B162A">
      <w:pPr>
        <w:pStyle w:val="c2"/>
        <w:spacing w:before="0" w:beforeAutospacing="0" w:after="0" w:afterAutospacing="0" w:line="276" w:lineRule="auto"/>
        <w:jc w:val="right"/>
        <w:rPr>
          <w:sz w:val="28"/>
          <w:szCs w:val="28"/>
        </w:rPr>
      </w:pPr>
    </w:p>
    <w:p w:rsidR="007B162A" w:rsidRDefault="007B162A" w:rsidP="007B162A">
      <w:pPr>
        <w:pStyle w:val="c2"/>
        <w:spacing w:before="0" w:beforeAutospacing="0" w:after="0" w:afterAutospacing="0" w:line="276" w:lineRule="auto"/>
        <w:jc w:val="right"/>
        <w:rPr>
          <w:sz w:val="28"/>
          <w:szCs w:val="28"/>
        </w:rPr>
      </w:pPr>
    </w:p>
    <w:p w:rsidR="007B162A" w:rsidRDefault="007B162A" w:rsidP="007B162A">
      <w:pPr>
        <w:pStyle w:val="c2"/>
        <w:spacing w:before="0" w:beforeAutospacing="0" w:after="0" w:afterAutospacing="0" w:line="276" w:lineRule="auto"/>
        <w:rPr>
          <w:sz w:val="28"/>
          <w:szCs w:val="28"/>
        </w:rPr>
      </w:pPr>
    </w:p>
    <w:p w:rsidR="00F529A3" w:rsidRDefault="00F529A3" w:rsidP="007B162A">
      <w:pPr>
        <w:pStyle w:val="c2"/>
        <w:spacing w:before="0" w:beforeAutospacing="0" w:after="0" w:afterAutospacing="0" w:line="276" w:lineRule="auto"/>
        <w:jc w:val="center"/>
        <w:rPr>
          <w:sz w:val="28"/>
          <w:szCs w:val="28"/>
        </w:rPr>
      </w:pPr>
    </w:p>
    <w:p w:rsidR="00F529A3" w:rsidRDefault="00F529A3" w:rsidP="007B162A">
      <w:pPr>
        <w:pStyle w:val="c2"/>
        <w:spacing w:before="0" w:beforeAutospacing="0" w:after="0" w:afterAutospacing="0" w:line="276" w:lineRule="auto"/>
        <w:jc w:val="center"/>
        <w:rPr>
          <w:sz w:val="28"/>
          <w:szCs w:val="28"/>
        </w:rPr>
      </w:pPr>
    </w:p>
    <w:p w:rsidR="007B162A" w:rsidRDefault="007B162A" w:rsidP="007B162A">
      <w:pPr>
        <w:pStyle w:val="c2"/>
        <w:spacing w:before="0" w:beforeAutospacing="0" w:after="0" w:afterAutospacing="0" w:line="276" w:lineRule="auto"/>
        <w:jc w:val="center"/>
        <w:rPr>
          <w:sz w:val="28"/>
          <w:szCs w:val="28"/>
        </w:rPr>
      </w:pPr>
      <w:r>
        <w:rPr>
          <w:sz w:val="28"/>
          <w:szCs w:val="28"/>
        </w:rPr>
        <w:t>г. Николаевск-на-Амуре</w:t>
      </w:r>
    </w:p>
    <w:p w:rsidR="007B162A" w:rsidRPr="00D10A22" w:rsidRDefault="007B162A" w:rsidP="007B162A">
      <w:pPr>
        <w:pStyle w:val="c2"/>
        <w:spacing w:before="0" w:beforeAutospacing="0" w:after="0" w:afterAutospacing="0" w:line="276" w:lineRule="auto"/>
        <w:jc w:val="center"/>
        <w:rPr>
          <w:rFonts w:ascii="Arial" w:hAnsi="Arial" w:cs="Arial"/>
          <w:sz w:val="28"/>
          <w:szCs w:val="28"/>
        </w:rPr>
      </w:pPr>
      <w:r>
        <w:rPr>
          <w:sz w:val="28"/>
          <w:szCs w:val="28"/>
        </w:rPr>
        <w:t>2</w:t>
      </w:r>
      <w:r w:rsidRPr="00EA3E20">
        <w:rPr>
          <w:sz w:val="28"/>
          <w:szCs w:val="28"/>
        </w:rPr>
        <w:t>0</w:t>
      </w:r>
      <w:r>
        <w:rPr>
          <w:sz w:val="28"/>
          <w:szCs w:val="28"/>
        </w:rPr>
        <w:t>24</w:t>
      </w:r>
    </w:p>
    <w:p w:rsidR="007B162A" w:rsidRPr="008D1DB4" w:rsidRDefault="007B162A" w:rsidP="007B162A">
      <w:pPr>
        <w:pStyle w:val="a9"/>
        <w:shd w:val="clear" w:color="auto" w:fill="FFFFFF"/>
        <w:spacing w:before="0" w:beforeAutospacing="0" w:after="0" w:afterAutospacing="0" w:line="276" w:lineRule="auto"/>
        <w:ind w:left="-567" w:firstLine="567"/>
        <w:jc w:val="center"/>
        <w:textAlignment w:val="baseline"/>
        <w:rPr>
          <w:sz w:val="28"/>
          <w:szCs w:val="28"/>
        </w:rPr>
      </w:pPr>
      <w:r w:rsidRPr="008D1DB4">
        <w:rPr>
          <w:sz w:val="28"/>
          <w:szCs w:val="28"/>
        </w:rPr>
        <w:lastRenderedPageBreak/>
        <w:t>Содержание</w:t>
      </w:r>
    </w:p>
    <w:tbl>
      <w:tblPr>
        <w:tblStyle w:val="a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9"/>
      </w:tblGrid>
      <w:tr w:rsidR="007B162A" w:rsidRPr="008D1DB4" w:rsidTr="005C48EA">
        <w:tc>
          <w:tcPr>
            <w:tcW w:w="8472" w:type="dxa"/>
          </w:tcPr>
          <w:p w:rsidR="007B162A" w:rsidRPr="008D1DB4" w:rsidRDefault="007B162A" w:rsidP="007B162A">
            <w:pPr>
              <w:pStyle w:val="a9"/>
              <w:numPr>
                <w:ilvl w:val="0"/>
                <w:numId w:val="1"/>
              </w:numPr>
              <w:spacing w:before="0" w:beforeAutospacing="0" w:after="0" w:afterAutospacing="0" w:line="276" w:lineRule="auto"/>
              <w:textAlignment w:val="baseline"/>
              <w:rPr>
                <w:sz w:val="28"/>
                <w:szCs w:val="28"/>
              </w:rPr>
            </w:pPr>
            <w:r w:rsidRPr="008D1DB4">
              <w:rPr>
                <w:sz w:val="28"/>
                <w:szCs w:val="28"/>
              </w:rPr>
              <w:t>Актуальность опыта</w:t>
            </w:r>
            <w:r>
              <w:rPr>
                <w:sz w:val="28"/>
                <w:szCs w:val="28"/>
              </w:rPr>
              <w:t xml:space="preserve">  ……………………………………………..</w:t>
            </w:r>
          </w:p>
        </w:tc>
        <w:tc>
          <w:tcPr>
            <w:tcW w:w="1099" w:type="dxa"/>
          </w:tcPr>
          <w:p w:rsidR="007B162A" w:rsidRPr="008D1DB4" w:rsidRDefault="00B07DA2" w:rsidP="005C48EA">
            <w:pPr>
              <w:pStyle w:val="a9"/>
              <w:spacing w:before="0" w:beforeAutospacing="0" w:after="0" w:afterAutospacing="0" w:line="276" w:lineRule="auto"/>
              <w:textAlignment w:val="baseline"/>
              <w:rPr>
                <w:sz w:val="28"/>
                <w:szCs w:val="28"/>
              </w:rPr>
            </w:pPr>
            <w:r>
              <w:rPr>
                <w:sz w:val="28"/>
                <w:szCs w:val="28"/>
              </w:rPr>
              <w:t>3</w:t>
            </w:r>
          </w:p>
        </w:tc>
      </w:tr>
      <w:tr w:rsidR="007B162A" w:rsidRPr="008D1DB4" w:rsidTr="005C48EA">
        <w:tc>
          <w:tcPr>
            <w:tcW w:w="8472" w:type="dxa"/>
          </w:tcPr>
          <w:p w:rsidR="007B162A" w:rsidRPr="008D1DB4" w:rsidRDefault="007B162A" w:rsidP="00B33261">
            <w:pPr>
              <w:pStyle w:val="a9"/>
              <w:numPr>
                <w:ilvl w:val="0"/>
                <w:numId w:val="1"/>
              </w:numPr>
              <w:spacing w:before="0" w:beforeAutospacing="0" w:after="0" w:afterAutospacing="0" w:line="276" w:lineRule="auto"/>
              <w:textAlignment w:val="baseline"/>
              <w:rPr>
                <w:sz w:val="28"/>
                <w:szCs w:val="28"/>
              </w:rPr>
            </w:pPr>
            <w:r w:rsidRPr="008D1DB4">
              <w:rPr>
                <w:sz w:val="28"/>
                <w:szCs w:val="28"/>
              </w:rPr>
              <w:t>Главная идея опыта</w:t>
            </w:r>
            <w:r w:rsidR="002D2B98">
              <w:rPr>
                <w:sz w:val="28"/>
                <w:szCs w:val="28"/>
              </w:rPr>
              <w:t xml:space="preserve"> и его теоретическая часть</w:t>
            </w:r>
            <w:r>
              <w:rPr>
                <w:sz w:val="28"/>
                <w:szCs w:val="28"/>
              </w:rPr>
              <w:t xml:space="preserve"> ………</w:t>
            </w:r>
            <w:r w:rsidR="002D2B98">
              <w:rPr>
                <w:sz w:val="28"/>
                <w:szCs w:val="28"/>
              </w:rPr>
              <w:t>………..</w:t>
            </w:r>
          </w:p>
        </w:tc>
        <w:tc>
          <w:tcPr>
            <w:tcW w:w="1099" w:type="dxa"/>
          </w:tcPr>
          <w:p w:rsidR="007B162A" w:rsidRPr="008D1DB4" w:rsidRDefault="00B07DA2" w:rsidP="005C48EA">
            <w:pPr>
              <w:pStyle w:val="a9"/>
              <w:spacing w:before="0" w:beforeAutospacing="0" w:after="0" w:afterAutospacing="0" w:line="276" w:lineRule="auto"/>
              <w:textAlignment w:val="baseline"/>
              <w:rPr>
                <w:sz w:val="28"/>
                <w:szCs w:val="28"/>
              </w:rPr>
            </w:pPr>
            <w:r>
              <w:rPr>
                <w:sz w:val="28"/>
                <w:szCs w:val="28"/>
              </w:rPr>
              <w:t>4</w:t>
            </w:r>
          </w:p>
        </w:tc>
      </w:tr>
      <w:tr w:rsidR="007B162A" w:rsidRPr="008D1DB4" w:rsidTr="005C48EA">
        <w:tc>
          <w:tcPr>
            <w:tcW w:w="8472" w:type="dxa"/>
          </w:tcPr>
          <w:p w:rsidR="007B162A" w:rsidRPr="008D1DB4" w:rsidRDefault="002D2B98" w:rsidP="002D2B98">
            <w:pPr>
              <w:pStyle w:val="a9"/>
              <w:spacing w:before="0" w:beforeAutospacing="0" w:after="0" w:afterAutospacing="0" w:line="276" w:lineRule="auto"/>
              <w:ind w:left="720"/>
              <w:textAlignment w:val="baseline"/>
              <w:rPr>
                <w:sz w:val="28"/>
                <w:szCs w:val="28"/>
              </w:rPr>
            </w:pPr>
            <w:r>
              <w:rPr>
                <w:sz w:val="28"/>
                <w:szCs w:val="28"/>
              </w:rPr>
              <w:t>2.2.</w:t>
            </w:r>
            <w:r w:rsidR="00B07DA2">
              <w:rPr>
                <w:sz w:val="28"/>
                <w:szCs w:val="28"/>
              </w:rPr>
              <w:t>Анализ научно-педагогической литературы по развитию мелкой моторики</w:t>
            </w:r>
            <w:r w:rsidR="007B162A">
              <w:rPr>
                <w:sz w:val="28"/>
                <w:szCs w:val="28"/>
              </w:rPr>
              <w:t xml:space="preserve">  ……………………………………</w:t>
            </w:r>
            <w:r w:rsidR="00CF7A91">
              <w:rPr>
                <w:sz w:val="28"/>
                <w:szCs w:val="28"/>
              </w:rPr>
              <w:t>…………..</w:t>
            </w:r>
          </w:p>
        </w:tc>
        <w:tc>
          <w:tcPr>
            <w:tcW w:w="1099" w:type="dxa"/>
          </w:tcPr>
          <w:p w:rsidR="007B162A" w:rsidRDefault="007B162A" w:rsidP="005C48EA">
            <w:pPr>
              <w:pStyle w:val="a9"/>
              <w:spacing w:before="0" w:beforeAutospacing="0" w:after="0" w:afterAutospacing="0" w:line="276" w:lineRule="auto"/>
              <w:textAlignment w:val="baseline"/>
              <w:rPr>
                <w:sz w:val="28"/>
                <w:szCs w:val="28"/>
              </w:rPr>
            </w:pPr>
          </w:p>
          <w:p w:rsidR="00B07DA2" w:rsidRPr="008D1DB4" w:rsidRDefault="00B07DA2" w:rsidP="005C48EA">
            <w:pPr>
              <w:pStyle w:val="a9"/>
              <w:spacing w:before="0" w:beforeAutospacing="0" w:after="0" w:afterAutospacing="0" w:line="276" w:lineRule="auto"/>
              <w:textAlignment w:val="baseline"/>
              <w:rPr>
                <w:sz w:val="28"/>
                <w:szCs w:val="28"/>
              </w:rPr>
            </w:pPr>
            <w:r>
              <w:rPr>
                <w:sz w:val="28"/>
                <w:szCs w:val="28"/>
              </w:rPr>
              <w:t>5</w:t>
            </w:r>
          </w:p>
        </w:tc>
      </w:tr>
      <w:tr w:rsidR="007B162A" w:rsidRPr="008D1DB4" w:rsidTr="005C48EA">
        <w:tc>
          <w:tcPr>
            <w:tcW w:w="8472" w:type="dxa"/>
          </w:tcPr>
          <w:p w:rsidR="002D2B98" w:rsidRPr="002D2B98" w:rsidRDefault="002D2B98" w:rsidP="007B162A">
            <w:pPr>
              <w:pStyle w:val="a9"/>
              <w:numPr>
                <w:ilvl w:val="0"/>
                <w:numId w:val="1"/>
              </w:numPr>
              <w:spacing w:before="0" w:beforeAutospacing="0" w:after="0" w:afterAutospacing="0" w:line="276" w:lineRule="auto"/>
              <w:textAlignment w:val="baseline"/>
              <w:rPr>
                <w:sz w:val="28"/>
                <w:szCs w:val="28"/>
              </w:rPr>
            </w:pPr>
            <w:r>
              <w:rPr>
                <w:sz w:val="28"/>
                <w:szCs w:val="28"/>
              </w:rPr>
              <w:t>Практическая часть.</w:t>
            </w:r>
          </w:p>
          <w:p w:rsidR="007B162A" w:rsidRPr="008D1DB4" w:rsidRDefault="002D2B98" w:rsidP="002D2B98">
            <w:pPr>
              <w:pStyle w:val="a9"/>
              <w:spacing w:before="0" w:beforeAutospacing="0" w:after="0" w:afterAutospacing="0" w:line="276" w:lineRule="auto"/>
              <w:ind w:left="720"/>
              <w:textAlignment w:val="baseline"/>
              <w:rPr>
                <w:sz w:val="28"/>
                <w:szCs w:val="28"/>
              </w:rPr>
            </w:pPr>
            <w:r>
              <w:rPr>
                <w:bCs/>
                <w:sz w:val="28"/>
                <w:szCs w:val="28"/>
              </w:rPr>
              <w:t>3.1.</w:t>
            </w:r>
            <w:r w:rsidR="00B07DA2" w:rsidRPr="00B07DA2">
              <w:rPr>
                <w:bCs/>
                <w:sz w:val="28"/>
                <w:szCs w:val="28"/>
              </w:rPr>
              <w:t>Оценка качества развития мелкой моторики рук</w:t>
            </w:r>
            <w:r w:rsidR="00B07DA2">
              <w:rPr>
                <w:b/>
                <w:bCs/>
                <w:sz w:val="28"/>
                <w:szCs w:val="28"/>
              </w:rPr>
              <w:t>.</w:t>
            </w:r>
            <w:r w:rsidR="007B162A">
              <w:rPr>
                <w:sz w:val="28"/>
                <w:szCs w:val="28"/>
              </w:rPr>
              <w:t>……</w:t>
            </w:r>
            <w:r w:rsidR="00CF7A91">
              <w:rPr>
                <w:sz w:val="28"/>
                <w:szCs w:val="28"/>
              </w:rPr>
              <w:t>……</w:t>
            </w:r>
          </w:p>
        </w:tc>
        <w:tc>
          <w:tcPr>
            <w:tcW w:w="1099" w:type="dxa"/>
          </w:tcPr>
          <w:p w:rsidR="007B162A" w:rsidRDefault="00CF7A91" w:rsidP="005C48EA">
            <w:pPr>
              <w:pStyle w:val="a9"/>
              <w:spacing w:before="0" w:beforeAutospacing="0" w:after="0" w:afterAutospacing="0" w:line="276" w:lineRule="auto"/>
              <w:textAlignment w:val="baseline"/>
              <w:rPr>
                <w:sz w:val="28"/>
                <w:szCs w:val="28"/>
              </w:rPr>
            </w:pPr>
            <w:r>
              <w:rPr>
                <w:sz w:val="28"/>
                <w:szCs w:val="28"/>
              </w:rPr>
              <w:t>6</w:t>
            </w:r>
          </w:p>
          <w:p w:rsidR="00405BA3" w:rsidRPr="008D1DB4" w:rsidRDefault="00405BA3" w:rsidP="005C48EA">
            <w:pPr>
              <w:pStyle w:val="a9"/>
              <w:spacing w:before="0" w:beforeAutospacing="0" w:after="0" w:afterAutospacing="0" w:line="276" w:lineRule="auto"/>
              <w:textAlignment w:val="baseline"/>
              <w:rPr>
                <w:sz w:val="28"/>
                <w:szCs w:val="28"/>
              </w:rPr>
            </w:pPr>
            <w:r>
              <w:rPr>
                <w:sz w:val="28"/>
                <w:szCs w:val="28"/>
              </w:rPr>
              <w:t>6</w:t>
            </w:r>
          </w:p>
        </w:tc>
      </w:tr>
      <w:tr w:rsidR="007B162A" w:rsidRPr="008D1DB4" w:rsidTr="005C48EA">
        <w:tc>
          <w:tcPr>
            <w:tcW w:w="8472" w:type="dxa"/>
          </w:tcPr>
          <w:p w:rsidR="007B162A" w:rsidRDefault="00405BA3" w:rsidP="00405BA3">
            <w:pPr>
              <w:pStyle w:val="a9"/>
              <w:spacing w:before="0" w:beforeAutospacing="0" w:after="0" w:afterAutospacing="0" w:line="276" w:lineRule="auto"/>
              <w:textAlignment w:val="baseline"/>
              <w:rPr>
                <w:sz w:val="28"/>
                <w:szCs w:val="28"/>
              </w:rPr>
            </w:pPr>
            <w:r>
              <w:rPr>
                <w:sz w:val="28"/>
                <w:szCs w:val="28"/>
              </w:rPr>
              <w:t xml:space="preserve">          3.2. </w:t>
            </w:r>
            <w:r w:rsidR="002D2B98">
              <w:rPr>
                <w:sz w:val="28"/>
                <w:szCs w:val="28"/>
              </w:rPr>
              <w:t>Цели и задачи. Пути их решения……..</w:t>
            </w:r>
            <w:r w:rsidR="007B162A">
              <w:rPr>
                <w:sz w:val="28"/>
                <w:szCs w:val="28"/>
              </w:rPr>
              <w:t>……………………</w:t>
            </w:r>
            <w:r>
              <w:rPr>
                <w:sz w:val="28"/>
                <w:szCs w:val="28"/>
              </w:rPr>
              <w:t>..</w:t>
            </w:r>
          </w:p>
          <w:p w:rsidR="00405BA3" w:rsidRDefault="00405BA3" w:rsidP="00405BA3">
            <w:pPr>
              <w:pStyle w:val="a9"/>
              <w:spacing w:before="0" w:beforeAutospacing="0" w:after="0" w:afterAutospacing="0" w:line="276" w:lineRule="auto"/>
              <w:ind w:left="709" w:hanging="709"/>
              <w:textAlignment w:val="baseline"/>
              <w:rPr>
                <w:bCs/>
                <w:sz w:val="28"/>
                <w:szCs w:val="28"/>
              </w:rPr>
            </w:pPr>
            <w:r>
              <w:rPr>
                <w:sz w:val="28"/>
                <w:szCs w:val="28"/>
              </w:rPr>
              <w:t xml:space="preserve">          3.3. </w:t>
            </w:r>
            <w:r w:rsidRPr="00405BA3">
              <w:rPr>
                <w:bCs/>
                <w:sz w:val="28"/>
                <w:szCs w:val="28"/>
              </w:rPr>
              <w:t>Создание развива</w:t>
            </w:r>
            <w:r>
              <w:rPr>
                <w:bCs/>
                <w:sz w:val="28"/>
                <w:szCs w:val="28"/>
              </w:rPr>
              <w:t xml:space="preserve">ющей предметно-пространственной </w:t>
            </w:r>
            <w:r w:rsidRPr="00405BA3">
              <w:rPr>
                <w:bCs/>
                <w:sz w:val="28"/>
                <w:szCs w:val="28"/>
              </w:rPr>
              <w:t>среды</w:t>
            </w:r>
            <w:r>
              <w:rPr>
                <w:bCs/>
                <w:sz w:val="28"/>
                <w:szCs w:val="28"/>
              </w:rPr>
              <w:t>……………………………………………………………….</w:t>
            </w:r>
          </w:p>
          <w:p w:rsidR="007A0596" w:rsidRDefault="007A0596" w:rsidP="00405BA3">
            <w:pPr>
              <w:pStyle w:val="a9"/>
              <w:spacing w:before="0" w:beforeAutospacing="0" w:after="0" w:afterAutospacing="0" w:line="276" w:lineRule="auto"/>
              <w:ind w:left="709" w:hanging="709"/>
              <w:textAlignment w:val="baseline"/>
              <w:rPr>
                <w:bCs/>
                <w:sz w:val="28"/>
                <w:szCs w:val="28"/>
              </w:rPr>
            </w:pPr>
            <w:r>
              <w:rPr>
                <w:bCs/>
                <w:sz w:val="28"/>
                <w:szCs w:val="28"/>
              </w:rPr>
              <w:t xml:space="preserve">          3.4. Система работы по развитию мелкой моторики…………...</w:t>
            </w:r>
          </w:p>
          <w:p w:rsidR="009224DB" w:rsidRDefault="009224DB" w:rsidP="000F4FC6">
            <w:pPr>
              <w:pStyle w:val="a9"/>
              <w:spacing w:before="0" w:beforeAutospacing="0" w:after="0" w:afterAutospacing="0" w:line="276" w:lineRule="auto"/>
              <w:ind w:left="709" w:hanging="709"/>
              <w:textAlignment w:val="baseline"/>
              <w:rPr>
                <w:bCs/>
                <w:sz w:val="28"/>
                <w:szCs w:val="28"/>
              </w:rPr>
            </w:pPr>
            <w:r>
              <w:rPr>
                <w:bCs/>
                <w:sz w:val="28"/>
                <w:szCs w:val="28"/>
              </w:rPr>
              <w:t xml:space="preserve">          3.5. Взаимодействие с родителями</w:t>
            </w:r>
            <w:r w:rsidR="000F4FC6">
              <w:rPr>
                <w:bCs/>
                <w:sz w:val="28"/>
                <w:szCs w:val="28"/>
              </w:rPr>
              <w:t>…………</w:t>
            </w:r>
            <w:r>
              <w:rPr>
                <w:bCs/>
                <w:sz w:val="28"/>
                <w:szCs w:val="28"/>
              </w:rPr>
              <w:t>……………………</w:t>
            </w:r>
          </w:p>
          <w:p w:rsidR="000F4FC6" w:rsidRPr="000F4FC6" w:rsidRDefault="000F4FC6" w:rsidP="000F4FC6">
            <w:pPr>
              <w:pStyle w:val="a9"/>
              <w:spacing w:before="0" w:beforeAutospacing="0" w:after="0" w:afterAutospacing="0" w:line="276" w:lineRule="auto"/>
              <w:ind w:left="709" w:hanging="709"/>
              <w:textAlignment w:val="baseline"/>
              <w:rPr>
                <w:bCs/>
                <w:sz w:val="28"/>
                <w:szCs w:val="28"/>
              </w:rPr>
            </w:pPr>
            <w:r>
              <w:rPr>
                <w:bCs/>
                <w:sz w:val="28"/>
                <w:szCs w:val="28"/>
              </w:rPr>
              <w:t xml:space="preserve">      4. Промежуточный результат ………………………………………</w:t>
            </w:r>
          </w:p>
        </w:tc>
        <w:tc>
          <w:tcPr>
            <w:tcW w:w="1099" w:type="dxa"/>
          </w:tcPr>
          <w:p w:rsidR="007B162A" w:rsidRDefault="00405BA3" w:rsidP="005C48EA">
            <w:pPr>
              <w:pStyle w:val="a9"/>
              <w:spacing w:before="0" w:beforeAutospacing="0" w:after="0" w:afterAutospacing="0" w:line="276" w:lineRule="auto"/>
              <w:textAlignment w:val="baseline"/>
              <w:rPr>
                <w:sz w:val="28"/>
                <w:szCs w:val="28"/>
              </w:rPr>
            </w:pPr>
            <w:r>
              <w:rPr>
                <w:sz w:val="28"/>
                <w:szCs w:val="28"/>
              </w:rPr>
              <w:t>7</w:t>
            </w:r>
          </w:p>
          <w:p w:rsidR="00405BA3" w:rsidRDefault="00405BA3" w:rsidP="005C48EA">
            <w:pPr>
              <w:pStyle w:val="a9"/>
              <w:spacing w:before="0" w:beforeAutospacing="0" w:after="0" w:afterAutospacing="0" w:line="276" w:lineRule="auto"/>
              <w:textAlignment w:val="baseline"/>
              <w:rPr>
                <w:sz w:val="28"/>
                <w:szCs w:val="28"/>
              </w:rPr>
            </w:pPr>
          </w:p>
          <w:p w:rsidR="00405BA3" w:rsidRDefault="007A0596" w:rsidP="005C48EA">
            <w:pPr>
              <w:pStyle w:val="a9"/>
              <w:spacing w:before="0" w:beforeAutospacing="0" w:after="0" w:afterAutospacing="0" w:line="276" w:lineRule="auto"/>
              <w:textAlignment w:val="baseline"/>
              <w:rPr>
                <w:sz w:val="28"/>
                <w:szCs w:val="28"/>
              </w:rPr>
            </w:pPr>
            <w:r>
              <w:rPr>
                <w:sz w:val="28"/>
                <w:szCs w:val="28"/>
              </w:rPr>
              <w:t>8</w:t>
            </w:r>
          </w:p>
          <w:p w:rsidR="007A0596" w:rsidRDefault="007A0596" w:rsidP="005C48EA">
            <w:pPr>
              <w:pStyle w:val="a9"/>
              <w:spacing w:before="0" w:beforeAutospacing="0" w:after="0" w:afterAutospacing="0" w:line="276" w:lineRule="auto"/>
              <w:textAlignment w:val="baseline"/>
              <w:rPr>
                <w:sz w:val="28"/>
                <w:szCs w:val="28"/>
              </w:rPr>
            </w:pPr>
            <w:r>
              <w:rPr>
                <w:sz w:val="28"/>
                <w:szCs w:val="28"/>
              </w:rPr>
              <w:t>9</w:t>
            </w:r>
          </w:p>
          <w:p w:rsidR="009224DB" w:rsidRDefault="009224DB" w:rsidP="005C48EA">
            <w:pPr>
              <w:pStyle w:val="a9"/>
              <w:spacing w:before="0" w:beforeAutospacing="0" w:after="0" w:afterAutospacing="0" w:line="276" w:lineRule="auto"/>
              <w:textAlignment w:val="baseline"/>
              <w:rPr>
                <w:sz w:val="28"/>
                <w:szCs w:val="28"/>
              </w:rPr>
            </w:pPr>
            <w:r>
              <w:rPr>
                <w:sz w:val="28"/>
                <w:szCs w:val="28"/>
              </w:rPr>
              <w:t>12</w:t>
            </w:r>
          </w:p>
          <w:p w:rsidR="000F4FC6" w:rsidRPr="008D1DB4" w:rsidRDefault="000F4FC6" w:rsidP="005C48EA">
            <w:pPr>
              <w:pStyle w:val="a9"/>
              <w:spacing w:before="0" w:beforeAutospacing="0" w:after="0" w:afterAutospacing="0" w:line="276" w:lineRule="auto"/>
              <w:textAlignment w:val="baseline"/>
              <w:rPr>
                <w:sz w:val="28"/>
                <w:szCs w:val="28"/>
              </w:rPr>
            </w:pPr>
            <w:r>
              <w:rPr>
                <w:sz w:val="28"/>
                <w:szCs w:val="28"/>
              </w:rPr>
              <w:t>13</w:t>
            </w:r>
          </w:p>
        </w:tc>
      </w:tr>
      <w:tr w:rsidR="007B162A" w:rsidRPr="008D1DB4" w:rsidTr="005C48EA">
        <w:tc>
          <w:tcPr>
            <w:tcW w:w="8472" w:type="dxa"/>
          </w:tcPr>
          <w:p w:rsidR="007B162A" w:rsidRPr="008D1DB4" w:rsidRDefault="007B162A" w:rsidP="005C48EA">
            <w:pPr>
              <w:pStyle w:val="a9"/>
              <w:spacing w:before="0" w:beforeAutospacing="0" w:after="0" w:afterAutospacing="0" w:line="276" w:lineRule="auto"/>
              <w:textAlignment w:val="baseline"/>
              <w:rPr>
                <w:sz w:val="28"/>
                <w:szCs w:val="28"/>
              </w:rPr>
            </w:pPr>
            <w:r w:rsidRPr="008D1DB4">
              <w:rPr>
                <w:sz w:val="28"/>
                <w:szCs w:val="28"/>
              </w:rPr>
              <w:t>Библиографический список</w:t>
            </w:r>
            <w:r>
              <w:rPr>
                <w:sz w:val="28"/>
                <w:szCs w:val="28"/>
              </w:rPr>
              <w:t xml:space="preserve">  ……………………………………</w:t>
            </w:r>
            <w:r w:rsidR="00CF7A91">
              <w:rPr>
                <w:sz w:val="28"/>
                <w:szCs w:val="28"/>
              </w:rPr>
              <w:t>…….</w:t>
            </w:r>
          </w:p>
        </w:tc>
        <w:tc>
          <w:tcPr>
            <w:tcW w:w="1099" w:type="dxa"/>
          </w:tcPr>
          <w:p w:rsidR="007B162A" w:rsidRPr="008D1DB4" w:rsidRDefault="009D6FCB" w:rsidP="005C48EA">
            <w:pPr>
              <w:pStyle w:val="a9"/>
              <w:spacing w:before="0" w:beforeAutospacing="0" w:after="0" w:afterAutospacing="0" w:line="276" w:lineRule="auto"/>
              <w:textAlignment w:val="baseline"/>
              <w:rPr>
                <w:sz w:val="28"/>
                <w:szCs w:val="28"/>
              </w:rPr>
            </w:pPr>
            <w:r>
              <w:rPr>
                <w:sz w:val="28"/>
                <w:szCs w:val="28"/>
              </w:rPr>
              <w:t>15</w:t>
            </w:r>
          </w:p>
        </w:tc>
      </w:tr>
      <w:tr w:rsidR="007B162A" w:rsidRPr="008D1DB4" w:rsidTr="005C48EA">
        <w:tc>
          <w:tcPr>
            <w:tcW w:w="8472" w:type="dxa"/>
          </w:tcPr>
          <w:p w:rsidR="007B162A" w:rsidRPr="008D1DB4" w:rsidRDefault="009D6FCB" w:rsidP="005C48EA">
            <w:pPr>
              <w:pStyle w:val="a9"/>
              <w:spacing w:before="0" w:beforeAutospacing="0" w:after="0" w:afterAutospacing="0" w:line="276" w:lineRule="auto"/>
              <w:textAlignment w:val="baseline"/>
              <w:rPr>
                <w:sz w:val="28"/>
                <w:szCs w:val="28"/>
              </w:rPr>
            </w:pPr>
            <w:r>
              <w:rPr>
                <w:sz w:val="28"/>
                <w:szCs w:val="28"/>
              </w:rPr>
              <w:t>Приложение (презентация).</w:t>
            </w:r>
            <w:r w:rsidR="007B162A">
              <w:rPr>
                <w:sz w:val="28"/>
                <w:szCs w:val="28"/>
              </w:rPr>
              <w:t xml:space="preserve"> </w:t>
            </w:r>
          </w:p>
        </w:tc>
        <w:tc>
          <w:tcPr>
            <w:tcW w:w="1099" w:type="dxa"/>
          </w:tcPr>
          <w:p w:rsidR="007B162A" w:rsidRPr="008D1DB4" w:rsidRDefault="007B162A" w:rsidP="005C48EA">
            <w:pPr>
              <w:pStyle w:val="a9"/>
              <w:spacing w:before="0" w:beforeAutospacing="0" w:after="0" w:afterAutospacing="0" w:line="276" w:lineRule="auto"/>
              <w:textAlignment w:val="baseline"/>
              <w:rPr>
                <w:sz w:val="28"/>
                <w:szCs w:val="28"/>
              </w:rPr>
            </w:pPr>
          </w:p>
        </w:tc>
      </w:tr>
    </w:tbl>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F529A3" w:rsidRDefault="00F529A3"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p>
    <w:p w:rsidR="007B162A" w:rsidRPr="006733A3" w:rsidRDefault="007B162A" w:rsidP="007B162A">
      <w:pPr>
        <w:shd w:val="clear" w:color="auto" w:fill="FFFFFF"/>
        <w:spacing w:after="0" w:line="240" w:lineRule="auto"/>
        <w:jc w:val="right"/>
        <w:rPr>
          <w:rFonts w:ascii="Times New Roman" w:eastAsia="Times New Roman" w:hAnsi="Times New Roman" w:cs="Times New Roman"/>
          <w:color w:val="181818"/>
          <w:sz w:val="28"/>
          <w:szCs w:val="28"/>
          <w:lang w:eastAsia="ru-RU"/>
        </w:rPr>
      </w:pPr>
      <w:r w:rsidRPr="006733A3">
        <w:rPr>
          <w:rFonts w:ascii="Times New Roman" w:eastAsia="Times New Roman" w:hAnsi="Times New Roman" w:cs="Times New Roman"/>
          <w:color w:val="181818"/>
          <w:sz w:val="28"/>
          <w:szCs w:val="28"/>
          <w:lang w:eastAsia="ru-RU"/>
        </w:rPr>
        <w:t>«</w:t>
      </w:r>
      <w:r w:rsidRPr="006733A3">
        <w:rPr>
          <w:rFonts w:ascii="Times New Roman" w:eastAsia="Times New Roman" w:hAnsi="Times New Roman" w:cs="Times New Roman"/>
          <w:i/>
          <w:iCs/>
          <w:color w:val="181818"/>
          <w:sz w:val="28"/>
          <w:szCs w:val="28"/>
          <w:lang w:eastAsia="ru-RU"/>
        </w:rPr>
        <w:t>Истоки способностей и дарования детей – на кончиках их пальцев.</w:t>
      </w:r>
      <w:r w:rsidRPr="006733A3">
        <w:rPr>
          <w:rFonts w:ascii="Times New Roman" w:eastAsia="Times New Roman" w:hAnsi="Times New Roman" w:cs="Times New Roman"/>
          <w:i/>
          <w:iCs/>
          <w:color w:val="181818"/>
          <w:sz w:val="28"/>
          <w:szCs w:val="28"/>
          <w:lang w:eastAsia="ru-RU"/>
        </w:rPr>
        <w:br/>
        <w:t>От пальцев, образно говоря, идут тончайшие нити-ручейки,</w:t>
      </w:r>
      <w:r w:rsidRPr="006733A3">
        <w:rPr>
          <w:rFonts w:ascii="Times New Roman" w:eastAsia="Times New Roman" w:hAnsi="Times New Roman" w:cs="Times New Roman"/>
          <w:i/>
          <w:iCs/>
          <w:color w:val="181818"/>
          <w:sz w:val="28"/>
          <w:szCs w:val="28"/>
          <w:lang w:eastAsia="ru-RU"/>
        </w:rPr>
        <w:br/>
        <w:t>которые питают источник творческой мысли.</w:t>
      </w:r>
      <w:r w:rsidRPr="006733A3">
        <w:rPr>
          <w:rFonts w:ascii="Times New Roman" w:eastAsia="Times New Roman" w:hAnsi="Times New Roman" w:cs="Times New Roman"/>
          <w:i/>
          <w:iCs/>
          <w:color w:val="181818"/>
          <w:sz w:val="28"/>
          <w:szCs w:val="28"/>
          <w:lang w:eastAsia="ru-RU"/>
        </w:rPr>
        <w:br/>
        <w:t>Другими словами, чем больше мастерства в детской руке,</w:t>
      </w:r>
      <w:r w:rsidRPr="006733A3">
        <w:rPr>
          <w:rFonts w:ascii="Times New Roman" w:eastAsia="Times New Roman" w:hAnsi="Times New Roman" w:cs="Times New Roman"/>
          <w:i/>
          <w:iCs/>
          <w:color w:val="181818"/>
          <w:sz w:val="28"/>
          <w:szCs w:val="28"/>
          <w:lang w:eastAsia="ru-RU"/>
        </w:rPr>
        <w:br/>
        <w:t> тем умнее ребенок».</w:t>
      </w:r>
    </w:p>
    <w:p w:rsidR="007B162A" w:rsidRDefault="007B162A" w:rsidP="007B162A">
      <w:pPr>
        <w:shd w:val="clear" w:color="auto" w:fill="FFFFFF"/>
        <w:spacing w:after="0" w:line="240" w:lineRule="auto"/>
        <w:jc w:val="right"/>
        <w:rPr>
          <w:rFonts w:ascii="Times New Roman" w:eastAsia="Times New Roman" w:hAnsi="Times New Roman" w:cs="Times New Roman"/>
          <w:i/>
          <w:iCs/>
          <w:color w:val="181818"/>
          <w:sz w:val="28"/>
          <w:szCs w:val="28"/>
          <w:lang w:eastAsia="ru-RU"/>
        </w:rPr>
      </w:pPr>
      <w:r w:rsidRPr="006733A3">
        <w:rPr>
          <w:rFonts w:ascii="Times New Roman" w:eastAsia="Times New Roman" w:hAnsi="Times New Roman" w:cs="Times New Roman"/>
          <w:i/>
          <w:iCs/>
          <w:color w:val="181818"/>
          <w:sz w:val="28"/>
          <w:szCs w:val="28"/>
          <w:lang w:eastAsia="ru-RU"/>
        </w:rPr>
        <w:t>В.А. Сухомлинский</w:t>
      </w:r>
    </w:p>
    <w:p w:rsidR="007B162A" w:rsidRDefault="007B162A" w:rsidP="007B162A">
      <w:pPr>
        <w:shd w:val="clear" w:color="auto" w:fill="FFFFFF"/>
        <w:spacing w:after="0" w:line="240" w:lineRule="auto"/>
        <w:jc w:val="right"/>
        <w:rPr>
          <w:rFonts w:ascii="Times New Roman" w:eastAsia="Times New Roman" w:hAnsi="Times New Roman" w:cs="Times New Roman"/>
          <w:i/>
          <w:iCs/>
          <w:color w:val="181818"/>
          <w:sz w:val="28"/>
          <w:szCs w:val="28"/>
          <w:lang w:eastAsia="ru-RU"/>
        </w:rPr>
      </w:pPr>
    </w:p>
    <w:p w:rsidR="007B162A" w:rsidRDefault="007B162A" w:rsidP="007B162A">
      <w:pPr>
        <w:shd w:val="clear" w:color="auto" w:fill="FFFFFF"/>
        <w:spacing w:after="0" w:line="240" w:lineRule="auto"/>
        <w:jc w:val="right"/>
        <w:rPr>
          <w:rFonts w:ascii="Times New Roman" w:eastAsia="Times New Roman" w:hAnsi="Times New Roman" w:cs="Times New Roman"/>
          <w:i/>
          <w:iCs/>
          <w:color w:val="181818"/>
          <w:sz w:val="28"/>
          <w:szCs w:val="28"/>
          <w:lang w:eastAsia="ru-RU"/>
        </w:rPr>
      </w:pPr>
    </w:p>
    <w:p w:rsidR="00C22EB7" w:rsidRPr="00B33261" w:rsidRDefault="00B07DA2" w:rsidP="00B33261">
      <w:pPr>
        <w:shd w:val="clear" w:color="auto" w:fill="FFFFFF"/>
        <w:spacing w:after="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w:t>
      </w:r>
      <w:r w:rsidR="007B162A" w:rsidRPr="00B33261">
        <w:rPr>
          <w:rFonts w:ascii="Times New Roman" w:eastAsia="Times New Roman" w:hAnsi="Times New Roman" w:cs="Times New Roman"/>
          <w:b/>
          <w:bCs/>
          <w:color w:val="000000"/>
          <w:sz w:val="28"/>
          <w:szCs w:val="28"/>
          <w:lang w:eastAsia="ru-RU"/>
        </w:rPr>
        <w:t>Актуальность опыта</w:t>
      </w:r>
    </w:p>
    <w:p w:rsidR="00F529A3" w:rsidRPr="00F529A3" w:rsidRDefault="00F529A3" w:rsidP="00F529A3">
      <w:pPr>
        <w:shd w:val="clear" w:color="auto" w:fill="FFFFFF"/>
        <w:spacing w:after="0"/>
        <w:ind w:left="144"/>
        <w:rPr>
          <w:rFonts w:ascii="Times New Roman" w:eastAsia="Times New Roman" w:hAnsi="Times New Roman" w:cs="Times New Roman"/>
          <w:b/>
          <w:bCs/>
          <w:color w:val="000000"/>
          <w:sz w:val="28"/>
          <w:szCs w:val="28"/>
          <w:lang w:eastAsia="ru-RU"/>
        </w:rPr>
      </w:pPr>
    </w:p>
    <w:p w:rsidR="00F529A3" w:rsidRDefault="00B33261" w:rsidP="00F529A3">
      <w:pPr>
        <w:pStyle w:val="Standard"/>
        <w:jc w:val="both"/>
        <w:rPr>
          <w:sz w:val="28"/>
          <w:szCs w:val="28"/>
        </w:rPr>
      </w:pPr>
      <w:r>
        <w:rPr>
          <w:sz w:val="28"/>
          <w:szCs w:val="28"/>
        </w:rPr>
        <w:t xml:space="preserve">     </w:t>
      </w:r>
      <w:r w:rsidR="00F529A3">
        <w:rPr>
          <w:sz w:val="28"/>
          <w:szCs w:val="28"/>
        </w:rPr>
        <w:t>Современный уровень научно-технического прогресса способствует снижению уровня развития кистевой моторики рук у детей, мелкие движения пальцев перестают играть главенствующую роль, а это отрицательно сказывается на общем развитии, развитии речи, мышления ребенка.</w:t>
      </w:r>
    </w:p>
    <w:p w:rsidR="00F529A3" w:rsidRDefault="00F529A3" w:rsidP="00F529A3">
      <w:pPr>
        <w:pStyle w:val="Standard"/>
        <w:jc w:val="both"/>
        <w:rPr>
          <w:sz w:val="28"/>
          <w:szCs w:val="28"/>
        </w:rPr>
      </w:pPr>
      <w:r>
        <w:rPr>
          <w:sz w:val="28"/>
          <w:szCs w:val="28"/>
        </w:rPr>
        <w:t xml:space="preserve">    Проблема развития мелкой моторики рук у дошкольников на современном  этапе является актуальной, так как от того, насколько ловко научится ребенок управлять своими пальчиками, зависит его дальнейшее развитие. Наряду с развитием мелкой моторики развиваются память, внимание, а также словарный запас. Как говорил выдающийся педагог Василий Александрович Сухомлинский: «Истоки способностей и дарований дете</w:t>
      </w:r>
      <w:proofErr w:type="gramStart"/>
      <w:r>
        <w:rPr>
          <w:sz w:val="28"/>
          <w:szCs w:val="28"/>
        </w:rPr>
        <w:t>й-</w:t>
      </w:r>
      <w:proofErr w:type="gramEnd"/>
      <w:r>
        <w:rPr>
          <w:sz w:val="28"/>
          <w:szCs w:val="28"/>
        </w:rPr>
        <w:t xml:space="preserve"> на кончиках их пальцев».</w:t>
      </w:r>
    </w:p>
    <w:p w:rsidR="00F529A3" w:rsidRDefault="00F529A3" w:rsidP="00F529A3">
      <w:pPr>
        <w:pStyle w:val="Standard"/>
        <w:jc w:val="both"/>
        <w:rPr>
          <w:sz w:val="28"/>
          <w:szCs w:val="28"/>
        </w:rPr>
      </w:pPr>
      <w:r>
        <w:rPr>
          <w:sz w:val="28"/>
          <w:szCs w:val="28"/>
        </w:rPr>
        <w:t xml:space="preserve">    На начальном этапе жизни именно мелкая моторика отражает то, как развивается ребенок, свидетельствует о его интеллектуальных способностях. Дети с плохо развитой ручной моторикой неловко держат ложку, карандаш, не могут застегивать пуговицы, шнуровать ботинки. Им бывает трудно собрать рассыпавшиеся детали конструктора, работать с </w:t>
      </w:r>
      <w:proofErr w:type="spellStart"/>
      <w:r>
        <w:rPr>
          <w:sz w:val="28"/>
          <w:szCs w:val="28"/>
        </w:rPr>
        <w:t>пазлами</w:t>
      </w:r>
      <w:proofErr w:type="spellEnd"/>
      <w:r>
        <w:rPr>
          <w:sz w:val="28"/>
          <w:szCs w:val="28"/>
        </w:rPr>
        <w:t>, счетными палочками, мозаикой. Они отказываются от любимых другими детьми лепки и аппликации, не успевают за ребятами на занятиях.</w:t>
      </w:r>
    </w:p>
    <w:p w:rsidR="00F529A3" w:rsidRDefault="00F529A3" w:rsidP="00F529A3">
      <w:pPr>
        <w:pStyle w:val="Standard"/>
        <w:jc w:val="both"/>
        <w:rPr>
          <w:sz w:val="28"/>
          <w:szCs w:val="28"/>
        </w:rPr>
      </w:pPr>
      <w:r>
        <w:rPr>
          <w:sz w:val="28"/>
          <w:szCs w:val="28"/>
        </w:rPr>
        <w:t xml:space="preserve">    Таким образом, возможности освоения мира детьми оказываются обедненными. Дети часто чувствуют себя несостоятельными в элементарных действиях, доступных сверстникам. Это влияет на эмоциональное благополучие ребенка, на его самооценку. С течением времени уровень развития формирует школьные трудности. Движения руки всегда тесно связаны с речью и способствуют ее развитию. Тренировка пальцев рук влияет на созревание речевой функции. Иначе говоря, если у малыша ловкие, подвижные пальчики, то и говорить он научится без особого труда, речь будет развиваться правильно.</w:t>
      </w:r>
    </w:p>
    <w:p w:rsidR="00F529A3" w:rsidRDefault="00F529A3" w:rsidP="00F529A3">
      <w:pPr>
        <w:pStyle w:val="Standard"/>
        <w:jc w:val="both"/>
        <w:rPr>
          <w:sz w:val="28"/>
          <w:szCs w:val="28"/>
        </w:rPr>
      </w:pPr>
    </w:p>
    <w:p w:rsidR="00B07DA2" w:rsidRDefault="00B07DA2" w:rsidP="00B33261">
      <w:pPr>
        <w:jc w:val="center"/>
        <w:rPr>
          <w:rFonts w:ascii="Times New Roman" w:hAnsi="Times New Roman" w:cs="Times New Roman"/>
          <w:b/>
          <w:sz w:val="28"/>
          <w:szCs w:val="28"/>
        </w:rPr>
      </w:pPr>
    </w:p>
    <w:p w:rsidR="00B07DA2" w:rsidRDefault="00B07DA2" w:rsidP="00B33261">
      <w:pPr>
        <w:jc w:val="center"/>
        <w:rPr>
          <w:rFonts w:ascii="Times New Roman" w:hAnsi="Times New Roman" w:cs="Times New Roman"/>
          <w:b/>
          <w:sz w:val="28"/>
          <w:szCs w:val="28"/>
        </w:rPr>
      </w:pPr>
    </w:p>
    <w:p w:rsidR="00B07DA2" w:rsidRDefault="00B07DA2" w:rsidP="00B33261">
      <w:pPr>
        <w:jc w:val="center"/>
        <w:rPr>
          <w:rFonts w:ascii="Times New Roman" w:hAnsi="Times New Roman" w:cs="Times New Roman"/>
          <w:b/>
          <w:sz w:val="28"/>
          <w:szCs w:val="28"/>
        </w:rPr>
      </w:pPr>
    </w:p>
    <w:p w:rsidR="00B07DA2" w:rsidRDefault="00B07DA2" w:rsidP="00B33261">
      <w:pPr>
        <w:jc w:val="center"/>
        <w:rPr>
          <w:rFonts w:ascii="Times New Roman" w:hAnsi="Times New Roman" w:cs="Times New Roman"/>
          <w:b/>
          <w:sz w:val="28"/>
          <w:szCs w:val="28"/>
        </w:rPr>
      </w:pPr>
    </w:p>
    <w:p w:rsidR="00B33261" w:rsidRPr="00B33261" w:rsidRDefault="00B07DA2" w:rsidP="00B33261">
      <w:pPr>
        <w:jc w:val="center"/>
        <w:rPr>
          <w:rFonts w:ascii="Times New Roman" w:hAnsi="Times New Roman" w:cs="Times New Roman"/>
          <w:b/>
          <w:sz w:val="28"/>
          <w:szCs w:val="28"/>
        </w:rPr>
      </w:pPr>
      <w:r>
        <w:rPr>
          <w:rFonts w:ascii="Times New Roman" w:hAnsi="Times New Roman" w:cs="Times New Roman"/>
          <w:b/>
          <w:sz w:val="28"/>
          <w:szCs w:val="28"/>
        </w:rPr>
        <w:t xml:space="preserve">2. </w:t>
      </w:r>
      <w:r w:rsidR="00B33261" w:rsidRPr="00B33261">
        <w:rPr>
          <w:rFonts w:ascii="Times New Roman" w:hAnsi="Times New Roman" w:cs="Times New Roman"/>
          <w:b/>
          <w:sz w:val="28"/>
          <w:szCs w:val="28"/>
        </w:rPr>
        <w:t>Главная идея и теоретическое обоснование</w:t>
      </w:r>
      <w:r w:rsidR="00B33261">
        <w:rPr>
          <w:rFonts w:ascii="Times New Roman" w:hAnsi="Times New Roman" w:cs="Times New Roman"/>
          <w:b/>
          <w:sz w:val="28"/>
          <w:szCs w:val="28"/>
        </w:rPr>
        <w:t>.</w:t>
      </w:r>
    </w:p>
    <w:p w:rsidR="007B162A" w:rsidRPr="009F2386" w:rsidRDefault="007B162A" w:rsidP="00B33261">
      <w:pPr>
        <w:jc w:val="center"/>
        <w:rPr>
          <w:rFonts w:ascii="Times New Roman" w:hAnsi="Times New Roman" w:cs="Times New Roman"/>
          <w:sz w:val="28"/>
          <w:szCs w:val="28"/>
        </w:rPr>
      </w:pPr>
      <w:r w:rsidRPr="009F2386">
        <w:rPr>
          <w:rFonts w:ascii="Times New Roman" w:hAnsi="Times New Roman" w:cs="Times New Roman"/>
          <w:sz w:val="28"/>
          <w:szCs w:val="28"/>
        </w:rPr>
        <w:t>Выбранная мною тема важна по целому ряду причин:</w:t>
      </w:r>
    </w:p>
    <w:p w:rsidR="00C22EB7" w:rsidRPr="00C22EB7" w:rsidRDefault="00C22EB7" w:rsidP="00C22EB7">
      <w:pPr>
        <w:numPr>
          <w:ilvl w:val="0"/>
          <w:numId w:val="3"/>
        </w:numPr>
        <w:shd w:val="clear" w:color="auto" w:fill="FFFFFF"/>
        <w:spacing w:after="0" w:line="240" w:lineRule="auto"/>
        <w:ind w:left="0"/>
        <w:rPr>
          <w:rFonts w:ascii="Times New Roman" w:eastAsia="Times New Roman" w:hAnsi="Times New Roman" w:cs="Times New Roman"/>
          <w:color w:val="333333"/>
          <w:sz w:val="28"/>
          <w:szCs w:val="28"/>
          <w:lang w:eastAsia="ru-RU"/>
        </w:rPr>
      </w:pPr>
      <w:r w:rsidRPr="00C22EB7">
        <w:rPr>
          <w:rFonts w:ascii="Times New Roman" w:eastAsia="Times New Roman" w:hAnsi="Times New Roman" w:cs="Times New Roman"/>
          <w:bCs/>
          <w:color w:val="333333"/>
          <w:sz w:val="28"/>
          <w:szCs w:val="28"/>
          <w:lang w:eastAsia="ru-RU"/>
        </w:rPr>
        <w:t>Стимуляция речевого развития</w:t>
      </w:r>
      <w:r w:rsidRPr="00C22EB7">
        <w:rPr>
          <w:rFonts w:ascii="Times New Roman" w:eastAsia="Times New Roman" w:hAnsi="Times New Roman" w:cs="Times New Roman"/>
          <w:color w:val="333333"/>
          <w:sz w:val="28"/>
          <w:szCs w:val="28"/>
          <w:lang w:eastAsia="ru-RU"/>
        </w:rPr>
        <w:t xml:space="preserve">.  Двигательные импульсы пальцев рук влияют на формирование «речевых» зон и положительно действуют на кору головного мозга ребёнка.  </w:t>
      </w:r>
    </w:p>
    <w:p w:rsidR="00C22EB7" w:rsidRPr="00C22EB7" w:rsidRDefault="00C22EB7" w:rsidP="00C22EB7">
      <w:pPr>
        <w:numPr>
          <w:ilvl w:val="0"/>
          <w:numId w:val="3"/>
        </w:numPr>
        <w:shd w:val="clear" w:color="auto" w:fill="FFFFFF"/>
        <w:spacing w:beforeAutospacing="1" w:after="0" w:line="240" w:lineRule="auto"/>
        <w:ind w:left="0"/>
        <w:rPr>
          <w:rFonts w:ascii="Times New Roman" w:eastAsia="Times New Roman" w:hAnsi="Times New Roman" w:cs="Times New Roman"/>
          <w:color w:val="333333"/>
          <w:sz w:val="28"/>
          <w:szCs w:val="28"/>
          <w:lang w:eastAsia="ru-RU"/>
        </w:rPr>
      </w:pPr>
      <w:r w:rsidRPr="00C22EB7">
        <w:rPr>
          <w:rFonts w:ascii="Times New Roman" w:eastAsia="Times New Roman" w:hAnsi="Times New Roman" w:cs="Times New Roman"/>
          <w:bCs/>
          <w:color w:val="333333"/>
          <w:sz w:val="28"/>
          <w:szCs w:val="28"/>
          <w:lang w:eastAsia="ru-RU"/>
        </w:rPr>
        <w:t>Развитие высших свойств сознания</w:t>
      </w:r>
      <w:r w:rsidRPr="00C22EB7">
        <w:rPr>
          <w:rFonts w:ascii="Times New Roman" w:eastAsia="Times New Roman" w:hAnsi="Times New Roman" w:cs="Times New Roman"/>
          <w:color w:val="333333"/>
          <w:sz w:val="28"/>
          <w:szCs w:val="28"/>
          <w:lang w:eastAsia="ru-RU"/>
        </w:rPr>
        <w:t xml:space="preserve">. Через мелкую моторику развиваются внимание, мышление, координация, воображение, наблюдательность, зрительная и двигательная память.  </w:t>
      </w:r>
    </w:p>
    <w:p w:rsidR="00C22EB7" w:rsidRPr="00C22EB7" w:rsidRDefault="00C22EB7" w:rsidP="00C22EB7">
      <w:pPr>
        <w:numPr>
          <w:ilvl w:val="0"/>
          <w:numId w:val="3"/>
        </w:numPr>
        <w:shd w:val="clear" w:color="auto" w:fill="FFFFFF"/>
        <w:spacing w:beforeAutospacing="1" w:after="0" w:line="240" w:lineRule="auto"/>
        <w:ind w:left="0"/>
        <w:rPr>
          <w:rFonts w:ascii="Times New Roman" w:eastAsia="Times New Roman" w:hAnsi="Times New Roman" w:cs="Times New Roman"/>
          <w:color w:val="333333"/>
          <w:sz w:val="28"/>
          <w:szCs w:val="28"/>
          <w:lang w:eastAsia="ru-RU"/>
        </w:rPr>
      </w:pPr>
      <w:r w:rsidRPr="00C22EB7">
        <w:rPr>
          <w:rFonts w:ascii="Times New Roman" w:eastAsia="Times New Roman" w:hAnsi="Times New Roman" w:cs="Times New Roman"/>
          <w:bCs/>
          <w:color w:val="333333"/>
          <w:sz w:val="28"/>
          <w:szCs w:val="28"/>
          <w:lang w:eastAsia="ru-RU"/>
        </w:rPr>
        <w:t>Формирование сенсомоторной координации</w:t>
      </w:r>
      <w:r w:rsidRPr="00C22EB7">
        <w:rPr>
          <w:rFonts w:ascii="Times New Roman" w:eastAsia="Times New Roman" w:hAnsi="Times New Roman" w:cs="Times New Roman"/>
          <w:color w:val="333333"/>
          <w:sz w:val="28"/>
          <w:szCs w:val="28"/>
          <w:lang w:eastAsia="ru-RU"/>
        </w:rPr>
        <w:t xml:space="preserve">. С помощью зрения ребёнок изучает окружающую действительность, контролирует свои движения, благодаря чему они становятся более совершенными и точными.  </w:t>
      </w:r>
    </w:p>
    <w:p w:rsidR="00C22EB7" w:rsidRPr="00C22EB7" w:rsidRDefault="00C22EB7" w:rsidP="00C22EB7">
      <w:pPr>
        <w:numPr>
          <w:ilvl w:val="0"/>
          <w:numId w:val="3"/>
        </w:numPr>
        <w:shd w:val="clear" w:color="auto" w:fill="FFFFFF"/>
        <w:spacing w:beforeAutospacing="1" w:after="0" w:line="240" w:lineRule="auto"/>
        <w:ind w:left="0"/>
        <w:rPr>
          <w:rFonts w:ascii="Times New Roman" w:eastAsia="Times New Roman" w:hAnsi="Times New Roman" w:cs="Times New Roman"/>
          <w:color w:val="333333"/>
          <w:sz w:val="28"/>
          <w:szCs w:val="28"/>
          <w:lang w:eastAsia="ru-RU"/>
        </w:rPr>
      </w:pPr>
      <w:r w:rsidRPr="00C22EB7">
        <w:rPr>
          <w:rFonts w:ascii="Times New Roman" w:eastAsia="Times New Roman" w:hAnsi="Times New Roman" w:cs="Times New Roman"/>
          <w:bCs/>
          <w:color w:val="333333"/>
          <w:sz w:val="28"/>
          <w:szCs w:val="28"/>
          <w:lang w:eastAsia="ru-RU"/>
        </w:rPr>
        <w:t>Подготовка к будущей жизни</w:t>
      </w:r>
      <w:r w:rsidRPr="00C22EB7">
        <w:rPr>
          <w:rFonts w:ascii="Times New Roman" w:eastAsia="Times New Roman" w:hAnsi="Times New Roman" w:cs="Times New Roman"/>
          <w:color w:val="333333"/>
          <w:sz w:val="28"/>
          <w:szCs w:val="28"/>
          <w:lang w:eastAsia="ru-RU"/>
        </w:rPr>
        <w:t xml:space="preserve">. Когда ребёнок вырастет, ему понадобятся точные координированные движения, чтобы писать, одеваться, а также выполнять различные бытовые и прочие действия.  </w:t>
      </w:r>
    </w:p>
    <w:p w:rsidR="00C22EB7" w:rsidRPr="00C22EB7" w:rsidRDefault="00C22EB7" w:rsidP="00C22EB7">
      <w:pPr>
        <w:shd w:val="clear" w:color="auto" w:fill="FFFFFF"/>
        <w:spacing w:beforeAutospacing="1" w:after="0" w:line="240" w:lineRule="auto"/>
        <w:rPr>
          <w:rFonts w:ascii="Times New Roman" w:eastAsia="Times New Roman" w:hAnsi="Times New Roman" w:cs="Times New Roman"/>
          <w:color w:val="333333"/>
          <w:sz w:val="28"/>
          <w:szCs w:val="28"/>
          <w:lang w:eastAsia="ru-RU"/>
        </w:rPr>
      </w:pPr>
    </w:p>
    <w:p w:rsidR="007B162A" w:rsidRPr="006C0E1A" w:rsidRDefault="007B162A" w:rsidP="007B162A">
      <w:pPr>
        <w:ind w:firstLine="567"/>
        <w:jc w:val="both"/>
        <w:rPr>
          <w:rFonts w:ascii="Times New Roman" w:hAnsi="Times New Roman" w:cs="Times New Roman"/>
          <w:sz w:val="28"/>
          <w:szCs w:val="28"/>
        </w:rPr>
      </w:pPr>
      <w:r w:rsidRPr="00740E3D">
        <w:rPr>
          <w:rFonts w:ascii="Times New Roman" w:hAnsi="Times New Roman" w:cs="Times New Roman"/>
          <w:b/>
          <w:sz w:val="28"/>
          <w:szCs w:val="28"/>
        </w:rPr>
        <w:t>Ведущая педагогическая идея</w:t>
      </w:r>
      <w:r>
        <w:rPr>
          <w:rFonts w:ascii="Times New Roman" w:hAnsi="Times New Roman" w:cs="Times New Roman"/>
          <w:b/>
          <w:sz w:val="28"/>
          <w:szCs w:val="28"/>
        </w:rPr>
        <w:t>:</w:t>
      </w:r>
      <w:r>
        <w:rPr>
          <w:rFonts w:ascii="Times New Roman" w:hAnsi="Times New Roman" w:cs="Times New Roman"/>
          <w:sz w:val="28"/>
          <w:szCs w:val="28"/>
        </w:rPr>
        <w:t xml:space="preserve"> </w:t>
      </w:r>
      <w:r w:rsidRPr="006C0E1A">
        <w:rPr>
          <w:rFonts w:ascii="Times New Roman" w:hAnsi="Times New Roman" w:cs="Times New Roman"/>
          <w:sz w:val="28"/>
          <w:szCs w:val="28"/>
        </w:rPr>
        <w:t>Создание и реализаци</w:t>
      </w:r>
      <w:r w:rsidR="006C0E1A" w:rsidRPr="006C0E1A">
        <w:rPr>
          <w:rFonts w:ascii="Times New Roman" w:hAnsi="Times New Roman" w:cs="Times New Roman"/>
          <w:sz w:val="28"/>
          <w:szCs w:val="28"/>
        </w:rPr>
        <w:t>я системы работы по развитию мелкой моторики</w:t>
      </w:r>
      <w:r w:rsidRPr="006C0E1A">
        <w:rPr>
          <w:rFonts w:ascii="Times New Roman" w:hAnsi="Times New Roman" w:cs="Times New Roman"/>
          <w:sz w:val="28"/>
          <w:szCs w:val="28"/>
        </w:rPr>
        <w:t xml:space="preserve"> у детей</w:t>
      </w:r>
      <w:r w:rsidR="006C0E1A" w:rsidRPr="006C0E1A">
        <w:rPr>
          <w:rFonts w:ascii="Times New Roman" w:hAnsi="Times New Roman" w:cs="Times New Roman"/>
          <w:sz w:val="28"/>
          <w:szCs w:val="28"/>
        </w:rPr>
        <w:t xml:space="preserve"> </w:t>
      </w:r>
      <w:r w:rsidRPr="006C0E1A">
        <w:rPr>
          <w:rFonts w:ascii="Times New Roman" w:hAnsi="Times New Roman" w:cs="Times New Roman"/>
          <w:sz w:val="28"/>
          <w:szCs w:val="28"/>
        </w:rPr>
        <w:t>дошкольного возраста</w:t>
      </w:r>
      <w:r w:rsidR="006C0E1A" w:rsidRPr="006C0E1A">
        <w:rPr>
          <w:rFonts w:ascii="Times New Roman" w:hAnsi="Times New Roman" w:cs="Times New Roman"/>
          <w:sz w:val="28"/>
          <w:szCs w:val="28"/>
        </w:rPr>
        <w:t xml:space="preserve">, </w:t>
      </w:r>
      <w:r w:rsidRPr="006C0E1A">
        <w:rPr>
          <w:rFonts w:ascii="Times New Roman" w:hAnsi="Times New Roman" w:cs="Times New Roman"/>
          <w:sz w:val="28"/>
          <w:szCs w:val="28"/>
        </w:rPr>
        <w:t xml:space="preserve"> </w:t>
      </w:r>
      <w:r w:rsidR="006C0E1A" w:rsidRPr="006C0E1A">
        <w:rPr>
          <w:rFonts w:ascii="Times New Roman" w:hAnsi="Times New Roman" w:cs="Times New Roman"/>
          <w:sz w:val="28"/>
          <w:szCs w:val="28"/>
        </w:rPr>
        <w:t xml:space="preserve">навыков </w:t>
      </w:r>
      <w:r w:rsidR="006C0E1A" w:rsidRPr="006C0E1A">
        <w:rPr>
          <w:rFonts w:ascii="Times New Roman" w:hAnsi="Times New Roman" w:cs="Times New Roman"/>
          <w:color w:val="000000"/>
          <w:sz w:val="28"/>
          <w:szCs w:val="28"/>
          <w:shd w:val="clear" w:color="auto" w:fill="FFFFFF"/>
        </w:rPr>
        <w:t>использования точных, координированных движений кистей и пальцев, которые необходимы, чтобы одеваться, рисовать и писать, а также выполнять множество разнообразных бытовых и учебных действий.</w:t>
      </w:r>
    </w:p>
    <w:p w:rsidR="00F529A3" w:rsidRDefault="00F529A3" w:rsidP="00F529A3">
      <w:pPr>
        <w:pStyle w:val="Standard"/>
        <w:jc w:val="both"/>
        <w:rPr>
          <w:sz w:val="28"/>
          <w:szCs w:val="28"/>
        </w:rPr>
      </w:pPr>
      <w:r>
        <w:rPr>
          <w:sz w:val="28"/>
          <w:szCs w:val="28"/>
        </w:rPr>
        <w:t xml:space="preserve">    Мелкая моторика </w:t>
      </w:r>
      <w:r w:rsidR="002D2B98">
        <w:rPr>
          <w:sz w:val="28"/>
          <w:szCs w:val="28"/>
        </w:rPr>
        <w:t>–</w:t>
      </w:r>
      <w:r>
        <w:rPr>
          <w:sz w:val="28"/>
          <w:szCs w:val="28"/>
        </w:rPr>
        <w:t xml:space="preserve"> это совокупность скоординированных действий нервной, мышечной и костной системы, в сочетании со зрительной системой в выполнении мелких и точных движений кистями и пальцами рук и ног. В применении к моторным навыкам руки и пальцев часто используется термин ловкость. К области мелкой моторики относится большое количество разнообразных движений: от примитивных жестов, таких как захват объектов, до очень мелких движений, от которых, например, зависит почерк человека.</w:t>
      </w:r>
    </w:p>
    <w:p w:rsidR="00F529A3" w:rsidRDefault="00F529A3" w:rsidP="00F529A3">
      <w:pPr>
        <w:pStyle w:val="Standard"/>
        <w:jc w:val="both"/>
        <w:rPr>
          <w:sz w:val="28"/>
          <w:szCs w:val="28"/>
        </w:rPr>
      </w:pPr>
      <w:r>
        <w:rPr>
          <w:sz w:val="28"/>
          <w:szCs w:val="28"/>
        </w:rPr>
        <w:t xml:space="preserve">    На всех этапах жизни ребенка движения рук играют важнейшую роль. Самый благоприятный период для развития интеллектуальных и творческих возможностей человека </w:t>
      </w:r>
      <w:r w:rsidR="002D2B98">
        <w:rPr>
          <w:sz w:val="28"/>
          <w:szCs w:val="28"/>
        </w:rPr>
        <w:t>–</w:t>
      </w:r>
      <w:r>
        <w:rPr>
          <w:sz w:val="28"/>
          <w:szCs w:val="28"/>
        </w:rPr>
        <w:t xml:space="preserve"> от 3 до 9 лет, когда кора больших полушарий еще окончательно не сформирована. Именно в этом возрасте необходимо развивать память, восприятие, мышление, внимание. Систематические упражнения по тренировке движений пальцев, по мнению М.М. Кольцовой, являются «мощным средством» повышения работоспособности головного мозга. Все ученые, изучавшие психику детей, также отмечают большое стимулирующее влияние функций руки на развитие головного мозга.</w:t>
      </w:r>
    </w:p>
    <w:p w:rsidR="007B162A" w:rsidRPr="00A14509" w:rsidRDefault="00F529A3" w:rsidP="007B162A">
      <w:pPr>
        <w:pStyle w:val="a7"/>
        <w:spacing w:line="276" w:lineRule="auto"/>
        <w:ind w:firstLine="426"/>
        <w:jc w:val="both"/>
        <w:rPr>
          <w:rFonts w:cs="Times New Roman"/>
          <w:sz w:val="28"/>
          <w:szCs w:val="28"/>
        </w:rPr>
      </w:pPr>
      <w:r>
        <w:rPr>
          <w:rFonts w:cs="Times New Roman"/>
          <w:sz w:val="28"/>
          <w:szCs w:val="28"/>
        </w:rPr>
        <w:lastRenderedPageBreak/>
        <w:t>Выдвинутые</w:t>
      </w:r>
      <w:r w:rsidR="007B162A" w:rsidRPr="00A14509">
        <w:rPr>
          <w:rFonts w:cs="Times New Roman"/>
          <w:sz w:val="28"/>
          <w:szCs w:val="28"/>
        </w:rPr>
        <w:t xml:space="preserve"> про</w:t>
      </w:r>
      <w:r w:rsidR="007B162A">
        <w:rPr>
          <w:rFonts w:cs="Times New Roman"/>
          <w:sz w:val="28"/>
          <w:szCs w:val="28"/>
        </w:rPr>
        <w:t>блемы обусловили выбор темы</w:t>
      </w:r>
      <w:r w:rsidR="007B162A" w:rsidRPr="00A14509">
        <w:rPr>
          <w:rFonts w:cs="Times New Roman"/>
          <w:sz w:val="28"/>
          <w:szCs w:val="28"/>
        </w:rPr>
        <w:t xml:space="preserve"> работы: </w:t>
      </w:r>
      <w:r w:rsidR="007B162A" w:rsidRPr="003B1EDE">
        <w:rPr>
          <w:rFonts w:cs="Times New Roman"/>
          <w:i/>
          <w:sz w:val="28"/>
          <w:szCs w:val="28"/>
        </w:rPr>
        <w:t>«</w:t>
      </w:r>
      <w:r w:rsidRPr="00F529A3">
        <w:rPr>
          <w:i/>
          <w:sz w:val="32"/>
          <w:szCs w:val="32"/>
        </w:rPr>
        <w:t>Развитие мелкой моторики и координации движения рук у дошкольников через различные виды деятельности</w:t>
      </w:r>
      <w:r>
        <w:rPr>
          <w:rFonts w:cs="Times New Roman"/>
          <w:i/>
          <w:sz w:val="28"/>
          <w:szCs w:val="28"/>
        </w:rPr>
        <w:t xml:space="preserve"> </w:t>
      </w:r>
      <w:r w:rsidR="007B162A" w:rsidRPr="003B1EDE">
        <w:rPr>
          <w:rFonts w:cs="Times New Roman"/>
          <w:i/>
          <w:sz w:val="28"/>
          <w:szCs w:val="28"/>
        </w:rPr>
        <w:t>»</w:t>
      </w:r>
      <w:r w:rsidR="007B162A" w:rsidRPr="003B1EDE">
        <w:rPr>
          <w:rFonts w:cs="Times New Roman"/>
          <w:sz w:val="28"/>
          <w:szCs w:val="28"/>
        </w:rPr>
        <w:t>.</w:t>
      </w:r>
    </w:p>
    <w:p w:rsidR="007B162A" w:rsidRPr="00B33261" w:rsidRDefault="007B162A" w:rsidP="00B33261">
      <w:pPr>
        <w:shd w:val="clear" w:color="auto" w:fill="FFFFFF"/>
        <w:spacing w:after="0"/>
        <w:jc w:val="both"/>
        <w:rPr>
          <w:rFonts w:ascii="Arial" w:eastAsia="Times New Roman" w:hAnsi="Arial" w:cs="Times New Roman"/>
          <w:color w:val="181818"/>
          <w:sz w:val="21"/>
          <w:szCs w:val="21"/>
          <w:lang w:eastAsia="ru-RU"/>
        </w:rPr>
      </w:pPr>
    </w:p>
    <w:p w:rsidR="007B162A" w:rsidRDefault="007B162A" w:rsidP="00F529A3">
      <w:pPr>
        <w:pStyle w:val="Standard"/>
        <w:jc w:val="both"/>
        <w:rPr>
          <w:rFonts w:ascii="Times New Roman" w:hAnsi="Times New Roman" w:cs="Times New Roman"/>
          <w:sz w:val="28"/>
          <w:szCs w:val="28"/>
        </w:rPr>
      </w:pPr>
      <w:r w:rsidRPr="00F529A3">
        <w:rPr>
          <w:rFonts w:ascii="Times New Roman" w:hAnsi="Times New Roman" w:cs="Times New Roman"/>
          <w:b/>
          <w:i/>
          <w:sz w:val="28"/>
          <w:szCs w:val="28"/>
        </w:rPr>
        <w:t>Главная идея опыта</w:t>
      </w:r>
      <w:r w:rsidRPr="00F529A3">
        <w:rPr>
          <w:rFonts w:ascii="Times New Roman" w:hAnsi="Times New Roman" w:cs="Times New Roman"/>
          <w:sz w:val="28"/>
          <w:szCs w:val="28"/>
        </w:rPr>
        <w:t xml:space="preserve"> </w:t>
      </w:r>
      <w:r w:rsidR="002D2B98">
        <w:rPr>
          <w:rFonts w:ascii="Times New Roman" w:hAnsi="Times New Roman" w:cs="Times New Roman"/>
          <w:sz w:val="28"/>
          <w:szCs w:val="28"/>
        </w:rPr>
        <w:t>–</w:t>
      </w:r>
      <w:r w:rsidRPr="00F529A3">
        <w:rPr>
          <w:rFonts w:ascii="Times New Roman" w:hAnsi="Times New Roman" w:cs="Times New Roman"/>
          <w:sz w:val="28"/>
          <w:szCs w:val="28"/>
        </w:rPr>
        <w:t xml:space="preserve"> </w:t>
      </w:r>
      <w:r w:rsidR="00F529A3" w:rsidRPr="00F529A3">
        <w:rPr>
          <w:rFonts w:ascii="Times New Roman" w:hAnsi="Times New Roman" w:cs="Times New Roman"/>
          <w:sz w:val="28"/>
          <w:szCs w:val="28"/>
        </w:rPr>
        <w:t>Способствовать развитию мелкой моторики и координации движений рук у детей дошкольного возраста через различные виды деятельности.</w:t>
      </w:r>
    </w:p>
    <w:p w:rsidR="00B33261" w:rsidRDefault="00B33261" w:rsidP="00F529A3">
      <w:pPr>
        <w:pStyle w:val="Standard"/>
        <w:jc w:val="both"/>
        <w:rPr>
          <w:rFonts w:ascii="Times New Roman" w:hAnsi="Times New Roman" w:cs="Times New Roman"/>
          <w:sz w:val="28"/>
          <w:szCs w:val="28"/>
        </w:rPr>
      </w:pPr>
    </w:p>
    <w:p w:rsidR="00B07DA2" w:rsidRPr="007012CB" w:rsidRDefault="00B07DA2" w:rsidP="007012CB">
      <w:pPr>
        <w:pStyle w:val="Standard"/>
        <w:jc w:val="both"/>
        <w:rPr>
          <w:sz w:val="28"/>
          <w:szCs w:val="28"/>
        </w:rPr>
      </w:pPr>
      <w:r>
        <w:rPr>
          <w:sz w:val="28"/>
          <w:szCs w:val="28"/>
        </w:rPr>
        <w:t xml:space="preserve">    </w:t>
      </w:r>
      <w:r w:rsidR="002D2B98">
        <w:rPr>
          <w:sz w:val="28"/>
          <w:szCs w:val="28"/>
        </w:rPr>
        <w:t xml:space="preserve">2.2. </w:t>
      </w:r>
      <w:r>
        <w:rPr>
          <w:b/>
          <w:bCs/>
          <w:sz w:val="28"/>
          <w:szCs w:val="28"/>
        </w:rPr>
        <w:t>Анализ научно-педагогической литературы по развитию мелкой моторики.</w:t>
      </w:r>
    </w:p>
    <w:p w:rsidR="00B07DA2" w:rsidRDefault="00B07DA2" w:rsidP="00B07DA2">
      <w:pPr>
        <w:pStyle w:val="Standard"/>
        <w:jc w:val="both"/>
        <w:rPr>
          <w:sz w:val="28"/>
          <w:szCs w:val="28"/>
        </w:rPr>
      </w:pPr>
    </w:p>
    <w:p w:rsidR="00B07DA2" w:rsidRDefault="00B07DA2" w:rsidP="00B07DA2">
      <w:pPr>
        <w:pStyle w:val="Standard"/>
        <w:jc w:val="both"/>
        <w:rPr>
          <w:sz w:val="28"/>
          <w:szCs w:val="28"/>
        </w:rPr>
      </w:pPr>
      <w:r>
        <w:rPr>
          <w:sz w:val="28"/>
          <w:szCs w:val="28"/>
        </w:rPr>
        <w:t xml:space="preserve">    Прежде чем приступить к работе по данной теме, мною была изучена соответствующая литература. Анализ психолого-педагогической литературы показал, что общему развитию моторики уделяют внимание многие детские психологи, физиологи, логопеды. Функция человеческой руки уникальна и универсальна. В.А. Сухомлинский в своих воспоминаниях писал о том, что «ум ребенка находится на кончиках его пальцев. Чем больше мастерства в детской руке, тем ребенок умнее. Именно руки учат ребенка точности, аккуратности, ясности мышления. Движения рук возбуждают мозг, заставляя его развиваться».</w:t>
      </w:r>
    </w:p>
    <w:p w:rsidR="00B07DA2" w:rsidRDefault="00B07DA2" w:rsidP="00B07DA2">
      <w:pPr>
        <w:pStyle w:val="Standard"/>
        <w:jc w:val="both"/>
        <w:rPr>
          <w:sz w:val="28"/>
          <w:szCs w:val="28"/>
        </w:rPr>
      </w:pPr>
      <w:r>
        <w:rPr>
          <w:sz w:val="28"/>
          <w:szCs w:val="28"/>
        </w:rPr>
        <w:t xml:space="preserve">    По мнению М.М. Кольцовой, уровень развития речи находится в прямой зависимости от степени </w:t>
      </w:r>
      <w:proofErr w:type="spellStart"/>
      <w:r>
        <w:rPr>
          <w:sz w:val="28"/>
          <w:szCs w:val="28"/>
        </w:rPr>
        <w:t>сформированности</w:t>
      </w:r>
      <w:proofErr w:type="spellEnd"/>
      <w:r>
        <w:rPr>
          <w:sz w:val="28"/>
          <w:szCs w:val="28"/>
        </w:rPr>
        <w:t xml:space="preserve"> тонких движений пальцев рук: если развитие движений пальцев соответствует возрасту ребенка, то и речевое развитие его будет в пределах нормы; если же развитие движений пальцев отстает, задерживается и развитие речи. М.М. Кольцова отмечает, что есть все основания рассматривать кисть руки как «орган речи»-  такой же, как артикуляционный аппарат. Развитие пальцевой моторики как бы подготавливает почву для последующего формирования речи. Совершенствование ручной моторики способствует активизации моторных речевых зон головного мозга и вследствие этог</w:t>
      </w:r>
      <w:proofErr w:type="gramStart"/>
      <w:r>
        <w:rPr>
          <w:sz w:val="28"/>
          <w:szCs w:val="28"/>
        </w:rPr>
        <w:t>о-</w:t>
      </w:r>
      <w:proofErr w:type="gramEnd"/>
      <w:r>
        <w:rPr>
          <w:sz w:val="28"/>
          <w:szCs w:val="28"/>
        </w:rPr>
        <w:t xml:space="preserve"> развитию речевой функции. Это объясняется тем, что в двигательной области коры головного мозга находится самое большое скопление клеток управляющих рукой, пальцами </w:t>
      </w:r>
      <w:proofErr w:type="gramStart"/>
      <w:r>
        <w:rPr>
          <w:sz w:val="28"/>
          <w:szCs w:val="28"/>
        </w:rPr>
        <w:t xml:space="preserve">( </w:t>
      </w:r>
      <w:proofErr w:type="gramEnd"/>
      <w:r>
        <w:rPr>
          <w:sz w:val="28"/>
          <w:szCs w:val="28"/>
        </w:rPr>
        <w:t>особенно большим и указательным) и органами речи: языком, губами, гортанью. Эта область коры головного мозга расположена рядом с речевой областью. Такое близкое соседство двигательной проекции руки и речевой зоны дает возможность оказывать большое влияние на развитие активной речи ребенка через тренировку тонких движений пальцев рук.</w:t>
      </w:r>
    </w:p>
    <w:p w:rsidR="00B07DA2" w:rsidRDefault="00B07DA2" w:rsidP="00B07DA2">
      <w:pPr>
        <w:pStyle w:val="Standard"/>
        <w:jc w:val="both"/>
        <w:rPr>
          <w:sz w:val="28"/>
          <w:szCs w:val="28"/>
        </w:rPr>
      </w:pPr>
      <w:r>
        <w:rPr>
          <w:sz w:val="28"/>
          <w:szCs w:val="28"/>
        </w:rPr>
        <w:t xml:space="preserve">    Исследования И.М. Сеченова, И.П. Павлова, В.П. Бехтерева и др. показали исключительную роль движений </w:t>
      </w:r>
      <w:proofErr w:type="spellStart"/>
      <w:r>
        <w:rPr>
          <w:sz w:val="28"/>
          <w:szCs w:val="28"/>
        </w:rPr>
        <w:t>двигательн</w:t>
      </w:r>
      <w:proofErr w:type="gramStart"/>
      <w:r>
        <w:rPr>
          <w:sz w:val="28"/>
          <w:szCs w:val="28"/>
        </w:rPr>
        <w:t>о</w:t>
      </w:r>
      <w:proofErr w:type="spellEnd"/>
      <w:r>
        <w:rPr>
          <w:sz w:val="28"/>
          <w:szCs w:val="28"/>
        </w:rPr>
        <w:t>-</w:t>
      </w:r>
      <w:proofErr w:type="gramEnd"/>
      <w:r>
        <w:rPr>
          <w:sz w:val="28"/>
          <w:szCs w:val="28"/>
        </w:rPr>
        <w:t xml:space="preserve"> кинестетического анализатора в развитии речи и мышления и доказали, что первой доминирующей врожденной формой деятельности является двигательная. И.М.Сеченов писал, что ко всем ощущениям примешивается мышечное чувство: можно смотреть, не слушая, и слушать, не глядя, можно понюхать, не глядя и не </w:t>
      </w:r>
      <w:r>
        <w:rPr>
          <w:sz w:val="28"/>
          <w:szCs w:val="28"/>
        </w:rPr>
        <w:lastRenderedPageBreak/>
        <w:t>слушая, но ничего нельзя сделать без движения. Мышечные ощущения, возникающие при действиях с предметом, усиливают все другие ощущения и помогают связать их в единое целое. Известно высказывание И.М. Сеченова о том, что мне даже кажется, что я никогда не думаю словом, а всегда мышечными ощущениями. По мнению И.П. Павлова: речь – это, прежде всего мышечные ощущения, которые идут от речевых органов в кору головного мозга.</w:t>
      </w:r>
    </w:p>
    <w:p w:rsidR="00B07DA2" w:rsidRDefault="00B07DA2" w:rsidP="00B07DA2">
      <w:pPr>
        <w:pStyle w:val="Standard"/>
        <w:jc w:val="both"/>
        <w:rPr>
          <w:sz w:val="28"/>
          <w:szCs w:val="28"/>
        </w:rPr>
      </w:pPr>
      <w:r>
        <w:rPr>
          <w:sz w:val="28"/>
          <w:szCs w:val="28"/>
        </w:rPr>
        <w:t xml:space="preserve">    В системе итальянского педагога, врача и психолога Марии </w:t>
      </w:r>
      <w:proofErr w:type="spellStart"/>
      <w:r>
        <w:rPr>
          <w:sz w:val="28"/>
          <w:szCs w:val="28"/>
        </w:rPr>
        <w:t>Монтессори</w:t>
      </w:r>
      <w:proofErr w:type="spellEnd"/>
      <w:r>
        <w:rPr>
          <w:sz w:val="28"/>
          <w:szCs w:val="28"/>
        </w:rPr>
        <w:t xml:space="preserve"> разработано много специальных упражнений, позволяющих реализовать потребности ребенка в каждый момент его развития. Известная во всем мире система становится популярной и в России. Все упражнения системы </w:t>
      </w:r>
      <w:proofErr w:type="spellStart"/>
      <w:r>
        <w:rPr>
          <w:sz w:val="28"/>
          <w:szCs w:val="28"/>
        </w:rPr>
        <w:t>Монтессори</w:t>
      </w:r>
      <w:proofErr w:type="spellEnd"/>
      <w:r>
        <w:rPr>
          <w:sz w:val="28"/>
          <w:szCs w:val="28"/>
        </w:rPr>
        <w:t xml:space="preserve"> имеют следующий принцип: «Помоги мне сделать самому».</w:t>
      </w:r>
    </w:p>
    <w:p w:rsidR="00B07DA2" w:rsidRDefault="00B07DA2" w:rsidP="00B07DA2">
      <w:pPr>
        <w:pStyle w:val="Standard"/>
        <w:jc w:val="both"/>
        <w:rPr>
          <w:sz w:val="28"/>
          <w:szCs w:val="28"/>
        </w:rPr>
      </w:pPr>
      <w:r>
        <w:rPr>
          <w:sz w:val="28"/>
          <w:szCs w:val="28"/>
        </w:rPr>
        <w:t xml:space="preserve">    Ребенку даются задания, с которыми он может справиться, и делают все, чтобы он чувствовал себя максимально комфортно при выполнении заданий. Главный принцип развития ребенка по методике </w:t>
      </w:r>
      <w:proofErr w:type="spellStart"/>
      <w:r>
        <w:rPr>
          <w:sz w:val="28"/>
          <w:szCs w:val="28"/>
        </w:rPr>
        <w:t>Монтессори</w:t>
      </w:r>
      <w:proofErr w:type="spellEnd"/>
      <w:r>
        <w:rPr>
          <w:sz w:val="28"/>
          <w:szCs w:val="28"/>
        </w:rPr>
        <w:t xml:space="preserve"> таков: «Каждый ребенок развивается по своему личному, абсолютно индивидуальному плану в специально подготовленной среде». Система М. </w:t>
      </w:r>
      <w:proofErr w:type="spellStart"/>
      <w:r>
        <w:rPr>
          <w:sz w:val="28"/>
          <w:szCs w:val="28"/>
        </w:rPr>
        <w:t>Монтессори</w:t>
      </w:r>
      <w:proofErr w:type="spellEnd"/>
      <w:r>
        <w:rPr>
          <w:sz w:val="28"/>
          <w:szCs w:val="28"/>
        </w:rPr>
        <w:t xml:space="preserve"> является интересной  и востребованной </w:t>
      </w:r>
      <w:proofErr w:type="spellStart"/>
      <w:r>
        <w:rPr>
          <w:sz w:val="28"/>
          <w:szCs w:val="28"/>
        </w:rPr>
        <w:t>ретроинновацией</w:t>
      </w:r>
      <w:proofErr w:type="spellEnd"/>
      <w:r>
        <w:rPr>
          <w:sz w:val="28"/>
          <w:szCs w:val="28"/>
        </w:rPr>
        <w:t xml:space="preserve"> в нашей современной действительности. Использование этой системы способствует реализации требований ФГОС </w:t>
      </w:r>
      <w:proofErr w:type="gramStart"/>
      <w:r>
        <w:rPr>
          <w:sz w:val="28"/>
          <w:szCs w:val="28"/>
        </w:rPr>
        <w:t>ДО</w:t>
      </w:r>
      <w:proofErr w:type="gramEnd"/>
      <w:r>
        <w:rPr>
          <w:sz w:val="28"/>
          <w:szCs w:val="28"/>
        </w:rPr>
        <w:t>.</w:t>
      </w:r>
    </w:p>
    <w:p w:rsidR="00B07DA2" w:rsidRDefault="00B07DA2" w:rsidP="00B07DA2">
      <w:pPr>
        <w:pStyle w:val="Standard"/>
        <w:jc w:val="both"/>
        <w:rPr>
          <w:sz w:val="28"/>
          <w:szCs w:val="28"/>
        </w:rPr>
      </w:pPr>
    </w:p>
    <w:p w:rsidR="00B07DA2" w:rsidRPr="00405BA3" w:rsidRDefault="00405BA3" w:rsidP="00405BA3">
      <w:pPr>
        <w:pStyle w:val="Standard"/>
        <w:jc w:val="center"/>
        <w:rPr>
          <w:b/>
          <w:sz w:val="28"/>
          <w:szCs w:val="28"/>
        </w:rPr>
      </w:pPr>
      <w:r w:rsidRPr="00405BA3">
        <w:rPr>
          <w:b/>
          <w:sz w:val="28"/>
          <w:szCs w:val="28"/>
        </w:rPr>
        <w:t>3. Практическая часть.</w:t>
      </w:r>
    </w:p>
    <w:p w:rsidR="00B07DA2" w:rsidRDefault="00405BA3" w:rsidP="00B07DA2">
      <w:pPr>
        <w:pStyle w:val="Standard"/>
        <w:jc w:val="center"/>
        <w:rPr>
          <w:sz w:val="28"/>
          <w:szCs w:val="28"/>
        </w:rPr>
      </w:pPr>
      <w:r>
        <w:rPr>
          <w:b/>
          <w:bCs/>
          <w:sz w:val="28"/>
          <w:szCs w:val="28"/>
        </w:rPr>
        <w:t xml:space="preserve">3.1. </w:t>
      </w:r>
      <w:r w:rsidR="00B07DA2">
        <w:rPr>
          <w:b/>
          <w:bCs/>
          <w:sz w:val="28"/>
          <w:szCs w:val="28"/>
        </w:rPr>
        <w:t>Оценка качества развития мелкой моторики рук.</w:t>
      </w:r>
    </w:p>
    <w:p w:rsidR="00B07DA2" w:rsidRDefault="00B07DA2" w:rsidP="00B07DA2">
      <w:pPr>
        <w:pStyle w:val="Standard"/>
        <w:jc w:val="center"/>
        <w:rPr>
          <w:sz w:val="28"/>
          <w:szCs w:val="28"/>
        </w:rPr>
      </w:pPr>
    </w:p>
    <w:p w:rsidR="00CF7A91" w:rsidRDefault="00CF7A91" w:rsidP="00CF7A91">
      <w:pPr>
        <w:pStyle w:val="Standard"/>
        <w:jc w:val="both"/>
        <w:rPr>
          <w:sz w:val="28"/>
          <w:szCs w:val="28"/>
        </w:rPr>
      </w:pPr>
      <w:r>
        <w:rPr>
          <w:sz w:val="28"/>
          <w:szCs w:val="28"/>
        </w:rPr>
        <w:t xml:space="preserve">Прежде, чем приступить к работе, мной была использована оценка качества развития мелкой моторики и определена степень ловкости рук и пальцев у детей старшего дошкольного возраста </w:t>
      </w:r>
      <w:proofErr w:type="gramStart"/>
      <w:r>
        <w:rPr>
          <w:sz w:val="28"/>
          <w:szCs w:val="28"/>
        </w:rPr>
        <w:t xml:space="preserve">( </w:t>
      </w:r>
      <w:proofErr w:type="gramEnd"/>
      <w:r>
        <w:rPr>
          <w:sz w:val="28"/>
          <w:szCs w:val="28"/>
        </w:rPr>
        <w:t>5-6 лет). Система оценки включает в себя следующие этапы:</w:t>
      </w:r>
    </w:p>
    <w:p w:rsidR="00CF7A91" w:rsidRDefault="00CF7A91" w:rsidP="00CF7A91">
      <w:pPr>
        <w:pStyle w:val="Standard"/>
        <w:jc w:val="both"/>
        <w:rPr>
          <w:sz w:val="28"/>
          <w:szCs w:val="28"/>
        </w:rPr>
      </w:pPr>
      <w:r>
        <w:rPr>
          <w:sz w:val="28"/>
          <w:szCs w:val="28"/>
        </w:rPr>
        <w:t>1. Статические упражнения</w:t>
      </w:r>
      <w:r w:rsidR="0074798D">
        <w:rPr>
          <w:sz w:val="28"/>
          <w:szCs w:val="28"/>
        </w:rPr>
        <w:t xml:space="preserve"> </w:t>
      </w:r>
      <w:r>
        <w:rPr>
          <w:sz w:val="28"/>
          <w:szCs w:val="28"/>
        </w:rPr>
        <w:t>- проверка стабильности выполнения детьми движений, напряжение мышц.</w:t>
      </w:r>
    </w:p>
    <w:p w:rsidR="00CF7A91" w:rsidRDefault="00CF7A91" w:rsidP="00CF7A91">
      <w:pPr>
        <w:pStyle w:val="Standard"/>
        <w:jc w:val="both"/>
        <w:rPr>
          <w:sz w:val="28"/>
          <w:szCs w:val="28"/>
        </w:rPr>
      </w:pPr>
      <w:r>
        <w:rPr>
          <w:sz w:val="28"/>
          <w:szCs w:val="28"/>
        </w:rPr>
        <w:t>2. Динамические упражнения</w:t>
      </w:r>
      <w:r w:rsidR="0074798D">
        <w:rPr>
          <w:sz w:val="28"/>
          <w:szCs w:val="28"/>
        </w:rPr>
        <w:t xml:space="preserve"> </w:t>
      </w:r>
      <w:r>
        <w:rPr>
          <w:sz w:val="28"/>
          <w:szCs w:val="28"/>
        </w:rPr>
        <w:t>- используется метод работы с бумагой: вырезание ножницами, обрывание листа по контуру.</w:t>
      </w:r>
    </w:p>
    <w:p w:rsidR="00CF7A91" w:rsidRDefault="00CF7A91" w:rsidP="00CF7A91">
      <w:pPr>
        <w:pStyle w:val="Standard"/>
        <w:jc w:val="both"/>
        <w:rPr>
          <w:sz w:val="28"/>
          <w:szCs w:val="28"/>
        </w:rPr>
      </w:pPr>
      <w:r>
        <w:rPr>
          <w:sz w:val="28"/>
          <w:szCs w:val="28"/>
        </w:rPr>
        <w:t>3. Тактильное ощущение</w:t>
      </w:r>
      <w:r w:rsidR="0074798D">
        <w:rPr>
          <w:sz w:val="28"/>
          <w:szCs w:val="28"/>
        </w:rPr>
        <w:t xml:space="preserve"> </w:t>
      </w:r>
      <w:r>
        <w:rPr>
          <w:sz w:val="28"/>
          <w:szCs w:val="28"/>
        </w:rPr>
        <w:t xml:space="preserve">- узнавание качества и формы предмета на ощупь </w:t>
      </w:r>
      <w:proofErr w:type="gramStart"/>
      <w:r>
        <w:rPr>
          <w:sz w:val="28"/>
          <w:szCs w:val="28"/>
        </w:rPr>
        <w:t xml:space="preserve">( </w:t>
      </w:r>
      <w:proofErr w:type="gramEnd"/>
      <w:r>
        <w:rPr>
          <w:sz w:val="28"/>
          <w:szCs w:val="28"/>
        </w:rPr>
        <w:t>игра «Чудесный мешочек»).</w:t>
      </w:r>
    </w:p>
    <w:p w:rsidR="00CF7A91" w:rsidRDefault="00CF7A91" w:rsidP="00CF7A91">
      <w:pPr>
        <w:pStyle w:val="Standard"/>
        <w:jc w:val="both"/>
        <w:rPr>
          <w:sz w:val="28"/>
          <w:szCs w:val="28"/>
        </w:rPr>
      </w:pPr>
      <w:r>
        <w:rPr>
          <w:sz w:val="28"/>
          <w:szCs w:val="28"/>
        </w:rPr>
        <w:t>4. Координация движений</w:t>
      </w:r>
      <w:r w:rsidR="0074798D">
        <w:rPr>
          <w:sz w:val="28"/>
          <w:szCs w:val="28"/>
        </w:rPr>
        <w:t xml:space="preserve"> </w:t>
      </w:r>
      <w:r>
        <w:rPr>
          <w:sz w:val="28"/>
          <w:szCs w:val="28"/>
        </w:rPr>
        <w:t xml:space="preserve">- оценивается быстрота переключения с одного движения на другой </w:t>
      </w:r>
      <w:proofErr w:type="gramStart"/>
      <w:r>
        <w:rPr>
          <w:sz w:val="28"/>
          <w:szCs w:val="28"/>
        </w:rPr>
        <w:t xml:space="preserve">( </w:t>
      </w:r>
      <w:proofErr w:type="gramEnd"/>
      <w:r>
        <w:rPr>
          <w:sz w:val="28"/>
          <w:szCs w:val="28"/>
        </w:rPr>
        <w:t>упражнение «Ладонь</w:t>
      </w:r>
      <w:r w:rsidR="0074798D">
        <w:rPr>
          <w:sz w:val="28"/>
          <w:szCs w:val="28"/>
        </w:rPr>
        <w:t xml:space="preserve"> –</w:t>
      </w:r>
      <w:r>
        <w:rPr>
          <w:sz w:val="28"/>
          <w:szCs w:val="28"/>
        </w:rPr>
        <w:t xml:space="preserve"> ребро</w:t>
      </w:r>
      <w:r w:rsidR="0074798D">
        <w:rPr>
          <w:sz w:val="28"/>
          <w:szCs w:val="28"/>
        </w:rPr>
        <w:t xml:space="preserve"> </w:t>
      </w:r>
      <w:r>
        <w:rPr>
          <w:sz w:val="28"/>
          <w:szCs w:val="28"/>
        </w:rPr>
        <w:t>- кулак»).</w:t>
      </w:r>
    </w:p>
    <w:p w:rsidR="00CF7A91" w:rsidRDefault="00CF7A91" w:rsidP="00CF7A91">
      <w:pPr>
        <w:pStyle w:val="Standard"/>
        <w:jc w:val="both"/>
        <w:rPr>
          <w:sz w:val="28"/>
          <w:szCs w:val="28"/>
        </w:rPr>
      </w:pPr>
      <w:r>
        <w:rPr>
          <w:sz w:val="28"/>
          <w:szCs w:val="28"/>
        </w:rPr>
        <w:t>5. Обследование щепоти руки</w:t>
      </w:r>
      <w:r w:rsidR="0074798D">
        <w:rPr>
          <w:sz w:val="28"/>
          <w:szCs w:val="28"/>
        </w:rPr>
        <w:t xml:space="preserve"> </w:t>
      </w:r>
      <w:r>
        <w:rPr>
          <w:sz w:val="28"/>
          <w:szCs w:val="28"/>
        </w:rPr>
        <w:t>- оценивается ловкость ребенка при выполнении задания «Катание шарика».</w:t>
      </w:r>
    </w:p>
    <w:p w:rsidR="00CF7A91" w:rsidRDefault="00CF7A91" w:rsidP="00CF7A91">
      <w:pPr>
        <w:pStyle w:val="Standard"/>
        <w:jc w:val="both"/>
        <w:rPr>
          <w:sz w:val="28"/>
          <w:szCs w:val="28"/>
        </w:rPr>
      </w:pPr>
      <w:r>
        <w:rPr>
          <w:sz w:val="28"/>
          <w:szCs w:val="28"/>
        </w:rPr>
        <w:t>6. Готовность к обучению письму</w:t>
      </w:r>
      <w:r w:rsidR="007E475E">
        <w:rPr>
          <w:sz w:val="28"/>
          <w:szCs w:val="28"/>
        </w:rPr>
        <w:t xml:space="preserve"> </w:t>
      </w:r>
      <w:r>
        <w:rPr>
          <w:sz w:val="28"/>
          <w:szCs w:val="28"/>
        </w:rPr>
        <w:t>- выявляется умение проводить анализ и синтез простого изображения; соблюдение ритма изображения; ориентирование в клетке (задание «Бордюры»).</w:t>
      </w:r>
    </w:p>
    <w:p w:rsidR="00CF7A91" w:rsidRDefault="00CF7A91" w:rsidP="00CF7A91">
      <w:pPr>
        <w:pStyle w:val="Standard"/>
        <w:jc w:val="both"/>
        <w:rPr>
          <w:sz w:val="28"/>
          <w:szCs w:val="28"/>
        </w:rPr>
      </w:pPr>
      <w:r>
        <w:rPr>
          <w:sz w:val="28"/>
          <w:szCs w:val="28"/>
        </w:rPr>
        <w:t xml:space="preserve">    Оценка качества развития мною пр</w:t>
      </w:r>
      <w:r w:rsidR="007012CB">
        <w:rPr>
          <w:sz w:val="28"/>
          <w:szCs w:val="28"/>
        </w:rPr>
        <w:t xml:space="preserve">оводилась в начале 2024 </w:t>
      </w:r>
      <w:r>
        <w:rPr>
          <w:sz w:val="28"/>
          <w:szCs w:val="28"/>
        </w:rPr>
        <w:t>учебного года. Результат представлен в виде диаграммы:</w:t>
      </w:r>
    </w:p>
    <w:p w:rsidR="002D2B98" w:rsidRDefault="002D2B98" w:rsidP="00CF7A91">
      <w:pPr>
        <w:pStyle w:val="Standard"/>
        <w:jc w:val="both"/>
        <w:rPr>
          <w:sz w:val="28"/>
          <w:szCs w:val="28"/>
        </w:rPr>
      </w:pPr>
    </w:p>
    <w:p w:rsidR="002D2B98" w:rsidRDefault="002D2B98" w:rsidP="002D2B98">
      <w:pPr>
        <w:pStyle w:val="Standard"/>
        <w:jc w:val="center"/>
        <w:rPr>
          <w:sz w:val="28"/>
          <w:szCs w:val="28"/>
        </w:rPr>
      </w:pPr>
      <w:r>
        <w:rPr>
          <w:sz w:val="28"/>
          <w:szCs w:val="28"/>
        </w:rPr>
        <w:lastRenderedPageBreak/>
        <w:t>В начале года:</w:t>
      </w:r>
    </w:p>
    <w:p w:rsidR="002D2B98" w:rsidRDefault="002D2B98" w:rsidP="00CF7A91">
      <w:pPr>
        <w:pStyle w:val="Standard"/>
        <w:jc w:val="both"/>
        <w:rPr>
          <w:sz w:val="28"/>
          <w:szCs w:val="28"/>
        </w:rPr>
      </w:pPr>
    </w:p>
    <w:p w:rsidR="00CF7A91" w:rsidRDefault="002D2B98" w:rsidP="00CF7A91">
      <w:pPr>
        <w:pStyle w:val="Standard"/>
        <w:jc w:val="both"/>
        <w:rPr>
          <w:sz w:val="28"/>
          <w:szCs w:val="28"/>
        </w:rPr>
      </w:pPr>
      <w:r>
        <w:rPr>
          <w:noProof/>
          <w:sz w:val="28"/>
          <w:szCs w:val="28"/>
          <w:lang w:eastAsia="ru-RU" w:bidi="ar-SA"/>
        </w:rPr>
        <w:drawing>
          <wp:inline distT="0" distB="0" distL="0" distR="0">
            <wp:extent cx="5944235" cy="2590800"/>
            <wp:effectExtent l="19050" t="0" r="0" b="0"/>
            <wp:docPr id="1" name="Рисунок 1" descr="C:\Users\Home\Desktop\screensho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screenshot (1).png"/>
                    <pic:cNvPicPr>
                      <a:picLocks noChangeAspect="1" noChangeArrowheads="1"/>
                    </pic:cNvPicPr>
                  </pic:nvPicPr>
                  <pic:blipFill>
                    <a:blip r:embed="rId7" cstate="print"/>
                    <a:srcRect t="7357"/>
                    <a:stretch>
                      <a:fillRect/>
                    </a:stretch>
                  </pic:blipFill>
                  <pic:spPr bwMode="auto">
                    <a:xfrm>
                      <a:off x="0" y="0"/>
                      <a:ext cx="5944235" cy="2590800"/>
                    </a:xfrm>
                    <a:prstGeom prst="rect">
                      <a:avLst/>
                    </a:prstGeom>
                    <a:noFill/>
                    <a:ln w="9525">
                      <a:noFill/>
                      <a:miter lim="800000"/>
                      <a:headEnd/>
                      <a:tailEnd/>
                    </a:ln>
                  </pic:spPr>
                </pic:pic>
              </a:graphicData>
            </a:graphic>
          </wp:inline>
        </w:drawing>
      </w:r>
    </w:p>
    <w:p w:rsidR="00B07DA2" w:rsidRDefault="00B07DA2" w:rsidP="00B07DA2">
      <w:pPr>
        <w:pStyle w:val="Standard"/>
        <w:jc w:val="both"/>
        <w:rPr>
          <w:sz w:val="28"/>
          <w:szCs w:val="28"/>
        </w:rPr>
      </w:pPr>
    </w:p>
    <w:p w:rsidR="002D2B98" w:rsidRDefault="002D2B98" w:rsidP="002D2B98">
      <w:pPr>
        <w:pStyle w:val="Standard"/>
        <w:jc w:val="both"/>
        <w:rPr>
          <w:sz w:val="28"/>
          <w:szCs w:val="28"/>
        </w:rPr>
      </w:pPr>
      <w:r>
        <w:rPr>
          <w:sz w:val="28"/>
          <w:szCs w:val="28"/>
        </w:rPr>
        <w:t>- у 30% детей наблюдается нестабильное выполнение движений;</w:t>
      </w:r>
    </w:p>
    <w:p w:rsidR="002D2B98" w:rsidRDefault="002D2B98" w:rsidP="002D2B98">
      <w:pPr>
        <w:pStyle w:val="Standard"/>
        <w:jc w:val="both"/>
        <w:rPr>
          <w:sz w:val="28"/>
          <w:szCs w:val="28"/>
        </w:rPr>
      </w:pPr>
      <w:r>
        <w:rPr>
          <w:sz w:val="28"/>
          <w:szCs w:val="28"/>
        </w:rPr>
        <w:t>- 25% детей не умеет пользоваться ножницами;</w:t>
      </w:r>
    </w:p>
    <w:p w:rsidR="002D2B98" w:rsidRDefault="002D2B98" w:rsidP="002D2B98">
      <w:pPr>
        <w:pStyle w:val="Standard"/>
        <w:jc w:val="both"/>
        <w:rPr>
          <w:sz w:val="28"/>
          <w:szCs w:val="28"/>
        </w:rPr>
      </w:pPr>
      <w:r>
        <w:rPr>
          <w:sz w:val="28"/>
          <w:szCs w:val="28"/>
        </w:rPr>
        <w:t>- у 30% детей плохо развит анализ ощущений;</w:t>
      </w:r>
    </w:p>
    <w:p w:rsidR="002D2B98" w:rsidRDefault="002D2B98" w:rsidP="002D2B98">
      <w:pPr>
        <w:pStyle w:val="Standard"/>
        <w:jc w:val="both"/>
        <w:rPr>
          <w:sz w:val="28"/>
          <w:szCs w:val="28"/>
        </w:rPr>
      </w:pPr>
      <w:r>
        <w:rPr>
          <w:sz w:val="28"/>
          <w:szCs w:val="28"/>
        </w:rPr>
        <w:t>- 60% детей имеет нарушение координации движений рук;</w:t>
      </w:r>
    </w:p>
    <w:p w:rsidR="002D2B98" w:rsidRDefault="002D2B98" w:rsidP="002D2B98">
      <w:pPr>
        <w:pStyle w:val="Standard"/>
        <w:jc w:val="both"/>
        <w:rPr>
          <w:sz w:val="28"/>
          <w:szCs w:val="28"/>
        </w:rPr>
      </w:pPr>
      <w:r>
        <w:rPr>
          <w:sz w:val="28"/>
          <w:szCs w:val="28"/>
        </w:rPr>
        <w:t>- только у 10% детей рук</w:t>
      </w:r>
      <w:r w:rsidR="00067C4A">
        <w:rPr>
          <w:sz w:val="28"/>
          <w:szCs w:val="28"/>
        </w:rPr>
        <w:t>а подготовлена к обучению письму.</w:t>
      </w:r>
    </w:p>
    <w:p w:rsidR="002D2B98" w:rsidRDefault="002D2B98" w:rsidP="002D2B98">
      <w:pPr>
        <w:pStyle w:val="Standard"/>
        <w:jc w:val="both"/>
        <w:rPr>
          <w:sz w:val="28"/>
          <w:szCs w:val="28"/>
        </w:rPr>
      </w:pPr>
    </w:p>
    <w:p w:rsidR="007B162A" w:rsidRPr="00405BA3" w:rsidRDefault="00405BA3" w:rsidP="00405BA3">
      <w:pPr>
        <w:shd w:val="clear" w:color="auto" w:fill="FFFFFF"/>
        <w:spacing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3.2. </w:t>
      </w:r>
      <w:r w:rsidR="002D2B98" w:rsidRPr="00405BA3">
        <w:rPr>
          <w:rFonts w:ascii="Times New Roman" w:eastAsia="Times New Roman" w:hAnsi="Times New Roman" w:cs="Times New Roman"/>
          <w:b/>
          <w:color w:val="000000"/>
          <w:sz w:val="28"/>
          <w:szCs w:val="28"/>
        </w:rPr>
        <w:t>Цели и задачи. Пути их решения.</w:t>
      </w:r>
    </w:p>
    <w:p w:rsidR="00B07DA2" w:rsidRDefault="00B07DA2" w:rsidP="00B07DA2">
      <w:pPr>
        <w:pStyle w:val="a7"/>
        <w:spacing w:line="276" w:lineRule="auto"/>
        <w:jc w:val="both"/>
        <w:rPr>
          <w:rFonts w:cs="Times New Roman"/>
          <w:b/>
          <w:i/>
          <w:sz w:val="28"/>
          <w:szCs w:val="28"/>
        </w:rPr>
      </w:pPr>
    </w:p>
    <w:p w:rsidR="002D2B98" w:rsidRPr="007E475E" w:rsidRDefault="002D2B98" w:rsidP="002D2B98">
      <w:pPr>
        <w:pStyle w:val="Standard"/>
        <w:jc w:val="both"/>
        <w:rPr>
          <w:i/>
        </w:rPr>
      </w:pPr>
      <w:r>
        <w:rPr>
          <w:sz w:val="28"/>
          <w:szCs w:val="28"/>
        </w:rPr>
        <w:t xml:space="preserve">Исходя из оценки качества, была поставлена </w:t>
      </w:r>
      <w:r w:rsidRPr="007E475E">
        <w:rPr>
          <w:b/>
          <w:bCs/>
          <w:i/>
          <w:sz w:val="28"/>
          <w:szCs w:val="28"/>
        </w:rPr>
        <w:t>цель</w:t>
      </w:r>
      <w:r w:rsidRPr="007E475E">
        <w:rPr>
          <w:i/>
          <w:sz w:val="28"/>
          <w:szCs w:val="28"/>
        </w:rPr>
        <w:t>:</w:t>
      </w:r>
    </w:p>
    <w:p w:rsidR="002D2B98" w:rsidRDefault="00067C4A" w:rsidP="002D2B98">
      <w:pPr>
        <w:pStyle w:val="a7"/>
        <w:spacing w:line="276" w:lineRule="auto"/>
        <w:jc w:val="both"/>
        <w:rPr>
          <w:rFonts w:cs="Times New Roman"/>
          <w:sz w:val="28"/>
          <w:szCs w:val="28"/>
        </w:rPr>
      </w:pPr>
      <w:r>
        <w:rPr>
          <w:sz w:val="28"/>
          <w:szCs w:val="28"/>
        </w:rPr>
        <w:t xml:space="preserve">        Развитие</w:t>
      </w:r>
      <w:r w:rsidR="002D2B98">
        <w:rPr>
          <w:sz w:val="28"/>
          <w:szCs w:val="28"/>
        </w:rPr>
        <w:t xml:space="preserve"> мелкой моторики и координации движений рук у детей дошкольного возраста через различные виды деятельности</w:t>
      </w:r>
      <w:r w:rsidR="002D2B98">
        <w:rPr>
          <w:rFonts w:cs="Times New Roman"/>
          <w:sz w:val="28"/>
          <w:szCs w:val="28"/>
        </w:rPr>
        <w:t xml:space="preserve">. </w:t>
      </w:r>
    </w:p>
    <w:p w:rsidR="00B07DA2" w:rsidRPr="007E475E" w:rsidRDefault="002D2B98" w:rsidP="002D2B98">
      <w:pPr>
        <w:pStyle w:val="a7"/>
        <w:spacing w:line="276" w:lineRule="auto"/>
        <w:jc w:val="both"/>
        <w:rPr>
          <w:rFonts w:cs="Times New Roman"/>
          <w:b/>
          <w:i/>
          <w:sz w:val="28"/>
          <w:szCs w:val="28"/>
        </w:rPr>
      </w:pPr>
      <w:r>
        <w:rPr>
          <w:rFonts w:cs="Times New Roman"/>
          <w:sz w:val="28"/>
          <w:szCs w:val="28"/>
        </w:rPr>
        <w:t xml:space="preserve">      </w:t>
      </w:r>
      <w:r w:rsidR="00B07DA2" w:rsidRPr="00AD2E31">
        <w:rPr>
          <w:rFonts w:cs="Times New Roman"/>
          <w:sz w:val="28"/>
          <w:szCs w:val="28"/>
        </w:rPr>
        <w:t>Для достижения цели определила  следующие</w:t>
      </w:r>
      <w:r w:rsidR="00B07DA2">
        <w:rPr>
          <w:rFonts w:cs="Times New Roman"/>
          <w:sz w:val="28"/>
          <w:szCs w:val="28"/>
        </w:rPr>
        <w:t xml:space="preserve"> </w:t>
      </w:r>
      <w:r w:rsidR="00B07DA2" w:rsidRPr="007E475E">
        <w:rPr>
          <w:rFonts w:cs="Times New Roman"/>
          <w:b/>
          <w:i/>
          <w:sz w:val="28"/>
          <w:szCs w:val="28"/>
        </w:rPr>
        <w:t>задачи</w:t>
      </w:r>
      <w:r w:rsidR="00B07DA2" w:rsidRPr="007E475E">
        <w:rPr>
          <w:rFonts w:cs="Times New Roman"/>
          <w:i/>
          <w:sz w:val="28"/>
          <w:szCs w:val="28"/>
        </w:rPr>
        <w:t>:</w:t>
      </w:r>
    </w:p>
    <w:p w:rsidR="00B07DA2" w:rsidRDefault="00B07DA2" w:rsidP="00B07DA2">
      <w:pPr>
        <w:pStyle w:val="Standard"/>
        <w:numPr>
          <w:ilvl w:val="0"/>
          <w:numId w:val="4"/>
        </w:numPr>
        <w:jc w:val="both"/>
        <w:rPr>
          <w:sz w:val="28"/>
          <w:szCs w:val="28"/>
        </w:rPr>
      </w:pPr>
      <w:r>
        <w:rPr>
          <w:sz w:val="28"/>
          <w:szCs w:val="28"/>
        </w:rPr>
        <w:t>Обогащение предметно-развивающей среды группы для развития мелкой моторики;</w:t>
      </w:r>
    </w:p>
    <w:p w:rsidR="00B07DA2" w:rsidRDefault="00B07DA2" w:rsidP="00B07DA2">
      <w:pPr>
        <w:pStyle w:val="Standard"/>
        <w:numPr>
          <w:ilvl w:val="0"/>
          <w:numId w:val="5"/>
        </w:numPr>
        <w:jc w:val="both"/>
        <w:rPr>
          <w:sz w:val="28"/>
          <w:szCs w:val="28"/>
        </w:rPr>
      </w:pPr>
      <w:r>
        <w:rPr>
          <w:sz w:val="28"/>
          <w:szCs w:val="28"/>
        </w:rPr>
        <w:t>Тренировку тонких движений пальцев и кистей рук детей;</w:t>
      </w:r>
    </w:p>
    <w:p w:rsidR="00B07DA2" w:rsidRDefault="00B07DA2" w:rsidP="00B07DA2">
      <w:pPr>
        <w:pStyle w:val="Standard"/>
        <w:numPr>
          <w:ilvl w:val="0"/>
          <w:numId w:val="5"/>
        </w:numPr>
        <w:jc w:val="both"/>
        <w:rPr>
          <w:sz w:val="28"/>
          <w:szCs w:val="28"/>
        </w:rPr>
      </w:pPr>
      <w:r>
        <w:rPr>
          <w:sz w:val="28"/>
          <w:szCs w:val="28"/>
        </w:rPr>
        <w:t>Создание условий для накопления ребенком практического двигательного опыта, развития ручной умелости;</w:t>
      </w:r>
    </w:p>
    <w:p w:rsidR="00B07DA2" w:rsidRDefault="00B07DA2" w:rsidP="00B07DA2">
      <w:pPr>
        <w:pStyle w:val="Standard"/>
        <w:numPr>
          <w:ilvl w:val="0"/>
          <w:numId w:val="5"/>
        </w:numPr>
        <w:jc w:val="both"/>
        <w:rPr>
          <w:sz w:val="28"/>
          <w:szCs w:val="28"/>
        </w:rPr>
      </w:pPr>
      <w:r>
        <w:rPr>
          <w:sz w:val="28"/>
          <w:szCs w:val="28"/>
        </w:rPr>
        <w:t>Работу с родителями;</w:t>
      </w:r>
    </w:p>
    <w:p w:rsidR="00B07DA2" w:rsidRDefault="00B07DA2" w:rsidP="00B07DA2">
      <w:pPr>
        <w:pStyle w:val="Standard"/>
        <w:numPr>
          <w:ilvl w:val="0"/>
          <w:numId w:val="5"/>
        </w:numPr>
        <w:jc w:val="both"/>
        <w:rPr>
          <w:sz w:val="28"/>
          <w:szCs w:val="28"/>
        </w:rPr>
      </w:pPr>
      <w:r>
        <w:rPr>
          <w:sz w:val="28"/>
          <w:szCs w:val="28"/>
        </w:rPr>
        <w:t>Развитие речи и творческих способностей у детей.</w:t>
      </w:r>
    </w:p>
    <w:p w:rsidR="00B07DA2" w:rsidRDefault="00B07DA2" w:rsidP="00B07DA2">
      <w:pPr>
        <w:pStyle w:val="Standard"/>
        <w:jc w:val="both"/>
        <w:rPr>
          <w:sz w:val="28"/>
          <w:szCs w:val="28"/>
        </w:rPr>
      </w:pPr>
    </w:p>
    <w:p w:rsidR="00B07DA2" w:rsidRDefault="00B07DA2" w:rsidP="00B07DA2">
      <w:pPr>
        <w:pStyle w:val="Standard"/>
        <w:jc w:val="both"/>
      </w:pPr>
      <w:r>
        <w:rPr>
          <w:b/>
          <w:bCs/>
          <w:sz w:val="28"/>
          <w:szCs w:val="28"/>
        </w:rPr>
        <w:t>Средства</w:t>
      </w:r>
      <w:r>
        <w:rPr>
          <w:sz w:val="28"/>
          <w:szCs w:val="28"/>
        </w:rPr>
        <w:t xml:space="preserve"> решения задач:</w:t>
      </w:r>
    </w:p>
    <w:p w:rsidR="00B07DA2" w:rsidRDefault="00B07DA2" w:rsidP="00B07DA2">
      <w:pPr>
        <w:pStyle w:val="Standard"/>
        <w:jc w:val="both"/>
        <w:rPr>
          <w:sz w:val="28"/>
          <w:szCs w:val="28"/>
        </w:rPr>
      </w:pPr>
      <w:r>
        <w:rPr>
          <w:sz w:val="28"/>
          <w:szCs w:val="28"/>
        </w:rPr>
        <w:t>- научно-методическая литература;</w:t>
      </w:r>
    </w:p>
    <w:p w:rsidR="00B07DA2" w:rsidRDefault="00B07DA2" w:rsidP="00B07DA2">
      <w:pPr>
        <w:pStyle w:val="Standard"/>
        <w:jc w:val="both"/>
        <w:rPr>
          <w:sz w:val="28"/>
          <w:szCs w:val="28"/>
        </w:rPr>
      </w:pPr>
      <w:r>
        <w:rPr>
          <w:sz w:val="28"/>
          <w:szCs w:val="28"/>
        </w:rPr>
        <w:t>- изучение передового опыта;</w:t>
      </w:r>
    </w:p>
    <w:p w:rsidR="00B07DA2" w:rsidRDefault="00B07DA2" w:rsidP="00B07DA2">
      <w:pPr>
        <w:pStyle w:val="Standard"/>
        <w:jc w:val="both"/>
        <w:rPr>
          <w:sz w:val="28"/>
          <w:szCs w:val="28"/>
        </w:rPr>
      </w:pPr>
      <w:r>
        <w:rPr>
          <w:sz w:val="28"/>
          <w:szCs w:val="28"/>
        </w:rPr>
        <w:t>- диагностика детей;</w:t>
      </w:r>
    </w:p>
    <w:p w:rsidR="00B07DA2" w:rsidRDefault="00B07DA2" w:rsidP="00B07DA2">
      <w:pPr>
        <w:pStyle w:val="Standard"/>
        <w:jc w:val="both"/>
        <w:rPr>
          <w:sz w:val="28"/>
          <w:szCs w:val="28"/>
        </w:rPr>
      </w:pPr>
      <w:r>
        <w:rPr>
          <w:sz w:val="28"/>
          <w:szCs w:val="28"/>
        </w:rPr>
        <w:t>- игры, упражнения, задания по развитию мелкой моторики рук;</w:t>
      </w:r>
    </w:p>
    <w:p w:rsidR="00B07DA2" w:rsidRDefault="00B07DA2" w:rsidP="00B07DA2">
      <w:pPr>
        <w:pStyle w:val="Standard"/>
        <w:jc w:val="both"/>
        <w:rPr>
          <w:sz w:val="28"/>
          <w:szCs w:val="28"/>
        </w:rPr>
      </w:pPr>
      <w:r>
        <w:rPr>
          <w:sz w:val="28"/>
          <w:szCs w:val="28"/>
        </w:rPr>
        <w:t>- подгрупповые и индивидуальные занятия;</w:t>
      </w:r>
    </w:p>
    <w:p w:rsidR="00B07DA2" w:rsidRDefault="00B07DA2" w:rsidP="00B07DA2">
      <w:pPr>
        <w:pStyle w:val="Standard"/>
        <w:jc w:val="both"/>
        <w:rPr>
          <w:sz w:val="28"/>
          <w:szCs w:val="28"/>
        </w:rPr>
      </w:pPr>
      <w:r>
        <w:rPr>
          <w:sz w:val="28"/>
          <w:szCs w:val="28"/>
        </w:rPr>
        <w:t>- изготовление дидактических пособий;</w:t>
      </w:r>
    </w:p>
    <w:p w:rsidR="00B07DA2" w:rsidRDefault="00B07DA2" w:rsidP="00B07DA2">
      <w:pPr>
        <w:pStyle w:val="Standard"/>
        <w:jc w:val="both"/>
        <w:rPr>
          <w:sz w:val="28"/>
          <w:szCs w:val="28"/>
        </w:rPr>
      </w:pPr>
      <w:r>
        <w:rPr>
          <w:sz w:val="28"/>
          <w:szCs w:val="28"/>
        </w:rPr>
        <w:lastRenderedPageBreak/>
        <w:t>- работа с родителями.</w:t>
      </w:r>
    </w:p>
    <w:p w:rsidR="00B07DA2" w:rsidRDefault="00B07DA2" w:rsidP="00B07DA2">
      <w:pPr>
        <w:pStyle w:val="Standard"/>
        <w:jc w:val="both"/>
        <w:rPr>
          <w:sz w:val="28"/>
          <w:szCs w:val="28"/>
        </w:rPr>
      </w:pPr>
    </w:p>
    <w:p w:rsidR="00B07DA2" w:rsidRDefault="00B07DA2" w:rsidP="00B07DA2">
      <w:pPr>
        <w:pStyle w:val="Standard"/>
        <w:jc w:val="both"/>
      </w:pPr>
      <w:r>
        <w:rPr>
          <w:sz w:val="28"/>
          <w:szCs w:val="28"/>
        </w:rPr>
        <w:t xml:space="preserve">    В итоге моей работы по данной теме я ожидаю следующие </w:t>
      </w:r>
      <w:r>
        <w:rPr>
          <w:b/>
          <w:bCs/>
          <w:sz w:val="28"/>
          <w:szCs w:val="28"/>
        </w:rPr>
        <w:t>результаты</w:t>
      </w:r>
      <w:r>
        <w:rPr>
          <w:sz w:val="28"/>
          <w:szCs w:val="28"/>
        </w:rPr>
        <w:t>:</w:t>
      </w:r>
    </w:p>
    <w:p w:rsidR="00B07DA2" w:rsidRDefault="00B07DA2" w:rsidP="00B07DA2">
      <w:pPr>
        <w:pStyle w:val="Standard"/>
        <w:jc w:val="both"/>
        <w:rPr>
          <w:sz w:val="28"/>
          <w:szCs w:val="28"/>
        </w:rPr>
      </w:pPr>
      <w:r>
        <w:rPr>
          <w:sz w:val="28"/>
          <w:szCs w:val="28"/>
        </w:rPr>
        <w:t>- развитие мелкой моторики у детей соответственно их возрасту;</w:t>
      </w:r>
    </w:p>
    <w:p w:rsidR="00B07DA2" w:rsidRDefault="00B07DA2" w:rsidP="00B07DA2">
      <w:pPr>
        <w:pStyle w:val="Standard"/>
        <w:jc w:val="both"/>
        <w:rPr>
          <w:sz w:val="28"/>
          <w:szCs w:val="28"/>
        </w:rPr>
      </w:pPr>
      <w:r>
        <w:rPr>
          <w:sz w:val="28"/>
          <w:szCs w:val="28"/>
        </w:rPr>
        <w:t>- нормализация речевой функции;</w:t>
      </w:r>
    </w:p>
    <w:p w:rsidR="00B07DA2" w:rsidRDefault="00B07DA2" w:rsidP="00B07DA2">
      <w:pPr>
        <w:pStyle w:val="Standard"/>
        <w:jc w:val="both"/>
        <w:rPr>
          <w:sz w:val="28"/>
          <w:szCs w:val="28"/>
        </w:rPr>
      </w:pPr>
      <w:r>
        <w:rPr>
          <w:sz w:val="28"/>
          <w:szCs w:val="28"/>
        </w:rPr>
        <w:t>- развитие воображения, логического мышления, зрительного и слухового восприятия;</w:t>
      </w:r>
    </w:p>
    <w:p w:rsidR="00B07DA2" w:rsidRDefault="00B07DA2" w:rsidP="00B07DA2">
      <w:pPr>
        <w:pStyle w:val="Standard"/>
        <w:jc w:val="both"/>
        <w:rPr>
          <w:sz w:val="28"/>
          <w:szCs w:val="28"/>
        </w:rPr>
      </w:pPr>
      <w:r>
        <w:rPr>
          <w:sz w:val="28"/>
          <w:szCs w:val="28"/>
        </w:rPr>
        <w:t>- улучшение координации и точности движений рук и глаз, гибкости рук, ритмичности;</w:t>
      </w:r>
    </w:p>
    <w:p w:rsidR="00B07DA2" w:rsidRDefault="00B07DA2" w:rsidP="00B07DA2">
      <w:pPr>
        <w:pStyle w:val="Standard"/>
        <w:jc w:val="both"/>
        <w:rPr>
          <w:sz w:val="28"/>
          <w:szCs w:val="28"/>
        </w:rPr>
      </w:pPr>
      <w:r>
        <w:rPr>
          <w:sz w:val="28"/>
          <w:szCs w:val="28"/>
        </w:rPr>
        <w:t>- улучшение общей двигательной активности.</w:t>
      </w:r>
    </w:p>
    <w:p w:rsidR="00405BA3" w:rsidRDefault="00405BA3" w:rsidP="00B07DA2">
      <w:pPr>
        <w:pStyle w:val="Standard"/>
        <w:jc w:val="both"/>
        <w:rPr>
          <w:sz w:val="28"/>
          <w:szCs w:val="28"/>
        </w:rPr>
      </w:pPr>
    </w:p>
    <w:p w:rsidR="00405BA3" w:rsidRDefault="00405BA3" w:rsidP="00405BA3">
      <w:pPr>
        <w:pStyle w:val="Standard"/>
        <w:jc w:val="center"/>
      </w:pPr>
      <w:r>
        <w:rPr>
          <w:b/>
          <w:bCs/>
          <w:sz w:val="28"/>
          <w:szCs w:val="28"/>
        </w:rPr>
        <w:t>3.3. Создание развивающей предметно-пространственной среды.</w:t>
      </w:r>
    </w:p>
    <w:p w:rsidR="00405BA3" w:rsidRDefault="00405BA3" w:rsidP="00405BA3">
      <w:pPr>
        <w:pStyle w:val="Standard"/>
        <w:jc w:val="center"/>
        <w:rPr>
          <w:sz w:val="28"/>
          <w:szCs w:val="28"/>
        </w:rPr>
      </w:pPr>
    </w:p>
    <w:p w:rsidR="00405BA3" w:rsidRDefault="00405BA3" w:rsidP="00405BA3">
      <w:pPr>
        <w:pStyle w:val="Standard"/>
        <w:jc w:val="both"/>
        <w:rPr>
          <w:sz w:val="28"/>
          <w:szCs w:val="28"/>
        </w:rPr>
      </w:pPr>
      <w:r>
        <w:rPr>
          <w:sz w:val="28"/>
          <w:szCs w:val="28"/>
        </w:rPr>
        <w:t xml:space="preserve">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 - это требования ФГОС к развивающей предметно-пространственной среде. В ходе своей работы я постаралась создать среду, окружающую детей таким образом, что она определяла направленность их деятельности, и в тоже время, решала поставленную задачу по развитию мелкой моторики.</w:t>
      </w:r>
    </w:p>
    <w:p w:rsidR="00405BA3" w:rsidRDefault="00405BA3" w:rsidP="00405BA3">
      <w:pPr>
        <w:pStyle w:val="Standard"/>
        <w:jc w:val="both"/>
        <w:rPr>
          <w:sz w:val="28"/>
          <w:szCs w:val="28"/>
        </w:rPr>
      </w:pPr>
    </w:p>
    <w:p w:rsidR="00405BA3" w:rsidRDefault="007A0596" w:rsidP="00405BA3">
      <w:pPr>
        <w:pStyle w:val="Standard"/>
        <w:jc w:val="both"/>
      </w:pPr>
      <w:r>
        <w:rPr>
          <w:i/>
          <w:iCs/>
          <w:sz w:val="28"/>
          <w:szCs w:val="28"/>
        </w:rPr>
        <w:t xml:space="preserve">       </w:t>
      </w:r>
      <w:r w:rsidR="00405BA3">
        <w:rPr>
          <w:i/>
          <w:iCs/>
          <w:sz w:val="28"/>
          <w:szCs w:val="28"/>
        </w:rPr>
        <w:t xml:space="preserve">Центр сенсорного развития </w:t>
      </w:r>
      <w:r w:rsidR="00405BA3">
        <w:rPr>
          <w:sz w:val="28"/>
          <w:szCs w:val="28"/>
        </w:rPr>
        <w:t>- составлена картотека «Пальчиковые игры»; сделаны игры по сенсорному развитию с прищепками, «Массажные перчатки», упражнения на развитие мелкой моторики рук: игры-шнуровки, дидактические игры с пуговицами.</w:t>
      </w:r>
    </w:p>
    <w:p w:rsidR="00405BA3" w:rsidRDefault="00405BA3" w:rsidP="00405BA3">
      <w:pPr>
        <w:pStyle w:val="Standard"/>
        <w:jc w:val="both"/>
        <w:rPr>
          <w:sz w:val="28"/>
          <w:szCs w:val="28"/>
        </w:rPr>
      </w:pPr>
    </w:p>
    <w:p w:rsidR="00405BA3" w:rsidRDefault="007A0596" w:rsidP="00405BA3">
      <w:pPr>
        <w:pStyle w:val="Standard"/>
        <w:jc w:val="both"/>
      </w:pPr>
      <w:r>
        <w:rPr>
          <w:i/>
          <w:iCs/>
          <w:sz w:val="28"/>
          <w:szCs w:val="28"/>
        </w:rPr>
        <w:t xml:space="preserve">     </w:t>
      </w:r>
      <w:r w:rsidR="00405BA3">
        <w:rPr>
          <w:i/>
          <w:iCs/>
          <w:sz w:val="28"/>
          <w:szCs w:val="28"/>
        </w:rPr>
        <w:t xml:space="preserve">Центр художественного творчества </w:t>
      </w:r>
      <w:r w:rsidR="00405BA3">
        <w:rPr>
          <w:sz w:val="28"/>
          <w:szCs w:val="28"/>
        </w:rPr>
        <w:t>-</w:t>
      </w:r>
      <w:r w:rsidR="00194C65">
        <w:rPr>
          <w:sz w:val="28"/>
          <w:szCs w:val="28"/>
        </w:rPr>
        <w:t xml:space="preserve"> </w:t>
      </w:r>
      <w:r w:rsidR="00405BA3">
        <w:rPr>
          <w:sz w:val="28"/>
          <w:szCs w:val="28"/>
        </w:rPr>
        <w:t xml:space="preserve">пополнен предметами для нетрадиционной техники рисования (щетки для </w:t>
      </w:r>
      <w:proofErr w:type="spellStart"/>
      <w:r w:rsidR="00405BA3">
        <w:rPr>
          <w:sz w:val="28"/>
          <w:szCs w:val="28"/>
        </w:rPr>
        <w:t>набрызгов</w:t>
      </w:r>
      <w:proofErr w:type="spellEnd"/>
      <w:r w:rsidR="00405BA3">
        <w:rPr>
          <w:sz w:val="28"/>
          <w:szCs w:val="28"/>
        </w:rPr>
        <w:t>, различные стеки и гребешки, поролон), сделана картотека штриховки-дорисовки.</w:t>
      </w:r>
    </w:p>
    <w:p w:rsidR="00405BA3" w:rsidRDefault="00405BA3" w:rsidP="00405BA3">
      <w:pPr>
        <w:pStyle w:val="Standard"/>
        <w:jc w:val="both"/>
        <w:rPr>
          <w:sz w:val="28"/>
          <w:szCs w:val="28"/>
        </w:rPr>
      </w:pPr>
    </w:p>
    <w:p w:rsidR="00405BA3" w:rsidRDefault="007A0596" w:rsidP="00405BA3">
      <w:pPr>
        <w:pStyle w:val="Standard"/>
        <w:jc w:val="both"/>
      </w:pPr>
      <w:r>
        <w:rPr>
          <w:i/>
          <w:iCs/>
          <w:sz w:val="28"/>
          <w:szCs w:val="28"/>
        </w:rPr>
        <w:t xml:space="preserve">     </w:t>
      </w:r>
      <w:r w:rsidR="00405BA3">
        <w:rPr>
          <w:i/>
          <w:iCs/>
          <w:sz w:val="28"/>
          <w:szCs w:val="28"/>
        </w:rPr>
        <w:t xml:space="preserve">Уголок экспериментирования </w:t>
      </w:r>
      <w:r w:rsidR="00405BA3">
        <w:rPr>
          <w:sz w:val="28"/>
          <w:szCs w:val="28"/>
        </w:rPr>
        <w:t>-</w:t>
      </w:r>
      <w:r w:rsidR="00067C4A">
        <w:rPr>
          <w:sz w:val="28"/>
          <w:szCs w:val="28"/>
        </w:rPr>
        <w:t xml:space="preserve"> </w:t>
      </w:r>
      <w:r w:rsidR="00405BA3">
        <w:rPr>
          <w:sz w:val="28"/>
          <w:szCs w:val="28"/>
        </w:rPr>
        <w:t>пополнен природным и бросовым материалом, различными видами круп.</w:t>
      </w:r>
    </w:p>
    <w:p w:rsidR="00405BA3" w:rsidRDefault="00405BA3" w:rsidP="00405BA3">
      <w:pPr>
        <w:pStyle w:val="Standard"/>
        <w:jc w:val="both"/>
        <w:rPr>
          <w:sz w:val="28"/>
          <w:szCs w:val="28"/>
        </w:rPr>
      </w:pPr>
    </w:p>
    <w:p w:rsidR="00405BA3" w:rsidRDefault="007A0596" w:rsidP="00405BA3">
      <w:pPr>
        <w:pStyle w:val="Standard"/>
        <w:jc w:val="both"/>
      </w:pPr>
      <w:r>
        <w:rPr>
          <w:i/>
          <w:iCs/>
          <w:sz w:val="28"/>
          <w:szCs w:val="28"/>
        </w:rPr>
        <w:t xml:space="preserve">     </w:t>
      </w:r>
      <w:proofErr w:type="gramStart"/>
      <w:r w:rsidR="00405BA3">
        <w:rPr>
          <w:i/>
          <w:iCs/>
          <w:sz w:val="28"/>
          <w:szCs w:val="28"/>
        </w:rPr>
        <w:t xml:space="preserve">Уголок конструирования </w:t>
      </w:r>
      <w:r w:rsidR="00405BA3">
        <w:rPr>
          <w:sz w:val="28"/>
          <w:szCs w:val="28"/>
        </w:rPr>
        <w:t>– приобретены конструкторы ЛЕГО отдельно для мальчиков и девочек, в который дети с огромным удовольствием играют и делают различные постройки.</w:t>
      </w:r>
      <w:proofErr w:type="gramEnd"/>
    </w:p>
    <w:p w:rsidR="00405BA3" w:rsidRDefault="00405BA3" w:rsidP="00405BA3">
      <w:pPr>
        <w:pStyle w:val="Standard"/>
        <w:jc w:val="both"/>
        <w:rPr>
          <w:i/>
          <w:iCs/>
          <w:sz w:val="28"/>
          <w:szCs w:val="28"/>
        </w:rPr>
      </w:pPr>
    </w:p>
    <w:p w:rsidR="00405BA3" w:rsidRDefault="007A0596" w:rsidP="00405BA3">
      <w:pPr>
        <w:pStyle w:val="Standard"/>
        <w:jc w:val="both"/>
      </w:pPr>
      <w:r>
        <w:rPr>
          <w:i/>
          <w:iCs/>
          <w:sz w:val="28"/>
          <w:szCs w:val="28"/>
        </w:rPr>
        <w:t xml:space="preserve">      </w:t>
      </w:r>
      <w:r w:rsidR="00405BA3">
        <w:rPr>
          <w:i/>
          <w:iCs/>
          <w:sz w:val="28"/>
          <w:szCs w:val="28"/>
        </w:rPr>
        <w:t xml:space="preserve">Театральный уголок </w:t>
      </w:r>
      <w:proofErr w:type="gramStart"/>
      <w:r w:rsidR="00405BA3">
        <w:rPr>
          <w:sz w:val="28"/>
          <w:szCs w:val="28"/>
        </w:rPr>
        <w:t>-и</w:t>
      </w:r>
      <w:proofErr w:type="gramEnd"/>
      <w:r w:rsidR="00405BA3">
        <w:rPr>
          <w:sz w:val="28"/>
          <w:szCs w:val="28"/>
        </w:rPr>
        <w:t>меется пальчиковый театр; с помощью родителей сделан театр из киндер-сюрпризов, в который дети любят играть, что развивает мелкую моторику рук, воображение , речь ребенка и его социально-коммуникативные навыки.</w:t>
      </w:r>
    </w:p>
    <w:p w:rsidR="007B162A" w:rsidRDefault="007B162A" w:rsidP="007B162A">
      <w:pPr>
        <w:shd w:val="clear" w:color="auto" w:fill="FFFFFF"/>
        <w:spacing w:after="0"/>
        <w:ind w:firstLine="426"/>
        <w:jc w:val="both"/>
        <w:rPr>
          <w:rFonts w:ascii="Times New Roman" w:eastAsia="Times New Roman" w:hAnsi="Times New Roman" w:cs="Times New Roman"/>
          <w:sz w:val="28"/>
          <w:szCs w:val="28"/>
          <w:lang w:eastAsia="ru-RU"/>
        </w:rPr>
      </w:pPr>
    </w:p>
    <w:p w:rsidR="00C900CE" w:rsidRDefault="00C900CE" w:rsidP="007A0596">
      <w:pPr>
        <w:shd w:val="clear" w:color="auto" w:fill="FFFFFF"/>
        <w:spacing w:after="0"/>
        <w:ind w:firstLine="426"/>
        <w:jc w:val="center"/>
        <w:rPr>
          <w:rFonts w:ascii="Times New Roman" w:eastAsia="Times New Roman" w:hAnsi="Times New Roman" w:cs="Times New Roman"/>
          <w:sz w:val="28"/>
          <w:szCs w:val="28"/>
          <w:lang w:eastAsia="ru-RU"/>
        </w:rPr>
      </w:pPr>
    </w:p>
    <w:p w:rsidR="00C900CE" w:rsidRDefault="00C900CE" w:rsidP="007A0596">
      <w:pPr>
        <w:shd w:val="clear" w:color="auto" w:fill="FFFFFF"/>
        <w:spacing w:after="0"/>
        <w:ind w:firstLine="426"/>
        <w:jc w:val="center"/>
        <w:rPr>
          <w:rFonts w:ascii="Times New Roman" w:eastAsia="Times New Roman" w:hAnsi="Times New Roman" w:cs="Times New Roman"/>
          <w:sz w:val="28"/>
          <w:szCs w:val="28"/>
          <w:lang w:eastAsia="ru-RU"/>
        </w:rPr>
      </w:pPr>
    </w:p>
    <w:p w:rsidR="007A0596" w:rsidRDefault="007A0596" w:rsidP="007A0596">
      <w:pPr>
        <w:shd w:val="clear" w:color="auto" w:fill="FFFFFF"/>
        <w:spacing w:after="0"/>
        <w:ind w:firstLine="426"/>
        <w:jc w:val="center"/>
        <w:rPr>
          <w:rFonts w:ascii="Times New Roman" w:hAnsi="Times New Roman" w:cs="Times New Roman"/>
          <w:b/>
          <w:bCs/>
          <w:sz w:val="28"/>
          <w:szCs w:val="28"/>
        </w:rPr>
      </w:pPr>
      <w:r>
        <w:rPr>
          <w:rFonts w:ascii="Times New Roman" w:eastAsia="Times New Roman" w:hAnsi="Times New Roman" w:cs="Times New Roman"/>
          <w:sz w:val="28"/>
          <w:szCs w:val="28"/>
          <w:lang w:eastAsia="ru-RU"/>
        </w:rPr>
        <w:lastRenderedPageBreak/>
        <w:t xml:space="preserve">3.4. </w:t>
      </w:r>
      <w:r w:rsidRPr="007A0596">
        <w:rPr>
          <w:rFonts w:ascii="Times New Roman" w:hAnsi="Times New Roman" w:cs="Times New Roman"/>
          <w:b/>
          <w:bCs/>
          <w:sz w:val="28"/>
          <w:szCs w:val="28"/>
        </w:rPr>
        <w:t>Система работы по развитию мелкой моторики.</w:t>
      </w:r>
    </w:p>
    <w:p w:rsidR="007A0596" w:rsidRDefault="007A0596" w:rsidP="007A0596">
      <w:pPr>
        <w:shd w:val="clear" w:color="auto" w:fill="FFFFFF"/>
        <w:spacing w:after="0"/>
        <w:ind w:firstLine="426"/>
        <w:jc w:val="center"/>
        <w:rPr>
          <w:rFonts w:ascii="Times New Roman" w:hAnsi="Times New Roman" w:cs="Times New Roman"/>
          <w:b/>
          <w:bCs/>
          <w:sz w:val="28"/>
          <w:szCs w:val="28"/>
        </w:rPr>
      </w:pPr>
    </w:p>
    <w:p w:rsidR="007A0596" w:rsidRDefault="007A0596" w:rsidP="007A0596">
      <w:pPr>
        <w:pStyle w:val="Standard"/>
        <w:jc w:val="both"/>
        <w:rPr>
          <w:sz w:val="28"/>
          <w:szCs w:val="28"/>
        </w:rPr>
      </w:pPr>
      <w:r>
        <w:rPr>
          <w:sz w:val="28"/>
          <w:szCs w:val="28"/>
        </w:rPr>
        <w:t xml:space="preserve">      Работа по развитию мелкой моторики проходит через все образовательные области:</w:t>
      </w:r>
    </w:p>
    <w:p w:rsidR="007A0596" w:rsidRDefault="007A0596" w:rsidP="007A0596">
      <w:pPr>
        <w:pStyle w:val="Standard"/>
        <w:jc w:val="both"/>
        <w:rPr>
          <w:sz w:val="28"/>
          <w:szCs w:val="28"/>
        </w:rPr>
      </w:pPr>
    </w:p>
    <w:p w:rsidR="007A0596" w:rsidRDefault="007A0596" w:rsidP="007A0596">
      <w:pPr>
        <w:pStyle w:val="Standard"/>
        <w:jc w:val="both"/>
        <w:rPr>
          <w:sz w:val="28"/>
          <w:szCs w:val="28"/>
        </w:rPr>
      </w:pPr>
      <w:r>
        <w:rPr>
          <w:sz w:val="28"/>
          <w:szCs w:val="28"/>
        </w:rPr>
        <w:t>1. Художественно-эстетическое развитие -</w:t>
      </w:r>
      <w:r w:rsidR="00C900CE">
        <w:rPr>
          <w:sz w:val="28"/>
          <w:szCs w:val="28"/>
        </w:rPr>
        <w:t xml:space="preserve"> </w:t>
      </w:r>
      <w:r>
        <w:rPr>
          <w:sz w:val="28"/>
          <w:szCs w:val="28"/>
        </w:rPr>
        <w:t>детские поделки, рисунки</w:t>
      </w:r>
      <w:r w:rsidR="00C900CE">
        <w:rPr>
          <w:sz w:val="28"/>
          <w:szCs w:val="28"/>
        </w:rPr>
        <w:t>.</w:t>
      </w:r>
    </w:p>
    <w:p w:rsidR="007A0596" w:rsidRDefault="007A0596" w:rsidP="007A0596">
      <w:pPr>
        <w:pStyle w:val="Standard"/>
        <w:jc w:val="both"/>
        <w:rPr>
          <w:sz w:val="28"/>
          <w:szCs w:val="28"/>
        </w:rPr>
      </w:pPr>
    </w:p>
    <w:p w:rsidR="007A0596" w:rsidRDefault="007A0596" w:rsidP="007A0596">
      <w:pPr>
        <w:pStyle w:val="Standard"/>
        <w:jc w:val="both"/>
        <w:rPr>
          <w:sz w:val="28"/>
          <w:szCs w:val="28"/>
        </w:rPr>
      </w:pPr>
      <w:r>
        <w:rPr>
          <w:sz w:val="28"/>
          <w:szCs w:val="28"/>
        </w:rPr>
        <w:t>2. Социально-коммуникативное развитие -</w:t>
      </w:r>
      <w:r w:rsidR="00C900CE">
        <w:rPr>
          <w:sz w:val="28"/>
          <w:szCs w:val="28"/>
        </w:rPr>
        <w:t xml:space="preserve"> </w:t>
      </w:r>
      <w:r>
        <w:rPr>
          <w:sz w:val="28"/>
          <w:szCs w:val="28"/>
        </w:rPr>
        <w:t>общение детей во время игровой деятельности</w:t>
      </w:r>
      <w:r w:rsidR="00C900CE">
        <w:rPr>
          <w:sz w:val="28"/>
          <w:szCs w:val="28"/>
        </w:rPr>
        <w:t>.</w:t>
      </w:r>
    </w:p>
    <w:p w:rsidR="007A0596" w:rsidRDefault="007A0596" w:rsidP="007A0596">
      <w:pPr>
        <w:pStyle w:val="Standard"/>
        <w:jc w:val="both"/>
        <w:rPr>
          <w:sz w:val="28"/>
          <w:szCs w:val="28"/>
        </w:rPr>
      </w:pPr>
    </w:p>
    <w:p w:rsidR="007A0596" w:rsidRDefault="007A0596" w:rsidP="007A0596">
      <w:pPr>
        <w:pStyle w:val="Standard"/>
        <w:jc w:val="both"/>
        <w:rPr>
          <w:sz w:val="28"/>
          <w:szCs w:val="28"/>
        </w:rPr>
      </w:pPr>
      <w:r>
        <w:rPr>
          <w:sz w:val="28"/>
          <w:szCs w:val="28"/>
        </w:rPr>
        <w:t>3. Познавательное развитие -</w:t>
      </w:r>
      <w:r w:rsidR="00C900CE">
        <w:rPr>
          <w:sz w:val="28"/>
          <w:szCs w:val="28"/>
        </w:rPr>
        <w:t xml:space="preserve"> </w:t>
      </w:r>
      <w:r>
        <w:rPr>
          <w:sz w:val="28"/>
          <w:szCs w:val="28"/>
        </w:rPr>
        <w:t>использование счетного материала, ознакомление с окружающим миром, экспериментальная деятельность</w:t>
      </w:r>
      <w:r w:rsidR="00C900CE">
        <w:rPr>
          <w:sz w:val="28"/>
          <w:szCs w:val="28"/>
        </w:rPr>
        <w:t>.</w:t>
      </w:r>
    </w:p>
    <w:p w:rsidR="007A0596" w:rsidRDefault="007A0596" w:rsidP="007A0596">
      <w:pPr>
        <w:pStyle w:val="Standard"/>
        <w:jc w:val="both"/>
        <w:rPr>
          <w:sz w:val="28"/>
          <w:szCs w:val="28"/>
        </w:rPr>
      </w:pPr>
    </w:p>
    <w:p w:rsidR="007A0596" w:rsidRDefault="007A0596" w:rsidP="007A0596">
      <w:pPr>
        <w:pStyle w:val="Standard"/>
        <w:jc w:val="both"/>
        <w:rPr>
          <w:sz w:val="28"/>
          <w:szCs w:val="28"/>
        </w:rPr>
      </w:pPr>
      <w:r>
        <w:rPr>
          <w:sz w:val="28"/>
          <w:szCs w:val="28"/>
        </w:rPr>
        <w:t>4. Речевое развитие -</w:t>
      </w:r>
      <w:r w:rsidR="00C900CE">
        <w:rPr>
          <w:sz w:val="28"/>
          <w:szCs w:val="28"/>
        </w:rPr>
        <w:t xml:space="preserve"> </w:t>
      </w:r>
      <w:r>
        <w:rPr>
          <w:sz w:val="28"/>
          <w:szCs w:val="28"/>
        </w:rPr>
        <w:t>стихи, загадки, скороговорки, пальчиковые игры</w:t>
      </w:r>
      <w:r w:rsidR="00C900CE">
        <w:rPr>
          <w:sz w:val="28"/>
          <w:szCs w:val="28"/>
        </w:rPr>
        <w:t>.</w:t>
      </w:r>
    </w:p>
    <w:p w:rsidR="007A0596" w:rsidRDefault="007A0596" w:rsidP="007A0596">
      <w:pPr>
        <w:pStyle w:val="Standard"/>
        <w:jc w:val="both"/>
        <w:rPr>
          <w:sz w:val="28"/>
          <w:szCs w:val="28"/>
        </w:rPr>
      </w:pPr>
    </w:p>
    <w:p w:rsidR="007A0596" w:rsidRDefault="00C900CE" w:rsidP="007A0596">
      <w:pPr>
        <w:pStyle w:val="Standard"/>
        <w:jc w:val="both"/>
        <w:rPr>
          <w:sz w:val="28"/>
          <w:szCs w:val="28"/>
        </w:rPr>
      </w:pPr>
      <w:r>
        <w:rPr>
          <w:sz w:val="28"/>
          <w:szCs w:val="28"/>
        </w:rPr>
        <w:t xml:space="preserve">5. Физическое развитие </w:t>
      </w:r>
      <w:r w:rsidR="007A0596">
        <w:rPr>
          <w:sz w:val="28"/>
          <w:szCs w:val="28"/>
        </w:rPr>
        <w:t>-</w:t>
      </w:r>
      <w:r>
        <w:rPr>
          <w:sz w:val="28"/>
          <w:szCs w:val="28"/>
        </w:rPr>
        <w:t xml:space="preserve"> </w:t>
      </w:r>
      <w:r w:rsidR="007A0596">
        <w:rPr>
          <w:sz w:val="28"/>
          <w:szCs w:val="28"/>
        </w:rPr>
        <w:t>утренние гимнастики, физкультминутки, физические упражнения.</w:t>
      </w:r>
    </w:p>
    <w:p w:rsidR="007A0596" w:rsidRDefault="007A0596" w:rsidP="007A0596">
      <w:pPr>
        <w:pStyle w:val="Standard"/>
        <w:jc w:val="both"/>
        <w:rPr>
          <w:sz w:val="28"/>
          <w:szCs w:val="28"/>
        </w:rPr>
      </w:pPr>
    </w:p>
    <w:p w:rsidR="007A0596" w:rsidRDefault="007A0596" w:rsidP="007A0596">
      <w:pPr>
        <w:pStyle w:val="Standard"/>
        <w:jc w:val="both"/>
        <w:rPr>
          <w:sz w:val="28"/>
          <w:szCs w:val="28"/>
        </w:rPr>
      </w:pPr>
      <w:r>
        <w:rPr>
          <w:sz w:val="28"/>
          <w:szCs w:val="28"/>
        </w:rPr>
        <w:t xml:space="preserve">    </w:t>
      </w:r>
      <w:r w:rsidR="0092478A">
        <w:rPr>
          <w:sz w:val="28"/>
          <w:szCs w:val="28"/>
        </w:rPr>
        <w:t>Я запланировала работу</w:t>
      </w:r>
      <w:r>
        <w:rPr>
          <w:sz w:val="28"/>
          <w:szCs w:val="28"/>
        </w:rPr>
        <w:t xml:space="preserve"> по данной проб</w:t>
      </w:r>
      <w:r w:rsidR="0092478A">
        <w:rPr>
          <w:sz w:val="28"/>
          <w:szCs w:val="28"/>
        </w:rPr>
        <w:t xml:space="preserve">леме </w:t>
      </w:r>
      <w:r>
        <w:rPr>
          <w:sz w:val="28"/>
          <w:szCs w:val="28"/>
        </w:rPr>
        <w:t xml:space="preserve"> в </w:t>
      </w:r>
      <w:r w:rsidRPr="0092478A">
        <w:rPr>
          <w:b/>
          <w:i/>
          <w:sz w:val="28"/>
          <w:szCs w:val="28"/>
        </w:rPr>
        <w:t xml:space="preserve">три </w:t>
      </w:r>
      <w:r w:rsidRPr="0092478A">
        <w:rPr>
          <w:b/>
          <w:bCs/>
          <w:i/>
          <w:sz w:val="28"/>
          <w:szCs w:val="28"/>
        </w:rPr>
        <w:t>этапа</w:t>
      </w:r>
      <w:r w:rsidRPr="0092478A">
        <w:rPr>
          <w:b/>
          <w:i/>
          <w:sz w:val="28"/>
          <w:szCs w:val="28"/>
        </w:rPr>
        <w:t>.</w:t>
      </w:r>
      <w:r w:rsidR="0092478A">
        <w:rPr>
          <w:sz w:val="28"/>
          <w:szCs w:val="28"/>
        </w:rPr>
        <w:t xml:space="preserve"> На каждом этапе использую</w:t>
      </w:r>
      <w:r>
        <w:rPr>
          <w:sz w:val="28"/>
          <w:szCs w:val="28"/>
        </w:rPr>
        <w:t xml:space="preserve"> словесные, наглядные, игровые и практические методы и приемы.</w:t>
      </w:r>
    </w:p>
    <w:p w:rsidR="0092478A" w:rsidRDefault="0092478A" w:rsidP="007A0596">
      <w:pPr>
        <w:pStyle w:val="Standard"/>
        <w:jc w:val="both"/>
        <w:rPr>
          <w:sz w:val="28"/>
          <w:szCs w:val="28"/>
        </w:rPr>
      </w:pPr>
    </w:p>
    <w:p w:rsidR="0092478A" w:rsidRDefault="0092478A" w:rsidP="0092478A">
      <w:pPr>
        <w:pStyle w:val="Standard"/>
        <w:jc w:val="both"/>
      </w:pPr>
      <w:r>
        <w:rPr>
          <w:b/>
          <w:bCs/>
          <w:sz w:val="28"/>
          <w:szCs w:val="28"/>
        </w:rPr>
        <w:t xml:space="preserve">    1 этап</w:t>
      </w:r>
      <w:r>
        <w:rPr>
          <w:sz w:val="28"/>
          <w:szCs w:val="28"/>
        </w:rPr>
        <w:t xml:space="preserve"> - подготовительный. На первом этапе была поставлена задача - подготовить руку ребенка к выполнению сложных двигательных движений на дальнейших этапах. Мною  используются такие методы, как:</w:t>
      </w:r>
    </w:p>
    <w:p w:rsidR="0092478A" w:rsidRDefault="0092478A" w:rsidP="0092478A">
      <w:pPr>
        <w:pStyle w:val="Standard"/>
        <w:jc w:val="both"/>
        <w:rPr>
          <w:sz w:val="28"/>
          <w:szCs w:val="28"/>
        </w:rPr>
      </w:pPr>
    </w:p>
    <w:p w:rsidR="0092478A" w:rsidRDefault="0092478A" w:rsidP="0092478A">
      <w:pPr>
        <w:pStyle w:val="Standard"/>
        <w:jc w:val="both"/>
      </w:pPr>
      <w:r>
        <w:rPr>
          <w:sz w:val="28"/>
          <w:szCs w:val="28"/>
        </w:rPr>
        <w:t>1. Массаж ладоней и пальчиков рук -</w:t>
      </w:r>
      <w:r w:rsidR="00C900CE">
        <w:rPr>
          <w:sz w:val="28"/>
          <w:szCs w:val="28"/>
        </w:rPr>
        <w:t xml:space="preserve"> </w:t>
      </w:r>
      <w:r>
        <w:rPr>
          <w:sz w:val="28"/>
          <w:szCs w:val="28"/>
        </w:rPr>
        <w:t>это оказывает тонизирующее действие на ЦНС, улучшает функции рецепторов, воздействуя тем самым на активные точки, связанные с корой головного мозга.</w:t>
      </w:r>
    </w:p>
    <w:p w:rsidR="0092478A" w:rsidRDefault="0092478A" w:rsidP="0092478A">
      <w:pPr>
        <w:pStyle w:val="Standard"/>
        <w:jc w:val="both"/>
        <w:rPr>
          <w:sz w:val="28"/>
          <w:szCs w:val="28"/>
        </w:rPr>
      </w:pPr>
    </w:p>
    <w:p w:rsidR="0092478A" w:rsidRDefault="0092478A" w:rsidP="0092478A">
      <w:pPr>
        <w:pStyle w:val="Standard"/>
        <w:jc w:val="both"/>
        <w:rPr>
          <w:sz w:val="28"/>
          <w:szCs w:val="28"/>
        </w:rPr>
      </w:pPr>
      <w:r>
        <w:rPr>
          <w:sz w:val="28"/>
          <w:szCs w:val="28"/>
        </w:rPr>
        <w:t>2. Пальчиковая гимнастика: катание деревянных шариков различного диаметра по столу, перекладывание пуговиц, фасолей, карандашей и других предметов из одной руки в другую.</w:t>
      </w:r>
    </w:p>
    <w:p w:rsidR="0092478A" w:rsidRDefault="0092478A" w:rsidP="0092478A">
      <w:pPr>
        <w:pStyle w:val="Standard"/>
        <w:jc w:val="both"/>
        <w:rPr>
          <w:sz w:val="28"/>
          <w:szCs w:val="28"/>
        </w:rPr>
      </w:pPr>
    </w:p>
    <w:p w:rsidR="0092478A" w:rsidRDefault="0092478A" w:rsidP="0092478A">
      <w:pPr>
        <w:pStyle w:val="Standard"/>
        <w:jc w:val="both"/>
      </w:pPr>
      <w:r>
        <w:rPr>
          <w:sz w:val="28"/>
          <w:szCs w:val="28"/>
        </w:rPr>
        <w:t xml:space="preserve">3. Пальчиковые игры и упражнения с речевым сопровождением </w:t>
      </w:r>
      <w:proofErr w:type="gramStart"/>
      <w:r>
        <w:rPr>
          <w:sz w:val="28"/>
          <w:szCs w:val="28"/>
        </w:rPr>
        <w:t>-д</w:t>
      </w:r>
      <w:proofErr w:type="gramEnd"/>
      <w:r>
        <w:rPr>
          <w:sz w:val="28"/>
          <w:szCs w:val="28"/>
        </w:rPr>
        <w:t>ети учатся выполнять произвольные движения по команде взрослого, тем самым развивается не только мелкая моторика рук, но и речь, концентрация внимания, многие игры требуют участия обеих рук, что дает возможность детям ориентироваться в понятиях «вправо», «влево», «вверх», «вниз».</w:t>
      </w:r>
    </w:p>
    <w:p w:rsidR="0092478A" w:rsidRDefault="0092478A" w:rsidP="0092478A">
      <w:pPr>
        <w:pStyle w:val="Standard"/>
        <w:jc w:val="both"/>
        <w:rPr>
          <w:sz w:val="28"/>
          <w:szCs w:val="28"/>
        </w:rPr>
      </w:pPr>
    </w:p>
    <w:p w:rsidR="0092478A" w:rsidRDefault="0092478A" w:rsidP="0092478A">
      <w:pPr>
        <w:pStyle w:val="Standard"/>
        <w:jc w:val="both"/>
        <w:rPr>
          <w:sz w:val="28"/>
          <w:szCs w:val="28"/>
        </w:rPr>
      </w:pPr>
      <w:r>
        <w:rPr>
          <w:sz w:val="28"/>
          <w:szCs w:val="28"/>
        </w:rPr>
        <w:t>4. Сенсорные игры - развитие тактильных ощущений, мелкой моторики рук, расширение знаний о качестве предмета.</w:t>
      </w:r>
    </w:p>
    <w:p w:rsidR="0092478A" w:rsidRDefault="0092478A" w:rsidP="0092478A">
      <w:pPr>
        <w:pStyle w:val="Standard"/>
        <w:jc w:val="both"/>
        <w:rPr>
          <w:sz w:val="28"/>
          <w:szCs w:val="28"/>
        </w:rPr>
      </w:pPr>
    </w:p>
    <w:p w:rsidR="0092478A" w:rsidRDefault="0092478A" w:rsidP="0092478A">
      <w:pPr>
        <w:pStyle w:val="Standard"/>
        <w:jc w:val="both"/>
        <w:rPr>
          <w:sz w:val="28"/>
          <w:szCs w:val="28"/>
        </w:rPr>
      </w:pPr>
      <w:r>
        <w:rPr>
          <w:sz w:val="28"/>
          <w:szCs w:val="28"/>
        </w:rPr>
        <w:lastRenderedPageBreak/>
        <w:t>5. Нанизывание пуговиц, крупных бусин на нитку -</w:t>
      </w:r>
      <w:r w:rsidR="000135F6">
        <w:rPr>
          <w:sz w:val="28"/>
          <w:szCs w:val="28"/>
        </w:rPr>
        <w:t xml:space="preserve"> </w:t>
      </w:r>
      <w:r>
        <w:rPr>
          <w:sz w:val="28"/>
          <w:szCs w:val="28"/>
        </w:rPr>
        <w:t>развивает у детей логику, усидчивость, тактильные ощущения, глазомер.</w:t>
      </w:r>
    </w:p>
    <w:p w:rsidR="0092478A" w:rsidRDefault="0092478A" w:rsidP="0092478A">
      <w:pPr>
        <w:pStyle w:val="Standard"/>
        <w:jc w:val="both"/>
        <w:rPr>
          <w:sz w:val="28"/>
          <w:szCs w:val="28"/>
        </w:rPr>
      </w:pPr>
    </w:p>
    <w:p w:rsidR="0092478A" w:rsidRDefault="0092478A" w:rsidP="0092478A">
      <w:pPr>
        <w:pStyle w:val="Standard"/>
        <w:jc w:val="both"/>
        <w:rPr>
          <w:sz w:val="28"/>
          <w:szCs w:val="28"/>
        </w:rPr>
      </w:pPr>
      <w:r>
        <w:rPr>
          <w:sz w:val="28"/>
          <w:szCs w:val="28"/>
        </w:rPr>
        <w:t>6. Игры с прищепками, шнуровка -</w:t>
      </w:r>
      <w:r w:rsidR="000135F6">
        <w:rPr>
          <w:sz w:val="28"/>
          <w:szCs w:val="28"/>
        </w:rPr>
        <w:t xml:space="preserve"> </w:t>
      </w:r>
      <w:r>
        <w:rPr>
          <w:sz w:val="28"/>
          <w:szCs w:val="28"/>
        </w:rPr>
        <w:t>развивает сенсомоторную координацию, мелкую моторику рук.</w:t>
      </w:r>
    </w:p>
    <w:p w:rsidR="0092478A" w:rsidRDefault="0092478A" w:rsidP="0092478A">
      <w:pPr>
        <w:pStyle w:val="Standard"/>
        <w:jc w:val="both"/>
        <w:rPr>
          <w:sz w:val="28"/>
          <w:szCs w:val="28"/>
        </w:rPr>
      </w:pPr>
    </w:p>
    <w:p w:rsidR="0092478A" w:rsidRDefault="0092478A" w:rsidP="0092478A">
      <w:pPr>
        <w:pStyle w:val="Standard"/>
        <w:jc w:val="both"/>
        <w:rPr>
          <w:sz w:val="28"/>
          <w:szCs w:val="28"/>
        </w:rPr>
      </w:pPr>
      <w:r>
        <w:rPr>
          <w:sz w:val="28"/>
          <w:szCs w:val="28"/>
        </w:rPr>
        <w:t>7. Игры с конструктором, мозаикой -</w:t>
      </w:r>
      <w:r w:rsidR="000135F6">
        <w:rPr>
          <w:sz w:val="28"/>
          <w:szCs w:val="28"/>
        </w:rPr>
        <w:t xml:space="preserve"> </w:t>
      </w:r>
      <w:r>
        <w:rPr>
          <w:sz w:val="28"/>
          <w:szCs w:val="28"/>
        </w:rPr>
        <w:t>способствуют интеллектуальному развитию детей, наглядно -</w:t>
      </w:r>
      <w:r w:rsidR="004F69EC">
        <w:rPr>
          <w:sz w:val="28"/>
          <w:szCs w:val="28"/>
        </w:rPr>
        <w:t xml:space="preserve"> </w:t>
      </w:r>
      <w:r>
        <w:rPr>
          <w:sz w:val="28"/>
          <w:szCs w:val="28"/>
        </w:rPr>
        <w:t>образному мышлению, развитию памяти и мелкой моторики.</w:t>
      </w:r>
    </w:p>
    <w:p w:rsidR="0092478A" w:rsidRDefault="0092478A" w:rsidP="0092478A">
      <w:pPr>
        <w:pStyle w:val="Standard"/>
        <w:jc w:val="both"/>
        <w:rPr>
          <w:sz w:val="28"/>
          <w:szCs w:val="28"/>
        </w:rPr>
      </w:pPr>
    </w:p>
    <w:p w:rsidR="0092478A" w:rsidRDefault="0092478A" w:rsidP="0092478A">
      <w:pPr>
        <w:pStyle w:val="Standard"/>
        <w:jc w:val="both"/>
        <w:rPr>
          <w:sz w:val="28"/>
          <w:szCs w:val="28"/>
        </w:rPr>
      </w:pPr>
      <w:r>
        <w:rPr>
          <w:sz w:val="28"/>
          <w:szCs w:val="28"/>
        </w:rPr>
        <w:t>8. Работа с песком -</w:t>
      </w:r>
      <w:r w:rsidR="004F69EC">
        <w:rPr>
          <w:sz w:val="28"/>
          <w:szCs w:val="28"/>
        </w:rPr>
        <w:t xml:space="preserve"> </w:t>
      </w:r>
      <w:r>
        <w:rPr>
          <w:sz w:val="28"/>
          <w:szCs w:val="28"/>
        </w:rPr>
        <w:t>развивает мелкую моторику пальчиков рук, воображение и творческие способности, улучшает память и пространственное мышление, внимание и усидчивость. Песок приятен на ощупь, а его текучие свойства позволяют расслабит</w:t>
      </w:r>
      <w:r w:rsidR="000135F6">
        <w:rPr>
          <w:sz w:val="28"/>
          <w:szCs w:val="28"/>
        </w:rPr>
        <w:t>ь</w:t>
      </w:r>
      <w:r>
        <w:rPr>
          <w:sz w:val="28"/>
          <w:szCs w:val="28"/>
        </w:rPr>
        <w:t>ся и получать удовольст</w:t>
      </w:r>
      <w:r w:rsidR="000135F6">
        <w:rPr>
          <w:sz w:val="28"/>
          <w:szCs w:val="28"/>
        </w:rPr>
        <w:t>вие от процесса. (см</w:t>
      </w:r>
      <w:proofErr w:type="gramStart"/>
      <w:r w:rsidR="000135F6">
        <w:rPr>
          <w:sz w:val="28"/>
          <w:szCs w:val="28"/>
        </w:rPr>
        <w:t>.ф</w:t>
      </w:r>
      <w:proofErr w:type="gramEnd"/>
      <w:r w:rsidR="000135F6">
        <w:rPr>
          <w:sz w:val="28"/>
          <w:szCs w:val="28"/>
        </w:rPr>
        <w:t>ото).</w:t>
      </w:r>
    </w:p>
    <w:p w:rsidR="000135F6" w:rsidRDefault="000135F6" w:rsidP="0092478A">
      <w:pPr>
        <w:pStyle w:val="Standard"/>
        <w:jc w:val="both"/>
        <w:rPr>
          <w:sz w:val="28"/>
          <w:szCs w:val="28"/>
        </w:rPr>
      </w:pPr>
    </w:p>
    <w:p w:rsidR="0092478A" w:rsidRDefault="0092478A" w:rsidP="0092478A">
      <w:pPr>
        <w:pStyle w:val="Standard"/>
        <w:jc w:val="both"/>
        <w:rPr>
          <w:sz w:val="28"/>
          <w:szCs w:val="28"/>
        </w:rPr>
      </w:pPr>
    </w:p>
    <w:p w:rsidR="0092478A" w:rsidRDefault="00D8132F" w:rsidP="007A0596">
      <w:pPr>
        <w:pStyle w:val="Standard"/>
        <w:jc w:val="both"/>
        <w:rPr>
          <w:rFonts w:ascii="Times New Roman" w:hAnsi="Times New Roman" w:cs="Times New Roman"/>
          <w:sz w:val="28"/>
          <w:szCs w:val="28"/>
        </w:rPr>
      </w:pPr>
      <w:r w:rsidRPr="00D8132F">
        <w:rPr>
          <w:rFonts w:ascii="Times New Roman" w:hAnsi="Times New Roman" w:cs="Times New Roman"/>
          <w:b/>
          <w:sz w:val="28"/>
          <w:szCs w:val="28"/>
        </w:rPr>
        <w:t xml:space="preserve">2 этап </w:t>
      </w:r>
      <w:r>
        <w:rPr>
          <w:rFonts w:ascii="Times New Roman" w:hAnsi="Times New Roman" w:cs="Times New Roman"/>
          <w:b/>
          <w:sz w:val="28"/>
          <w:szCs w:val="28"/>
        </w:rPr>
        <w:t>–</w:t>
      </w:r>
      <w:r w:rsidRPr="00D8132F">
        <w:rPr>
          <w:rFonts w:ascii="Times New Roman" w:hAnsi="Times New Roman" w:cs="Times New Roman"/>
          <w:b/>
          <w:sz w:val="28"/>
          <w:szCs w:val="28"/>
        </w:rPr>
        <w:t xml:space="preserve"> </w:t>
      </w:r>
      <w:r w:rsidRPr="00D8132F">
        <w:rPr>
          <w:rFonts w:ascii="Times New Roman" w:hAnsi="Times New Roman" w:cs="Times New Roman"/>
          <w:sz w:val="28"/>
          <w:szCs w:val="28"/>
        </w:rPr>
        <w:t>основной</w:t>
      </w:r>
      <w:r>
        <w:rPr>
          <w:rFonts w:ascii="Times New Roman" w:hAnsi="Times New Roman" w:cs="Times New Roman"/>
          <w:sz w:val="28"/>
          <w:szCs w:val="28"/>
        </w:rPr>
        <w:t xml:space="preserve"> (текущий). </w:t>
      </w:r>
    </w:p>
    <w:p w:rsidR="00D8132F" w:rsidRDefault="00D8132F" w:rsidP="00D8132F">
      <w:pPr>
        <w:pStyle w:val="Standard"/>
        <w:jc w:val="both"/>
        <w:rPr>
          <w:sz w:val="28"/>
          <w:szCs w:val="28"/>
        </w:rPr>
      </w:pPr>
      <w:r>
        <w:rPr>
          <w:sz w:val="28"/>
          <w:szCs w:val="28"/>
        </w:rPr>
        <w:t xml:space="preserve">      Совершенствование развития мелкой моторики через продуктивно </w:t>
      </w:r>
      <w:proofErr w:type="gramStart"/>
      <w:r>
        <w:rPr>
          <w:sz w:val="28"/>
          <w:szCs w:val="28"/>
        </w:rPr>
        <w:t>-т</w:t>
      </w:r>
      <w:proofErr w:type="gramEnd"/>
      <w:r>
        <w:rPr>
          <w:sz w:val="28"/>
          <w:szCs w:val="28"/>
        </w:rPr>
        <w:t>ворческую деятельность:</w:t>
      </w:r>
    </w:p>
    <w:p w:rsidR="00D8132F" w:rsidRDefault="00D8132F" w:rsidP="00D8132F">
      <w:pPr>
        <w:pStyle w:val="Standard"/>
        <w:jc w:val="both"/>
      </w:pPr>
    </w:p>
    <w:p w:rsidR="00D8132F" w:rsidRDefault="00D8132F" w:rsidP="00D8132F">
      <w:pPr>
        <w:pStyle w:val="Standard"/>
        <w:jc w:val="both"/>
      </w:pPr>
      <w:r>
        <w:rPr>
          <w:sz w:val="28"/>
          <w:szCs w:val="28"/>
        </w:rPr>
        <w:t xml:space="preserve">1. В процессе </w:t>
      </w:r>
      <w:r>
        <w:rPr>
          <w:b/>
          <w:bCs/>
          <w:sz w:val="28"/>
          <w:szCs w:val="28"/>
        </w:rPr>
        <w:t xml:space="preserve">рисования </w:t>
      </w:r>
      <w:r>
        <w:rPr>
          <w:sz w:val="28"/>
          <w:szCs w:val="28"/>
        </w:rPr>
        <w:t>происходит совместное развитие руки и глаза, т. к. на всех этапах необходим зрительный контроль, происходит формирование первоначальных графических навыков, ребенок обучается правиль</w:t>
      </w:r>
      <w:r w:rsidR="005675D7">
        <w:rPr>
          <w:sz w:val="28"/>
          <w:szCs w:val="28"/>
        </w:rPr>
        <w:t>но держать карандаш, складывая</w:t>
      </w:r>
      <w:r>
        <w:rPr>
          <w:sz w:val="28"/>
          <w:szCs w:val="28"/>
        </w:rPr>
        <w:t xml:space="preserve"> большой, средний и указательный палец в «щепотку».</w:t>
      </w:r>
    </w:p>
    <w:p w:rsidR="00D8132F" w:rsidRDefault="00D8132F" w:rsidP="00D8132F">
      <w:pPr>
        <w:pStyle w:val="Standard"/>
        <w:jc w:val="both"/>
        <w:rPr>
          <w:sz w:val="28"/>
          <w:szCs w:val="28"/>
        </w:rPr>
      </w:pPr>
    </w:p>
    <w:p w:rsidR="00D8132F" w:rsidRDefault="00D8132F" w:rsidP="00D8132F">
      <w:pPr>
        <w:pStyle w:val="Standard"/>
        <w:jc w:val="both"/>
      </w:pPr>
      <w:r>
        <w:rPr>
          <w:sz w:val="28"/>
          <w:szCs w:val="28"/>
        </w:rPr>
        <w:t xml:space="preserve">2. Работа с </w:t>
      </w:r>
      <w:r>
        <w:rPr>
          <w:b/>
          <w:bCs/>
          <w:sz w:val="28"/>
          <w:szCs w:val="28"/>
        </w:rPr>
        <w:t xml:space="preserve">бумагой </w:t>
      </w:r>
      <w:r>
        <w:rPr>
          <w:sz w:val="28"/>
          <w:szCs w:val="28"/>
        </w:rPr>
        <w:t>- один из любимых видов деятельности детей. Уверенно пользоваться ножницами помогают упражнения на вырезание фигурок, а развитию точных движений способствует плетение ковриков из разноцветных полос. В процессе занятий рука приобретает точность, гибкость и уверенность.</w:t>
      </w:r>
    </w:p>
    <w:p w:rsidR="00D8132F" w:rsidRDefault="00D8132F" w:rsidP="00D8132F">
      <w:pPr>
        <w:pStyle w:val="Standard"/>
        <w:jc w:val="both"/>
        <w:rPr>
          <w:sz w:val="28"/>
          <w:szCs w:val="28"/>
        </w:rPr>
      </w:pPr>
    </w:p>
    <w:p w:rsidR="00D8132F" w:rsidRDefault="00D8132F" w:rsidP="00D8132F">
      <w:pPr>
        <w:pStyle w:val="Standard"/>
        <w:jc w:val="both"/>
      </w:pPr>
      <w:r>
        <w:rPr>
          <w:sz w:val="28"/>
          <w:szCs w:val="28"/>
        </w:rPr>
        <w:t xml:space="preserve">3. </w:t>
      </w:r>
      <w:r>
        <w:rPr>
          <w:b/>
          <w:bCs/>
          <w:sz w:val="28"/>
          <w:szCs w:val="28"/>
        </w:rPr>
        <w:t xml:space="preserve">Конструирование </w:t>
      </w:r>
      <w:r>
        <w:rPr>
          <w:sz w:val="28"/>
          <w:szCs w:val="28"/>
        </w:rPr>
        <w:t>-</w:t>
      </w:r>
      <w:r w:rsidR="005675D7">
        <w:rPr>
          <w:sz w:val="28"/>
          <w:szCs w:val="28"/>
        </w:rPr>
        <w:t xml:space="preserve"> </w:t>
      </w:r>
      <w:r>
        <w:rPr>
          <w:sz w:val="28"/>
          <w:szCs w:val="28"/>
        </w:rPr>
        <w:t>создавая постройку, дети представляют, какой она будет в конечном итоге и в какой последовательности следует совершать движения, в результате у ребенка развивается мелкая моторика пальцев, пространственное и тактильное восприятие, зрительно-моторная координация и творческая активность.</w:t>
      </w:r>
    </w:p>
    <w:p w:rsidR="00D8132F" w:rsidRDefault="00D8132F" w:rsidP="00D8132F">
      <w:pPr>
        <w:pStyle w:val="Standard"/>
        <w:jc w:val="both"/>
        <w:rPr>
          <w:sz w:val="28"/>
          <w:szCs w:val="28"/>
        </w:rPr>
      </w:pPr>
    </w:p>
    <w:p w:rsidR="00D8132F" w:rsidRDefault="00D8132F" w:rsidP="00D8132F">
      <w:pPr>
        <w:pStyle w:val="Standard"/>
        <w:numPr>
          <w:ilvl w:val="0"/>
          <w:numId w:val="1"/>
        </w:numPr>
        <w:ind w:left="0" w:firstLine="0"/>
        <w:jc w:val="both"/>
        <w:rPr>
          <w:sz w:val="28"/>
          <w:szCs w:val="28"/>
        </w:rPr>
      </w:pPr>
      <w:r>
        <w:rPr>
          <w:b/>
          <w:bCs/>
          <w:sz w:val="28"/>
          <w:szCs w:val="28"/>
        </w:rPr>
        <w:t xml:space="preserve">Лепка </w:t>
      </w:r>
      <w:r>
        <w:rPr>
          <w:sz w:val="28"/>
          <w:szCs w:val="28"/>
        </w:rPr>
        <w:t>-</w:t>
      </w:r>
      <w:r w:rsidR="00CC4522">
        <w:rPr>
          <w:sz w:val="28"/>
          <w:szCs w:val="28"/>
        </w:rPr>
        <w:t xml:space="preserve"> </w:t>
      </w:r>
      <w:r>
        <w:rPr>
          <w:sz w:val="28"/>
          <w:szCs w:val="28"/>
        </w:rPr>
        <w:t>главное ее преимущество то, что в процессе создания задействованы обе руки, а значит, уровень умения зависит от владения собственными руками, а не карандашом или кисточкой. Ребенок активно задействует все десять пальцев. Это приводит к координации как движений обеих рук, так и работы обеих полушарий головного мозга.</w:t>
      </w:r>
    </w:p>
    <w:p w:rsidR="00D8132F" w:rsidRDefault="00D8132F" w:rsidP="00D8132F">
      <w:pPr>
        <w:pStyle w:val="Standard"/>
        <w:jc w:val="both"/>
      </w:pPr>
    </w:p>
    <w:p w:rsidR="00D8132F" w:rsidRDefault="00D8132F" w:rsidP="00D8132F">
      <w:pPr>
        <w:pStyle w:val="Standard"/>
        <w:jc w:val="both"/>
        <w:rPr>
          <w:sz w:val="28"/>
          <w:szCs w:val="28"/>
        </w:rPr>
      </w:pPr>
    </w:p>
    <w:p w:rsidR="00D8132F" w:rsidRDefault="00D8132F" w:rsidP="00D8132F">
      <w:pPr>
        <w:pStyle w:val="Standard"/>
        <w:numPr>
          <w:ilvl w:val="0"/>
          <w:numId w:val="1"/>
        </w:numPr>
        <w:ind w:left="0" w:firstLine="0"/>
        <w:jc w:val="both"/>
        <w:rPr>
          <w:sz w:val="28"/>
          <w:szCs w:val="28"/>
        </w:rPr>
      </w:pPr>
      <w:r>
        <w:rPr>
          <w:sz w:val="28"/>
          <w:szCs w:val="28"/>
        </w:rPr>
        <w:lastRenderedPageBreak/>
        <w:t xml:space="preserve">Изготовление поделок из </w:t>
      </w:r>
      <w:r>
        <w:rPr>
          <w:b/>
          <w:bCs/>
          <w:sz w:val="28"/>
          <w:szCs w:val="28"/>
        </w:rPr>
        <w:t xml:space="preserve">природного материала </w:t>
      </w:r>
      <w:r>
        <w:rPr>
          <w:sz w:val="28"/>
          <w:szCs w:val="28"/>
        </w:rPr>
        <w:t>процесс очень трудоемкий и кропотливый, т. к. природный материал, как правило, очень хрупкий. Данная работа развивает силу руки и пальцев, укрепляет мышцы пальцев и кистей, обеспечивает смену тонуса мускулатуры рук. Кроме этого развивается фантазия, воображение, о</w:t>
      </w:r>
      <w:r w:rsidR="0041528F">
        <w:rPr>
          <w:sz w:val="28"/>
          <w:szCs w:val="28"/>
        </w:rPr>
        <w:t>бразное мышление</w:t>
      </w:r>
      <w:r>
        <w:rPr>
          <w:sz w:val="28"/>
          <w:szCs w:val="28"/>
        </w:rPr>
        <w:t>.</w:t>
      </w:r>
    </w:p>
    <w:p w:rsidR="00D8132F" w:rsidRDefault="00D8132F" w:rsidP="00D8132F">
      <w:pPr>
        <w:pStyle w:val="Standard"/>
        <w:jc w:val="both"/>
        <w:rPr>
          <w:sz w:val="28"/>
          <w:szCs w:val="28"/>
        </w:rPr>
      </w:pPr>
    </w:p>
    <w:p w:rsidR="00D8132F" w:rsidRDefault="00D8132F" w:rsidP="00D8132F">
      <w:pPr>
        <w:pStyle w:val="Standard"/>
        <w:jc w:val="both"/>
        <w:rPr>
          <w:sz w:val="28"/>
          <w:szCs w:val="28"/>
        </w:rPr>
      </w:pPr>
    </w:p>
    <w:p w:rsidR="00D8132F" w:rsidRDefault="00D8132F" w:rsidP="00D8132F">
      <w:pPr>
        <w:pStyle w:val="Standard"/>
        <w:jc w:val="both"/>
        <w:rPr>
          <w:sz w:val="28"/>
          <w:szCs w:val="28"/>
        </w:rPr>
      </w:pPr>
      <w:r>
        <w:rPr>
          <w:b/>
          <w:bCs/>
          <w:sz w:val="28"/>
          <w:szCs w:val="28"/>
        </w:rPr>
        <w:t>3 этап -</w:t>
      </w:r>
      <w:r>
        <w:rPr>
          <w:sz w:val="28"/>
          <w:szCs w:val="28"/>
        </w:rPr>
        <w:t xml:space="preserve"> заключительный. На третьем заключительном этапе планирую формировать графические навыки, готовить руки детей к письму.</w:t>
      </w:r>
    </w:p>
    <w:p w:rsidR="00D8132F" w:rsidRDefault="00D8132F" w:rsidP="00D8132F">
      <w:pPr>
        <w:pStyle w:val="Standard"/>
        <w:jc w:val="both"/>
        <w:rPr>
          <w:sz w:val="28"/>
          <w:szCs w:val="28"/>
        </w:rPr>
      </w:pPr>
    </w:p>
    <w:p w:rsidR="00D8132F" w:rsidRDefault="00CC4522" w:rsidP="00D8132F">
      <w:pPr>
        <w:pStyle w:val="Standard"/>
        <w:jc w:val="both"/>
        <w:rPr>
          <w:sz w:val="28"/>
          <w:szCs w:val="28"/>
        </w:rPr>
      </w:pPr>
      <w:r>
        <w:rPr>
          <w:sz w:val="28"/>
          <w:szCs w:val="28"/>
        </w:rPr>
        <w:t xml:space="preserve">    </w:t>
      </w:r>
      <w:r w:rsidR="00D8132F">
        <w:rPr>
          <w:sz w:val="28"/>
          <w:szCs w:val="28"/>
        </w:rPr>
        <w:t>Письмо -</w:t>
      </w:r>
      <w:r w:rsidR="0041528F">
        <w:rPr>
          <w:sz w:val="28"/>
          <w:szCs w:val="28"/>
        </w:rPr>
        <w:t xml:space="preserve"> </w:t>
      </w:r>
      <w:r w:rsidR="00D8132F">
        <w:rPr>
          <w:sz w:val="28"/>
          <w:szCs w:val="28"/>
        </w:rPr>
        <w:t>это сложный координированный навык, требующий слаженной работы мелких мышц всей руки, правильной координации всего тела.</w:t>
      </w:r>
    </w:p>
    <w:p w:rsidR="00D8132F" w:rsidRDefault="00D8132F" w:rsidP="00D8132F">
      <w:pPr>
        <w:pStyle w:val="Standard"/>
        <w:jc w:val="both"/>
        <w:rPr>
          <w:sz w:val="28"/>
          <w:szCs w:val="28"/>
        </w:rPr>
      </w:pPr>
      <w:r>
        <w:rPr>
          <w:sz w:val="28"/>
          <w:szCs w:val="28"/>
        </w:rPr>
        <w:t xml:space="preserve">  </w:t>
      </w:r>
      <w:r w:rsidR="0041528F">
        <w:rPr>
          <w:sz w:val="28"/>
          <w:szCs w:val="28"/>
        </w:rPr>
        <w:t xml:space="preserve">  В дошкольном возрасте не само</w:t>
      </w:r>
      <w:r>
        <w:rPr>
          <w:sz w:val="28"/>
          <w:szCs w:val="28"/>
        </w:rPr>
        <w:t>обучение письму, а именно подготовка к нему является наиболее важным составляющим подготовки ребенка к следующей ступени образования.</w:t>
      </w:r>
    </w:p>
    <w:p w:rsidR="00D8132F" w:rsidRDefault="00D8132F" w:rsidP="00D8132F">
      <w:pPr>
        <w:pStyle w:val="Standard"/>
        <w:jc w:val="both"/>
      </w:pPr>
      <w:r>
        <w:rPr>
          <w:sz w:val="28"/>
          <w:szCs w:val="28"/>
        </w:rPr>
        <w:t xml:space="preserve">    Основной задачей является развитие умений при обращении с ручкой, карандашом, фломастерами для обеспечения согласованности и уверенности движений. Работа на данном этапе начинается с ознакомления детей с тетрадью в клетку, с ее разлиновкой, рабочей строкой; дети учатся выполнять задание в ограниченном пространстве - клетке. Учатся ориентировке на листе, закрепляя понятия: «слева», «справа», «вверх», «вниз», середина листа.</w:t>
      </w:r>
    </w:p>
    <w:p w:rsidR="00D8132F" w:rsidRDefault="0041528F" w:rsidP="00D8132F">
      <w:pPr>
        <w:pStyle w:val="Standard"/>
        <w:jc w:val="both"/>
      </w:pPr>
      <w:r>
        <w:rPr>
          <w:sz w:val="28"/>
          <w:szCs w:val="28"/>
        </w:rPr>
        <w:t xml:space="preserve">    В старшей группе использую</w:t>
      </w:r>
      <w:r w:rsidR="00D8132F">
        <w:rPr>
          <w:sz w:val="28"/>
          <w:szCs w:val="28"/>
        </w:rPr>
        <w:t xml:space="preserve"> </w:t>
      </w:r>
      <w:r w:rsidR="00D8132F">
        <w:rPr>
          <w:b/>
          <w:bCs/>
          <w:sz w:val="28"/>
          <w:szCs w:val="28"/>
        </w:rPr>
        <w:t>графические</w:t>
      </w:r>
      <w:r w:rsidR="00D8132F">
        <w:rPr>
          <w:sz w:val="28"/>
          <w:szCs w:val="28"/>
        </w:rPr>
        <w:t xml:space="preserve"> </w:t>
      </w:r>
      <w:r w:rsidR="00D8132F">
        <w:rPr>
          <w:b/>
          <w:bCs/>
          <w:sz w:val="28"/>
          <w:szCs w:val="28"/>
        </w:rPr>
        <w:t>упражнения</w:t>
      </w:r>
      <w:r w:rsidR="00D8132F">
        <w:rPr>
          <w:sz w:val="28"/>
          <w:szCs w:val="28"/>
        </w:rPr>
        <w:t>, способствующие развитию мелкой моторики и координации движений руки, зрительного восприятия и внимания.</w:t>
      </w:r>
      <w:r>
        <w:rPr>
          <w:sz w:val="28"/>
          <w:szCs w:val="28"/>
        </w:rPr>
        <w:t xml:space="preserve"> Эту работу продолжу и в подготовительной группе.</w:t>
      </w:r>
      <w:r w:rsidR="00D8132F">
        <w:rPr>
          <w:sz w:val="28"/>
          <w:szCs w:val="28"/>
        </w:rPr>
        <w:t xml:space="preserve"> Выполнение графических упражнений в дошкольном возрасте очень важно для успешного овладения письмом.</w:t>
      </w:r>
    </w:p>
    <w:p w:rsidR="00D8132F" w:rsidRDefault="00D8132F" w:rsidP="00D8132F">
      <w:pPr>
        <w:pStyle w:val="Standard"/>
        <w:jc w:val="both"/>
      </w:pPr>
      <w:r>
        <w:rPr>
          <w:sz w:val="28"/>
          <w:szCs w:val="28"/>
        </w:rPr>
        <w:t xml:space="preserve">    Особое место занимают такие задания как </w:t>
      </w:r>
      <w:r>
        <w:rPr>
          <w:b/>
          <w:bCs/>
          <w:sz w:val="28"/>
          <w:szCs w:val="28"/>
        </w:rPr>
        <w:t>штриховка, обведи рисунок по контуру, по точкам</w:t>
      </w:r>
      <w:r>
        <w:rPr>
          <w:sz w:val="28"/>
          <w:szCs w:val="28"/>
        </w:rPr>
        <w:t xml:space="preserve"> с использованием карандашей, что помогает развивать </w:t>
      </w:r>
      <w:r w:rsidR="009224DB">
        <w:rPr>
          <w:sz w:val="28"/>
          <w:szCs w:val="28"/>
        </w:rPr>
        <w:t>глазомер, усидчивость, мелкую му</w:t>
      </w:r>
      <w:r>
        <w:rPr>
          <w:sz w:val="28"/>
          <w:szCs w:val="28"/>
        </w:rPr>
        <w:t>скулатуру рук. Ребенок учится проводить линии в различных направлениях, не отрывая руки и не выходя за пределы контура. Правильно соблюдать графические пропорции, писать плавно и симметрично важно для выработки красивого и четкого почерка.</w:t>
      </w:r>
    </w:p>
    <w:p w:rsidR="00D8132F" w:rsidRDefault="00D8132F" w:rsidP="00D8132F">
      <w:pPr>
        <w:pStyle w:val="Standard"/>
        <w:jc w:val="both"/>
      </w:pPr>
      <w:r>
        <w:rPr>
          <w:sz w:val="28"/>
          <w:szCs w:val="28"/>
        </w:rPr>
        <w:t xml:space="preserve">   </w:t>
      </w:r>
      <w:r>
        <w:rPr>
          <w:b/>
          <w:bCs/>
          <w:sz w:val="28"/>
          <w:szCs w:val="28"/>
        </w:rPr>
        <w:t xml:space="preserve"> Графические диктанты </w:t>
      </w:r>
      <w:r>
        <w:rPr>
          <w:sz w:val="28"/>
          <w:szCs w:val="28"/>
        </w:rPr>
        <w:t>развивают у детей произвольное внимание, пространственное воображение, мелкую моторику пальцев рук, усидчивость, умение ориентироваться в тетради, знакомиться с разными способами изоб</w:t>
      </w:r>
      <w:r w:rsidR="009224DB">
        <w:rPr>
          <w:sz w:val="28"/>
          <w:szCs w:val="28"/>
        </w:rPr>
        <w:t>ражения предм</w:t>
      </w:r>
      <w:r w:rsidR="0041528F">
        <w:rPr>
          <w:sz w:val="28"/>
          <w:szCs w:val="28"/>
        </w:rPr>
        <w:t>етов</w:t>
      </w:r>
      <w:r>
        <w:rPr>
          <w:sz w:val="28"/>
          <w:szCs w:val="28"/>
        </w:rPr>
        <w:t>.</w:t>
      </w:r>
    </w:p>
    <w:p w:rsidR="00D8132F" w:rsidRDefault="00D8132F" w:rsidP="00D8132F">
      <w:pPr>
        <w:pStyle w:val="Standard"/>
        <w:jc w:val="both"/>
      </w:pPr>
      <w:r>
        <w:rPr>
          <w:sz w:val="28"/>
          <w:szCs w:val="28"/>
        </w:rPr>
        <w:t xml:space="preserve">    Одним из этапов моей работы является </w:t>
      </w:r>
      <w:r>
        <w:rPr>
          <w:b/>
          <w:bCs/>
          <w:sz w:val="28"/>
          <w:szCs w:val="28"/>
        </w:rPr>
        <w:t>кружок «</w:t>
      </w:r>
      <w:r w:rsidR="009224DB">
        <w:rPr>
          <w:b/>
          <w:bCs/>
          <w:sz w:val="28"/>
          <w:szCs w:val="28"/>
        </w:rPr>
        <w:t>Бумажные фантазии</w:t>
      </w:r>
      <w:r>
        <w:rPr>
          <w:b/>
          <w:bCs/>
          <w:sz w:val="28"/>
          <w:szCs w:val="28"/>
        </w:rPr>
        <w:t>»</w:t>
      </w:r>
      <w:r w:rsidR="009224DB">
        <w:rPr>
          <w:b/>
          <w:bCs/>
          <w:sz w:val="28"/>
          <w:szCs w:val="28"/>
        </w:rPr>
        <w:t xml:space="preserve"> и «Волшебные ладошки»</w:t>
      </w:r>
      <w:r>
        <w:rPr>
          <w:b/>
          <w:bCs/>
          <w:sz w:val="28"/>
          <w:szCs w:val="28"/>
        </w:rPr>
        <w:t xml:space="preserve">. </w:t>
      </w:r>
      <w:r w:rsidR="00BA6E3F">
        <w:rPr>
          <w:sz w:val="28"/>
          <w:szCs w:val="28"/>
        </w:rPr>
        <w:t xml:space="preserve">Задачи кружка - </w:t>
      </w:r>
      <w:r>
        <w:rPr>
          <w:sz w:val="28"/>
          <w:szCs w:val="28"/>
        </w:rPr>
        <w:t>не только развивать мелкую моторику ру</w:t>
      </w:r>
      <w:r w:rsidR="009224DB">
        <w:rPr>
          <w:sz w:val="28"/>
          <w:szCs w:val="28"/>
        </w:rPr>
        <w:t>к</w:t>
      </w:r>
      <w:r>
        <w:rPr>
          <w:sz w:val="28"/>
          <w:szCs w:val="28"/>
        </w:rPr>
        <w:t>,</w:t>
      </w:r>
      <w:r w:rsidR="009224DB">
        <w:rPr>
          <w:sz w:val="28"/>
          <w:szCs w:val="28"/>
        </w:rPr>
        <w:t xml:space="preserve"> но и</w:t>
      </w:r>
      <w:r>
        <w:rPr>
          <w:sz w:val="28"/>
          <w:szCs w:val="28"/>
        </w:rPr>
        <w:t xml:space="preserve"> воспитывать точность, внимательность, настойчивость, трудолюбие, аккуратность, </w:t>
      </w:r>
      <w:r w:rsidR="0041528F">
        <w:rPr>
          <w:sz w:val="28"/>
          <w:szCs w:val="28"/>
        </w:rPr>
        <w:t>самостоятельность</w:t>
      </w:r>
      <w:r>
        <w:rPr>
          <w:sz w:val="28"/>
          <w:szCs w:val="28"/>
        </w:rPr>
        <w:t>.</w:t>
      </w:r>
    </w:p>
    <w:p w:rsidR="00D8132F" w:rsidRPr="00BA6E3F" w:rsidRDefault="00D8132F" w:rsidP="00D8132F">
      <w:pPr>
        <w:pStyle w:val="Standard"/>
        <w:jc w:val="both"/>
        <w:rPr>
          <w:color w:val="FF0000"/>
          <w:sz w:val="28"/>
          <w:szCs w:val="28"/>
        </w:rPr>
      </w:pPr>
      <w:r>
        <w:rPr>
          <w:sz w:val="28"/>
          <w:szCs w:val="28"/>
        </w:rPr>
        <w:t xml:space="preserve">    По теме «Развитие мелкой моторики и координации движений рук у детей дошкольного возраста через разные виды деятельности» мною были </w:t>
      </w:r>
      <w:r>
        <w:rPr>
          <w:sz w:val="28"/>
          <w:szCs w:val="28"/>
        </w:rPr>
        <w:lastRenderedPageBreak/>
        <w:t xml:space="preserve">разработаны: </w:t>
      </w:r>
      <w:r w:rsidRPr="00BA6E3F">
        <w:rPr>
          <w:color w:val="FF0000"/>
          <w:sz w:val="28"/>
          <w:szCs w:val="28"/>
        </w:rPr>
        <w:t>конспекты образовательной деятельности, консультации для родителей</w:t>
      </w:r>
      <w:r w:rsidR="009224DB" w:rsidRPr="00BA6E3F">
        <w:rPr>
          <w:color w:val="FF0000"/>
          <w:sz w:val="28"/>
          <w:szCs w:val="28"/>
        </w:rPr>
        <w:t>.</w:t>
      </w:r>
    </w:p>
    <w:p w:rsidR="009224DB" w:rsidRDefault="009224DB" w:rsidP="00D8132F">
      <w:pPr>
        <w:pStyle w:val="Standard"/>
        <w:jc w:val="both"/>
        <w:rPr>
          <w:sz w:val="28"/>
          <w:szCs w:val="28"/>
        </w:rPr>
      </w:pPr>
    </w:p>
    <w:p w:rsidR="009224DB" w:rsidRDefault="009224DB" w:rsidP="00D8132F">
      <w:pPr>
        <w:pStyle w:val="Standard"/>
        <w:jc w:val="both"/>
      </w:pPr>
    </w:p>
    <w:p w:rsidR="009224DB" w:rsidRDefault="009224DB" w:rsidP="009224DB">
      <w:pPr>
        <w:pStyle w:val="Standard"/>
        <w:jc w:val="both"/>
        <w:rPr>
          <w:b/>
          <w:bCs/>
          <w:sz w:val="28"/>
          <w:szCs w:val="28"/>
        </w:rPr>
      </w:pPr>
      <w:r>
        <w:rPr>
          <w:b/>
          <w:bCs/>
          <w:sz w:val="28"/>
          <w:szCs w:val="28"/>
        </w:rPr>
        <w:t xml:space="preserve">                                      3.5. Взаимодействие с родителями.</w:t>
      </w:r>
    </w:p>
    <w:p w:rsidR="009224DB" w:rsidRDefault="009224DB" w:rsidP="009224DB">
      <w:pPr>
        <w:pStyle w:val="Standard"/>
        <w:jc w:val="both"/>
        <w:rPr>
          <w:sz w:val="28"/>
          <w:szCs w:val="28"/>
        </w:rPr>
      </w:pPr>
    </w:p>
    <w:p w:rsidR="009224DB" w:rsidRDefault="009224DB" w:rsidP="009224DB">
      <w:pPr>
        <w:pStyle w:val="Standard"/>
        <w:jc w:val="both"/>
      </w:pPr>
      <w:r>
        <w:rPr>
          <w:sz w:val="28"/>
          <w:szCs w:val="28"/>
        </w:rPr>
        <w:t xml:space="preserve">    Работа с родителями - одно из важнейших направлений. Основная задача на начальном этапе - формирование и стимуляция мотивационного отношения родителей к работе с их детьми. В начале года на родительском собрании проведена беседа с родителями на тему: «Развитие мелкой моторики у детей дошкольного возраста» и предложено проведение работы в трех направлениях:</w:t>
      </w:r>
    </w:p>
    <w:p w:rsidR="009224DB" w:rsidRDefault="009224DB" w:rsidP="009224DB">
      <w:pPr>
        <w:pStyle w:val="Standard"/>
        <w:jc w:val="both"/>
        <w:rPr>
          <w:sz w:val="28"/>
          <w:szCs w:val="28"/>
        </w:rPr>
      </w:pPr>
      <w:r>
        <w:rPr>
          <w:sz w:val="28"/>
          <w:szCs w:val="28"/>
        </w:rPr>
        <w:t>- специальные игры - упражнения для развития мелких движений пальцев;</w:t>
      </w:r>
    </w:p>
    <w:p w:rsidR="009224DB" w:rsidRDefault="009224DB" w:rsidP="009224DB">
      <w:pPr>
        <w:pStyle w:val="Standard"/>
        <w:jc w:val="both"/>
        <w:rPr>
          <w:sz w:val="28"/>
          <w:szCs w:val="28"/>
        </w:rPr>
      </w:pPr>
      <w:r>
        <w:rPr>
          <w:sz w:val="28"/>
          <w:szCs w:val="28"/>
        </w:rPr>
        <w:t>- обучение умению целенаправленно управлять движениями в бытовых ситуациях, приобретать навыки самообслуживания;</w:t>
      </w:r>
    </w:p>
    <w:p w:rsidR="009224DB" w:rsidRDefault="009224DB" w:rsidP="009224DB">
      <w:pPr>
        <w:pStyle w:val="Standard"/>
        <w:jc w:val="both"/>
        <w:rPr>
          <w:sz w:val="28"/>
          <w:szCs w:val="28"/>
        </w:rPr>
      </w:pPr>
      <w:r>
        <w:rPr>
          <w:sz w:val="28"/>
          <w:szCs w:val="28"/>
        </w:rPr>
        <w:t>- формирование мелкой моторики с использованием различных настольных и пальчиковых игр.</w:t>
      </w:r>
    </w:p>
    <w:p w:rsidR="009224DB" w:rsidRDefault="009224DB" w:rsidP="009224DB">
      <w:pPr>
        <w:pStyle w:val="Standard"/>
        <w:jc w:val="both"/>
        <w:rPr>
          <w:sz w:val="28"/>
          <w:szCs w:val="28"/>
        </w:rPr>
      </w:pPr>
      <w:r>
        <w:rPr>
          <w:sz w:val="28"/>
          <w:szCs w:val="28"/>
        </w:rPr>
        <w:t xml:space="preserve">    Была подготовлена и выставлена  консультация для родителей «Пальчиковая гимнастика как основа развития мелкой моторики руки ребенка».</w:t>
      </w:r>
    </w:p>
    <w:p w:rsidR="009224DB" w:rsidRDefault="009224DB" w:rsidP="009224DB">
      <w:pPr>
        <w:pStyle w:val="Standard"/>
        <w:jc w:val="both"/>
      </w:pPr>
      <w:r>
        <w:rPr>
          <w:sz w:val="28"/>
          <w:szCs w:val="28"/>
        </w:rPr>
        <w:t xml:space="preserve">    Чтобы заинтересовать мам и пап, мною подготовлены наглядные папки-передвижки на темы: «Развитие мелкой моторики», «Пальчиковые гимнастики».</w:t>
      </w:r>
    </w:p>
    <w:p w:rsidR="009224DB" w:rsidRDefault="009224DB" w:rsidP="009224DB">
      <w:pPr>
        <w:pStyle w:val="Standard"/>
        <w:jc w:val="both"/>
        <w:rPr>
          <w:sz w:val="28"/>
          <w:szCs w:val="28"/>
        </w:rPr>
      </w:pPr>
      <w:r>
        <w:rPr>
          <w:sz w:val="28"/>
          <w:szCs w:val="28"/>
        </w:rPr>
        <w:t xml:space="preserve">Для родителей эта тема оказалось очень интересной, они изучали представленный материал, получали консультации, принимали активное участие в совместных поделках вместе с детьми, участвовали в конкурсах, приносили различный материал для игр, пособий по развитию мелкой моторики, занимались с детьми дома. </w:t>
      </w:r>
    </w:p>
    <w:p w:rsidR="00D8132F" w:rsidRDefault="00D8132F" w:rsidP="00D8132F">
      <w:pPr>
        <w:pStyle w:val="Standard"/>
        <w:jc w:val="both"/>
        <w:rPr>
          <w:sz w:val="28"/>
          <w:szCs w:val="28"/>
        </w:rPr>
      </w:pPr>
    </w:p>
    <w:p w:rsidR="00D8132F" w:rsidRDefault="00D8132F" w:rsidP="00D8132F">
      <w:pPr>
        <w:pStyle w:val="Standard"/>
        <w:jc w:val="both"/>
        <w:rPr>
          <w:b/>
          <w:bCs/>
          <w:sz w:val="28"/>
          <w:szCs w:val="28"/>
        </w:rPr>
      </w:pPr>
    </w:p>
    <w:p w:rsidR="000F4FC6" w:rsidRDefault="000F4FC6" w:rsidP="000F4FC6">
      <w:pPr>
        <w:pStyle w:val="Standard"/>
        <w:jc w:val="center"/>
      </w:pPr>
      <w:r>
        <w:rPr>
          <w:b/>
          <w:bCs/>
          <w:sz w:val="28"/>
          <w:szCs w:val="28"/>
        </w:rPr>
        <w:t>4. Промежуточный результат</w:t>
      </w:r>
    </w:p>
    <w:p w:rsidR="000F4FC6" w:rsidRDefault="000F4FC6" w:rsidP="000F4FC6">
      <w:pPr>
        <w:pStyle w:val="Standard"/>
        <w:jc w:val="both"/>
        <w:rPr>
          <w:sz w:val="28"/>
          <w:szCs w:val="28"/>
        </w:rPr>
      </w:pPr>
    </w:p>
    <w:p w:rsidR="000F4FC6" w:rsidRDefault="000F4FC6" w:rsidP="000F4FC6">
      <w:pPr>
        <w:pStyle w:val="Standard"/>
        <w:jc w:val="both"/>
      </w:pPr>
      <w:r>
        <w:rPr>
          <w:sz w:val="28"/>
          <w:szCs w:val="28"/>
        </w:rPr>
        <w:t xml:space="preserve">    В конце первого полугодия была проведена итоговая оценка качества развития. Результаты показали положительное влияние систематичной, комплексной работы по развитию мелкой моторики рук. Речь детей стала более активной, дети стали увереннее держать карандаш, ориентироваться на листе бумаги.</w:t>
      </w:r>
    </w:p>
    <w:p w:rsidR="000F4FC6" w:rsidRDefault="000F4FC6" w:rsidP="000F4FC6">
      <w:pPr>
        <w:pStyle w:val="Standard"/>
        <w:jc w:val="both"/>
        <w:rPr>
          <w:sz w:val="28"/>
          <w:szCs w:val="28"/>
        </w:rPr>
      </w:pPr>
    </w:p>
    <w:p w:rsidR="000F4FC6" w:rsidRDefault="000F4FC6" w:rsidP="000F4FC6">
      <w:pPr>
        <w:pStyle w:val="Standard"/>
        <w:jc w:val="both"/>
        <w:rPr>
          <w:sz w:val="28"/>
          <w:szCs w:val="28"/>
        </w:rPr>
      </w:pPr>
      <w:r>
        <w:rPr>
          <w:sz w:val="28"/>
          <w:szCs w:val="28"/>
        </w:rPr>
        <w:t>На диаграмме видно, на первое полугодие:</w:t>
      </w:r>
    </w:p>
    <w:p w:rsidR="000F4FC6" w:rsidRDefault="000F4FC6" w:rsidP="000F4FC6">
      <w:pPr>
        <w:pStyle w:val="Standard"/>
        <w:jc w:val="both"/>
        <w:rPr>
          <w:sz w:val="28"/>
          <w:szCs w:val="28"/>
        </w:rPr>
      </w:pPr>
    </w:p>
    <w:p w:rsidR="000F4FC6" w:rsidRDefault="000F4FC6" w:rsidP="000F4FC6">
      <w:pPr>
        <w:pStyle w:val="Standard"/>
        <w:jc w:val="both"/>
        <w:rPr>
          <w:sz w:val="28"/>
          <w:szCs w:val="28"/>
        </w:rPr>
      </w:pPr>
    </w:p>
    <w:p w:rsidR="000F4FC6" w:rsidRDefault="000F4FC6" w:rsidP="000F4FC6">
      <w:pPr>
        <w:pStyle w:val="Standard"/>
        <w:jc w:val="both"/>
      </w:pPr>
      <w:r>
        <w:rPr>
          <w:noProof/>
          <w:lang w:eastAsia="ru-RU" w:bidi="ar-SA"/>
        </w:rPr>
        <w:lastRenderedPageBreak/>
        <w:drawing>
          <wp:inline distT="0" distB="0" distL="0" distR="0">
            <wp:extent cx="5940425" cy="2795757"/>
            <wp:effectExtent l="19050" t="0" r="3175" b="0"/>
            <wp:docPr id="2" name="Рисунок 1" descr="C:\Users\Home\Desktop\screensho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screenshot (1).png"/>
                    <pic:cNvPicPr>
                      <a:picLocks noChangeAspect="1" noChangeArrowheads="1"/>
                    </pic:cNvPicPr>
                  </pic:nvPicPr>
                  <pic:blipFill>
                    <a:blip r:embed="rId8" cstate="print"/>
                    <a:srcRect/>
                    <a:stretch>
                      <a:fillRect/>
                    </a:stretch>
                  </pic:blipFill>
                  <pic:spPr bwMode="auto">
                    <a:xfrm>
                      <a:off x="0" y="0"/>
                      <a:ext cx="5940425" cy="2795757"/>
                    </a:xfrm>
                    <a:prstGeom prst="rect">
                      <a:avLst/>
                    </a:prstGeom>
                    <a:noFill/>
                    <a:ln w="9525">
                      <a:noFill/>
                      <a:miter lim="800000"/>
                      <a:headEnd/>
                      <a:tailEnd/>
                    </a:ln>
                  </pic:spPr>
                </pic:pic>
              </a:graphicData>
            </a:graphic>
          </wp:inline>
        </w:drawing>
      </w:r>
    </w:p>
    <w:p w:rsidR="000F4FC6" w:rsidRDefault="000F4FC6" w:rsidP="000F4FC6">
      <w:pPr>
        <w:pStyle w:val="Standard"/>
        <w:jc w:val="both"/>
        <w:rPr>
          <w:sz w:val="28"/>
          <w:szCs w:val="28"/>
        </w:rPr>
      </w:pPr>
    </w:p>
    <w:p w:rsidR="000F4FC6" w:rsidRDefault="000F4FC6" w:rsidP="000F4FC6">
      <w:pPr>
        <w:pStyle w:val="Standard"/>
        <w:jc w:val="both"/>
        <w:rPr>
          <w:sz w:val="28"/>
          <w:szCs w:val="28"/>
        </w:rPr>
      </w:pPr>
      <w:r>
        <w:rPr>
          <w:sz w:val="28"/>
          <w:szCs w:val="28"/>
        </w:rPr>
        <w:t>- у 70% детей наблюдается стабильное выполнение движений рук;</w:t>
      </w:r>
    </w:p>
    <w:p w:rsidR="000F4FC6" w:rsidRDefault="000F4FC6" w:rsidP="000F4FC6">
      <w:pPr>
        <w:pStyle w:val="Standard"/>
        <w:jc w:val="both"/>
        <w:rPr>
          <w:sz w:val="28"/>
          <w:szCs w:val="28"/>
        </w:rPr>
      </w:pPr>
      <w:r>
        <w:rPr>
          <w:sz w:val="28"/>
          <w:szCs w:val="28"/>
        </w:rPr>
        <w:t>- лишь 9% неуверенно пользуется ножницами;</w:t>
      </w:r>
    </w:p>
    <w:p w:rsidR="000F4FC6" w:rsidRDefault="000F4FC6" w:rsidP="000F4FC6">
      <w:pPr>
        <w:pStyle w:val="Standard"/>
        <w:jc w:val="both"/>
        <w:rPr>
          <w:sz w:val="28"/>
          <w:szCs w:val="28"/>
        </w:rPr>
      </w:pPr>
      <w:r>
        <w:rPr>
          <w:sz w:val="28"/>
          <w:szCs w:val="28"/>
        </w:rPr>
        <w:t>- у 69% детей хорошо развиты тактильные ощущения;</w:t>
      </w:r>
    </w:p>
    <w:p w:rsidR="000F4FC6" w:rsidRDefault="000F4FC6" w:rsidP="000F4FC6">
      <w:pPr>
        <w:pStyle w:val="Standard"/>
        <w:jc w:val="both"/>
        <w:rPr>
          <w:sz w:val="28"/>
          <w:szCs w:val="28"/>
        </w:rPr>
      </w:pPr>
      <w:r>
        <w:rPr>
          <w:sz w:val="28"/>
          <w:szCs w:val="28"/>
        </w:rPr>
        <w:t>- только у 7% наблюдается нарушение координации движений рук;</w:t>
      </w:r>
    </w:p>
    <w:p w:rsidR="000F4FC6" w:rsidRDefault="000F4FC6" w:rsidP="000F4FC6">
      <w:pPr>
        <w:pStyle w:val="Standard"/>
        <w:jc w:val="both"/>
        <w:rPr>
          <w:sz w:val="28"/>
          <w:szCs w:val="28"/>
        </w:rPr>
      </w:pPr>
      <w:r>
        <w:rPr>
          <w:sz w:val="28"/>
          <w:szCs w:val="28"/>
        </w:rPr>
        <w:t>- у 64% детей развиты графические навыки.</w:t>
      </w:r>
    </w:p>
    <w:p w:rsidR="000F4FC6" w:rsidRDefault="000F4FC6" w:rsidP="000F4FC6">
      <w:pPr>
        <w:pStyle w:val="Standard"/>
        <w:jc w:val="both"/>
        <w:rPr>
          <w:sz w:val="28"/>
          <w:szCs w:val="28"/>
        </w:rPr>
      </w:pPr>
    </w:p>
    <w:p w:rsidR="000F4FC6" w:rsidRDefault="0078104C" w:rsidP="000F4FC6">
      <w:pPr>
        <w:pStyle w:val="Standard"/>
        <w:jc w:val="both"/>
        <w:rPr>
          <w:sz w:val="28"/>
          <w:szCs w:val="28"/>
        </w:rPr>
      </w:pPr>
      <w:r>
        <w:rPr>
          <w:sz w:val="28"/>
          <w:szCs w:val="28"/>
        </w:rPr>
        <w:t xml:space="preserve">    Умелые</w:t>
      </w:r>
      <w:r w:rsidR="000F4FC6">
        <w:rPr>
          <w:sz w:val="28"/>
          <w:szCs w:val="28"/>
        </w:rPr>
        <w:t xml:space="preserve"> пальцы, сформированные мышление и речь становятся не сразу. Главное помнить золотое правило: игры и упражнения, пальчиковые разминки и занятия продуктивной деятельностью должны проводиться систематически. Только постоянная тренировка мелкой моторики рук позволит подготовить базу для развития умственной и речевой деятельности. А комплексный подход будет способствовать развитию психических процессов детей, в том числе мышления и речи.</w:t>
      </w:r>
    </w:p>
    <w:p w:rsidR="000F4FC6" w:rsidRDefault="000F4FC6" w:rsidP="000F4FC6">
      <w:pPr>
        <w:pStyle w:val="Standard"/>
        <w:jc w:val="both"/>
        <w:rPr>
          <w:sz w:val="28"/>
          <w:szCs w:val="28"/>
        </w:rPr>
      </w:pPr>
      <w:r>
        <w:rPr>
          <w:sz w:val="28"/>
          <w:szCs w:val="28"/>
        </w:rPr>
        <w:t xml:space="preserve">    Упражнения по развитию мелкой моторики приносят тройную пользу ребенку: кисти рук приобретают хорошую подвижность, гибкость, исчезает скованность движений руки, подготавливают к овладению письмом; формируют у него художественный вкус, что полезно в любом возрасте и, в-третьих, доказано, что развитие рук связано с развитием речи и мышления ребенка.</w:t>
      </w:r>
    </w:p>
    <w:p w:rsidR="000F4FC6" w:rsidRDefault="000F4FC6" w:rsidP="000F4FC6">
      <w:pPr>
        <w:pStyle w:val="Standard"/>
        <w:jc w:val="both"/>
        <w:rPr>
          <w:sz w:val="28"/>
          <w:szCs w:val="28"/>
        </w:rPr>
      </w:pPr>
      <w:r>
        <w:rPr>
          <w:sz w:val="28"/>
          <w:szCs w:val="28"/>
        </w:rPr>
        <w:t xml:space="preserve">   </w:t>
      </w:r>
      <w:r>
        <w:rPr>
          <w:b/>
          <w:bCs/>
          <w:sz w:val="28"/>
          <w:szCs w:val="28"/>
        </w:rPr>
        <w:t xml:space="preserve"> В </w:t>
      </w:r>
      <w:r w:rsidRPr="00AD6F3C">
        <w:rPr>
          <w:bCs/>
          <w:sz w:val="28"/>
          <w:szCs w:val="28"/>
        </w:rPr>
        <w:t>перспективе</w:t>
      </w:r>
      <w:r>
        <w:rPr>
          <w:sz w:val="28"/>
          <w:szCs w:val="28"/>
        </w:rPr>
        <w:t xml:space="preserve"> </w:t>
      </w:r>
      <w:r w:rsidR="00AD6F3C">
        <w:rPr>
          <w:sz w:val="28"/>
          <w:szCs w:val="28"/>
        </w:rPr>
        <w:t>я планирую</w:t>
      </w:r>
      <w:r>
        <w:rPr>
          <w:sz w:val="28"/>
          <w:szCs w:val="28"/>
        </w:rPr>
        <w:t xml:space="preserve"> дальше продолжать работу по развитию мелкой моторики рук:</w:t>
      </w:r>
    </w:p>
    <w:p w:rsidR="00AD6F3C" w:rsidRPr="00AD6F3C" w:rsidRDefault="00AD6F3C" w:rsidP="00AD6F3C">
      <w:pPr>
        <w:pStyle w:val="Standard"/>
        <w:numPr>
          <w:ilvl w:val="0"/>
          <w:numId w:val="8"/>
        </w:numPr>
        <w:jc w:val="both"/>
        <w:rPr>
          <w:sz w:val="28"/>
          <w:szCs w:val="28"/>
        </w:rPr>
      </w:pPr>
      <w:r w:rsidRPr="00AD6F3C">
        <w:rPr>
          <w:sz w:val="28"/>
          <w:szCs w:val="28"/>
        </w:rPr>
        <w:t>Готовить руки детей к письму;</w:t>
      </w:r>
    </w:p>
    <w:p w:rsidR="000F4FC6" w:rsidRPr="00AD6F3C" w:rsidRDefault="000F4FC6" w:rsidP="000F4FC6">
      <w:pPr>
        <w:pStyle w:val="Standard"/>
        <w:jc w:val="both"/>
        <w:rPr>
          <w:sz w:val="28"/>
          <w:szCs w:val="28"/>
        </w:rPr>
      </w:pPr>
    </w:p>
    <w:p w:rsidR="000F4FC6" w:rsidRDefault="000F4FC6" w:rsidP="00AD6F3C">
      <w:pPr>
        <w:pStyle w:val="Standard"/>
        <w:numPr>
          <w:ilvl w:val="0"/>
          <w:numId w:val="8"/>
        </w:numPr>
        <w:jc w:val="both"/>
        <w:rPr>
          <w:sz w:val="28"/>
          <w:szCs w:val="28"/>
        </w:rPr>
      </w:pPr>
      <w:r>
        <w:rPr>
          <w:sz w:val="28"/>
          <w:szCs w:val="28"/>
        </w:rPr>
        <w:t>Обогащать развивающую предметно-пространственную среду играми и дидактическим материалом;</w:t>
      </w:r>
    </w:p>
    <w:p w:rsidR="000F4FC6" w:rsidRDefault="000F4FC6" w:rsidP="000F4FC6">
      <w:pPr>
        <w:pStyle w:val="Standard"/>
        <w:jc w:val="both"/>
        <w:rPr>
          <w:sz w:val="28"/>
          <w:szCs w:val="28"/>
        </w:rPr>
      </w:pPr>
    </w:p>
    <w:p w:rsidR="000F4FC6" w:rsidRDefault="000F4FC6" w:rsidP="00AD6F3C">
      <w:pPr>
        <w:pStyle w:val="Standard"/>
        <w:numPr>
          <w:ilvl w:val="0"/>
          <w:numId w:val="8"/>
        </w:numPr>
        <w:jc w:val="both"/>
        <w:rPr>
          <w:sz w:val="28"/>
          <w:szCs w:val="28"/>
        </w:rPr>
      </w:pPr>
      <w:r>
        <w:rPr>
          <w:sz w:val="28"/>
          <w:szCs w:val="28"/>
        </w:rPr>
        <w:t>Продолжать активную работу с родителями;</w:t>
      </w:r>
    </w:p>
    <w:p w:rsidR="000F4FC6" w:rsidRDefault="000F4FC6" w:rsidP="000F4FC6">
      <w:pPr>
        <w:pStyle w:val="Standard"/>
        <w:jc w:val="both"/>
        <w:rPr>
          <w:sz w:val="28"/>
          <w:szCs w:val="28"/>
        </w:rPr>
      </w:pPr>
    </w:p>
    <w:p w:rsidR="000F4FC6" w:rsidRDefault="000F4FC6" w:rsidP="00AD6F3C">
      <w:pPr>
        <w:pStyle w:val="Standard"/>
        <w:numPr>
          <w:ilvl w:val="0"/>
          <w:numId w:val="8"/>
        </w:numPr>
        <w:jc w:val="both"/>
        <w:rPr>
          <w:sz w:val="28"/>
          <w:szCs w:val="28"/>
        </w:rPr>
      </w:pPr>
      <w:r>
        <w:rPr>
          <w:sz w:val="28"/>
          <w:szCs w:val="28"/>
        </w:rPr>
        <w:t>Изучать литературу и пособия по данной теме;</w:t>
      </w:r>
    </w:p>
    <w:p w:rsidR="000F4FC6" w:rsidRDefault="000F4FC6" w:rsidP="000F4FC6">
      <w:pPr>
        <w:pStyle w:val="Standard"/>
        <w:jc w:val="both"/>
        <w:rPr>
          <w:sz w:val="28"/>
          <w:szCs w:val="28"/>
        </w:rPr>
      </w:pPr>
    </w:p>
    <w:p w:rsidR="000F4FC6" w:rsidRDefault="000F4FC6" w:rsidP="00AD6F3C">
      <w:pPr>
        <w:pStyle w:val="Standard"/>
        <w:numPr>
          <w:ilvl w:val="0"/>
          <w:numId w:val="8"/>
        </w:numPr>
        <w:jc w:val="both"/>
        <w:rPr>
          <w:sz w:val="28"/>
          <w:szCs w:val="28"/>
        </w:rPr>
      </w:pPr>
      <w:r>
        <w:rPr>
          <w:sz w:val="28"/>
          <w:szCs w:val="28"/>
        </w:rPr>
        <w:t>Искать новые методические приемы, которые будут формировать интерес к различным видам деятельности.</w:t>
      </w:r>
    </w:p>
    <w:p w:rsidR="000F4FC6" w:rsidRDefault="000F4FC6" w:rsidP="000F4FC6">
      <w:pPr>
        <w:pStyle w:val="Standard"/>
        <w:jc w:val="both"/>
        <w:rPr>
          <w:sz w:val="28"/>
          <w:szCs w:val="28"/>
        </w:rPr>
      </w:pPr>
    </w:p>
    <w:p w:rsidR="000F4FC6" w:rsidRDefault="000F4FC6" w:rsidP="000F4FC6">
      <w:pPr>
        <w:pStyle w:val="Standard"/>
        <w:jc w:val="both"/>
        <w:rPr>
          <w:sz w:val="28"/>
          <w:szCs w:val="28"/>
        </w:rPr>
      </w:pPr>
    </w:p>
    <w:p w:rsidR="00D8132F" w:rsidRDefault="00D8132F" w:rsidP="000F4FC6">
      <w:pPr>
        <w:pStyle w:val="Standard"/>
        <w:jc w:val="center"/>
      </w:pPr>
    </w:p>
    <w:p w:rsidR="00D8132F" w:rsidRDefault="00D8132F" w:rsidP="00D8132F">
      <w:pPr>
        <w:pStyle w:val="Standard"/>
        <w:jc w:val="both"/>
        <w:rPr>
          <w:sz w:val="28"/>
          <w:szCs w:val="28"/>
        </w:rPr>
      </w:pPr>
    </w:p>
    <w:p w:rsidR="00D8132F" w:rsidRDefault="00D8132F" w:rsidP="00D8132F">
      <w:pPr>
        <w:pStyle w:val="Standard"/>
        <w:jc w:val="both"/>
      </w:pPr>
    </w:p>
    <w:p w:rsidR="00D8132F" w:rsidRDefault="00D8132F" w:rsidP="00D8132F">
      <w:pPr>
        <w:pStyle w:val="Standard"/>
        <w:jc w:val="both"/>
        <w:rPr>
          <w:sz w:val="28"/>
          <w:szCs w:val="28"/>
        </w:rPr>
      </w:pPr>
    </w:p>
    <w:p w:rsidR="00D8132F" w:rsidRPr="00D8132F" w:rsidRDefault="00D8132F" w:rsidP="007A0596">
      <w:pPr>
        <w:pStyle w:val="Standard"/>
        <w:jc w:val="both"/>
        <w:rPr>
          <w:rFonts w:ascii="Times New Roman" w:hAnsi="Times New Roman" w:cs="Times New Roman"/>
          <w:b/>
          <w:sz w:val="28"/>
          <w:szCs w:val="28"/>
        </w:rPr>
      </w:pPr>
    </w:p>
    <w:p w:rsidR="007A0596" w:rsidRDefault="007A0596" w:rsidP="007A0596">
      <w:pPr>
        <w:shd w:val="clear" w:color="auto" w:fill="FFFFFF"/>
        <w:spacing w:after="0"/>
        <w:ind w:firstLine="426"/>
        <w:jc w:val="both"/>
        <w:rPr>
          <w:rFonts w:ascii="Times New Roman" w:hAnsi="Times New Roman" w:cs="Times New Roman"/>
          <w:b/>
          <w:bCs/>
          <w:sz w:val="28"/>
          <w:szCs w:val="28"/>
        </w:rPr>
      </w:pPr>
    </w:p>
    <w:p w:rsidR="007A0596" w:rsidRDefault="007A0596" w:rsidP="007A0596">
      <w:pPr>
        <w:shd w:val="clear" w:color="auto" w:fill="FFFFFF"/>
        <w:spacing w:after="0"/>
        <w:ind w:firstLine="426"/>
        <w:jc w:val="center"/>
        <w:rPr>
          <w:rFonts w:ascii="Times New Roman" w:hAnsi="Times New Roman" w:cs="Times New Roman"/>
          <w:b/>
          <w:bCs/>
          <w:sz w:val="28"/>
          <w:szCs w:val="28"/>
        </w:rPr>
      </w:pPr>
    </w:p>
    <w:p w:rsidR="007A0596" w:rsidRDefault="007A0596" w:rsidP="007A0596">
      <w:pPr>
        <w:shd w:val="clear" w:color="auto" w:fill="FFFFFF"/>
        <w:spacing w:after="0"/>
        <w:ind w:firstLine="426"/>
        <w:jc w:val="both"/>
        <w:rPr>
          <w:rFonts w:ascii="Times New Roman" w:hAnsi="Times New Roman" w:cs="Times New Roman"/>
          <w:b/>
          <w:bCs/>
          <w:sz w:val="28"/>
          <w:szCs w:val="28"/>
        </w:rPr>
      </w:pPr>
    </w:p>
    <w:p w:rsidR="007A0596" w:rsidRPr="007A0596" w:rsidRDefault="007A0596" w:rsidP="007A0596">
      <w:pPr>
        <w:shd w:val="clear" w:color="auto" w:fill="FFFFFF"/>
        <w:spacing w:after="0"/>
        <w:ind w:firstLine="426"/>
        <w:jc w:val="both"/>
        <w:rPr>
          <w:rFonts w:ascii="Times New Roman" w:eastAsia="Times New Roman" w:hAnsi="Times New Roman" w:cs="Times New Roman"/>
          <w:sz w:val="28"/>
          <w:szCs w:val="28"/>
          <w:lang w:eastAsia="ru-RU"/>
        </w:rPr>
      </w:pPr>
    </w:p>
    <w:p w:rsidR="007A0596" w:rsidRDefault="007A0596">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AD6F3C" w:rsidRDefault="00AD6F3C">
      <w:pPr>
        <w:shd w:val="clear" w:color="auto" w:fill="FFFFFF"/>
        <w:spacing w:after="0"/>
        <w:ind w:firstLine="426"/>
        <w:jc w:val="both"/>
        <w:rPr>
          <w:rFonts w:ascii="Times New Roman" w:eastAsia="Times New Roman" w:hAnsi="Times New Roman" w:cs="Times New Roman"/>
          <w:sz w:val="28"/>
          <w:szCs w:val="28"/>
          <w:lang w:eastAsia="ru-RU"/>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78104C" w:rsidRDefault="0078104C" w:rsidP="00AD6F3C">
      <w:pPr>
        <w:pStyle w:val="Standard"/>
        <w:jc w:val="both"/>
        <w:rPr>
          <w:b/>
          <w:bCs/>
          <w:sz w:val="28"/>
          <w:szCs w:val="28"/>
        </w:rPr>
      </w:pPr>
    </w:p>
    <w:p w:rsidR="00AD6F3C" w:rsidRDefault="00AD6F3C" w:rsidP="00AD6F3C">
      <w:pPr>
        <w:pStyle w:val="Standard"/>
        <w:jc w:val="both"/>
        <w:rPr>
          <w:b/>
          <w:bCs/>
          <w:sz w:val="28"/>
          <w:szCs w:val="28"/>
        </w:rPr>
      </w:pPr>
      <w:r>
        <w:rPr>
          <w:b/>
          <w:bCs/>
          <w:sz w:val="28"/>
          <w:szCs w:val="28"/>
        </w:rPr>
        <w:lastRenderedPageBreak/>
        <w:t>Список использованной литературы:</w:t>
      </w:r>
    </w:p>
    <w:p w:rsidR="00AD6F3C" w:rsidRDefault="00AD6F3C" w:rsidP="00AD6F3C">
      <w:pPr>
        <w:pStyle w:val="Standard"/>
        <w:jc w:val="both"/>
        <w:rPr>
          <w:sz w:val="28"/>
          <w:szCs w:val="28"/>
        </w:rPr>
      </w:pPr>
    </w:p>
    <w:p w:rsidR="00AD6F3C" w:rsidRDefault="00AD6F3C" w:rsidP="00AD6F3C">
      <w:pPr>
        <w:pStyle w:val="Standard"/>
        <w:jc w:val="both"/>
        <w:rPr>
          <w:sz w:val="28"/>
          <w:szCs w:val="28"/>
        </w:rPr>
      </w:pPr>
      <w:r>
        <w:rPr>
          <w:sz w:val="28"/>
          <w:szCs w:val="28"/>
        </w:rPr>
        <w:t xml:space="preserve">   В процессе работы по теме «Развитие мелкой моторики и координации движений рук у дошкольников через различные виды деятельности» мной были использованы электронные образовательные ресурсы для работы с детьми и изучена следующая литература:</w:t>
      </w:r>
    </w:p>
    <w:p w:rsidR="00AD6F3C" w:rsidRDefault="00AD6F3C" w:rsidP="00AD6F3C">
      <w:pPr>
        <w:pStyle w:val="Standard"/>
        <w:jc w:val="both"/>
        <w:rPr>
          <w:sz w:val="28"/>
          <w:szCs w:val="28"/>
        </w:rPr>
      </w:pPr>
    </w:p>
    <w:p w:rsidR="00AD6F3C" w:rsidRDefault="00AD6F3C" w:rsidP="00AD6F3C">
      <w:pPr>
        <w:pStyle w:val="Standard"/>
      </w:pPr>
      <w:r>
        <w:rPr>
          <w:sz w:val="28"/>
          <w:szCs w:val="28"/>
        </w:rPr>
        <w:t xml:space="preserve">   </w:t>
      </w:r>
      <w:proofErr w:type="spellStart"/>
      <w:r>
        <w:rPr>
          <w:color w:val="000000"/>
          <w:sz w:val="28"/>
          <w:szCs w:val="28"/>
        </w:rPr>
        <w:t>Н.Г.Салмина</w:t>
      </w:r>
      <w:proofErr w:type="spellEnd"/>
      <w:r>
        <w:rPr>
          <w:color w:val="000000"/>
          <w:sz w:val="28"/>
          <w:szCs w:val="28"/>
        </w:rPr>
        <w:t xml:space="preserve">. Учимся рисовать: клетки, точки и штрихи: рабочая тетрадь для детей старшего </w:t>
      </w:r>
      <w:proofErr w:type="spellStart"/>
      <w:r>
        <w:rPr>
          <w:color w:val="000000"/>
          <w:sz w:val="28"/>
          <w:szCs w:val="28"/>
        </w:rPr>
        <w:t>дошкольно</w:t>
      </w:r>
      <w:proofErr w:type="spellEnd"/>
      <w:r>
        <w:rPr>
          <w:color w:val="000000"/>
          <w:sz w:val="28"/>
          <w:szCs w:val="28"/>
        </w:rPr>
        <w:t xml:space="preserve"> возраста. - М.: </w:t>
      </w:r>
      <w:proofErr w:type="spellStart"/>
      <w:r>
        <w:rPr>
          <w:color w:val="000000"/>
          <w:sz w:val="28"/>
          <w:szCs w:val="28"/>
        </w:rPr>
        <w:t>Вентана-Граф</w:t>
      </w:r>
      <w:proofErr w:type="spellEnd"/>
      <w:r>
        <w:rPr>
          <w:color w:val="000000"/>
          <w:sz w:val="28"/>
          <w:szCs w:val="28"/>
        </w:rPr>
        <w:t>, 2015г.</w:t>
      </w:r>
    </w:p>
    <w:p w:rsidR="00AD6F3C" w:rsidRDefault="00AD6F3C" w:rsidP="00AD6F3C">
      <w:pPr>
        <w:spacing w:before="230" w:line="216" w:lineRule="auto"/>
        <w:rPr>
          <w:rFonts w:ascii="Liberation Serif" w:hAnsi="Liberation Serif"/>
          <w:color w:val="000000"/>
          <w:sz w:val="28"/>
          <w:szCs w:val="28"/>
        </w:rPr>
      </w:pPr>
      <w:r>
        <w:rPr>
          <w:rFonts w:ascii="Liberation Serif" w:hAnsi="Liberation Serif"/>
          <w:color w:val="000000"/>
          <w:sz w:val="28"/>
          <w:szCs w:val="28"/>
        </w:rPr>
        <w:t xml:space="preserve">Е.А.Смирнова. Система развития мелкой моторики у детей дошкольного возраста. - </w:t>
      </w:r>
      <w:proofErr w:type="spellStart"/>
      <w:r>
        <w:rPr>
          <w:rFonts w:ascii="Liberation Serif" w:hAnsi="Liberation Serif"/>
          <w:color w:val="000000"/>
          <w:sz w:val="28"/>
          <w:szCs w:val="28"/>
        </w:rPr>
        <w:t>Спб</w:t>
      </w:r>
      <w:proofErr w:type="spellEnd"/>
      <w:r>
        <w:rPr>
          <w:rFonts w:ascii="Liberation Serif" w:hAnsi="Liberation Serif"/>
          <w:color w:val="000000"/>
          <w:sz w:val="28"/>
          <w:szCs w:val="28"/>
        </w:rPr>
        <w:t>.: ООО «Издательство «Детство-пресс»,2013г.</w:t>
      </w:r>
    </w:p>
    <w:p w:rsidR="00AD6F3C" w:rsidRDefault="00AD6F3C" w:rsidP="00AD6F3C">
      <w:pPr>
        <w:spacing w:before="230" w:line="216" w:lineRule="auto"/>
        <w:rPr>
          <w:rFonts w:ascii="Liberation Serif" w:hAnsi="Liberation Serif"/>
          <w:color w:val="000000"/>
          <w:sz w:val="28"/>
          <w:szCs w:val="28"/>
        </w:rPr>
      </w:pPr>
      <w:proofErr w:type="spellStart"/>
      <w:r>
        <w:rPr>
          <w:rFonts w:ascii="Liberation Serif" w:hAnsi="Liberation Serif"/>
          <w:color w:val="000000"/>
          <w:sz w:val="28"/>
          <w:szCs w:val="28"/>
        </w:rPr>
        <w:t>О.Н.Небыкова</w:t>
      </w:r>
      <w:proofErr w:type="spellEnd"/>
      <w:r>
        <w:rPr>
          <w:rFonts w:ascii="Liberation Serif" w:hAnsi="Liberation Serif"/>
          <w:color w:val="000000"/>
          <w:sz w:val="28"/>
          <w:szCs w:val="28"/>
        </w:rPr>
        <w:t xml:space="preserve">. Формирование моторно-двигательных умений посредством </w:t>
      </w:r>
      <w:proofErr w:type="spellStart"/>
      <w:r>
        <w:rPr>
          <w:rFonts w:ascii="Liberation Serif" w:hAnsi="Liberation Serif"/>
          <w:color w:val="000000"/>
          <w:sz w:val="28"/>
          <w:szCs w:val="28"/>
        </w:rPr>
        <w:t>штрихографии</w:t>
      </w:r>
      <w:proofErr w:type="spellEnd"/>
      <w:r>
        <w:rPr>
          <w:rFonts w:ascii="Liberation Serif" w:hAnsi="Liberation Serif"/>
          <w:color w:val="000000"/>
          <w:sz w:val="28"/>
          <w:szCs w:val="28"/>
        </w:rPr>
        <w:t xml:space="preserve"> у детей с ОВЗ 5-6 лет. - Волгоград</w:t>
      </w:r>
      <w:proofErr w:type="gramStart"/>
      <w:r>
        <w:rPr>
          <w:rFonts w:ascii="Liberation Serif" w:hAnsi="Liberation Serif"/>
          <w:color w:val="000000"/>
          <w:sz w:val="28"/>
          <w:szCs w:val="28"/>
        </w:rPr>
        <w:t>:У</w:t>
      </w:r>
      <w:proofErr w:type="gramEnd"/>
      <w:r>
        <w:rPr>
          <w:rFonts w:ascii="Liberation Serif" w:hAnsi="Liberation Serif"/>
          <w:color w:val="000000"/>
          <w:sz w:val="28"/>
          <w:szCs w:val="28"/>
        </w:rPr>
        <w:t>читель,2015г</w:t>
      </w:r>
    </w:p>
    <w:p w:rsidR="00AD6F3C" w:rsidRDefault="00AD6F3C" w:rsidP="00AD6F3C">
      <w:pPr>
        <w:spacing w:before="230" w:line="216" w:lineRule="auto"/>
        <w:rPr>
          <w:rFonts w:ascii="Liberation Serif" w:hAnsi="Liberation Serif"/>
          <w:color w:val="000000"/>
          <w:sz w:val="28"/>
          <w:szCs w:val="28"/>
        </w:rPr>
      </w:pPr>
      <w:proofErr w:type="spellStart"/>
      <w:r>
        <w:rPr>
          <w:rFonts w:ascii="Liberation Serif" w:hAnsi="Liberation Serif"/>
          <w:color w:val="000000"/>
          <w:sz w:val="28"/>
          <w:szCs w:val="28"/>
        </w:rPr>
        <w:t>Н.В.Квач</w:t>
      </w:r>
      <w:proofErr w:type="spellEnd"/>
      <w:r>
        <w:rPr>
          <w:rFonts w:ascii="Liberation Serif" w:hAnsi="Liberation Serif"/>
          <w:color w:val="000000"/>
          <w:sz w:val="28"/>
          <w:szCs w:val="28"/>
        </w:rPr>
        <w:t xml:space="preserve">. Развитие образного мышления и графических навыков у детей 5-7 лет. - </w:t>
      </w:r>
      <w:proofErr w:type="spellStart"/>
      <w:r>
        <w:rPr>
          <w:rFonts w:ascii="Liberation Serif" w:hAnsi="Liberation Serif"/>
          <w:color w:val="000000"/>
          <w:sz w:val="28"/>
          <w:szCs w:val="28"/>
        </w:rPr>
        <w:t>М.:Гуманит</w:t>
      </w:r>
      <w:proofErr w:type="gramStart"/>
      <w:r>
        <w:rPr>
          <w:rFonts w:ascii="Liberation Serif" w:hAnsi="Liberation Serif"/>
          <w:color w:val="000000"/>
          <w:sz w:val="28"/>
          <w:szCs w:val="28"/>
        </w:rPr>
        <w:t>.и</w:t>
      </w:r>
      <w:proofErr w:type="gramEnd"/>
      <w:r>
        <w:rPr>
          <w:rFonts w:ascii="Liberation Serif" w:hAnsi="Liberation Serif"/>
          <w:color w:val="000000"/>
          <w:sz w:val="28"/>
          <w:szCs w:val="28"/>
        </w:rPr>
        <w:t>зд.центр</w:t>
      </w:r>
      <w:proofErr w:type="spellEnd"/>
      <w:r>
        <w:rPr>
          <w:rFonts w:ascii="Liberation Serif" w:hAnsi="Liberation Serif"/>
          <w:color w:val="000000"/>
          <w:sz w:val="28"/>
          <w:szCs w:val="28"/>
        </w:rPr>
        <w:t xml:space="preserve"> ВЛАДОС,2001г</w:t>
      </w:r>
    </w:p>
    <w:p w:rsidR="00AD6F3C" w:rsidRDefault="00AD6F3C" w:rsidP="00AD6F3C">
      <w:pPr>
        <w:spacing w:before="230" w:line="216" w:lineRule="auto"/>
        <w:rPr>
          <w:rFonts w:ascii="Liberation Serif" w:hAnsi="Liberation Serif"/>
          <w:color w:val="000000"/>
          <w:sz w:val="28"/>
          <w:szCs w:val="28"/>
        </w:rPr>
      </w:pPr>
      <w:r>
        <w:rPr>
          <w:rFonts w:ascii="Liberation Serif" w:hAnsi="Liberation Serif"/>
          <w:color w:val="000000"/>
          <w:sz w:val="28"/>
          <w:szCs w:val="28"/>
        </w:rPr>
        <w:t>Г.Г.Галкина, Т.И.Дубинина. Пальцы помогают говорить. Коррекционные занятия по развитию мелкой моторики у детей. - М.: Издательство ГНОМ,2015г</w:t>
      </w:r>
    </w:p>
    <w:p w:rsidR="00AD6F3C" w:rsidRDefault="00AD6F3C" w:rsidP="00AD6F3C">
      <w:pPr>
        <w:tabs>
          <w:tab w:val="left" w:pos="664"/>
          <w:tab w:val="left" w:pos="1371"/>
          <w:tab w:val="left" w:pos="2078"/>
          <w:tab w:val="left" w:pos="2786"/>
          <w:tab w:val="left" w:pos="3494"/>
          <w:tab w:val="left" w:pos="4201"/>
          <w:tab w:val="left" w:pos="4909"/>
          <w:tab w:val="left" w:pos="5616"/>
          <w:tab w:val="left" w:pos="6324"/>
          <w:tab w:val="left" w:pos="7031"/>
          <w:tab w:val="left" w:pos="7739"/>
          <w:tab w:val="left" w:pos="8446"/>
          <w:tab w:val="left" w:pos="9154"/>
          <w:tab w:val="left" w:pos="9861"/>
          <w:tab w:val="left" w:pos="10569"/>
          <w:tab w:val="left" w:pos="11276"/>
          <w:tab w:val="left" w:pos="11984"/>
          <w:tab w:val="left" w:pos="12691"/>
          <w:tab w:val="left" w:pos="13399"/>
          <w:tab w:val="left" w:pos="14106"/>
          <w:tab w:val="left" w:pos="14814"/>
        </w:tabs>
        <w:spacing w:before="230" w:line="216" w:lineRule="auto"/>
        <w:rPr>
          <w:rFonts w:ascii="Liberation Serif" w:hAnsi="Liberation Serif"/>
          <w:shadow/>
          <w:color w:val="000000"/>
          <w:sz w:val="28"/>
          <w:szCs w:val="28"/>
        </w:rPr>
      </w:pPr>
      <w:r>
        <w:rPr>
          <w:rFonts w:ascii="Liberation Serif" w:hAnsi="Liberation Serif"/>
          <w:shadow/>
          <w:color w:val="000000"/>
          <w:sz w:val="28"/>
          <w:szCs w:val="28"/>
        </w:rPr>
        <w:t>Интернет ресурсы:</w:t>
      </w:r>
    </w:p>
    <w:p w:rsidR="00AD6F3C" w:rsidRDefault="00AD6F3C" w:rsidP="00AD6F3C">
      <w:pPr>
        <w:tabs>
          <w:tab w:val="left" w:pos="664"/>
          <w:tab w:val="left" w:pos="1371"/>
          <w:tab w:val="left" w:pos="2078"/>
          <w:tab w:val="left" w:pos="2786"/>
          <w:tab w:val="left" w:pos="3494"/>
          <w:tab w:val="left" w:pos="4201"/>
          <w:tab w:val="left" w:pos="4909"/>
          <w:tab w:val="left" w:pos="5616"/>
          <w:tab w:val="left" w:pos="6324"/>
          <w:tab w:val="left" w:pos="7031"/>
          <w:tab w:val="left" w:pos="7739"/>
          <w:tab w:val="left" w:pos="8446"/>
          <w:tab w:val="left" w:pos="9154"/>
          <w:tab w:val="left" w:pos="9861"/>
          <w:tab w:val="left" w:pos="10569"/>
          <w:tab w:val="left" w:pos="11276"/>
          <w:tab w:val="left" w:pos="11984"/>
          <w:tab w:val="left" w:pos="12691"/>
          <w:tab w:val="left" w:pos="13399"/>
          <w:tab w:val="left" w:pos="14106"/>
          <w:tab w:val="left" w:pos="14814"/>
        </w:tabs>
        <w:spacing w:before="100" w:line="180" w:lineRule="auto"/>
        <w:ind w:left="664" w:hanging="664"/>
        <w:rPr>
          <w:rFonts w:ascii="Liberation Serif" w:hAnsi="Liberation Serif"/>
          <w:color w:val="000000"/>
          <w:sz w:val="28"/>
          <w:szCs w:val="28"/>
        </w:rPr>
      </w:pPr>
      <w:r>
        <w:rPr>
          <w:rFonts w:ascii="Liberation Serif" w:hAnsi="Liberation Serif"/>
          <w:color w:val="000000"/>
          <w:sz w:val="28"/>
          <w:szCs w:val="28"/>
        </w:rPr>
        <w:t xml:space="preserve"> http://nsportal.ru/   Социальная сеть педагогических работников</w:t>
      </w:r>
    </w:p>
    <w:p w:rsidR="00AD6F3C" w:rsidRDefault="00AD6F3C" w:rsidP="00AD6F3C">
      <w:pPr>
        <w:tabs>
          <w:tab w:val="left" w:pos="664"/>
          <w:tab w:val="left" w:pos="1371"/>
          <w:tab w:val="left" w:pos="2078"/>
          <w:tab w:val="left" w:pos="2786"/>
          <w:tab w:val="left" w:pos="3494"/>
          <w:tab w:val="left" w:pos="4201"/>
          <w:tab w:val="left" w:pos="4909"/>
          <w:tab w:val="left" w:pos="5616"/>
          <w:tab w:val="left" w:pos="6324"/>
          <w:tab w:val="left" w:pos="7031"/>
          <w:tab w:val="left" w:pos="7739"/>
          <w:tab w:val="left" w:pos="8446"/>
          <w:tab w:val="left" w:pos="9154"/>
          <w:tab w:val="left" w:pos="9861"/>
          <w:tab w:val="left" w:pos="10569"/>
          <w:tab w:val="left" w:pos="11276"/>
          <w:tab w:val="left" w:pos="11984"/>
          <w:tab w:val="left" w:pos="12691"/>
          <w:tab w:val="left" w:pos="13399"/>
          <w:tab w:val="left" w:pos="14106"/>
          <w:tab w:val="left" w:pos="14814"/>
        </w:tabs>
        <w:spacing w:before="100" w:line="180" w:lineRule="auto"/>
        <w:ind w:left="664" w:hanging="664"/>
        <w:rPr>
          <w:rFonts w:ascii="Liberation Serif" w:hAnsi="Liberation Serif"/>
          <w:color w:val="000000"/>
          <w:sz w:val="28"/>
          <w:szCs w:val="28"/>
        </w:rPr>
      </w:pPr>
      <w:r>
        <w:rPr>
          <w:rFonts w:ascii="Liberation Serif" w:hAnsi="Liberation Serif"/>
          <w:color w:val="000000"/>
          <w:sz w:val="28"/>
          <w:szCs w:val="28"/>
        </w:rPr>
        <w:t xml:space="preserve"> http://www.maam.ru/    Сайт для воспитателей детских садов</w:t>
      </w:r>
    </w:p>
    <w:p w:rsidR="00AD6F3C" w:rsidRDefault="00AD6F3C" w:rsidP="00AD6F3C">
      <w:pPr>
        <w:tabs>
          <w:tab w:val="left" w:pos="664"/>
          <w:tab w:val="left" w:pos="1371"/>
          <w:tab w:val="left" w:pos="2078"/>
          <w:tab w:val="left" w:pos="2786"/>
          <w:tab w:val="left" w:pos="3494"/>
          <w:tab w:val="left" w:pos="4201"/>
          <w:tab w:val="left" w:pos="4909"/>
          <w:tab w:val="left" w:pos="5616"/>
          <w:tab w:val="left" w:pos="6324"/>
          <w:tab w:val="left" w:pos="7031"/>
          <w:tab w:val="left" w:pos="7739"/>
          <w:tab w:val="left" w:pos="8446"/>
          <w:tab w:val="left" w:pos="9154"/>
          <w:tab w:val="left" w:pos="9861"/>
          <w:tab w:val="left" w:pos="10569"/>
          <w:tab w:val="left" w:pos="11276"/>
          <w:tab w:val="left" w:pos="11984"/>
          <w:tab w:val="left" w:pos="12691"/>
          <w:tab w:val="left" w:pos="13399"/>
          <w:tab w:val="left" w:pos="14106"/>
          <w:tab w:val="left" w:pos="14814"/>
        </w:tabs>
        <w:spacing w:before="100" w:line="180" w:lineRule="auto"/>
        <w:ind w:left="664" w:hanging="664"/>
        <w:rPr>
          <w:rFonts w:ascii="Liberation Serif" w:hAnsi="Liberation Serif"/>
          <w:color w:val="000000"/>
          <w:sz w:val="28"/>
          <w:szCs w:val="28"/>
        </w:rPr>
      </w:pPr>
      <w:r>
        <w:rPr>
          <w:rFonts w:ascii="Liberation Serif" w:hAnsi="Liberation Serif"/>
          <w:color w:val="000000"/>
          <w:sz w:val="28"/>
          <w:szCs w:val="28"/>
        </w:rPr>
        <w:t xml:space="preserve"> http://dohcolonoc.ru/  Сайт воспитателей детский садов.</w:t>
      </w:r>
    </w:p>
    <w:p w:rsidR="00AD6F3C" w:rsidRPr="007A0596" w:rsidRDefault="00AD6F3C">
      <w:pPr>
        <w:shd w:val="clear" w:color="auto" w:fill="FFFFFF"/>
        <w:spacing w:after="0"/>
        <w:ind w:firstLine="426"/>
        <w:jc w:val="both"/>
        <w:rPr>
          <w:rFonts w:ascii="Times New Roman" w:eastAsia="Times New Roman" w:hAnsi="Times New Roman" w:cs="Times New Roman"/>
          <w:sz w:val="28"/>
          <w:szCs w:val="28"/>
          <w:lang w:eastAsia="ru-RU"/>
        </w:rPr>
      </w:pPr>
    </w:p>
    <w:sectPr w:rsidR="00AD6F3C" w:rsidRPr="007A0596" w:rsidSect="00B07DA2">
      <w:headerReference w:type="default" r:id="rId9"/>
      <w:footerReference w:type="default" r:id="rId10"/>
      <w:headerReference w:type="first" r:id="rId11"/>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EC8" w:rsidRDefault="00652EC8" w:rsidP="007B162A">
      <w:pPr>
        <w:spacing w:after="0" w:line="240" w:lineRule="auto"/>
      </w:pPr>
      <w:r>
        <w:separator/>
      </w:r>
    </w:p>
  </w:endnote>
  <w:endnote w:type="continuationSeparator" w:id="0">
    <w:p w:rsidR="00652EC8" w:rsidRDefault="00652EC8" w:rsidP="007B16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sig w:usb0="00000000" w:usb1="00000000" w:usb2="00000000" w:usb3="00000000" w:csb0="00000000" w:csb1="00000000"/>
  </w:font>
  <w:font w:name="Droid Sans Fallback">
    <w:altName w:val="Times New Roman"/>
    <w:charset w:val="00"/>
    <w:family w:val="roman"/>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8052"/>
      <w:docPartObj>
        <w:docPartGallery w:val="Page Numbers (Bottom of Page)"/>
        <w:docPartUnique/>
      </w:docPartObj>
    </w:sdtPr>
    <w:sdtContent>
      <w:p w:rsidR="00B07DA2" w:rsidRDefault="00533810">
        <w:pPr>
          <w:pStyle w:val="a5"/>
          <w:jc w:val="right"/>
        </w:pPr>
        <w:fldSimple w:instr=" PAGE   \* MERGEFORMAT ">
          <w:r w:rsidR="0078104C">
            <w:rPr>
              <w:noProof/>
            </w:rPr>
            <w:t>2</w:t>
          </w:r>
        </w:fldSimple>
      </w:p>
    </w:sdtContent>
  </w:sdt>
  <w:p w:rsidR="00B07DA2" w:rsidRDefault="00B07DA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EC8" w:rsidRDefault="00652EC8" w:rsidP="007B162A">
      <w:pPr>
        <w:spacing w:after="0" w:line="240" w:lineRule="auto"/>
      </w:pPr>
      <w:r>
        <w:separator/>
      </w:r>
    </w:p>
  </w:footnote>
  <w:footnote w:type="continuationSeparator" w:id="0">
    <w:p w:rsidR="00652EC8" w:rsidRDefault="00652EC8" w:rsidP="007B16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62A" w:rsidRPr="007B162A" w:rsidRDefault="007B162A" w:rsidP="007B162A">
    <w:pPr>
      <w:pStyle w:val="a3"/>
      <w:jc w:val="right"/>
      <w:rPr>
        <w:rFonts w:ascii="Times New Roman" w:hAnsi="Times New Roman" w:cs="Times New Roman"/>
      </w:rPr>
    </w:pPr>
    <w:r w:rsidRPr="007B162A">
      <w:rPr>
        <w:rFonts w:ascii="Times New Roman" w:hAnsi="Times New Roman" w:cs="Times New Roman"/>
      </w:rPr>
      <w:t>Матвиенко Юлия Валерьевна</w:t>
    </w:r>
  </w:p>
  <w:p w:rsidR="007B162A" w:rsidRPr="007B162A" w:rsidRDefault="00F529A3" w:rsidP="007B162A">
    <w:pPr>
      <w:pStyle w:val="a3"/>
      <w:jc w:val="right"/>
      <w:rPr>
        <w:rFonts w:ascii="Times New Roman" w:hAnsi="Times New Roman" w:cs="Times New Roman"/>
      </w:rPr>
    </w:pPr>
    <w:r>
      <w:rPr>
        <w:rFonts w:ascii="Times New Roman" w:hAnsi="Times New Roman" w:cs="Times New Roman"/>
      </w:rPr>
      <w:t>Приложение 11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9EC" w:rsidRPr="004F69EC" w:rsidRDefault="004F69EC" w:rsidP="004F69EC">
    <w:pPr>
      <w:pStyle w:val="a3"/>
      <w:jc w:val="right"/>
      <w:rPr>
        <w:rFonts w:ascii="Times New Roman" w:hAnsi="Times New Roman" w:cs="Times New Roman"/>
      </w:rPr>
    </w:pPr>
    <w:r w:rsidRPr="004F69EC">
      <w:rPr>
        <w:rFonts w:ascii="Times New Roman" w:hAnsi="Times New Roman" w:cs="Times New Roman"/>
      </w:rPr>
      <w:t>Матвиенко Юлия Валерьевна</w:t>
    </w:r>
  </w:p>
  <w:p w:rsidR="004F69EC" w:rsidRPr="004F69EC" w:rsidRDefault="004F69EC" w:rsidP="004F69EC">
    <w:pPr>
      <w:pStyle w:val="a3"/>
      <w:jc w:val="right"/>
      <w:rPr>
        <w:rFonts w:ascii="Times New Roman" w:hAnsi="Times New Roman" w:cs="Times New Roman"/>
      </w:rPr>
    </w:pPr>
    <w:r w:rsidRPr="004F69EC">
      <w:rPr>
        <w:rFonts w:ascii="Times New Roman" w:hAnsi="Times New Roman" w:cs="Times New Roman"/>
      </w:rPr>
      <w:t>Приложение 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3226E"/>
    <w:multiLevelType w:val="hybridMultilevel"/>
    <w:tmpl w:val="6CAA496E"/>
    <w:lvl w:ilvl="0" w:tplc="BC324730">
      <w:start w:val="1"/>
      <w:numFmt w:val="decimal"/>
      <w:lvlText w:val="%1."/>
      <w:lvlJc w:val="left"/>
      <w:pPr>
        <w:ind w:left="504" w:hanging="360"/>
      </w:pPr>
      <w:rPr>
        <w:rFonts w:hint="default"/>
        <w:b w:val="0"/>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1">
    <w:nsid w:val="199A644B"/>
    <w:multiLevelType w:val="hybridMultilevel"/>
    <w:tmpl w:val="3E74683C"/>
    <w:lvl w:ilvl="0" w:tplc="863E638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D86A50"/>
    <w:multiLevelType w:val="multilevel"/>
    <w:tmpl w:val="0B9E108A"/>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46F01AAB"/>
    <w:multiLevelType w:val="multilevel"/>
    <w:tmpl w:val="B6D4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AE578B"/>
    <w:multiLevelType w:val="hybridMultilevel"/>
    <w:tmpl w:val="2BCE079C"/>
    <w:lvl w:ilvl="0" w:tplc="F72E56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A357EA2"/>
    <w:multiLevelType w:val="hybridMultilevel"/>
    <w:tmpl w:val="AD669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C73CD9"/>
    <w:multiLevelType w:val="hybridMultilevel"/>
    <w:tmpl w:val="E33E82F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597781"/>
    <w:multiLevelType w:val="hybridMultilevel"/>
    <w:tmpl w:val="592426D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5"/>
  </w:num>
  <w:num w:numId="6">
    <w:abstractNumId w:val="7"/>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B162A"/>
    <w:rsid w:val="000135F6"/>
    <w:rsid w:val="00067C4A"/>
    <w:rsid w:val="000F4FC6"/>
    <w:rsid w:val="0015223C"/>
    <w:rsid w:val="00194C65"/>
    <w:rsid w:val="001A083A"/>
    <w:rsid w:val="002D2B98"/>
    <w:rsid w:val="00405BA3"/>
    <w:rsid w:val="0041528F"/>
    <w:rsid w:val="00416E85"/>
    <w:rsid w:val="004E7552"/>
    <w:rsid w:val="004F69EC"/>
    <w:rsid w:val="00533810"/>
    <w:rsid w:val="005675D7"/>
    <w:rsid w:val="00652EC8"/>
    <w:rsid w:val="006C0E1A"/>
    <w:rsid w:val="007012CB"/>
    <w:rsid w:val="0074798D"/>
    <w:rsid w:val="0078104C"/>
    <w:rsid w:val="007A0596"/>
    <w:rsid w:val="007B162A"/>
    <w:rsid w:val="007E475E"/>
    <w:rsid w:val="00870DFC"/>
    <w:rsid w:val="008B78C6"/>
    <w:rsid w:val="009224DB"/>
    <w:rsid w:val="0092478A"/>
    <w:rsid w:val="0097056A"/>
    <w:rsid w:val="00972397"/>
    <w:rsid w:val="00995FCC"/>
    <w:rsid w:val="009D6FCB"/>
    <w:rsid w:val="00A938E4"/>
    <w:rsid w:val="00A95FC1"/>
    <w:rsid w:val="00AD6F3C"/>
    <w:rsid w:val="00B07DA2"/>
    <w:rsid w:val="00B33261"/>
    <w:rsid w:val="00BA1C28"/>
    <w:rsid w:val="00BA6E3F"/>
    <w:rsid w:val="00C22EB7"/>
    <w:rsid w:val="00C900CE"/>
    <w:rsid w:val="00CA7C65"/>
    <w:rsid w:val="00CC1326"/>
    <w:rsid w:val="00CC4522"/>
    <w:rsid w:val="00CD49E6"/>
    <w:rsid w:val="00CD6A09"/>
    <w:rsid w:val="00CF7A91"/>
    <w:rsid w:val="00D12129"/>
    <w:rsid w:val="00D8132F"/>
    <w:rsid w:val="00DE32B2"/>
    <w:rsid w:val="00E965B3"/>
    <w:rsid w:val="00F443C4"/>
    <w:rsid w:val="00F529A3"/>
    <w:rsid w:val="00FB2A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62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7B16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semiHidden/>
    <w:unhideWhenUsed/>
    <w:rsid w:val="007B162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B162A"/>
  </w:style>
  <w:style w:type="paragraph" w:styleId="a5">
    <w:name w:val="footer"/>
    <w:basedOn w:val="a"/>
    <w:link w:val="a6"/>
    <w:uiPriority w:val="99"/>
    <w:unhideWhenUsed/>
    <w:rsid w:val="007B16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162A"/>
  </w:style>
  <w:style w:type="paragraph" w:styleId="a7">
    <w:name w:val="No Spacing"/>
    <w:basedOn w:val="a"/>
    <w:link w:val="a8"/>
    <w:uiPriority w:val="99"/>
    <w:qFormat/>
    <w:rsid w:val="007B162A"/>
    <w:pPr>
      <w:autoSpaceDN w:val="0"/>
      <w:spacing w:after="0" w:line="240" w:lineRule="auto"/>
    </w:pPr>
    <w:rPr>
      <w:rFonts w:ascii="Times New Roman" w:eastAsia="Lucida Sans Unicode" w:hAnsi="Times New Roman" w:cs="Tahoma"/>
      <w:kern w:val="3"/>
      <w:sz w:val="24"/>
      <w:szCs w:val="24"/>
      <w:lang w:eastAsia="ru-RU"/>
    </w:rPr>
  </w:style>
  <w:style w:type="character" w:customStyle="1" w:styleId="a8">
    <w:name w:val="Без интервала Знак"/>
    <w:basedOn w:val="a0"/>
    <w:link w:val="a7"/>
    <w:uiPriority w:val="99"/>
    <w:locked/>
    <w:rsid w:val="007B162A"/>
    <w:rPr>
      <w:rFonts w:ascii="Times New Roman" w:eastAsia="Lucida Sans Unicode" w:hAnsi="Times New Roman" w:cs="Tahoma"/>
      <w:kern w:val="3"/>
      <w:sz w:val="24"/>
      <w:szCs w:val="24"/>
      <w:lang w:eastAsia="ru-RU"/>
    </w:rPr>
  </w:style>
  <w:style w:type="paragraph" w:styleId="a9">
    <w:name w:val="Normal (Web)"/>
    <w:basedOn w:val="a"/>
    <w:uiPriority w:val="99"/>
    <w:unhideWhenUsed/>
    <w:rsid w:val="007B162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7B16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7B162A"/>
    <w:pPr>
      <w:spacing w:after="200" w:line="276" w:lineRule="auto"/>
      <w:ind w:left="720"/>
      <w:contextualSpacing/>
    </w:pPr>
  </w:style>
  <w:style w:type="character" w:styleId="ac">
    <w:name w:val="Strong"/>
    <w:basedOn w:val="a0"/>
    <w:uiPriority w:val="22"/>
    <w:qFormat/>
    <w:rsid w:val="00C22EB7"/>
    <w:rPr>
      <w:b/>
      <w:bCs/>
    </w:rPr>
  </w:style>
  <w:style w:type="character" w:styleId="ad">
    <w:name w:val="Hyperlink"/>
    <w:basedOn w:val="a0"/>
    <w:uiPriority w:val="99"/>
    <w:semiHidden/>
    <w:unhideWhenUsed/>
    <w:rsid w:val="00C22EB7"/>
    <w:rPr>
      <w:color w:val="0000FF"/>
      <w:u w:val="single"/>
    </w:rPr>
  </w:style>
  <w:style w:type="paragraph" w:customStyle="1" w:styleId="Standard">
    <w:name w:val="Standard"/>
    <w:rsid w:val="00F529A3"/>
    <w:pPr>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ae">
    <w:name w:val="Balloon Text"/>
    <w:basedOn w:val="a"/>
    <w:link w:val="af"/>
    <w:uiPriority w:val="99"/>
    <w:semiHidden/>
    <w:unhideWhenUsed/>
    <w:rsid w:val="002D2B9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D2B98"/>
    <w:rPr>
      <w:rFonts w:ascii="Tahoma" w:hAnsi="Tahoma" w:cs="Tahoma"/>
      <w:sz w:val="16"/>
      <w:szCs w:val="16"/>
    </w:rPr>
  </w:style>
  <w:style w:type="paragraph" w:customStyle="1" w:styleId="Index">
    <w:name w:val="Index"/>
    <w:basedOn w:val="Standard"/>
    <w:rsid w:val="002D2B98"/>
    <w:pPr>
      <w:suppressLineNumbers/>
    </w:pPr>
  </w:style>
</w:styles>
</file>

<file path=word/webSettings.xml><?xml version="1.0" encoding="utf-8"?>
<w:webSettings xmlns:r="http://schemas.openxmlformats.org/officeDocument/2006/relationships" xmlns:w="http://schemas.openxmlformats.org/wordprocessingml/2006/main">
  <w:divs>
    <w:div w:id="169758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996</TotalTime>
  <Pages>1</Pages>
  <Words>3613</Words>
  <Characters>20600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17</cp:revision>
  <dcterms:created xsi:type="dcterms:W3CDTF">2025-02-03T11:04:00Z</dcterms:created>
  <dcterms:modified xsi:type="dcterms:W3CDTF">2025-02-22T12:15:00Z</dcterms:modified>
</cp:coreProperties>
</file>