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04AC" w:rsidRPr="007704AC" w:rsidRDefault="007704AC" w:rsidP="007704AC">
      <w:pPr>
        <w:rPr>
          <w:rFonts w:ascii="Times New Roman" w:hAnsi="Times New Roman" w:cs="Times New Roman"/>
          <w:b/>
          <w:bCs/>
          <w:sz w:val="24"/>
        </w:rPr>
      </w:pPr>
      <w:r w:rsidRPr="007704AC">
        <w:rPr>
          <w:rFonts w:ascii="Times New Roman" w:hAnsi="Times New Roman" w:cs="Times New Roman"/>
          <w:b/>
          <w:bCs/>
          <w:sz w:val="24"/>
        </w:rPr>
        <w:t>Формирование основ безопасности жизнедеятельности и приверженности здоровому образу жизни среди обучающихся колледжей</w:t>
      </w:r>
    </w:p>
    <w:p w:rsidR="007704AC" w:rsidRPr="007704AC" w:rsidRDefault="007704AC" w:rsidP="007704AC">
      <w:pPr>
        <w:rPr>
          <w:rFonts w:ascii="Times New Roman" w:hAnsi="Times New Roman" w:cs="Times New Roman"/>
          <w:sz w:val="24"/>
        </w:rPr>
      </w:pPr>
      <w:r w:rsidRPr="007704AC">
        <w:rPr>
          <w:rFonts w:ascii="Times New Roman" w:hAnsi="Times New Roman" w:cs="Times New Roman"/>
          <w:sz w:val="24"/>
        </w:rPr>
        <w:t>Вопросы обеспечения безопасности и пропаганды здорового образа жизни приобретают особую значимость в современных условиях стремительно меняющегося мира. Современные образовательные учреждения несут серьезную ответственность за подготовку подрастающего поколения к самостоятельной жизни в обществе, полном различных рисков и опасностей. Обучение основам безопасности жизнедеятельности является неотъемлемой частью учебного процесса, особенно в колледжах, где молодежь получает первые профессиональные знания и навыки.</w:t>
      </w:r>
    </w:p>
    <w:p w:rsidR="007704AC" w:rsidRPr="007704AC" w:rsidRDefault="007704AC" w:rsidP="007704AC">
      <w:pPr>
        <w:rPr>
          <w:rFonts w:ascii="Times New Roman" w:hAnsi="Times New Roman" w:cs="Times New Roman"/>
          <w:b/>
          <w:bCs/>
          <w:sz w:val="24"/>
        </w:rPr>
      </w:pPr>
      <w:r w:rsidRPr="007704AC">
        <w:rPr>
          <w:rFonts w:ascii="Times New Roman" w:hAnsi="Times New Roman" w:cs="Times New Roman"/>
          <w:b/>
          <w:bCs/>
          <w:sz w:val="24"/>
        </w:rPr>
        <w:t>Значимость темы</w:t>
      </w:r>
    </w:p>
    <w:p w:rsidR="007704AC" w:rsidRPr="007704AC" w:rsidRDefault="007704AC" w:rsidP="007704AC">
      <w:pPr>
        <w:rPr>
          <w:rFonts w:ascii="Times New Roman" w:hAnsi="Times New Roman" w:cs="Times New Roman"/>
          <w:sz w:val="24"/>
        </w:rPr>
      </w:pPr>
      <w:r w:rsidRPr="007704AC">
        <w:rPr>
          <w:rFonts w:ascii="Times New Roman" w:hAnsi="Times New Roman" w:cs="Times New Roman"/>
          <w:sz w:val="24"/>
        </w:rPr>
        <w:t xml:space="preserve">Подготовленность молодого человека к возможным чрезвычайным ситуациям, стрессовым условиям и грамотному поведению в экстремальных обстоятельствах существенно повышает уровень его защищенности и снижает риски </w:t>
      </w:r>
      <w:proofErr w:type="spellStart"/>
      <w:r w:rsidRPr="007704AC">
        <w:rPr>
          <w:rFonts w:ascii="Times New Roman" w:hAnsi="Times New Roman" w:cs="Times New Roman"/>
          <w:sz w:val="24"/>
        </w:rPr>
        <w:t>травмирования</w:t>
      </w:r>
      <w:proofErr w:type="spellEnd"/>
      <w:r w:rsidRPr="007704AC">
        <w:rPr>
          <w:rFonts w:ascii="Times New Roman" w:hAnsi="Times New Roman" w:cs="Times New Roman"/>
          <w:sz w:val="24"/>
        </w:rPr>
        <w:t xml:space="preserve"> или потери здоровья. Важнейшими аспектами в данной сфере являются формирование компетенций, связанных с личной безопасностью, пожарной безопасностью, защитой от природных катаклизмов и терроризма, правилами дорожного движения, гигиеническими нормами и оказанием первой доврачебной помощи.</w:t>
      </w:r>
    </w:p>
    <w:p w:rsidR="007704AC" w:rsidRPr="007704AC" w:rsidRDefault="007704AC" w:rsidP="007704AC">
      <w:pPr>
        <w:rPr>
          <w:rFonts w:ascii="Times New Roman" w:hAnsi="Times New Roman" w:cs="Times New Roman"/>
          <w:sz w:val="24"/>
        </w:rPr>
      </w:pPr>
      <w:r w:rsidRPr="007704AC">
        <w:rPr>
          <w:rFonts w:ascii="Times New Roman" w:hAnsi="Times New Roman" w:cs="Times New Roman"/>
          <w:sz w:val="24"/>
        </w:rPr>
        <w:t>Основополагающим фактором также выступает пропаганда здорового образа жизни, подразумевающая физическую активность, правильное питание, отказ от табака, алкоголя и наркотических веществ, соблюдение норм гигиены и организацию оптимального режима труда и отдыха. Осознанное отношение к своему здоровью закладывает фундамент личностного роста и профессионального успеха, формирует необходимые компетенции для реализации жизненных целей и достижений.</w:t>
      </w:r>
    </w:p>
    <w:p w:rsidR="007704AC" w:rsidRPr="007704AC" w:rsidRDefault="007704AC" w:rsidP="007704AC">
      <w:pPr>
        <w:rPr>
          <w:rFonts w:ascii="Times New Roman" w:hAnsi="Times New Roman" w:cs="Times New Roman"/>
          <w:b/>
          <w:bCs/>
          <w:sz w:val="24"/>
        </w:rPr>
      </w:pPr>
      <w:r w:rsidRPr="007704AC">
        <w:rPr>
          <w:rFonts w:ascii="Times New Roman" w:hAnsi="Times New Roman" w:cs="Times New Roman"/>
          <w:b/>
          <w:bCs/>
          <w:sz w:val="24"/>
        </w:rPr>
        <w:t>Роль преподавателя физического воспитания и основ безопасности жизнедеятельности</w:t>
      </w:r>
    </w:p>
    <w:p w:rsidR="007704AC" w:rsidRPr="007704AC" w:rsidRDefault="007704AC" w:rsidP="007704AC">
      <w:pPr>
        <w:rPr>
          <w:rFonts w:ascii="Times New Roman" w:hAnsi="Times New Roman" w:cs="Times New Roman"/>
          <w:sz w:val="24"/>
        </w:rPr>
      </w:pPr>
      <w:r w:rsidRPr="007704AC">
        <w:rPr>
          <w:rFonts w:ascii="Times New Roman" w:hAnsi="Times New Roman" w:cs="Times New Roman"/>
          <w:sz w:val="24"/>
        </w:rPr>
        <w:t>Педагоги, преподающие дисциплины физкультуры и основы безопасности жизнедеятельности, занимают центральное положение в образовательном процессе, направленном на развитие ключевых компетенций учащихся. Они формируют понимание значимости здорового образа жизни, прививая любовь к активному отдыху, регулярным физическим нагрузкам и правильному режиму дня. Преподавательская деятельность направлена на развитие физических качеств, профилактику заболеваний, повышение иммунитета и укрепление морального духа студентов.</w:t>
      </w:r>
    </w:p>
    <w:p w:rsidR="007704AC" w:rsidRPr="007704AC" w:rsidRDefault="007704AC" w:rsidP="007704AC">
      <w:pPr>
        <w:rPr>
          <w:rFonts w:ascii="Times New Roman" w:hAnsi="Times New Roman" w:cs="Times New Roman"/>
          <w:sz w:val="24"/>
        </w:rPr>
      </w:pPr>
      <w:r w:rsidRPr="007704AC">
        <w:rPr>
          <w:rFonts w:ascii="Times New Roman" w:hAnsi="Times New Roman" w:cs="Times New Roman"/>
          <w:sz w:val="24"/>
        </w:rPr>
        <w:t>Занятия физической культурой позволяют решить целый ряд важных задач:</w:t>
      </w:r>
    </w:p>
    <w:p w:rsidR="007704AC" w:rsidRPr="007704AC" w:rsidRDefault="007704AC" w:rsidP="007704AC">
      <w:pPr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7704AC">
        <w:rPr>
          <w:rFonts w:ascii="Times New Roman" w:hAnsi="Times New Roman" w:cs="Times New Roman"/>
          <w:sz w:val="24"/>
        </w:rPr>
        <w:t xml:space="preserve">улучшение состояния </w:t>
      </w:r>
      <w:proofErr w:type="gramStart"/>
      <w:r w:rsidRPr="007704AC">
        <w:rPr>
          <w:rFonts w:ascii="Times New Roman" w:hAnsi="Times New Roman" w:cs="Times New Roman"/>
          <w:sz w:val="24"/>
        </w:rPr>
        <w:t>сердечно-сосудистой</w:t>
      </w:r>
      <w:proofErr w:type="gramEnd"/>
      <w:r w:rsidRPr="007704AC">
        <w:rPr>
          <w:rFonts w:ascii="Times New Roman" w:hAnsi="Times New Roman" w:cs="Times New Roman"/>
          <w:sz w:val="24"/>
        </w:rPr>
        <w:t xml:space="preserve"> системы и дыхательной системы;</w:t>
      </w:r>
    </w:p>
    <w:p w:rsidR="007704AC" w:rsidRPr="007704AC" w:rsidRDefault="007704AC" w:rsidP="007704AC">
      <w:pPr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7704AC">
        <w:rPr>
          <w:rFonts w:ascii="Times New Roman" w:hAnsi="Times New Roman" w:cs="Times New Roman"/>
          <w:sz w:val="24"/>
        </w:rPr>
        <w:t>поддержание оптимальной массы тела и мышечного тонуса;</w:t>
      </w:r>
    </w:p>
    <w:p w:rsidR="007704AC" w:rsidRPr="007704AC" w:rsidRDefault="007704AC" w:rsidP="007704AC">
      <w:pPr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7704AC">
        <w:rPr>
          <w:rFonts w:ascii="Times New Roman" w:hAnsi="Times New Roman" w:cs="Times New Roman"/>
          <w:sz w:val="24"/>
        </w:rPr>
        <w:t>повышение сопротивляемости инфекционным заболеваниям;</w:t>
      </w:r>
    </w:p>
    <w:p w:rsidR="007704AC" w:rsidRPr="007704AC" w:rsidRDefault="007704AC" w:rsidP="007704AC">
      <w:pPr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7704AC">
        <w:rPr>
          <w:rFonts w:ascii="Times New Roman" w:hAnsi="Times New Roman" w:cs="Times New Roman"/>
          <w:sz w:val="24"/>
        </w:rPr>
        <w:t>предотвращение появления хронических болезней;</w:t>
      </w:r>
    </w:p>
    <w:p w:rsidR="007704AC" w:rsidRPr="007704AC" w:rsidRDefault="007704AC" w:rsidP="007704AC">
      <w:pPr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7704AC">
        <w:rPr>
          <w:rFonts w:ascii="Times New Roman" w:hAnsi="Times New Roman" w:cs="Times New Roman"/>
          <w:sz w:val="24"/>
        </w:rPr>
        <w:t>формирование эстетически привлекательного внешнего вида;</w:t>
      </w:r>
    </w:p>
    <w:p w:rsidR="007704AC" w:rsidRPr="007704AC" w:rsidRDefault="007704AC" w:rsidP="007704AC">
      <w:pPr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7704AC">
        <w:rPr>
          <w:rFonts w:ascii="Times New Roman" w:hAnsi="Times New Roman" w:cs="Times New Roman"/>
          <w:sz w:val="24"/>
        </w:rPr>
        <w:lastRenderedPageBreak/>
        <w:t>улучшение психоэмоционального состояния и работоспособности.</w:t>
      </w:r>
    </w:p>
    <w:p w:rsidR="007704AC" w:rsidRPr="007704AC" w:rsidRDefault="007704AC" w:rsidP="007704AC">
      <w:pPr>
        <w:rPr>
          <w:rFonts w:ascii="Times New Roman" w:hAnsi="Times New Roman" w:cs="Times New Roman"/>
          <w:sz w:val="24"/>
        </w:rPr>
      </w:pPr>
      <w:r w:rsidRPr="007704AC">
        <w:rPr>
          <w:rFonts w:ascii="Times New Roman" w:hAnsi="Times New Roman" w:cs="Times New Roman"/>
          <w:sz w:val="24"/>
        </w:rPr>
        <w:t>Помимо чисто оздоровительных функций, физическая культура помогает формировать личные качества, такие как целеустремленность, настойчивость, дисциплинированность, уважение к себе и окружающим людям. Физическая подготовка должна сопровождаться систематической работой по освоению теоретических знаний в области медицины, психологии, экологии и санитарии, обеспечивая комплексное восприятие ценности здоровья.</w:t>
      </w:r>
    </w:p>
    <w:p w:rsidR="007704AC" w:rsidRPr="007704AC" w:rsidRDefault="007704AC" w:rsidP="007704AC">
      <w:pPr>
        <w:rPr>
          <w:rFonts w:ascii="Times New Roman" w:hAnsi="Times New Roman" w:cs="Times New Roman"/>
          <w:b/>
          <w:bCs/>
          <w:sz w:val="24"/>
        </w:rPr>
      </w:pPr>
      <w:r w:rsidRPr="007704AC">
        <w:rPr>
          <w:rFonts w:ascii="Times New Roman" w:hAnsi="Times New Roman" w:cs="Times New Roman"/>
          <w:b/>
          <w:bCs/>
          <w:sz w:val="24"/>
        </w:rPr>
        <w:t>Организация образовательного процесса</w:t>
      </w:r>
    </w:p>
    <w:p w:rsidR="007704AC" w:rsidRPr="007704AC" w:rsidRDefault="007704AC" w:rsidP="007704AC">
      <w:pPr>
        <w:rPr>
          <w:rFonts w:ascii="Times New Roman" w:hAnsi="Times New Roman" w:cs="Times New Roman"/>
          <w:sz w:val="24"/>
        </w:rPr>
      </w:pPr>
      <w:r w:rsidRPr="007704AC">
        <w:rPr>
          <w:rFonts w:ascii="Times New Roman" w:hAnsi="Times New Roman" w:cs="Times New Roman"/>
          <w:sz w:val="24"/>
        </w:rPr>
        <w:t>Эффективность формирующего воздействия зависит от четкой организации учебно-воспитательного процесса, направленного на закрепление базовых знаний и выработку практических навыков в области безопасности жизнедеятельности и поддержания здорового образа жизни. Основные методы включают:</w:t>
      </w:r>
    </w:p>
    <w:p w:rsidR="007704AC" w:rsidRPr="007704AC" w:rsidRDefault="007704AC" w:rsidP="007704AC">
      <w:pPr>
        <w:numPr>
          <w:ilvl w:val="0"/>
          <w:numId w:val="2"/>
        </w:numPr>
        <w:rPr>
          <w:rFonts w:ascii="Times New Roman" w:hAnsi="Times New Roman" w:cs="Times New Roman"/>
          <w:sz w:val="24"/>
        </w:rPr>
      </w:pPr>
      <w:r w:rsidRPr="007704AC">
        <w:rPr>
          <w:rFonts w:ascii="Times New Roman" w:hAnsi="Times New Roman" w:cs="Times New Roman"/>
          <w:sz w:val="24"/>
        </w:rPr>
        <w:t>Лекции и семинары, направленные на изучение теории безопасности и правил поведения в опасных ситуациях.</w:t>
      </w:r>
    </w:p>
    <w:p w:rsidR="007704AC" w:rsidRPr="007704AC" w:rsidRDefault="007704AC" w:rsidP="007704AC">
      <w:pPr>
        <w:numPr>
          <w:ilvl w:val="0"/>
          <w:numId w:val="2"/>
        </w:numPr>
        <w:rPr>
          <w:rFonts w:ascii="Times New Roman" w:hAnsi="Times New Roman" w:cs="Times New Roman"/>
          <w:sz w:val="24"/>
        </w:rPr>
      </w:pPr>
      <w:r w:rsidRPr="007704AC">
        <w:rPr>
          <w:rFonts w:ascii="Times New Roman" w:hAnsi="Times New Roman" w:cs="Times New Roman"/>
          <w:sz w:val="24"/>
        </w:rPr>
        <w:t>Практические занятия по отработке навыков эвакуации, оказания первой помощи и действий в аварийных ситуациях.</w:t>
      </w:r>
    </w:p>
    <w:p w:rsidR="007704AC" w:rsidRPr="007704AC" w:rsidRDefault="007704AC" w:rsidP="007704AC">
      <w:pPr>
        <w:numPr>
          <w:ilvl w:val="0"/>
          <w:numId w:val="2"/>
        </w:numPr>
        <w:rPr>
          <w:rFonts w:ascii="Times New Roman" w:hAnsi="Times New Roman" w:cs="Times New Roman"/>
          <w:sz w:val="24"/>
        </w:rPr>
      </w:pPr>
      <w:r w:rsidRPr="007704AC">
        <w:rPr>
          <w:rFonts w:ascii="Times New Roman" w:hAnsi="Times New Roman" w:cs="Times New Roman"/>
          <w:sz w:val="24"/>
        </w:rPr>
        <w:t>Спортивные мероприятия и соревнования, стимулирующие интерес к физической активности и повышающие соревновательные навыки.</w:t>
      </w:r>
    </w:p>
    <w:p w:rsidR="007704AC" w:rsidRPr="007704AC" w:rsidRDefault="007704AC" w:rsidP="007704AC">
      <w:pPr>
        <w:numPr>
          <w:ilvl w:val="0"/>
          <w:numId w:val="2"/>
        </w:numPr>
        <w:rPr>
          <w:rFonts w:ascii="Times New Roman" w:hAnsi="Times New Roman" w:cs="Times New Roman"/>
          <w:sz w:val="24"/>
        </w:rPr>
      </w:pPr>
      <w:r w:rsidRPr="007704AC">
        <w:rPr>
          <w:rFonts w:ascii="Times New Roman" w:hAnsi="Times New Roman" w:cs="Times New Roman"/>
          <w:sz w:val="24"/>
        </w:rPr>
        <w:t>Информирование студентов о последствиях неправильного образа жизни и важности профилактики вредных привычек.</w:t>
      </w:r>
    </w:p>
    <w:p w:rsidR="007704AC" w:rsidRPr="007704AC" w:rsidRDefault="007704AC" w:rsidP="007704AC">
      <w:pPr>
        <w:numPr>
          <w:ilvl w:val="0"/>
          <w:numId w:val="2"/>
        </w:numPr>
        <w:rPr>
          <w:rFonts w:ascii="Times New Roman" w:hAnsi="Times New Roman" w:cs="Times New Roman"/>
          <w:sz w:val="24"/>
        </w:rPr>
      </w:pPr>
      <w:r w:rsidRPr="007704AC">
        <w:rPr>
          <w:rFonts w:ascii="Times New Roman" w:hAnsi="Times New Roman" w:cs="Times New Roman"/>
          <w:sz w:val="24"/>
        </w:rPr>
        <w:t>Проведение тематических мероприятий и конкурсов, направленных на популяризацию здорового образа жизни.</w:t>
      </w:r>
    </w:p>
    <w:p w:rsidR="007704AC" w:rsidRPr="007704AC" w:rsidRDefault="007704AC" w:rsidP="007704AC">
      <w:pPr>
        <w:rPr>
          <w:rFonts w:ascii="Times New Roman" w:hAnsi="Times New Roman" w:cs="Times New Roman"/>
          <w:sz w:val="24"/>
        </w:rPr>
      </w:pPr>
      <w:r w:rsidRPr="007704AC">
        <w:rPr>
          <w:rFonts w:ascii="Times New Roman" w:hAnsi="Times New Roman" w:cs="Times New Roman"/>
          <w:sz w:val="24"/>
        </w:rPr>
        <w:t>Необходимо учитывать индивидуальные особенности и потребности каждого студента, создавать комфортную атмосферу, поощрять инициативу и активное участие в общественной деятельности.</w:t>
      </w:r>
    </w:p>
    <w:p w:rsidR="007704AC" w:rsidRPr="007704AC" w:rsidRDefault="007704AC" w:rsidP="007704AC">
      <w:pPr>
        <w:rPr>
          <w:rFonts w:ascii="Times New Roman" w:hAnsi="Times New Roman" w:cs="Times New Roman"/>
          <w:b/>
          <w:bCs/>
          <w:sz w:val="24"/>
        </w:rPr>
      </w:pPr>
      <w:r w:rsidRPr="007704AC">
        <w:rPr>
          <w:rFonts w:ascii="Times New Roman" w:hAnsi="Times New Roman" w:cs="Times New Roman"/>
          <w:b/>
          <w:bCs/>
          <w:sz w:val="24"/>
        </w:rPr>
        <w:t>Взаимодействие с семьей и обществом</w:t>
      </w:r>
    </w:p>
    <w:p w:rsidR="007704AC" w:rsidRPr="007704AC" w:rsidRDefault="007704AC" w:rsidP="007704AC">
      <w:pPr>
        <w:rPr>
          <w:rFonts w:ascii="Times New Roman" w:hAnsi="Times New Roman" w:cs="Times New Roman"/>
          <w:sz w:val="24"/>
        </w:rPr>
      </w:pPr>
      <w:r w:rsidRPr="007704AC">
        <w:rPr>
          <w:rFonts w:ascii="Times New Roman" w:hAnsi="Times New Roman" w:cs="Times New Roman"/>
          <w:sz w:val="24"/>
        </w:rPr>
        <w:t>Важнейшим условием успешного формирования здоровых поведенческих установок является сотрудничество школы и семьи. Родители и педагоги совместно обеспечивают поддержку подростка, контролируют выполнение рекомендаций и помогают преодолеть трудности, возникающие в ходе освоения новых знаний и навыков. Школа обязана регулярно проводить просветительскую работу среди семей учеников, организовывать родительские собрания, консультации психологов и медицинских работников, привлекать общественные организации и СМИ для распространения позитивного опыта.</w:t>
      </w:r>
    </w:p>
    <w:p w:rsidR="007704AC" w:rsidRPr="007704AC" w:rsidRDefault="007704AC" w:rsidP="007704AC">
      <w:pPr>
        <w:rPr>
          <w:rFonts w:ascii="Times New Roman" w:hAnsi="Times New Roman" w:cs="Times New Roman"/>
          <w:sz w:val="24"/>
        </w:rPr>
      </w:pPr>
      <w:r w:rsidRPr="007704AC">
        <w:rPr>
          <w:rFonts w:ascii="Times New Roman" w:hAnsi="Times New Roman" w:cs="Times New Roman"/>
          <w:sz w:val="24"/>
        </w:rPr>
        <w:t>Инновационные подходы к организации внеклассной деятельности, использование цифровых технологий и социальных сетей усиливают эффект воспитательных воздействий и повышают эффективность формирования необходимых навыков и ценностей.</w:t>
      </w:r>
    </w:p>
    <w:p w:rsidR="007704AC" w:rsidRPr="007704AC" w:rsidRDefault="007704AC" w:rsidP="007704AC">
      <w:pPr>
        <w:rPr>
          <w:rFonts w:ascii="Times New Roman" w:hAnsi="Times New Roman" w:cs="Times New Roman"/>
          <w:b/>
          <w:bCs/>
          <w:sz w:val="24"/>
        </w:rPr>
      </w:pPr>
      <w:r w:rsidRPr="007704AC">
        <w:rPr>
          <w:rFonts w:ascii="Times New Roman" w:hAnsi="Times New Roman" w:cs="Times New Roman"/>
          <w:b/>
          <w:bCs/>
          <w:sz w:val="24"/>
        </w:rPr>
        <w:lastRenderedPageBreak/>
        <w:t>Заключение</w:t>
      </w:r>
    </w:p>
    <w:p w:rsidR="007704AC" w:rsidRPr="007704AC" w:rsidRDefault="007704AC" w:rsidP="007704AC">
      <w:pPr>
        <w:rPr>
          <w:rFonts w:ascii="Times New Roman" w:hAnsi="Times New Roman" w:cs="Times New Roman"/>
          <w:sz w:val="24"/>
        </w:rPr>
      </w:pPr>
      <w:r w:rsidRPr="007704AC">
        <w:rPr>
          <w:rFonts w:ascii="Times New Roman" w:hAnsi="Times New Roman" w:cs="Times New Roman"/>
          <w:sz w:val="24"/>
        </w:rPr>
        <w:t>Обеспечение безопасности и сохранение здоровья молодого поколения требуют согласованных усилий всех заинтересованных сторон — государства, образования, здравоохранения, семьи и общественности. Эффективная реализация поставленных задач возможна лишь при условии комплексного подхода, ориентированного на интеграцию наук, педагогических инноваций и межведомственного сотрудничества. Образовательные учреждения призваны стать центрами формирования компетенций, обеспечивающих безопасность и благополучие гражданина XXI века.</w:t>
      </w:r>
    </w:p>
    <w:p w:rsidR="007704AC" w:rsidRPr="007704AC" w:rsidRDefault="007704AC" w:rsidP="007704AC">
      <w:pPr>
        <w:rPr>
          <w:rFonts w:ascii="Times New Roman" w:hAnsi="Times New Roman" w:cs="Times New Roman"/>
          <w:sz w:val="24"/>
        </w:rPr>
      </w:pPr>
      <w:r w:rsidRPr="007704AC">
        <w:rPr>
          <w:rFonts w:ascii="Times New Roman" w:hAnsi="Times New Roman" w:cs="Times New Roman"/>
          <w:sz w:val="24"/>
        </w:rPr>
        <w:pict>
          <v:rect id="_x0000_i1025" style="width:0;height:1.5pt" o:hralign="center" o:hrstd="t" o:hr="t" fillcolor="#a0a0a0" stroked="f"/>
        </w:pict>
      </w:r>
    </w:p>
    <w:p w:rsidR="007704AC" w:rsidRPr="007704AC" w:rsidRDefault="007704AC" w:rsidP="007704AC">
      <w:pPr>
        <w:rPr>
          <w:rFonts w:ascii="Times New Roman" w:hAnsi="Times New Roman" w:cs="Times New Roman"/>
          <w:sz w:val="24"/>
        </w:rPr>
      </w:pPr>
      <w:r w:rsidRPr="007704AC">
        <w:rPr>
          <w:rFonts w:ascii="Times New Roman" w:hAnsi="Times New Roman" w:cs="Times New Roman"/>
          <w:b/>
          <w:bCs/>
          <w:sz w:val="24"/>
        </w:rPr>
        <w:t>Список использованной литературы:</w:t>
      </w:r>
    </w:p>
    <w:p w:rsidR="007704AC" w:rsidRPr="007704AC" w:rsidRDefault="007704AC" w:rsidP="007704AC">
      <w:pPr>
        <w:numPr>
          <w:ilvl w:val="0"/>
          <w:numId w:val="3"/>
        </w:numPr>
        <w:rPr>
          <w:rFonts w:ascii="Times New Roman" w:hAnsi="Times New Roman" w:cs="Times New Roman"/>
          <w:sz w:val="24"/>
        </w:rPr>
      </w:pPr>
      <w:r w:rsidRPr="007704AC">
        <w:rPr>
          <w:rFonts w:ascii="Times New Roman" w:hAnsi="Times New Roman" w:cs="Times New Roman"/>
          <w:sz w:val="24"/>
        </w:rPr>
        <w:t>Глебова Н.А., Иванова Е.В. Методика преподавания курса "Основы безопасности жизнедеятельности": учеб.-метод. пособие</w:t>
      </w:r>
      <w:proofErr w:type="gramStart"/>
      <w:r w:rsidRPr="007704AC">
        <w:rPr>
          <w:rFonts w:ascii="Times New Roman" w:hAnsi="Times New Roman" w:cs="Times New Roman"/>
          <w:sz w:val="24"/>
        </w:rPr>
        <w:t xml:space="preserve"> / П</w:t>
      </w:r>
      <w:proofErr w:type="gramEnd"/>
      <w:r w:rsidRPr="007704AC">
        <w:rPr>
          <w:rFonts w:ascii="Times New Roman" w:hAnsi="Times New Roman" w:cs="Times New Roman"/>
          <w:sz w:val="24"/>
        </w:rPr>
        <w:t>од ред. проф. Ю.Н. Петрова. М.: Издательство Московского педагогического университета, 2020. — 287 с.</w:t>
      </w:r>
    </w:p>
    <w:p w:rsidR="007704AC" w:rsidRPr="007704AC" w:rsidRDefault="007704AC" w:rsidP="007704AC">
      <w:pPr>
        <w:numPr>
          <w:ilvl w:val="0"/>
          <w:numId w:val="3"/>
        </w:numPr>
        <w:rPr>
          <w:rFonts w:ascii="Times New Roman" w:hAnsi="Times New Roman" w:cs="Times New Roman"/>
          <w:sz w:val="24"/>
        </w:rPr>
      </w:pPr>
      <w:proofErr w:type="spellStart"/>
      <w:r w:rsidRPr="007704AC">
        <w:rPr>
          <w:rFonts w:ascii="Times New Roman" w:hAnsi="Times New Roman" w:cs="Times New Roman"/>
          <w:sz w:val="24"/>
        </w:rPr>
        <w:t>Капранова</w:t>
      </w:r>
      <w:proofErr w:type="spellEnd"/>
      <w:r w:rsidRPr="007704AC">
        <w:rPr>
          <w:rFonts w:ascii="Times New Roman" w:hAnsi="Times New Roman" w:cs="Times New Roman"/>
          <w:sz w:val="24"/>
        </w:rPr>
        <w:t xml:space="preserve"> А.С. </w:t>
      </w:r>
      <w:proofErr w:type="spellStart"/>
      <w:r w:rsidRPr="007704AC">
        <w:rPr>
          <w:rFonts w:ascii="Times New Roman" w:hAnsi="Times New Roman" w:cs="Times New Roman"/>
          <w:sz w:val="24"/>
        </w:rPr>
        <w:t>Здоровьеформирующая</w:t>
      </w:r>
      <w:proofErr w:type="spellEnd"/>
      <w:r w:rsidRPr="007704AC">
        <w:rPr>
          <w:rFonts w:ascii="Times New Roman" w:hAnsi="Times New Roman" w:cs="Times New Roman"/>
          <w:sz w:val="24"/>
        </w:rPr>
        <w:t xml:space="preserve"> среда образовательного учреждения // Педагогическое образование и наука. №11. 2021. С. 12–18.</w:t>
      </w:r>
    </w:p>
    <w:p w:rsidR="007704AC" w:rsidRPr="007704AC" w:rsidRDefault="007704AC" w:rsidP="007704AC">
      <w:pPr>
        <w:numPr>
          <w:ilvl w:val="0"/>
          <w:numId w:val="3"/>
        </w:numPr>
        <w:rPr>
          <w:rFonts w:ascii="Times New Roman" w:hAnsi="Times New Roman" w:cs="Times New Roman"/>
          <w:sz w:val="24"/>
        </w:rPr>
      </w:pPr>
      <w:r w:rsidRPr="007704AC">
        <w:rPr>
          <w:rFonts w:ascii="Times New Roman" w:hAnsi="Times New Roman" w:cs="Times New Roman"/>
          <w:sz w:val="24"/>
        </w:rPr>
        <w:t>Кондратьев П.И. Психология безопасности и защита здоровья школьников. Учебник для вузов. СПб</w:t>
      </w:r>
      <w:proofErr w:type="gramStart"/>
      <w:r w:rsidRPr="007704AC">
        <w:rPr>
          <w:rFonts w:ascii="Times New Roman" w:hAnsi="Times New Roman" w:cs="Times New Roman"/>
          <w:sz w:val="24"/>
        </w:rPr>
        <w:t xml:space="preserve">.: </w:t>
      </w:r>
      <w:proofErr w:type="gramEnd"/>
      <w:r w:rsidRPr="007704AC">
        <w:rPr>
          <w:rFonts w:ascii="Times New Roman" w:hAnsi="Times New Roman" w:cs="Times New Roman"/>
          <w:sz w:val="24"/>
        </w:rPr>
        <w:t>Питер, 2022. — 356 с.</w:t>
      </w:r>
    </w:p>
    <w:p w:rsidR="007704AC" w:rsidRPr="007704AC" w:rsidRDefault="007704AC" w:rsidP="007704AC">
      <w:pPr>
        <w:numPr>
          <w:ilvl w:val="0"/>
          <w:numId w:val="3"/>
        </w:numPr>
        <w:rPr>
          <w:rFonts w:ascii="Times New Roman" w:hAnsi="Times New Roman" w:cs="Times New Roman"/>
          <w:sz w:val="24"/>
        </w:rPr>
      </w:pPr>
      <w:r w:rsidRPr="007704AC">
        <w:rPr>
          <w:rFonts w:ascii="Times New Roman" w:hAnsi="Times New Roman" w:cs="Times New Roman"/>
          <w:sz w:val="24"/>
        </w:rPr>
        <w:t>Макаров О.Ю. Экологическое воспитание и охрана здоровья подростков: актуальные проблемы и пути решения // Вопросы воспитания. №3. 2022. С. 5–11.</w:t>
      </w:r>
    </w:p>
    <w:p w:rsidR="007704AC" w:rsidRPr="007704AC" w:rsidRDefault="007704AC" w:rsidP="007704AC">
      <w:pPr>
        <w:numPr>
          <w:ilvl w:val="0"/>
          <w:numId w:val="3"/>
        </w:numPr>
        <w:rPr>
          <w:rFonts w:ascii="Times New Roman" w:hAnsi="Times New Roman" w:cs="Times New Roman"/>
          <w:sz w:val="24"/>
        </w:rPr>
      </w:pPr>
      <w:r w:rsidRPr="007704AC">
        <w:rPr>
          <w:rFonts w:ascii="Times New Roman" w:hAnsi="Times New Roman" w:cs="Times New Roman"/>
          <w:sz w:val="24"/>
        </w:rPr>
        <w:t>Федотов Д.М. Основы безопасности жизнедеятельности детей дошкольного возраста: методическое руководство для педагогов дошкольных организаций. Ростов-на-Дону: Феникс, 2023. — 256 с.</w:t>
      </w:r>
    </w:p>
    <w:p w:rsidR="007704AC" w:rsidRPr="007704AC" w:rsidRDefault="007704AC" w:rsidP="007704AC">
      <w:pPr>
        <w:numPr>
          <w:ilvl w:val="0"/>
          <w:numId w:val="3"/>
        </w:numPr>
        <w:rPr>
          <w:rFonts w:ascii="Times New Roman" w:hAnsi="Times New Roman" w:cs="Times New Roman"/>
          <w:sz w:val="24"/>
        </w:rPr>
      </w:pPr>
      <w:r w:rsidRPr="007704AC">
        <w:rPr>
          <w:rFonts w:ascii="Times New Roman" w:hAnsi="Times New Roman" w:cs="Times New Roman"/>
          <w:sz w:val="24"/>
        </w:rPr>
        <w:t>Федеральный закон Российской Федерации от 29 декабря 2012 г. N 273-ФЗ "Об образовании в Российской Федерации". Доступно по адресу: https://www.consultant.ru/document/cons_doc_LAW_140174/. Дата обращения: октябрь 2023 г.</w:t>
      </w:r>
    </w:p>
    <w:p w:rsidR="007704AC" w:rsidRPr="007704AC" w:rsidRDefault="007704AC" w:rsidP="007704AC">
      <w:pPr>
        <w:numPr>
          <w:ilvl w:val="0"/>
          <w:numId w:val="3"/>
        </w:numPr>
        <w:rPr>
          <w:rFonts w:ascii="Times New Roman" w:hAnsi="Times New Roman" w:cs="Times New Roman"/>
          <w:sz w:val="24"/>
        </w:rPr>
      </w:pPr>
      <w:r w:rsidRPr="007704AC">
        <w:rPr>
          <w:rFonts w:ascii="Times New Roman" w:hAnsi="Times New Roman" w:cs="Times New Roman"/>
          <w:sz w:val="24"/>
        </w:rPr>
        <w:t>Приказ Министерства просвещения Российской Федерации от 23 ноября 2021 г. № 941 "О внесении изменений в федеральный государственный образовательный стандарт среднего общего образования". Доступно по адресу: http://publication.pravo.gov.ru/Document/View/0001202111230021. Дата обращения: октябрь 2023 г.</w:t>
      </w:r>
    </w:p>
    <w:p w:rsidR="007704AC" w:rsidRPr="007704AC" w:rsidRDefault="007704AC" w:rsidP="007704AC">
      <w:pPr>
        <w:numPr>
          <w:ilvl w:val="0"/>
          <w:numId w:val="3"/>
        </w:numPr>
        <w:rPr>
          <w:rFonts w:ascii="Times New Roman" w:hAnsi="Times New Roman" w:cs="Times New Roman"/>
          <w:sz w:val="24"/>
        </w:rPr>
      </w:pPr>
      <w:r w:rsidRPr="007704AC">
        <w:rPr>
          <w:rFonts w:ascii="Times New Roman" w:hAnsi="Times New Roman" w:cs="Times New Roman"/>
          <w:sz w:val="24"/>
        </w:rPr>
        <w:t>Семенов В.Д. Организация и проведение массовых мероприятий в образовательных учреждениях. Москва: Академия управления МВД России, 2022. — 187 с.</w:t>
      </w:r>
    </w:p>
    <w:p w:rsidR="003F125C" w:rsidRPr="007704AC" w:rsidRDefault="007704AC">
      <w:pPr>
        <w:rPr>
          <w:rFonts w:ascii="Times New Roman" w:hAnsi="Times New Roman" w:cs="Times New Roman"/>
          <w:sz w:val="24"/>
        </w:rPr>
      </w:pPr>
      <w:r w:rsidRPr="007704AC">
        <w:rPr>
          <w:rFonts w:ascii="Times New Roman" w:hAnsi="Times New Roman" w:cs="Times New Roman"/>
          <w:sz w:val="24"/>
        </w:rPr>
        <w:t xml:space="preserve">Все указанные издания соответствуют требованиям библиографического описания согласно ГОСТ </w:t>
      </w:r>
      <w:proofErr w:type="gramStart"/>
      <w:r w:rsidRPr="007704AC">
        <w:rPr>
          <w:rFonts w:ascii="Times New Roman" w:hAnsi="Times New Roman" w:cs="Times New Roman"/>
          <w:sz w:val="24"/>
        </w:rPr>
        <w:t>Р</w:t>
      </w:r>
      <w:proofErr w:type="gramEnd"/>
      <w:r w:rsidRPr="007704AC">
        <w:rPr>
          <w:rFonts w:ascii="Times New Roman" w:hAnsi="Times New Roman" w:cs="Times New Roman"/>
          <w:sz w:val="24"/>
        </w:rPr>
        <w:t xml:space="preserve"> 7.0.5—200</w:t>
      </w:r>
      <w:bookmarkStart w:id="0" w:name="_GoBack"/>
      <w:bookmarkEnd w:id="0"/>
      <w:r w:rsidRPr="007704AC">
        <w:rPr>
          <w:rFonts w:ascii="Times New Roman" w:hAnsi="Times New Roman" w:cs="Times New Roman"/>
          <w:sz w:val="24"/>
        </w:rPr>
        <w:t>8.</w:t>
      </w:r>
    </w:p>
    <w:sectPr w:rsidR="003F125C" w:rsidRPr="007704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B53E4"/>
    <w:multiLevelType w:val="multilevel"/>
    <w:tmpl w:val="2402C6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62248A8"/>
    <w:multiLevelType w:val="multilevel"/>
    <w:tmpl w:val="4C3859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4A612D3"/>
    <w:multiLevelType w:val="multilevel"/>
    <w:tmpl w:val="CA5495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2">
    <w:abstractNumId w:val="2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3DBC"/>
    <w:rsid w:val="003F125C"/>
    <w:rsid w:val="007704AC"/>
    <w:rsid w:val="00C53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296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1049</Words>
  <Characters>5980</Characters>
  <Application>Microsoft Office Word</Application>
  <DocSecurity>0</DocSecurity>
  <Lines>49</Lines>
  <Paragraphs>14</Paragraphs>
  <ScaleCrop>false</ScaleCrop>
  <Company/>
  <LinksUpToDate>false</LinksUpToDate>
  <CharactersWithSpaces>7015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Makarova</dc:creator>
  <cp:keywords/>
  <dc:description/>
  <cp:lastModifiedBy>Makarova</cp:lastModifiedBy>
  <cp:revision>2</cp:revision>
  <dcterms:created xsi:type="dcterms:W3CDTF">2025-05-30T11:17:00Z</dcterms:created>
  <dcterms:modified xsi:type="dcterms:W3CDTF">2025-05-30T11:18:00Z</dcterms:modified>
</cp:coreProperties>
</file>