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6FF4C"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bookmarkStart w:id="0" w:name="_Hlk192251938"/>
    </w:p>
    <w:p w14:paraId="28ACC986"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p>
    <w:p w14:paraId="07BBD507"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p>
    <w:p w14:paraId="4BE81BA0"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p>
    <w:p w14:paraId="227897CD"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p>
    <w:p w14:paraId="076462AD" w14:textId="77777777" w:rsidR="006A0462" w:rsidRDefault="006A0462" w:rsidP="006A0462">
      <w:pPr>
        <w:shd w:val="clear" w:color="auto" w:fill="FFFFFF"/>
        <w:spacing w:after="0" w:line="240" w:lineRule="auto"/>
        <w:jc w:val="center"/>
        <w:rPr>
          <w:rFonts w:ascii="Times New Roman" w:eastAsia="Times New Roman" w:hAnsi="Times New Roman" w:cs="Times New Roman"/>
          <w:b/>
          <w:bCs/>
          <w:color w:val="222222"/>
          <w:sz w:val="32"/>
          <w:szCs w:val="32"/>
        </w:rPr>
      </w:pPr>
    </w:p>
    <w:p w14:paraId="0AD9B83D" w14:textId="77777777" w:rsidR="006A0462" w:rsidRPr="00602B87" w:rsidRDefault="006A0462" w:rsidP="006A0462">
      <w:pPr>
        <w:shd w:val="clear" w:color="auto" w:fill="FFFFFF"/>
        <w:spacing w:after="0" w:line="240" w:lineRule="auto"/>
        <w:jc w:val="center"/>
        <w:rPr>
          <w:rFonts w:ascii="Times New Roman" w:eastAsia="Times New Roman" w:hAnsi="Times New Roman" w:cs="Times New Roman"/>
          <w:b/>
          <w:bCs/>
          <w:color w:val="222222"/>
          <w:sz w:val="44"/>
          <w:szCs w:val="44"/>
        </w:rPr>
      </w:pPr>
      <w:r w:rsidRPr="00602B87">
        <w:rPr>
          <w:rFonts w:ascii="Times New Roman" w:eastAsia="Times New Roman" w:hAnsi="Times New Roman" w:cs="Times New Roman"/>
          <w:b/>
          <w:bCs/>
          <w:color w:val="222222"/>
          <w:sz w:val="44"/>
          <w:szCs w:val="44"/>
        </w:rPr>
        <w:t>Проект "Адаптация детей раннего возраста к условиям детского сада"</w:t>
      </w:r>
    </w:p>
    <w:p w14:paraId="6A17EC33" w14:textId="77777777" w:rsidR="00602B87" w:rsidRPr="00602B87" w:rsidRDefault="006A0462" w:rsidP="00602B87">
      <w:pPr>
        <w:shd w:val="clear" w:color="auto" w:fill="FFFFFF"/>
        <w:spacing w:after="0" w:line="240" w:lineRule="auto"/>
        <w:jc w:val="center"/>
        <w:rPr>
          <w:rFonts w:ascii="Times New Roman" w:eastAsia="Times New Roman" w:hAnsi="Times New Roman" w:cs="Times New Roman"/>
          <w:b/>
          <w:bCs/>
          <w:color w:val="222222"/>
          <w:sz w:val="44"/>
          <w:szCs w:val="44"/>
        </w:rPr>
      </w:pPr>
      <w:r w:rsidRPr="00602B87">
        <w:rPr>
          <w:rFonts w:ascii="Times New Roman" w:eastAsia="Times New Roman" w:hAnsi="Times New Roman" w:cs="Times New Roman"/>
          <w:b/>
          <w:bCs/>
          <w:color w:val="222222"/>
          <w:sz w:val="44"/>
          <w:szCs w:val="44"/>
        </w:rPr>
        <w:t> </w:t>
      </w:r>
      <w:r w:rsidR="00602B87" w:rsidRPr="00602B87">
        <w:rPr>
          <w:rFonts w:ascii="Times New Roman" w:eastAsia="Times New Roman" w:hAnsi="Times New Roman" w:cs="Times New Roman"/>
          <w:b/>
          <w:bCs/>
          <w:color w:val="222222"/>
          <w:sz w:val="44"/>
          <w:szCs w:val="44"/>
        </w:rPr>
        <w:t>МБДОУ «Детский сад № 4 «Черёмушки»</w:t>
      </w:r>
    </w:p>
    <w:p w14:paraId="32CD4A2D" w14:textId="77777777" w:rsidR="00602B87" w:rsidRPr="00602B87" w:rsidRDefault="00602B87" w:rsidP="00602B87">
      <w:pPr>
        <w:shd w:val="clear" w:color="auto" w:fill="FFFFFF"/>
        <w:spacing w:after="0" w:line="240" w:lineRule="auto"/>
        <w:jc w:val="center"/>
        <w:rPr>
          <w:rFonts w:ascii="Calibri" w:eastAsia="Times New Roman" w:hAnsi="Calibri" w:cs="Calibri"/>
          <w:color w:val="000000"/>
          <w:sz w:val="44"/>
          <w:szCs w:val="44"/>
        </w:rPr>
      </w:pPr>
    </w:p>
    <w:p w14:paraId="08A37E89" w14:textId="77777777" w:rsidR="00602B87" w:rsidRPr="00602B87" w:rsidRDefault="00602B87" w:rsidP="00602B87">
      <w:pPr>
        <w:shd w:val="clear" w:color="auto" w:fill="FFFFFF"/>
        <w:spacing w:after="0" w:line="240" w:lineRule="auto"/>
        <w:jc w:val="center"/>
        <w:rPr>
          <w:rFonts w:ascii="Times New Roman" w:eastAsia="Times New Roman" w:hAnsi="Times New Roman" w:cs="Times New Roman"/>
          <w:b/>
          <w:bCs/>
          <w:color w:val="222222"/>
          <w:sz w:val="44"/>
          <w:szCs w:val="44"/>
        </w:rPr>
      </w:pPr>
    </w:p>
    <w:p w14:paraId="033A0D9D" w14:textId="77777777" w:rsidR="00602B87" w:rsidRPr="00602B87" w:rsidRDefault="00602B87" w:rsidP="00602B87">
      <w:pPr>
        <w:shd w:val="clear" w:color="auto" w:fill="FFFFFF"/>
        <w:spacing w:after="0" w:line="240" w:lineRule="auto"/>
        <w:jc w:val="center"/>
        <w:rPr>
          <w:rFonts w:ascii="Times New Roman" w:eastAsia="Times New Roman" w:hAnsi="Times New Roman" w:cs="Times New Roman"/>
          <w:b/>
          <w:bCs/>
          <w:color w:val="222222"/>
          <w:sz w:val="44"/>
          <w:szCs w:val="44"/>
        </w:rPr>
      </w:pPr>
    </w:p>
    <w:p w14:paraId="24F82F35" w14:textId="5FDE01CC" w:rsidR="006A0462" w:rsidRPr="00602B87" w:rsidRDefault="006A0462" w:rsidP="006A0462">
      <w:pPr>
        <w:shd w:val="clear" w:color="auto" w:fill="FFFFFF"/>
        <w:spacing w:after="0" w:line="240" w:lineRule="auto"/>
        <w:jc w:val="both"/>
        <w:rPr>
          <w:rFonts w:ascii="Calibri" w:eastAsia="Times New Roman" w:hAnsi="Calibri" w:cs="Calibri"/>
          <w:color w:val="000000"/>
          <w:sz w:val="44"/>
          <w:szCs w:val="44"/>
        </w:rPr>
      </w:pPr>
    </w:p>
    <w:p w14:paraId="312A3A1A"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3C03B436"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7525615E"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3615469D"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6942CB6D"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4282FEFF"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367D53C7"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0103DCA7"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0C34A09A"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5A01F4AF"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1814C085"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6F2A6F80"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4A0482C0"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2A18E654"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1848F18B"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416730D8"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2EC9B605"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0B58B8B5" w14:textId="77777777" w:rsidR="006A0462" w:rsidRDefault="006A0462" w:rsidP="006A0462">
      <w:pPr>
        <w:shd w:val="clear" w:color="auto" w:fill="FFFFFF"/>
        <w:spacing w:after="0" w:line="240" w:lineRule="auto"/>
        <w:jc w:val="both"/>
        <w:rPr>
          <w:rFonts w:ascii="Times New Roman" w:eastAsia="Times New Roman" w:hAnsi="Times New Roman" w:cs="Times New Roman"/>
          <w:color w:val="222222"/>
          <w:sz w:val="28"/>
          <w:szCs w:val="28"/>
        </w:rPr>
      </w:pPr>
    </w:p>
    <w:p w14:paraId="6037BA6D" w14:textId="3CA230CC" w:rsidR="006A0462" w:rsidRPr="006A0462" w:rsidRDefault="006A0462" w:rsidP="006A0462">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222222"/>
          <w:sz w:val="28"/>
          <w:szCs w:val="28"/>
        </w:rPr>
        <w:t>Разработала</w:t>
      </w:r>
      <w:r w:rsidRPr="006A0462">
        <w:rPr>
          <w:rFonts w:ascii="Times New Roman" w:eastAsia="Times New Roman" w:hAnsi="Times New Roman" w:cs="Times New Roman"/>
          <w:color w:val="222222"/>
          <w:sz w:val="28"/>
          <w:szCs w:val="28"/>
        </w:rPr>
        <w:t>:</w:t>
      </w:r>
    </w:p>
    <w:p w14:paraId="68AA318D" w14:textId="025D4DA7" w:rsidR="006A0462" w:rsidRPr="006A0462" w:rsidRDefault="006A0462" w:rsidP="006A0462">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222222"/>
          <w:sz w:val="28"/>
          <w:szCs w:val="28"/>
        </w:rPr>
        <w:t xml:space="preserve">Васильева Кристина Владимировна воспитатель </w:t>
      </w:r>
      <w:r w:rsidRPr="006A0462">
        <w:rPr>
          <w:rFonts w:ascii="Times New Roman" w:eastAsia="Times New Roman" w:hAnsi="Times New Roman" w:cs="Times New Roman"/>
          <w:color w:val="222222"/>
          <w:sz w:val="28"/>
          <w:szCs w:val="28"/>
        </w:rPr>
        <w:t>группы раннего возраста</w:t>
      </w:r>
    </w:p>
    <w:p w14:paraId="5078B1B8" w14:textId="77777777" w:rsidR="006A0462" w:rsidRDefault="006A0462" w:rsidP="006E503B">
      <w:pPr>
        <w:widowControl w:val="0"/>
        <w:spacing w:after="0" w:line="240" w:lineRule="auto"/>
        <w:jc w:val="center"/>
        <w:rPr>
          <w:rFonts w:ascii="Times New Roman" w:hAnsi="Times New Roman" w:cs="Times New Roman"/>
          <w:b/>
          <w:sz w:val="32"/>
          <w:szCs w:val="32"/>
        </w:rPr>
      </w:pPr>
    </w:p>
    <w:p w14:paraId="527C00D8" w14:textId="77777777" w:rsidR="006A0462" w:rsidRDefault="006A0462" w:rsidP="006A0462">
      <w:pPr>
        <w:widowControl w:val="0"/>
        <w:spacing w:after="0" w:line="240" w:lineRule="auto"/>
        <w:rPr>
          <w:rFonts w:ascii="Times New Roman" w:hAnsi="Times New Roman" w:cs="Times New Roman"/>
          <w:b/>
          <w:sz w:val="32"/>
          <w:szCs w:val="32"/>
        </w:rPr>
      </w:pPr>
    </w:p>
    <w:p w14:paraId="4F2F7920" w14:textId="77777777" w:rsidR="00602B87" w:rsidRDefault="00602B87" w:rsidP="006A0462">
      <w:pPr>
        <w:widowControl w:val="0"/>
        <w:spacing w:after="0" w:line="240" w:lineRule="auto"/>
        <w:jc w:val="center"/>
        <w:rPr>
          <w:rFonts w:ascii="Times New Roman" w:hAnsi="Times New Roman" w:cs="Times New Roman"/>
          <w:b/>
          <w:sz w:val="32"/>
          <w:szCs w:val="32"/>
        </w:rPr>
      </w:pPr>
    </w:p>
    <w:p w14:paraId="6B46A1E1" w14:textId="77777777" w:rsidR="00602B87" w:rsidRDefault="00602B87" w:rsidP="006A0462">
      <w:pPr>
        <w:widowControl w:val="0"/>
        <w:spacing w:after="0" w:line="240" w:lineRule="auto"/>
        <w:jc w:val="center"/>
        <w:rPr>
          <w:rFonts w:ascii="Times New Roman" w:hAnsi="Times New Roman" w:cs="Times New Roman"/>
          <w:b/>
          <w:sz w:val="32"/>
          <w:szCs w:val="32"/>
        </w:rPr>
      </w:pPr>
    </w:p>
    <w:p w14:paraId="0FBD2C1A" w14:textId="77777777" w:rsidR="00602B87" w:rsidRDefault="00602B87" w:rsidP="006A0462">
      <w:pPr>
        <w:widowControl w:val="0"/>
        <w:spacing w:after="0" w:line="240" w:lineRule="auto"/>
        <w:jc w:val="center"/>
        <w:rPr>
          <w:rFonts w:ascii="Times New Roman" w:hAnsi="Times New Roman" w:cs="Times New Roman"/>
          <w:b/>
          <w:sz w:val="32"/>
          <w:szCs w:val="32"/>
        </w:rPr>
      </w:pPr>
    </w:p>
    <w:p w14:paraId="7FB9908D" w14:textId="7A392D24" w:rsidR="00FA6CDD" w:rsidRDefault="00354487" w:rsidP="00602B87">
      <w:pPr>
        <w:widowControl w:val="0"/>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СОДЕРЖАНИЕ</w:t>
      </w:r>
    </w:p>
    <w:p w14:paraId="7E85B3A3" w14:textId="77777777" w:rsidR="006A0462" w:rsidRPr="006E503B" w:rsidRDefault="006A0462" w:rsidP="006A0462">
      <w:pPr>
        <w:widowControl w:val="0"/>
        <w:spacing w:after="0" w:line="240" w:lineRule="auto"/>
        <w:jc w:val="center"/>
        <w:rPr>
          <w:rFonts w:ascii="Times New Roman" w:hAnsi="Times New Roman" w:cs="Times New Roman"/>
          <w:b/>
          <w:sz w:val="32"/>
          <w:szCs w:val="32"/>
        </w:rPr>
      </w:pPr>
    </w:p>
    <w:sdt>
      <w:sdtPr>
        <w:rPr>
          <w:rFonts w:asciiTheme="minorHAnsi" w:eastAsiaTheme="minorEastAsia" w:hAnsiTheme="minorHAnsi" w:cstheme="minorBidi"/>
          <w:szCs w:val="22"/>
        </w:rPr>
        <w:id w:val="-1387327135"/>
        <w:docPartObj>
          <w:docPartGallery w:val="Table of Contents"/>
          <w:docPartUnique/>
        </w:docPartObj>
      </w:sdtPr>
      <w:sdtEndPr>
        <w:rPr>
          <w:sz w:val="28"/>
          <w:szCs w:val="28"/>
        </w:rPr>
      </w:sdtEndPr>
      <w:sdtContent>
        <w:p w14:paraId="011E4185" w14:textId="2818F57F" w:rsidR="00FA6CDD" w:rsidRPr="00FA6CDD" w:rsidRDefault="006E503B" w:rsidP="006A0462">
          <w:pPr>
            <w:pStyle w:val="12"/>
            <w:tabs>
              <w:tab w:val="right" w:leader="dot" w:pos="9622"/>
            </w:tabs>
            <w:spacing w:line="360" w:lineRule="auto"/>
            <w:ind w:firstLine="0"/>
            <w:rPr>
              <w:rFonts w:asciiTheme="minorHAnsi" w:eastAsiaTheme="minorEastAsia" w:hAnsiTheme="minorHAnsi" w:cstheme="minorBidi"/>
              <w:noProof/>
              <w:sz w:val="28"/>
              <w:szCs w:val="28"/>
            </w:rPr>
          </w:pPr>
          <w:r w:rsidRPr="006E503B">
            <w:rPr>
              <w:sz w:val="28"/>
              <w:szCs w:val="28"/>
            </w:rPr>
            <w:fldChar w:fldCharType="begin"/>
          </w:r>
          <w:r w:rsidRPr="006E503B">
            <w:rPr>
              <w:sz w:val="28"/>
              <w:szCs w:val="28"/>
            </w:rPr>
            <w:instrText xml:space="preserve"> TOC \o "1-3" \h \z \u </w:instrText>
          </w:r>
          <w:r w:rsidRPr="006E503B">
            <w:rPr>
              <w:sz w:val="28"/>
              <w:szCs w:val="28"/>
            </w:rPr>
            <w:fldChar w:fldCharType="separate"/>
          </w:r>
          <w:hyperlink w:anchor="_Toc194142808" w:history="1">
            <w:r w:rsidR="00FA6CDD" w:rsidRPr="00FA6CDD">
              <w:rPr>
                <w:rStyle w:val="a6"/>
                <w:rFonts w:eastAsiaTheme="minorHAnsi"/>
                <w:noProof/>
                <w:sz w:val="28"/>
                <w:szCs w:val="28"/>
                <w:lang w:eastAsia="en-US"/>
              </w:rPr>
              <w:t>ГЛАВА 1. ТЕОРЕТИЧЕСКИЕ ОСНОВЫ ПРОБЛЕМЫ АДАПТАЦИИ ДЕТЕЙ РЕННЕГО ВОЗРАСТА К УСЛОВИЯМ ДОШКОЛЬНОЙ ОБРАЗОВАТЕЛЬНОЙ ОРГАНИЗАЦИИ</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_Toc194142808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10</w:t>
            </w:r>
            <w:r w:rsidR="00FA6CDD" w:rsidRPr="00FA6CDD">
              <w:rPr>
                <w:noProof/>
                <w:webHidden/>
                <w:sz w:val="28"/>
                <w:szCs w:val="28"/>
              </w:rPr>
              <w:fldChar w:fldCharType="end"/>
            </w:r>
          </w:hyperlink>
        </w:p>
        <w:p w14:paraId="00C44D72" w14:textId="649DC2E1"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09" w:history="1">
            <w:r w:rsidR="00FA6CDD" w:rsidRPr="00FA6CDD">
              <w:rPr>
                <w:rStyle w:val="a6"/>
                <w:rFonts w:eastAsiaTheme="minorHAnsi"/>
                <w:noProof/>
                <w:sz w:val="28"/>
                <w:szCs w:val="28"/>
                <w:lang w:eastAsia="en-US"/>
              </w:rPr>
              <w:t>1.1. Сущность адаптации человека к социальной среде</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_Toc194142809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10</w:t>
            </w:r>
            <w:r w:rsidR="00FA6CDD" w:rsidRPr="00FA6CDD">
              <w:rPr>
                <w:noProof/>
                <w:webHidden/>
                <w:sz w:val="28"/>
                <w:szCs w:val="28"/>
              </w:rPr>
              <w:fldChar w:fldCharType="end"/>
            </w:r>
          </w:hyperlink>
        </w:p>
        <w:p w14:paraId="05DBBA24" w14:textId="1C7409E1"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0" w:history="1">
            <w:r w:rsidR="00FA6CDD" w:rsidRPr="00FA6CDD">
              <w:rPr>
                <w:rStyle w:val="a6"/>
                <w:rFonts w:eastAsiaTheme="minorHAnsi"/>
                <w:noProof/>
                <w:sz w:val="28"/>
                <w:szCs w:val="28"/>
                <w:lang w:eastAsia="en-US"/>
              </w:rPr>
              <w:t>1.2. Особенности адаптации детей раннего возраста к условиям ДОУ</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_Toc194142810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19</w:t>
            </w:r>
            <w:r w:rsidR="00FA6CDD" w:rsidRPr="00FA6CDD">
              <w:rPr>
                <w:noProof/>
                <w:webHidden/>
                <w:sz w:val="28"/>
                <w:szCs w:val="28"/>
              </w:rPr>
              <w:fldChar w:fldCharType="end"/>
            </w:r>
          </w:hyperlink>
        </w:p>
        <w:p w14:paraId="5980A262" w14:textId="170CE5BC"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1" w:history="1">
            <w:r w:rsidR="00FA6CDD" w:rsidRPr="00FA6CDD">
              <w:rPr>
                <w:rStyle w:val="a6"/>
                <w:rFonts w:eastAsiaTheme="minorHAnsi"/>
                <w:noProof/>
                <w:sz w:val="28"/>
                <w:szCs w:val="28"/>
                <w:lang w:eastAsia="en-US"/>
              </w:rPr>
              <w:t>1.3. Психолого-педагогические условия адаптации детей раннего возраста к ДОУ</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_Toc194142811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23</w:t>
            </w:r>
            <w:r w:rsidR="00FA6CDD" w:rsidRPr="00FA6CDD">
              <w:rPr>
                <w:noProof/>
                <w:webHidden/>
                <w:sz w:val="28"/>
                <w:szCs w:val="28"/>
              </w:rPr>
              <w:fldChar w:fldCharType="end"/>
            </w:r>
          </w:hyperlink>
        </w:p>
        <w:p w14:paraId="36E2725D" w14:textId="0384EB26"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12" w:history="1">
            <w:r w:rsidR="00FA6CDD" w:rsidRPr="00FA6CDD">
              <w:rPr>
                <w:rStyle w:val="a6"/>
                <w:rFonts w:eastAsiaTheme="minorHAnsi"/>
                <w:noProof/>
                <w:sz w:val="28"/>
                <w:szCs w:val="28"/>
                <w:lang w:eastAsia="en-US"/>
              </w:rPr>
              <w:t>Выводы по главе 1</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_Toc194142812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34</w:t>
            </w:r>
            <w:r w:rsidR="00FA6CDD" w:rsidRPr="00FA6CDD">
              <w:rPr>
                <w:noProof/>
                <w:webHidden/>
                <w:sz w:val="28"/>
                <w:szCs w:val="28"/>
              </w:rPr>
              <w:fldChar w:fldCharType="end"/>
            </w:r>
          </w:hyperlink>
        </w:p>
        <w:p w14:paraId="284A1A00" w14:textId="65523351"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13" w:history="1">
            <w:r w:rsidR="00FA6CDD" w:rsidRPr="00FA6CDD">
              <w:rPr>
                <w:rStyle w:val="a6"/>
                <w:rFonts w:eastAsiaTheme="minorHAnsi"/>
                <w:noProof/>
                <w:sz w:val="28"/>
                <w:szCs w:val="28"/>
                <w:lang w:eastAsia="en-US"/>
              </w:rPr>
              <w:t>ГЛАВА 2. ЭМПИРИЧЕСКОЕ ИЗУЧЕНИЕ АДАПТАЦИИ ДЕТЕЙ РАННЕГО ВОЗРАСТА К УСЛОВИЯМ ДОШКОЛЬНОЙ ОБРАЗОВАТЕЛЬНОЙ ОРГАНИЗАЦИИ</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_Toc194142813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36</w:t>
            </w:r>
            <w:r w:rsidR="00FA6CDD" w:rsidRPr="00FA6CDD">
              <w:rPr>
                <w:noProof/>
                <w:webHidden/>
                <w:sz w:val="28"/>
                <w:szCs w:val="28"/>
              </w:rPr>
              <w:fldChar w:fldCharType="end"/>
            </w:r>
          </w:hyperlink>
        </w:p>
        <w:p w14:paraId="3DD43F07" w14:textId="7805DB87"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4" w:history="1">
            <w:r w:rsidR="00FA6CDD" w:rsidRPr="00FA6CDD">
              <w:rPr>
                <w:rStyle w:val="a6"/>
                <w:rFonts w:eastAsiaTheme="minorHAnsi"/>
                <w:noProof/>
                <w:sz w:val="28"/>
                <w:szCs w:val="28"/>
                <w:lang w:eastAsia="en-US"/>
              </w:rPr>
              <w:t>2.1. Организация и методики исследования</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_Toc194142814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36</w:t>
            </w:r>
            <w:r w:rsidR="00FA6CDD" w:rsidRPr="00FA6CDD">
              <w:rPr>
                <w:noProof/>
                <w:webHidden/>
                <w:sz w:val="28"/>
                <w:szCs w:val="28"/>
              </w:rPr>
              <w:fldChar w:fldCharType="end"/>
            </w:r>
          </w:hyperlink>
        </w:p>
        <w:p w14:paraId="1282BEE5" w14:textId="59D67D30"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5" w:history="1">
            <w:r w:rsidR="00FA6CDD" w:rsidRPr="00FA6CDD">
              <w:rPr>
                <w:rStyle w:val="a6"/>
                <w:rFonts w:eastAsiaTheme="minorHAnsi"/>
                <w:noProof/>
                <w:sz w:val="28"/>
                <w:szCs w:val="28"/>
                <w:lang w:eastAsia="en-US"/>
              </w:rPr>
              <w:t>2.2. Анализ результатов исследования</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_Toc194142815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39</w:t>
            </w:r>
            <w:r w:rsidR="00FA6CDD" w:rsidRPr="00FA6CDD">
              <w:rPr>
                <w:noProof/>
                <w:webHidden/>
                <w:sz w:val="28"/>
                <w:szCs w:val="28"/>
              </w:rPr>
              <w:fldChar w:fldCharType="end"/>
            </w:r>
          </w:hyperlink>
        </w:p>
        <w:p w14:paraId="3CE21861" w14:textId="10EC4264"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16" w:history="1">
            <w:r w:rsidR="00FA6CDD" w:rsidRPr="00FA6CDD">
              <w:rPr>
                <w:rStyle w:val="a6"/>
                <w:rFonts w:eastAsiaTheme="majorEastAsia"/>
                <w:noProof/>
                <w:sz w:val="28"/>
                <w:szCs w:val="28"/>
              </w:rPr>
              <w:t>Выводы по главе 2</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_Toc194142816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46</w:t>
            </w:r>
            <w:r w:rsidR="00FA6CDD" w:rsidRPr="00FA6CDD">
              <w:rPr>
                <w:noProof/>
                <w:webHidden/>
                <w:sz w:val="28"/>
                <w:szCs w:val="28"/>
              </w:rPr>
              <w:fldChar w:fldCharType="end"/>
            </w:r>
          </w:hyperlink>
        </w:p>
        <w:p w14:paraId="48CE1C20" w14:textId="06BB5B00"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17" w:history="1">
            <w:r w:rsidR="00FA6CDD" w:rsidRPr="00FA6CDD">
              <w:rPr>
                <w:rStyle w:val="a6"/>
                <w:rFonts w:eastAsiaTheme="minorHAnsi"/>
                <w:noProof/>
                <w:sz w:val="28"/>
                <w:szCs w:val="28"/>
                <w:lang w:eastAsia="en-US"/>
              </w:rPr>
              <w:t>ГЛАВА 3 ОПЫТНО-ЭКСПЕРИМЕНТАЛЬНОЕ ИССЛЕДОВАНИЕ АДАПТАЦИИ ДЕТЕЙ РАННЕГО ВОЗРАСТА К УСЛОВИЯМ ДОШКОЛЬНОЙ ОБРАЗОВАТЕЛЬНОЙ ОРГАНИЗАЦИИ</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_Toc194142817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48</w:t>
            </w:r>
            <w:r w:rsidR="00FA6CDD" w:rsidRPr="00FA6CDD">
              <w:rPr>
                <w:noProof/>
                <w:webHidden/>
                <w:sz w:val="28"/>
                <w:szCs w:val="28"/>
              </w:rPr>
              <w:fldChar w:fldCharType="end"/>
            </w:r>
          </w:hyperlink>
        </w:p>
        <w:p w14:paraId="2619DE21" w14:textId="5166B631"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8" w:history="1">
            <w:r w:rsidR="00FA6CDD" w:rsidRPr="00FA6CDD">
              <w:rPr>
                <w:rStyle w:val="a6"/>
                <w:rFonts w:eastAsiaTheme="minorHAnsi"/>
                <w:noProof/>
                <w:sz w:val="28"/>
                <w:szCs w:val="28"/>
                <w:lang w:eastAsia="en-US"/>
              </w:rPr>
              <w:t>3.1. Реализация системы педагогических условий, направленных на адаптацию детей раннего возраста к условиям дошкольной образовательной организации</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_Toc194142818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48</w:t>
            </w:r>
            <w:r w:rsidR="00FA6CDD" w:rsidRPr="00FA6CDD">
              <w:rPr>
                <w:noProof/>
                <w:webHidden/>
                <w:sz w:val="28"/>
                <w:szCs w:val="28"/>
              </w:rPr>
              <w:fldChar w:fldCharType="end"/>
            </w:r>
          </w:hyperlink>
        </w:p>
        <w:p w14:paraId="496B5E0C" w14:textId="77B30488" w:rsidR="00FA6CDD" w:rsidRPr="00FA6CDD" w:rsidRDefault="006A0462" w:rsidP="00FA6CDD">
          <w:pPr>
            <w:pStyle w:val="21"/>
            <w:tabs>
              <w:tab w:val="right" w:leader="dot" w:pos="9622"/>
            </w:tabs>
            <w:spacing w:line="360" w:lineRule="auto"/>
            <w:rPr>
              <w:rFonts w:asciiTheme="minorHAnsi" w:eastAsiaTheme="minorEastAsia" w:hAnsiTheme="minorHAnsi" w:cstheme="minorBidi"/>
              <w:noProof/>
              <w:sz w:val="28"/>
              <w:szCs w:val="28"/>
            </w:rPr>
          </w:pPr>
          <w:hyperlink w:anchor="_Toc194142819" w:history="1">
            <w:r w:rsidR="00FA6CDD" w:rsidRPr="00FA6CDD">
              <w:rPr>
                <w:rStyle w:val="a6"/>
                <w:rFonts w:eastAsiaTheme="minorHAnsi"/>
                <w:noProof/>
                <w:sz w:val="28"/>
                <w:szCs w:val="28"/>
                <w:lang w:eastAsia="en-US"/>
              </w:rPr>
              <w:t>3.2. Анализ результатов контрольного эксперимента</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_Toc194142819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59</w:t>
            </w:r>
            <w:r w:rsidR="00FA6CDD" w:rsidRPr="00FA6CDD">
              <w:rPr>
                <w:noProof/>
                <w:webHidden/>
                <w:sz w:val="28"/>
                <w:szCs w:val="28"/>
              </w:rPr>
              <w:fldChar w:fldCharType="end"/>
            </w:r>
          </w:hyperlink>
        </w:p>
        <w:p w14:paraId="3703C5D5" w14:textId="0D4C067D"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20" w:history="1">
            <w:r w:rsidR="00FA6CDD" w:rsidRPr="00FA6CDD">
              <w:rPr>
                <w:rStyle w:val="a6"/>
                <w:rFonts w:eastAsiaTheme="majorEastAsia"/>
                <w:noProof/>
                <w:sz w:val="28"/>
                <w:szCs w:val="28"/>
              </w:rPr>
              <w:t>Выводы по главе 3</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_Toc194142820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66</w:t>
            </w:r>
            <w:r w:rsidR="00FA6CDD" w:rsidRPr="00FA6CDD">
              <w:rPr>
                <w:noProof/>
                <w:webHidden/>
                <w:sz w:val="28"/>
                <w:szCs w:val="28"/>
              </w:rPr>
              <w:fldChar w:fldCharType="end"/>
            </w:r>
          </w:hyperlink>
        </w:p>
        <w:p w14:paraId="26C93D32" w14:textId="2D8205D1"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21" w:history="1">
            <w:r w:rsidR="00FA6CDD" w:rsidRPr="00FA6CDD">
              <w:rPr>
                <w:rStyle w:val="a6"/>
                <w:rFonts w:eastAsiaTheme="majorEastAsia"/>
                <w:noProof/>
                <w:sz w:val="28"/>
                <w:szCs w:val="28"/>
              </w:rPr>
              <w:t>ЗАКЛЮЧЕНИЕ</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_Toc194142821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67</w:t>
            </w:r>
            <w:r w:rsidR="00FA6CDD" w:rsidRPr="00FA6CDD">
              <w:rPr>
                <w:noProof/>
                <w:webHidden/>
                <w:sz w:val="28"/>
                <w:szCs w:val="28"/>
              </w:rPr>
              <w:fldChar w:fldCharType="end"/>
            </w:r>
          </w:hyperlink>
        </w:p>
        <w:p w14:paraId="113D5F37" w14:textId="79484070"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22" w:history="1">
            <w:r w:rsidR="00FA6CDD" w:rsidRPr="00FA6CDD">
              <w:rPr>
                <w:rStyle w:val="a6"/>
                <w:rFonts w:eastAsiaTheme="majorEastAsia"/>
                <w:noProof/>
                <w:sz w:val="28"/>
                <w:szCs w:val="28"/>
              </w:rPr>
              <w:t>СПИСОК ИСПОЛЬЗОВАННОЙ ЛИТЕРАТУРЫ</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_Toc194142822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69</w:t>
            </w:r>
            <w:r w:rsidR="00FA6CDD" w:rsidRPr="00FA6CDD">
              <w:rPr>
                <w:noProof/>
                <w:webHidden/>
                <w:sz w:val="28"/>
                <w:szCs w:val="28"/>
              </w:rPr>
              <w:fldChar w:fldCharType="end"/>
            </w:r>
          </w:hyperlink>
        </w:p>
        <w:p w14:paraId="7A7A6F5C" w14:textId="2EF9039D" w:rsidR="00FA6CDD" w:rsidRPr="00FA6CDD" w:rsidRDefault="006A0462" w:rsidP="00FA6CDD">
          <w:pPr>
            <w:pStyle w:val="12"/>
            <w:tabs>
              <w:tab w:val="right" w:leader="dot" w:pos="9622"/>
            </w:tabs>
            <w:spacing w:line="360" w:lineRule="auto"/>
            <w:rPr>
              <w:rFonts w:asciiTheme="minorHAnsi" w:eastAsiaTheme="minorEastAsia" w:hAnsiTheme="minorHAnsi" w:cstheme="minorBidi"/>
              <w:noProof/>
              <w:sz w:val="28"/>
              <w:szCs w:val="28"/>
            </w:rPr>
          </w:pPr>
          <w:hyperlink w:anchor="_Toc194142823" w:history="1">
            <w:r w:rsidR="00FA6CDD" w:rsidRPr="00FA6CDD">
              <w:rPr>
                <w:rStyle w:val="a6"/>
                <w:rFonts w:eastAsiaTheme="majorEastAsia"/>
                <w:noProof/>
                <w:sz w:val="28"/>
                <w:szCs w:val="28"/>
              </w:rPr>
              <w:t>ПРИЛОЖЕНИ</w:t>
            </w:r>
            <w:r w:rsidR="00FA6CDD">
              <w:rPr>
                <w:rStyle w:val="a6"/>
                <w:rFonts w:eastAsiaTheme="majorEastAsia"/>
                <w:noProof/>
                <w:sz w:val="28"/>
                <w:szCs w:val="28"/>
              </w:rPr>
              <w:t>Я</w:t>
            </w:r>
            <w:r w:rsidR="00FA6CDD" w:rsidRPr="00FA6CDD">
              <w:rPr>
                <w:noProof/>
                <w:webHidden/>
                <w:sz w:val="28"/>
                <w:szCs w:val="28"/>
              </w:rPr>
              <w:tab/>
            </w:r>
            <w:r w:rsidR="00FA6CDD" w:rsidRPr="00FA6CDD">
              <w:rPr>
                <w:noProof/>
                <w:webHidden/>
                <w:sz w:val="28"/>
                <w:szCs w:val="28"/>
              </w:rPr>
              <w:fldChar w:fldCharType="begin"/>
            </w:r>
            <w:r w:rsidR="00FA6CDD" w:rsidRPr="00FA6CDD">
              <w:rPr>
                <w:noProof/>
                <w:webHidden/>
                <w:sz w:val="28"/>
                <w:szCs w:val="28"/>
              </w:rPr>
              <w:instrText xml:space="preserve"> PAGEREF _Toc194142823 \h </w:instrText>
            </w:r>
            <w:r w:rsidR="00FA6CDD" w:rsidRPr="00FA6CDD">
              <w:rPr>
                <w:noProof/>
                <w:webHidden/>
                <w:sz w:val="28"/>
                <w:szCs w:val="28"/>
              </w:rPr>
            </w:r>
            <w:r w:rsidR="00FA6CDD" w:rsidRPr="00FA6CDD">
              <w:rPr>
                <w:noProof/>
                <w:webHidden/>
                <w:sz w:val="28"/>
                <w:szCs w:val="28"/>
              </w:rPr>
              <w:fldChar w:fldCharType="separate"/>
            </w:r>
            <w:r w:rsidR="00071686">
              <w:rPr>
                <w:noProof/>
                <w:webHidden/>
                <w:sz w:val="28"/>
                <w:szCs w:val="28"/>
              </w:rPr>
              <w:t>73</w:t>
            </w:r>
            <w:r w:rsidR="00FA6CDD" w:rsidRPr="00FA6CDD">
              <w:rPr>
                <w:noProof/>
                <w:webHidden/>
                <w:sz w:val="28"/>
                <w:szCs w:val="28"/>
              </w:rPr>
              <w:fldChar w:fldCharType="end"/>
            </w:r>
          </w:hyperlink>
          <w:bookmarkStart w:id="1" w:name="_GoBack"/>
          <w:bookmarkEnd w:id="1"/>
        </w:p>
        <w:p w14:paraId="1ABEFFFA" w14:textId="77777777" w:rsidR="006A0462" w:rsidRDefault="006E503B" w:rsidP="006A0462">
          <w:pPr>
            <w:spacing w:line="360" w:lineRule="auto"/>
            <w:rPr>
              <w:sz w:val="28"/>
              <w:szCs w:val="28"/>
            </w:rPr>
          </w:pPr>
          <w:r w:rsidRPr="006E503B">
            <w:rPr>
              <w:rFonts w:ascii="Times New Roman" w:hAnsi="Times New Roman" w:cs="Times New Roman"/>
              <w:sz w:val="28"/>
              <w:szCs w:val="28"/>
            </w:rPr>
            <w:lastRenderedPageBreak/>
            <w:fldChar w:fldCharType="end"/>
          </w:r>
        </w:p>
      </w:sdtContent>
    </w:sdt>
    <w:p w14:paraId="342EF0F7" w14:textId="1EFE3EE1" w:rsidR="00BD45D2" w:rsidRPr="006E503B" w:rsidRDefault="00F510C4" w:rsidP="006A0462">
      <w:pPr>
        <w:spacing w:line="360" w:lineRule="auto"/>
        <w:jc w:val="center"/>
        <w:rPr>
          <w:rFonts w:ascii="Times New Roman" w:hAnsi="Times New Roman" w:cs="Times New Roman"/>
          <w:sz w:val="28"/>
          <w:szCs w:val="28"/>
        </w:rPr>
      </w:pPr>
      <w:r w:rsidRPr="00F510C4">
        <w:rPr>
          <w:rFonts w:ascii="Times New Roman" w:eastAsia="MS Mincho" w:hAnsi="Times New Roman" w:cs="Times New Roman"/>
          <w:b/>
          <w:bCs/>
          <w:kern w:val="32"/>
          <w:sz w:val="32"/>
          <w:szCs w:val="32"/>
          <w:lang w:val="de-DE" w:eastAsia="en-US"/>
        </w:rPr>
        <w:t>ВВЕДЕНИЕ</w:t>
      </w:r>
    </w:p>
    <w:p w14:paraId="4095C6F8" w14:textId="77777777" w:rsidR="00F85F40" w:rsidRPr="002C0A17" w:rsidRDefault="00F510C4" w:rsidP="00F85F40">
      <w:pPr>
        <w:pStyle w:val="af0"/>
        <w:spacing w:line="360" w:lineRule="auto"/>
        <w:ind w:right="-1" w:firstLine="851"/>
        <w:jc w:val="both"/>
        <w:rPr>
          <w:bCs/>
        </w:rPr>
      </w:pPr>
      <w:bookmarkStart w:id="2" w:name="_Hlk193047864"/>
      <w:r w:rsidRPr="002C0A17">
        <w:rPr>
          <w:b/>
          <w:lang w:eastAsia="en-US"/>
        </w:rPr>
        <w:t>Актуальность исследования.</w:t>
      </w:r>
      <w:r w:rsidR="00BD45D2" w:rsidRPr="002C0A17">
        <w:rPr>
          <w:b/>
          <w:lang w:eastAsia="en-US"/>
        </w:rPr>
        <w:t xml:space="preserve"> </w:t>
      </w:r>
      <w:r w:rsidR="00F85F40" w:rsidRPr="002C0A17">
        <w:rPr>
          <w:bCs/>
          <w:lang w:eastAsia="en-US"/>
        </w:rPr>
        <w:t>Значимость исследования заключается в том, что трансформация условий жизнедеятельности современного общества приводит к увеличению числа нарушений в развитии личностных и эмоциональных сфер у детей, что истощает их адаптивные ресурсы, нарушает структуру психики и модели поведения. Это обуславливает специфику процесса психологической адаптации детей в условиях детских садов, которые выполняют функцию учреждений на раннем этапе социализации индивида.</w:t>
      </w:r>
    </w:p>
    <w:p w14:paraId="73D41E03" w14:textId="3AD626A4" w:rsidR="00F510C4" w:rsidRPr="002C0A17" w:rsidRDefault="00F85F40" w:rsidP="00F85F40">
      <w:pPr>
        <w:pStyle w:val="af0"/>
        <w:spacing w:line="360" w:lineRule="auto"/>
        <w:ind w:right="-1" w:firstLine="851"/>
        <w:jc w:val="both"/>
      </w:pPr>
      <w:r w:rsidRPr="002C0A17">
        <w:t>Детский сад как первичное учреждение социализации играет ключевую роль в вовлечении детей в социальные взаимодействия, где они, находясь в группе своих сверстников, переживают начальный этап включения в социальные структуры, становясь участниками общества. В этот период они осваивают базовые социальные нормы и учатся взаимодействовать друг с другом. Поэтому идентификация уникальных адаптивных качеств ребенка в дошкольные годы крайне важна для определения его потенциала компенсаторных способностей. Это время, когда еще можно предотвратить закрепление отрицательных поведенческих паттернов и наиболее эффективно содействовать успешной психологической адаптации ребенка, подготавливая твердую основу для его будущего развития.</w:t>
      </w:r>
    </w:p>
    <w:bookmarkEnd w:id="2"/>
    <w:p w14:paraId="2B904FC7" w14:textId="592C4F5C" w:rsidR="00F510C4" w:rsidRPr="00BD45D2" w:rsidRDefault="00F510C4" w:rsidP="00BD45D2">
      <w:pPr>
        <w:shd w:val="clear" w:color="auto" w:fill="FFFFFF"/>
        <w:spacing w:after="0" w:line="360" w:lineRule="auto"/>
        <w:ind w:right="-1" w:firstLine="851"/>
        <w:jc w:val="both"/>
        <w:rPr>
          <w:rFonts w:ascii="Times New Roman" w:hAnsi="Times New Roman" w:cs="Times New Roman"/>
          <w:color w:val="000000"/>
          <w:sz w:val="28"/>
        </w:rPr>
      </w:pPr>
      <w:r w:rsidRPr="00BD45D2">
        <w:rPr>
          <w:rFonts w:ascii="Times New Roman" w:eastAsia="Calibri" w:hAnsi="Times New Roman" w:cs="Times New Roman"/>
          <w:b/>
          <w:sz w:val="28"/>
          <w:szCs w:val="28"/>
          <w:lang w:eastAsia="en-US"/>
        </w:rPr>
        <w:t>Цель исследования</w:t>
      </w:r>
      <w:r w:rsidRPr="00BD45D2">
        <w:rPr>
          <w:rFonts w:ascii="Times New Roman" w:eastAsia="Calibri" w:hAnsi="Times New Roman" w:cs="Times New Roman"/>
          <w:sz w:val="28"/>
          <w:szCs w:val="28"/>
          <w:lang w:eastAsia="en-US"/>
        </w:rPr>
        <w:t>: изучить</w:t>
      </w:r>
      <w:r w:rsidR="00BD45D2" w:rsidRPr="00BD45D2">
        <w:rPr>
          <w:rFonts w:ascii="Times New Roman" w:eastAsia="Calibri" w:hAnsi="Times New Roman" w:cs="Times New Roman"/>
          <w:sz w:val="28"/>
          <w:szCs w:val="28"/>
          <w:lang w:eastAsia="en-US"/>
        </w:rPr>
        <w:t xml:space="preserve"> особенности </w:t>
      </w:r>
      <w:r w:rsidR="00BD45D2" w:rsidRPr="00BD45D2">
        <w:rPr>
          <w:rFonts w:ascii="Times New Roman" w:hAnsi="Times New Roman" w:cs="Times New Roman"/>
          <w:sz w:val="28"/>
          <w:szCs w:val="28"/>
        </w:rPr>
        <w:t>адаптации детей раннего возраста к условиям дошкольной образовательной организации</w:t>
      </w:r>
      <w:r w:rsidRPr="00BD45D2">
        <w:rPr>
          <w:rFonts w:ascii="Times New Roman" w:eastAsia="Calibri" w:hAnsi="Times New Roman" w:cs="Times New Roman"/>
          <w:sz w:val="28"/>
          <w:szCs w:val="28"/>
          <w:lang w:eastAsia="en-US"/>
        </w:rPr>
        <w:t>, а также разработать и апробировать программ</w:t>
      </w:r>
      <w:r w:rsidR="00BD45D2" w:rsidRPr="00BD45D2">
        <w:rPr>
          <w:rFonts w:ascii="Times New Roman" w:eastAsia="Calibri" w:hAnsi="Times New Roman" w:cs="Times New Roman"/>
          <w:sz w:val="28"/>
          <w:szCs w:val="28"/>
          <w:lang w:eastAsia="en-US"/>
        </w:rPr>
        <w:t xml:space="preserve">у </w:t>
      </w:r>
      <w:r w:rsidR="00BD45D2" w:rsidRPr="00BD45D2">
        <w:rPr>
          <w:rFonts w:ascii="Times New Roman" w:hAnsi="Times New Roman" w:cs="Times New Roman"/>
          <w:color w:val="000000"/>
          <w:sz w:val="28"/>
        </w:rPr>
        <w:t>адаптации детей раннего возраста к условиям ДОО.</w:t>
      </w:r>
    </w:p>
    <w:p w14:paraId="782DA0BA" w14:textId="77777777" w:rsidR="00BD45D2" w:rsidRPr="00BD45D2" w:rsidRDefault="00F510C4" w:rsidP="00BD45D2">
      <w:pPr>
        <w:shd w:val="clear" w:color="auto" w:fill="FFFFFF"/>
        <w:spacing w:after="0" w:line="360" w:lineRule="auto"/>
        <w:ind w:right="-1" w:firstLine="851"/>
        <w:rPr>
          <w:rFonts w:ascii="Times New Roman" w:hAnsi="Times New Roman" w:cs="Times New Roman"/>
          <w:color w:val="000000"/>
          <w:sz w:val="28"/>
        </w:rPr>
      </w:pPr>
      <w:r w:rsidRPr="00BD45D2">
        <w:rPr>
          <w:rFonts w:ascii="Times New Roman" w:eastAsia="Calibri" w:hAnsi="Times New Roman" w:cs="Times New Roman"/>
          <w:b/>
          <w:bCs/>
          <w:noProof/>
          <w:sz w:val="28"/>
          <w:szCs w:val="28"/>
          <w:lang w:val="sq-AL" w:eastAsia="en-US"/>
        </w:rPr>
        <w:t>Объект исследования</w:t>
      </w:r>
      <w:r w:rsidRPr="00BD45D2">
        <w:rPr>
          <w:rFonts w:ascii="Times New Roman" w:eastAsia="Calibri" w:hAnsi="Times New Roman" w:cs="Times New Roman"/>
          <w:noProof/>
          <w:sz w:val="28"/>
          <w:szCs w:val="28"/>
          <w:lang w:val="sq-AL" w:eastAsia="en-US"/>
        </w:rPr>
        <w:t xml:space="preserve">: </w:t>
      </w:r>
      <w:r w:rsidR="00BD45D2" w:rsidRPr="00BD45D2">
        <w:rPr>
          <w:rFonts w:ascii="Times New Roman" w:hAnsi="Times New Roman" w:cs="Times New Roman"/>
          <w:color w:val="000000"/>
          <w:sz w:val="28"/>
        </w:rPr>
        <w:t xml:space="preserve">процесс </w:t>
      </w:r>
      <w:bookmarkStart w:id="3" w:name="_Hlk192310903"/>
      <w:r w:rsidR="00BD45D2" w:rsidRPr="00BD45D2">
        <w:rPr>
          <w:rFonts w:ascii="Times New Roman" w:hAnsi="Times New Roman" w:cs="Times New Roman"/>
          <w:color w:val="000000"/>
          <w:sz w:val="28"/>
        </w:rPr>
        <w:t>адаптации детей раннего возраста к условиям ДОО.</w:t>
      </w:r>
      <w:bookmarkEnd w:id="3"/>
    </w:p>
    <w:p w14:paraId="1CF26C53" w14:textId="77777777" w:rsidR="00BD45D2" w:rsidRDefault="00F510C4" w:rsidP="00BD45D2">
      <w:pPr>
        <w:shd w:val="clear" w:color="auto" w:fill="FFFFFF"/>
        <w:spacing w:after="0" w:line="360" w:lineRule="auto"/>
        <w:ind w:right="-1" w:firstLine="851"/>
        <w:jc w:val="both"/>
        <w:rPr>
          <w:rFonts w:ascii="Times New Roman" w:hAnsi="Times New Roman" w:cs="Times New Roman"/>
          <w:color w:val="000000"/>
          <w:sz w:val="28"/>
        </w:rPr>
      </w:pPr>
      <w:r w:rsidRPr="00BD45D2">
        <w:rPr>
          <w:rFonts w:ascii="Times New Roman" w:eastAsia="Times New Roman" w:hAnsi="Times New Roman" w:cs="Times New Roman"/>
          <w:b/>
          <w:bCs/>
          <w:sz w:val="28"/>
          <w:szCs w:val="28"/>
        </w:rPr>
        <w:t>Предмет исследования</w:t>
      </w:r>
      <w:r w:rsidRPr="00BD45D2">
        <w:rPr>
          <w:rFonts w:ascii="Times New Roman" w:eastAsia="Times New Roman" w:hAnsi="Times New Roman" w:cs="Times New Roman"/>
          <w:sz w:val="28"/>
          <w:szCs w:val="28"/>
        </w:rPr>
        <w:t>:</w:t>
      </w:r>
      <w:r w:rsidR="00BD45D2" w:rsidRPr="00BD45D2">
        <w:rPr>
          <w:rFonts w:ascii="Times New Roman" w:eastAsia="Times New Roman" w:hAnsi="Times New Roman" w:cs="Times New Roman"/>
          <w:sz w:val="28"/>
          <w:szCs w:val="28"/>
        </w:rPr>
        <w:t xml:space="preserve"> </w:t>
      </w:r>
      <w:r w:rsidR="00BD45D2" w:rsidRPr="00BD45D2">
        <w:rPr>
          <w:rFonts w:ascii="Times New Roman" w:hAnsi="Times New Roman" w:cs="Times New Roman"/>
          <w:color w:val="000000"/>
          <w:sz w:val="28"/>
        </w:rPr>
        <w:t>условия успешной адаптации детей раннего возраста к условиям ДОО.</w:t>
      </w:r>
    </w:p>
    <w:p w14:paraId="06B8B526" w14:textId="1E913AF5" w:rsidR="00BD45D2" w:rsidRPr="00BD45D2" w:rsidRDefault="00F510C4" w:rsidP="00BD45D2">
      <w:pPr>
        <w:shd w:val="clear" w:color="auto" w:fill="FFFFFF"/>
        <w:spacing w:after="0" w:line="360" w:lineRule="auto"/>
        <w:ind w:right="-1" w:firstLine="851"/>
        <w:jc w:val="both"/>
        <w:rPr>
          <w:rFonts w:ascii="Times New Roman" w:hAnsi="Times New Roman" w:cs="Times New Roman"/>
          <w:color w:val="000000"/>
          <w:sz w:val="28"/>
        </w:rPr>
      </w:pPr>
      <w:r w:rsidRPr="00F510C4">
        <w:rPr>
          <w:rFonts w:ascii="Times New Roman" w:eastAsia="Calibri" w:hAnsi="Times New Roman" w:cs="Times New Roman"/>
          <w:sz w:val="28"/>
          <w:szCs w:val="28"/>
          <w:lang w:eastAsia="en-US"/>
        </w:rPr>
        <w:lastRenderedPageBreak/>
        <w:t xml:space="preserve">Теоретическое изучение проблемы и анализ практического опыта позволил сформулировать </w:t>
      </w:r>
      <w:r w:rsidRPr="00F510C4">
        <w:rPr>
          <w:rFonts w:ascii="Times New Roman" w:eastAsia="Calibri" w:hAnsi="Times New Roman" w:cs="Times New Roman"/>
          <w:b/>
          <w:sz w:val="28"/>
          <w:szCs w:val="28"/>
          <w:lang w:eastAsia="en-US"/>
        </w:rPr>
        <w:t>гипотезу исследования</w:t>
      </w:r>
      <w:r w:rsidRPr="00F510C4">
        <w:rPr>
          <w:rFonts w:ascii="Times New Roman" w:eastAsia="Calibri" w:hAnsi="Times New Roman" w:cs="Times New Roman"/>
          <w:sz w:val="28"/>
          <w:szCs w:val="28"/>
          <w:lang w:eastAsia="en-US"/>
        </w:rPr>
        <w:t xml:space="preserve">, согласно которой можно </w:t>
      </w:r>
      <w:r w:rsidRPr="00BD45D2">
        <w:rPr>
          <w:rFonts w:ascii="Times New Roman" w:eastAsia="Calibri" w:hAnsi="Times New Roman" w:cs="Times New Roman"/>
          <w:sz w:val="28"/>
          <w:szCs w:val="28"/>
          <w:lang w:eastAsia="en-US"/>
        </w:rPr>
        <w:t>предположить, что</w:t>
      </w:r>
      <w:r w:rsidRPr="00BD45D2">
        <w:rPr>
          <w:rFonts w:ascii="Times New Roman" w:eastAsia="Times New Roman" w:hAnsi="Times New Roman" w:cs="Times New Roman"/>
          <w:sz w:val="28"/>
          <w:szCs w:val="28"/>
        </w:rPr>
        <w:t xml:space="preserve"> </w:t>
      </w:r>
      <w:r w:rsidR="00BD45D2" w:rsidRPr="00BD45D2">
        <w:rPr>
          <w:rFonts w:ascii="Times New Roman" w:hAnsi="Times New Roman" w:cs="Times New Roman"/>
          <w:color w:val="000000"/>
          <w:sz w:val="28"/>
        </w:rPr>
        <w:t xml:space="preserve">что специально </w:t>
      </w:r>
      <w:r w:rsidR="00BD45D2">
        <w:rPr>
          <w:rFonts w:ascii="Times New Roman" w:hAnsi="Times New Roman" w:cs="Times New Roman"/>
          <w:color w:val="000000"/>
          <w:sz w:val="28"/>
        </w:rPr>
        <w:t>разработанная программа</w:t>
      </w:r>
      <w:r w:rsidR="00BD45D2" w:rsidRPr="00BD45D2">
        <w:rPr>
          <w:rFonts w:ascii="Times New Roman" w:hAnsi="Times New Roman" w:cs="Times New Roman"/>
          <w:color w:val="000000"/>
          <w:sz w:val="28"/>
        </w:rPr>
        <w:t xml:space="preserve"> в период адаптации детей раннего возраста будет способствовать успешной адаптации в ДОО.</w:t>
      </w:r>
    </w:p>
    <w:p w14:paraId="770A2813" w14:textId="77777777" w:rsidR="00BD45D2" w:rsidRPr="00BD45D2" w:rsidRDefault="00BD45D2" w:rsidP="00BD45D2">
      <w:pPr>
        <w:shd w:val="clear" w:color="auto" w:fill="FFFFFF"/>
        <w:spacing w:after="0" w:line="360" w:lineRule="auto"/>
        <w:ind w:right="-1" w:firstLine="709"/>
        <w:jc w:val="both"/>
        <w:rPr>
          <w:rFonts w:ascii="Times New Roman" w:hAnsi="Times New Roman" w:cs="Times New Roman"/>
          <w:color w:val="000000"/>
          <w:sz w:val="28"/>
        </w:rPr>
      </w:pPr>
      <w:r w:rsidRPr="00BD45D2">
        <w:rPr>
          <w:rFonts w:ascii="Times New Roman" w:hAnsi="Times New Roman" w:cs="Times New Roman"/>
          <w:color w:val="000000"/>
          <w:sz w:val="28"/>
        </w:rPr>
        <w:t xml:space="preserve">В соответствии с целью и гипотезой были определены </w:t>
      </w:r>
      <w:r w:rsidRPr="00BD45D2">
        <w:rPr>
          <w:rFonts w:ascii="Times New Roman" w:hAnsi="Times New Roman" w:cs="Times New Roman"/>
          <w:b/>
          <w:color w:val="000000"/>
          <w:sz w:val="28"/>
        </w:rPr>
        <w:t xml:space="preserve">задачи </w:t>
      </w:r>
      <w:r w:rsidRPr="00BD45D2">
        <w:rPr>
          <w:rFonts w:ascii="Times New Roman" w:hAnsi="Times New Roman" w:cs="Times New Roman"/>
          <w:color w:val="000000"/>
          <w:sz w:val="28"/>
        </w:rPr>
        <w:t>исследования:</w:t>
      </w:r>
    </w:p>
    <w:p w14:paraId="05ADB4BD" w14:textId="77777777" w:rsidR="0088384A" w:rsidRDefault="0088384A" w:rsidP="0088384A">
      <w:pPr>
        <w:pStyle w:val="ae"/>
        <w:numPr>
          <w:ilvl w:val="0"/>
          <w:numId w:val="4"/>
        </w:numPr>
        <w:shd w:val="clear" w:color="auto" w:fill="FFFFFF"/>
        <w:spacing w:after="0" w:line="360" w:lineRule="auto"/>
        <w:ind w:left="0" w:right="-1"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Рассмотреть сущность адаптации в социальной среде;</w:t>
      </w:r>
    </w:p>
    <w:p w14:paraId="1961B0EF" w14:textId="1157B67D" w:rsidR="00BD45D2" w:rsidRPr="0088384A" w:rsidRDefault="0088384A" w:rsidP="0088384A">
      <w:pPr>
        <w:pStyle w:val="ae"/>
        <w:numPr>
          <w:ilvl w:val="0"/>
          <w:numId w:val="4"/>
        </w:numPr>
        <w:shd w:val="clear" w:color="auto" w:fill="FFFFFF"/>
        <w:spacing w:after="0" w:line="360" w:lineRule="auto"/>
        <w:ind w:left="0" w:right="-1"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Выделить </w:t>
      </w:r>
      <w:r w:rsidRPr="0088384A">
        <w:rPr>
          <w:rFonts w:ascii="Times New Roman" w:eastAsia="Times New Roman" w:hAnsi="Times New Roman" w:cs="Times New Roman"/>
          <w:color w:val="000000"/>
          <w:sz w:val="28"/>
          <w:szCs w:val="28"/>
        </w:rPr>
        <w:t>особенности</w:t>
      </w:r>
      <w:r w:rsidR="00BD45D2" w:rsidRPr="0088384A">
        <w:rPr>
          <w:rFonts w:ascii="Times New Roman" w:eastAsia="Times New Roman" w:hAnsi="Times New Roman" w:cs="Times New Roman"/>
          <w:color w:val="000000"/>
          <w:sz w:val="28"/>
          <w:szCs w:val="28"/>
        </w:rPr>
        <w:t xml:space="preserve"> адаптации </w:t>
      </w:r>
      <w:r>
        <w:rPr>
          <w:rFonts w:ascii="Times New Roman" w:eastAsia="Times New Roman" w:hAnsi="Times New Roman" w:cs="Times New Roman"/>
          <w:color w:val="000000"/>
          <w:sz w:val="28"/>
          <w:szCs w:val="28"/>
        </w:rPr>
        <w:t>детей раннего возраста</w:t>
      </w:r>
      <w:r w:rsidR="00BD45D2" w:rsidRPr="0088384A">
        <w:rPr>
          <w:rFonts w:ascii="Times New Roman" w:eastAsia="Times New Roman" w:hAnsi="Times New Roman" w:cs="Times New Roman"/>
          <w:color w:val="000000"/>
          <w:sz w:val="28"/>
          <w:szCs w:val="28"/>
        </w:rPr>
        <w:t xml:space="preserve"> к условиям дошкольного образовательного учреждения;</w:t>
      </w:r>
    </w:p>
    <w:p w14:paraId="53CD7F9D" w14:textId="77FB7A48" w:rsidR="00BD45D2" w:rsidRPr="000A32B9" w:rsidRDefault="0088384A" w:rsidP="00BD45D2">
      <w:pPr>
        <w:pStyle w:val="ae"/>
        <w:numPr>
          <w:ilvl w:val="0"/>
          <w:numId w:val="4"/>
        </w:numPr>
        <w:shd w:val="clear" w:color="auto" w:fill="FFFFFF"/>
        <w:spacing w:after="0" w:line="360" w:lineRule="auto"/>
        <w:ind w:left="0" w:right="-1"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Обозначить </w:t>
      </w:r>
      <w:proofErr w:type="spellStart"/>
      <w:r>
        <w:rPr>
          <w:rFonts w:ascii="Times New Roman" w:eastAsia="Times New Roman" w:hAnsi="Times New Roman" w:cs="Times New Roman"/>
          <w:color w:val="000000"/>
          <w:sz w:val="28"/>
          <w:szCs w:val="28"/>
          <w:lang w:eastAsia="ru-RU"/>
        </w:rPr>
        <w:t>психолого</w:t>
      </w:r>
      <w:proofErr w:type="spellEnd"/>
      <w:r>
        <w:rPr>
          <w:rFonts w:ascii="Times New Roman" w:eastAsia="Times New Roman" w:hAnsi="Times New Roman" w:cs="Times New Roman"/>
          <w:color w:val="000000"/>
          <w:sz w:val="28"/>
          <w:szCs w:val="28"/>
          <w:lang w:eastAsia="ru-RU"/>
        </w:rPr>
        <w:t xml:space="preserve"> – педагогические условия </w:t>
      </w:r>
      <w:r w:rsidRPr="0088384A">
        <w:rPr>
          <w:rFonts w:ascii="Times New Roman" w:eastAsia="Times New Roman" w:hAnsi="Times New Roman" w:cs="Times New Roman"/>
          <w:color w:val="000000"/>
          <w:sz w:val="28"/>
          <w:szCs w:val="28"/>
        </w:rPr>
        <w:t xml:space="preserve">адаптации </w:t>
      </w:r>
      <w:r>
        <w:rPr>
          <w:rFonts w:ascii="Times New Roman" w:eastAsia="Times New Roman" w:hAnsi="Times New Roman" w:cs="Times New Roman"/>
          <w:color w:val="000000"/>
          <w:sz w:val="28"/>
          <w:szCs w:val="28"/>
        </w:rPr>
        <w:t>детей раннего возраста</w:t>
      </w:r>
      <w:r w:rsidRPr="0088384A">
        <w:rPr>
          <w:rFonts w:ascii="Times New Roman" w:eastAsia="Times New Roman" w:hAnsi="Times New Roman" w:cs="Times New Roman"/>
          <w:color w:val="000000"/>
          <w:sz w:val="28"/>
          <w:szCs w:val="28"/>
        </w:rPr>
        <w:t xml:space="preserve"> к условиям дошкольного образовательного учреждения</w:t>
      </w:r>
      <w:proofErr w:type="gramStart"/>
      <w:r>
        <w:rPr>
          <w:rFonts w:ascii="Times New Roman" w:eastAsia="Times New Roman" w:hAnsi="Times New Roman" w:cs="Times New Roman"/>
          <w:color w:val="000000"/>
          <w:sz w:val="28"/>
          <w:szCs w:val="28"/>
          <w:lang w:eastAsia="ru-RU"/>
        </w:rPr>
        <w:t xml:space="preserve"> </w:t>
      </w:r>
      <w:r w:rsidR="00BD45D2" w:rsidRPr="003150E3">
        <w:rPr>
          <w:rFonts w:ascii="Times New Roman" w:eastAsia="Times New Roman" w:hAnsi="Times New Roman" w:cs="Times New Roman"/>
          <w:color w:val="000000"/>
          <w:sz w:val="28"/>
          <w:szCs w:val="28"/>
          <w:lang w:eastAsia="ru-RU"/>
        </w:rPr>
        <w:t>;</w:t>
      </w:r>
      <w:proofErr w:type="gramEnd"/>
    </w:p>
    <w:p w14:paraId="0DA58C1F" w14:textId="5C42FE22" w:rsidR="00BD45D2" w:rsidRPr="000A32B9" w:rsidRDefault="0088384A" w:rsidP="00BD45D2">
      <w:pPr>
        <w:pStyle w:val="ae"/>
        <w:numPr>
          <w:ilvl w:val="0"/>
          <w:numId w:val="4"/>
        </w:numPr>
        <w:shd w:val="clear" w:color="auto" w:fill="FFFFFF"/>
        <w:spacing w:after="0" w:line="360" w:lineRule="auto"/>
        <w:ind w:left="0" w:right="-1" w:firstLine="851"/>
        <w:jc w:val="both"/>
        <w:rPr>
          <w:rFonts w:ascii="Times New Roman" w:hAnsi="Times New Roman" w:cs="Times New Roman"/>
          <w:sz w:val="28"/>
          <w:szCs w:val="28"/>
        </w:rPr>
      </w:pPr>
      <w:r>
        <w:rPr>
          <w:rFonts w:ascii="Times New Roman" w:eastAsia="Times New Roman" w:hAnsi="Times New Roman" w:cs="Times New Roman"/>
          <w:color w:val="000000"/>
          <w:sz w:val="28"/>
        </w:rPr>
        <w:t>П</w:t>
      </w:r>
      <w:r w:rsidR="00BD45D2" w:rsidRPr="002F58B3">
        <w:rPr>
          <w:rFonts w:ascii="Times New Roman" w:eastAsia="Times New Roman" w:hAnsi="Times New Roman" w:cs="Times New Roman"/>
          <w:color w:val="000000"/>
          <w:sz w:val="28"/>
        </w:rPr>
        <w:t>ровести</w:t>
      </w:r>
      <w:r w:rsidR="00BD45D2">
        <w:rPr>
          <w:rFonts w:ascii="Times New Roman" w:eastAsia="Times New Roman" w:hAnsi="Times New Roman" w:cs="Times New Roman"/>
          <w:color w:val="000000"/>
          <w:sz w:val="28"/>
        </w:rPr>
        <w:t xml:space="preserve"> эмпирическое исследование </w:t>
      </w:r>
      <w:r w:rsidR="00BD45D2" w:rsidRPr="002F58B3">
        <w:rPr>
          <w:rFonts w:ascii="Times New Roman" w:eastAsia="Times New Roman" w:hAnsi="Times New Roman" w:cs="Times New Roman"/>
          <w:color w:val="000000"/>
          <w:sz w:val="28"/>
        </w:rPr>
        <w:t xml:space="preserve">особенностей адаптации детей раннего возраста </w:t>
      </w:r>
      <w:r w:rsidR="00BD45D2">
        <w:rPr>
          <w:rFonts w:ascii="Times New Roman" w:eastAsia="Times New Roman" w:hAnsi="Times New Roman" w:cs="Times New Roman"/>
          <w:color w:val="000000"/>
          <w:sz w:val="28"/>
        </w:rPr>
        <w:t>и проанализировать результаты;</w:t>
      </w:r>
    </w:p>
    <w:p w14:paraId="6FB6C850" w14:textId="0410766B" w:rsidR="00F510C4" w:rsidRPr="00BD45D2" w:rsidRDefault="0088384A" w:rsidP="00BD45D2">
      <w:pPr>
        <w:pStyle w:val="ae"/>
        <w:numPr>
          <w:ilvl w:val="0"/>
          <w:numId w:val="4"/>
        </w:numPr>
        <w:shd w:val="clear" w:color="auto" w:fill="FFFFFF"/>
        <w:spacing w:after="0" w:line="360" w:lineRule="auto"/>
        <w:ind w:left="0" w:right="-1"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Pr="003150E3">
        <w:rPr>
          <w:rFonts w:ascii="Times New Roman" w:eastAsia="Times New Roman" w:hAnsi="Times New Roman" w:cs="Times New Roman"/>
          <w:color w:val="000000"/>
          <w:sz w:val="28"/>
          <w:szCs w:val="28"/>
          <w:lang w:eastAsia="ru-RU"/>
        </w:rPr>
        <w:t xml:space="preserve">азработать </w:t>
      </w:r>
      <w:r>
        <w:rPr>
          <w:rFonts w:ascii="Times New Roman" w:eastAsia="Times New Roman" w:hAnsi="Times New Roman" w:cs="Times New Roman"/>
          <w:color w:val="000000"/>
          <w:sz w:val="28"/>
          <w:szCs w:val="28"/>
          <w:lang w:eastAsia="ru-RU"/>
        </w:rPr>
        <w:t xml:space="preserve">модель системы по </w:t>
      </w:r>
      <w:r w:rsidR="00BD45D2">
        <w:rPr>
          <w:rFonts w:ascii="Times New Roman" w:eastAsia="Times New Roman" w:hAnsi="Times New Roman" w:cs="Times New Roman"/>
          <w:color w:val="000000"/>
          <w:sz w:val="28"/>
          <w:szCs w:val="28"/>
          <w:lang w:eastAsia="ru-RU"/>
        </w:rPr>
        <w:t>психологическому сопровождению адаптации детей раннего возраста в условиях ДОУ и проанализировать результаты их апробации.</w:t>
      </w:r>
    </w:p>
    <w:p w14:paraId="33145BD7" w14:textId="6E66F38C" w:rsidR="00F510C4" w:rsidRDefault="00F510C4" w:rsidP="00F510C4">
      <w:pPr>
        <w:spacing w:after="0" w:line="360" w:lineRule="auto"/>
        <w:ind w:firstLine="851"/>
        <w:jc w:val="both"/>
        <w:rPr>
          <w:rFonts w:ascii="Times New Roman" w:eastAsia="Calibri" w:hAnsi="Times New Roman" w:cs="Times New Roman"/>
          <w:noProof/>
          <w:sz w:val="28"/>
          <w:szCs w:val="28"/>
          <w:lang w:val="sq-AL" w:eastAsia="en-US"/>
        </w:rPr>
      </w:pPr>
      <w:r w:rsidRPr="00F510C4">
        <w:rPr>
          <w:rFonts w:ascii="Times New Roman" w:eastAsia="Calibri" w:hAnsi="Times New Roman" w:cs="Times New Roman"/>
          <w:b/>
          <w:noProof/>
          <w:sz w:val="28"/>
          <w:szCs w:val="28"/>
          <w:lang w:val="sq-AL" w:eastAsia="en-US"/>
        </w:rPr>
        <w:t xml:space="preserve">Методологической </w:t>
      </w:r>
      <w:r w:rsidRPr="00F510C4">
        <w:rPr>
          <w:rFonts w:ascii="Times New Roman" w:eastAsia="Calibri" w:hAnsi="Times New Roman" w:cs="Times New Roman"/>
          <w:b/>
          <w:bCs/>
          <w:noProof/>
          <w:sz w:val="28"/>
          <w:szCs w:val="28"/>
          <w:shd w:val="clear" w:color="auto" w:fill="FFFFFF"/>
          <w:lang w:val="sq-AL" w:eastAsia="en-US"/>
        </w:rPr>
        <w:t>основой</w:t>
      </w:r>
      <w:r w:rsidRPr="00F510C4">
        <w:rPr>
          <w:rFonts w:ascii="Times New Roman" w:eastAsia="Calibri" w:hAnsi="Times New Roman" w:cs="Times New Roman"/>
          <w:bCs/>
          <w:noProof/>
          <w:sz w:val="28"/>
          <w:szCs w:val="28"/>
          <w:shd w:val="clear" w:color="auto" w:fill="FFFFFF"/>
          <w:lang w:val="sq-AL" w:eastAsia="en-US"/>
        </w:rPr>
        <w:t xml:space="preserve"> </w:t>
      </w:r>
      <w:r w:rsidRPr="00F510C4">
        <w:rPr>
          <w:rFonts w:ascii="Times New Roman" w:eastAsia="Calibri" w:hAnsi="Times New Roman" w:cs="Times New Roman"/>
          <w:b/>
          <w:bCs/>
          <w:noProof/>
          <w:sz w:val="28"/>
          <w:szCs w:val="28"/>
          <w:shd w:val="clear" w:color="auto" w:fill="FFFFFF"/>
          <w:lang w:val="sq-AL" w:eastAsia="en-US"/>
        </w:rPr>
        <w:t>исследования</w:t>
      </w:r>
      <w:r w:rsidRPr="00F510C4">
        <w:rPr>
          <w:rFonts w:ascii="Times New Roman" w:eastAsia="Calibri" w:hAnsi="Times New Roman" w:cs="Times New Roman"/>
          <w:noProof/>
          <w:sz w:val="28"/>
          <w:szCs w:val="28"/>
          <w:lang w:val="sq-AL" w:eastAsia="en-US"/>
        </w:rPr>
        <w:t xml:space="preserve"> </w:t>
      </w:r>
    </w:p>
    <w:p w14:paraId="2BE70EAC" w14:textId="77777777" w:rsidR="00BD45D2" w:rsidRDefault="00BD45D2" w:rsidP="00BD45D2">
      <w:pPr>
        <w:pStyle w:val="af0"/>
        <w:spacing w:line="360" w:lineRule="auto"/>
        <w:ind w:right="-1" w:firstLine="851"/>
        <w:jc w:val="both"/>
      </w:pPr>
      <w:r>
        <w:t>Изучением</w:t>
      </w:r>
      <w:r>
        <w:rPr>
          <w:spacing w:val="1"/>
        </w:rPr>
        <w:t xml:space="preserve"> </w:t>
      </w:r>
      <w:r>
        <w:t>проблемы</w:t>
      </w:r>
      <w:r>
        <w:rPr>
          <w:spacing w:val="1"/>
        </w:rPr>
        <w:t xml:space="preserve"> </w:t>
      </w:r>
      <w:r>
        <w:t>психологической</w:t>
      </w:r>
      <w:r>
        <w:rPr>
          <w:spacing w:val="1"/>
        </w:rPr>
        <w:t xml:space="preserve"> </w:t>
      </w:r>
      <w:r>
        <w:t>адаптации</w:t>
      </w:r>
      <w:r>
        <w:rPr>
          <w:spacing w:val="1"/>
        </w:rPr>
        <w:t xml:space="preserve"> </w:t>
      </w:r>
      <w:r>
        <w:t>занимались</w:t>
      </w:r>
      <w:r>
        <w:rPr>
          <w:spacing w:val="1"/>
        </w:rPr>
        <w:t xml:space="preserve"> </w:t>
      </w:r>
      <w:r>
        <w:t>Г.</w:t>
      </w:r>
      <w:r>
        <w:rPr>
          <w:spacing w:val="1"/>
        </w:rPr>
        <w:t xml:space="preserve"> </w:t>
      </w:r>
      <w:proofErr w:type="spellStart"/>
      <w:r>
        <w:t>Айзенк</w:t>
      </w:r>
      <w:proofErr w:type="spellEnd"/>
      <w:r>
        <w:t xml:space="preserve">, </w:t>
      </w:r>
      <w:proofErr w:type="spellStart"/>
      <w:r>
        <w:t>Г.Гартман</w:t>
      </w:r>
      <w:proofErr w:type="spellEnd"/>
      <w:r>
        <w:t xml:space="preserve">, </w:t>
      </w:r>
      <w:proofErr w:type="spellStart"/>
      <w:r>
        <w:t>А.Маслоу</w:t>
      </w:r>
      <w:proofErr w:type="spellEnd"/>
      <w:r>
        <w:t xml:space="preserve">, Ф.Б. Березин, В.И Медведев, A.A. </w:t>
      </w:r>
      <w:proofErr w:type="spellStart"/>
      <w:r>
        <w:t>Налчаджан</w:t>
      </w:r>
      <w:proofErr w:type="spellEnd"/>
      <w:r>
        <w:t>,</w:t>
      </w:r>
      <w:r>
        <w:rPr>
          <w:spacing w:val="1"/>
        </w:rPr>
        <w:t xml:space="preserve"> </w:t>
      </w:r>
      <w:proofErr w:type="spellStart"/>
      <w:r>
        <w:t>Ж.Пиаже</w:t>
      </w:r>
      <w:proofErr w:type="spellEnd"/>
      <w:r>
        <w:t>,</w:t>
      </w:r>
      <w:r>
        <w:rPr>
          <w:spacing w:val="1"/>
        </w:rPr>
        <w:t xml:space="preserve"> </w:t>
      </w:r>
      <w:r>
        <w:t>A.A.</w:t>
      </w:r>
      <w:r>
        <w:rPr>
          <w:spacing w:val="1"/>
        </w:rPr>
        <w:t xml:space="preserve"> </w:t>
      </w:r>
      <w:proofErr w:type="spellStart"/>
      <w:r>
        <w:t>Реан</w:t>
      </w:r>
      <w:proofErr w:type="spellEnd"/>
      <w:r>
        <w:rPr>
          <w:spacing w:val="1"/>
        </w:rPr>
        <w:t xml:space="preserve"> </w:t>
      </w:r>
      <w:r>
        <w:t>и</w:t>
      </w:r>
      <w:r>
        <w:rPr>
          <w:spacing w:val="1"/>
        </w:rPr>
        <w:t xml:space="preserve"> </w:t>
      </w:r>
      <w:r>
        <w:t>др.</w:t>
      </w:r>
      <w:r>
        <w:rPr>
          <w:spacing w:val="1"/>
        </w:rPr>
        <w:t xml:space="preserve"> </w:t>
      </w:r>
      <w:r>
        <w:t>Вопросы</w:t>
      </w:r>
      <w:r>
        <w:rPr>
          <w:spacing w:val="1"/>
        </w:rPr>
        <w:t xml:space="preserve"> </w:t>
      </w:r>
      <w:r>
        <w:t>психологической</w:t>
      </w:r>
      <w:r>
        <w:rPr>
          <w:spacing w:val="1"/>
        </w:rPr>
        <w:t xml:space="preserve"> </w:t>
      </w:r>
      <w:r>
        <w:t>адаптации</w:t>
      </w:r>
      <w:r>
        <w:rPr>
          <w:spacing w:val="1"/>
        </w:rPr>
        <w:t xml:space="preserve"> </w:t>
      </w:r>
      <w:r>
        <w:t>детей</w:t>
      </w:r>
      <w:r>
        <w:rPr>
          <w:spacing w:val="1"/>
        </w:rPr>
        <w:t xml:space="preserve"> </w:t>
      </w:r>
      <w:r>
        <w:t>в</w:t>
      </w:r>
      <w:r>
        <w:rPr>
          <w:spacing w:val="1"/>
        </w:rPr>
        <w:t xml:space="preserve"> </w:t>
      </w:r>
      <w:r>
        <w:t>зарубежной</w:t>
      </w:r>
      <w:r>
        <w:rPr>
          <w:spacing w:val="1"/>
        </w:rPr>
        <w:t xml:space="preserve"> </w:t>
      </w:r>
      <w:r>
        <w:t>науке</w:t>
      </w:r>
      <w:r>
        <w:rPr>
          <w:spacing w:val="1"/>
        </w:rPr>
        <w:t xml:space="preserve"> </w:t>
      </w:r>
      <w:r>
        <w:t>отражены</w:t>
      </w:r>
      <w:r>
        <w:rPr>
          <w:spacing w:val="1"/>
        </w:rPr>
        <w:t xml:space="preserve"> </w:t>
      </w:r>
      <w:r>
        <w:t>в</w:t>
      </w:r>
      <w:r>
        <w:rPr>
          <w:spacing w:val="1"/>
        </w:rPr>
        <w:t xml:space="preserve"> </w:t>
      </w:r>
      <w:r>
        <w:t>работах</w:t>
      </w:r>
      <w:r>
        <w:rPr>
          <w:spacing w:val="1"/>
        </w:rPr>
        <w:t xml:space="preserve"> </w:t>
      </w:r>
      <w:r>
        <w:t>исследователей:</w:t>
      </w:r>
      <w:r>
        <w:rPr>
          <w:spacing w:val="1"/>
        </w:rPr>
        <w:t xml:space="preserve"> </w:t>
      </w:r>
      <w:proofErr w:type="spellStart"/>
      <w:r>
        <w:t>Э.Эриксона</w:t>
      </w:r>
      <w:proofErr w:type="spellEnd"/>
      <w:r>
        <w:t>,</w:t>
      </w:r>
      <w:r>
        <w:rPr>
          <w:spacing w:val="1"/>
        </w:rPr>
        <w:t xml:space="preserve"> </w:t>
      </w:r>
      <w:proofErr w:type="spellStart"/>
      <w:r>
        <w:t>М.Монтессори</w:t>
      </w:r>
      <w:proofErr w:type="spellEnd"/>
      <w:r>
        <w:t>,</w:t>
      </w:r>
      <w:r>
        <w:rPr>
          <w:spacing w:val="-2"/>
        </w:rPr>
        <w:t xml:space="preserve"> </w:t>
      </w:r>
      <w:proofErr w:type="spellStart"/>
      <w:r>
        <w:t>Р.Штайнера</w:t>
      </w:r>
      <w:proofErr w:type="spellEnd"/>
      <w:r>
        <w:rPr>
          <w:spacing w:val="-3"/>
        </w:rPr>
        <w:t xml:space="preserve"> </w:t>
      </w:r>
      <w:r>
        <w:t>и др.</w:t>
      </w:r>
    </w:p>
    <w:p w14:paraId="7E9A3818" w14:textId="38529CBC" w:rsidR="00BD45D2" w:rsidRPr="00BD45D2" w:rsidRDefault="00BD45D2" w:rsidP="00BD45D2">
      <w:pPr>
        <w:pStyle w:val="af0"/>
        <w:spacing w:line="360" w:lineRule="auto"/>
        <w:ind w:right="-1" w:firstLine="851"/>
        <w:jc w:val="both"/>
      </w:pPr>
      <w:r>
        <w:t>Проблемой адаптации детей к условиям дошкольной образовательной</w:t>
      </w:r>
      <w:r>
        <w:rPr>
          <w:spacing w:val="1"/>
        </w:rPr>
        <w:t xml:space="preserve"> </w:t>
      </w:r>
      <w:r>
        <w:t>организации в рамках изучения психологических аспектов сопровождения</w:t>
      </w:r>
      <w:r>
        <w:rPr>
          <w:spacing w:val="1"/>
        </w:rPr>
        <w:t xml:space="preserve"> </w:t>
      </w:r>
      <w:r>
        <w:t>ребенка</w:t>
      </w:r>
      <w:r>
        <w:rPr>
          <w:spacing w:val="1"/>
        </w:rPr>
        <w:t xml:space="preserve"> </w:t>
      </w:r>
      <w:r>
        <w:t>занимались</w:t>
      </w:r>
      <w:r>
        <w:rPr>
          <w:spacing w:val="1"/>
        </w:rPr>
        <w:t xml:space="preserve"> </w:t>
      </w:r>
      <w:r>
        <w:t>Л.И.</w:t>
      </w:r>
      <w:r>
        <w:rPr>
          <w:spacing w:val="1"/>
        </w:rPr>
        <w:t xml:space="preserve"> </w:t>
      </w:r>
      <w:r>
        <w:t>Белкина,</w:t>
      </w:r>
      <w:r>
        <w:rPr>
          <w:spacing w:val="1"/>
        </w:rPr>
        <w:t xml:space="preserve"> </w:t>
      </w:r>
      <w:r>
        <w:t>Л.А.</w:t>
      </w:r>
      <w:r>
        <w:rPr>
          <w:spacing w:val="1"/>
        </w:rPr>
        <w:t xml:space="preserve"> </w:t>
      </w:r>
      <w:proofErr w:type="spellStart"/>
      <w:r>
        <w:t>Венгер</w:t>
      </w:r>
      <w:proofErr w:type="spellEnd"/>
      <w:r>
        <w:t>,</w:t>
      </w:r>
      <w:r>
        <w:rPr>
          <w:spacing w:val="1"/>
        </w:rPr>
        <w:t xml:space="preserve"> </w:t>
      </w:r>
      <w:r>
        <w:t>В.В.</w:t>
      </w:r>
      <w:r>
        <w:rPr>
          <w:spacing w:val="1"/>
        </w:rPr>
        <w:t xml:space="preserve"> </w:t>
      </w:r>
      <w:proofErr w:type="spellStart"/>
      <w:r>
        <w:t>Холмовская</w:t>
      </w:r>
      <w:proofErr w:type="spellEnd"/>
      <w:r>
        <w:t>,</w:t>
      </w:r>
      <w:r>
        <w:rPr>
          <w:spacing w:val="1"/>
        </w:rPr>
        <w:t xml:space="preserve"> </w:t>
      </w:r>
      <w:r>
        <w:t>С.В.</w:t>
      </w:r>
      <w:r>
        <w:rPr>
          <w:spacing w:val="1"/>
        </w:rPr>
        <w:t xml:space="preserve"> </w:t>
      </w:r>
      <w:proofErr w:type="spellStart"/>
      <w:r>
        <w:t>Паршукова</w:t>
      </w:r>
      <w:proofErr w:type="spellEnd"/>
      <w:r>
        <w:t>,</w:t>
      </w:r>
      <w:r>
        <w:rPr>
          <w:spacing w:val="-2"/>
        </w:rPr>
        <w:t xml:space="preserve"> </w:t>
      </w:r>
      <w:r>
        <w:t xml:space="preserve">Е.А. Лисина и </w:t>
      </w:r>
      <w:proofErr w:type="spellStart"/>
      <w:r>
        <w:t>др</w:t>
      </w:r>
      <w:proofErr w:type="spellEnd"/>
    </w:p>
    <w:p w14:paraId="412077FD" w14:textId="24CCD0EB" w:rsidR="002B21B6" w:rsidRPr="002B21B6" w:rsidRDefault="002B21B6" w:rsidP="002B21B6">
      <w:pPr>
        <w:shd w:val="clear" w:color="auto" w:fill="FFFFFF"/>
        <w:spacing w:line="360" w:lineRule="auto"/>
        <w:ind w:right="-1" w:firstLine="851"/>
        <w:jc w:val="both"/>
        <w:rPr>
          <w:rFonts w:ascii="Times New Roman" w:hAnsi="Times New Roman" w:cs="Times New Roman"/>
          <w:sz w:val="28"/>
          <w:szCs w:val="28"/>
        </w:rPr>
      </w:pPr>
      <w:r w:rsidRPr="002B21B6">
        <w:rPr>
          <w:rFonts w:ascii="Times New Roman" w:hAnsi="Times New Roman" w:cs="Times New Roman"/>
          <w:b/>
          <w:color w:val="000000"/>
          <w:sz w:val="28"/>
        </w:rPr>
        <w:lastRenderedPageBreak/>
        <w:t>База и выборка исследования</w:t>
      </w:r>
      <w:r w:rsidRPr="002B21B6">
        <w:rPr>
          <w:rFonts w:ascii="Times New Roman" w:hAnsi="Times New Roman" w:cs="Times New Roman"/>
          <w:color w:val="FF0000"/>
          <w:sz w:val="28"/>
        </w:rPr>
        <w:t xml:space="preserve">: </w:t>
      </w:r>
      <w:r w:rsidRPr="002B21B6">
        <w:rPr>
          <w:rFonts w:ascii="Times New Roman" w:hAnsi="Times New Roman" w:cs="Times New Roman"/>
          <w:sz w:val="28"/>
          <w:szCs w:val="28"/>
        </w:rPr>
        <w:t xml:space="preserve">МБДОУ «Детский сад </w:t>
      </w:r>
      <w:r w:rsidR="006A0462">
        <w:rPr>
          <w:rFonts w:ascii="Times New Roman" w:hAnsi="Times New Roman" w:cs="Times New Roman"/>
          <w:sz w:val="28"/>
          <w:szCs w:val="28"/>
        </w:rPr>
        <w:t>№ 4 Черёмушки»</w:t>
      </w:r>
      <w:r w:rsidRPr="002B21B6">
        <w:rPr>
          <w:rFonts w:ascii="Times New Roman" w:hAnsi="Times New Roman" w:cs="Times New Roman"/>
          <w:sz w:val="28"/>
          <w:szCs w:val="28"/>
        </w:rPr>
        <w:t xml:space="preserve">. </w:t>
      </w:r>
      <w:r w:rsidRPr="002B21B6">
        <w:rPr>
          <w:rFonts w:ascii="Times New Roman" w:hAnsi="Times New Roman" w:cs="Times New Roman"/>
          <w:sz w:val="28"/>
        </w:rPr>
        <w:t xml:space="preserve">В исследовании приняли участие 20 детей раннего дошкольного возраста в период адаптации МБДОУ </w:t>
      </w:r>
      <w:r w:rsidRPr="002B21B6">
        <w:rPr>
          <w:rFonts w:ascii="Times New Roman" w:hAnsi="Times New Roman" w:cs="Times New Roman"/>
          <w:sz w:val="28"/>
          <w:szCs w:val="28"/>
        </w:rPr>
        <w:t>«Д</w:t>
      </w:r>
      <w:r w:rsidR="006A0462">
        <w:rPr>
          <w:rFonts w:ascii="Times New Roman" w:hAnsi="Times New Roman" w:cs="Times New Roman"/>
          <w:sz w:val="28"/>
          <w:szCs w:val="28"/>
        </w:rPr>
        <w:t>етский сад № 4 «Черёмушки»</w:t>
      </w:r>
      <w:r w:rsidRPr="002B21B6">
        <w:rPr>
          <w:rFonts w:ascii="Times New Roman" w:hAnsi="Times New Roman" w:cs="Times New Roman"/>
          <w:sz w:val="28"/>
          <w:szCs w:val="28"/>
        </w:rPr>
        <w:t>.</w:t>
      </w:r>
    </w:p>
    <w:p w14:paraId="3223F6E1" w14:textId="77777777" w:rsidR="00F510C4" w:rsidRPr="00F510C4" w:rsidRDefault="00F510C4" w:rsidP="00F510C4">
      <w:pPr>
        <w:spacing w:after="0" w:line="360" w:lineRule="auto"/>
        <w:ind w:firstLine="851"/>
        <w:jc w:val="both"/>
        <w:rPr>
          <w:rFonts w:ascii="Times New Roman" w:eastAsia="Calibri" w:hAnsi="Times New Roman" w:cs="Times New Roman"/>
          <w:noProof/>
          <w:sz w:val="28"/>
          <w:szCs w:val="28"/>
          <w:lang w:val="sq-AL" w:eastAsia="en-US"/>
        </w:rPr>
      </w:pPr>
      <w:r w:rsidRPr="00F510C4">
        <w:rPr>
          <w:rFonts w:ascii="Times New Roman" w:eastAsia="Calibri" w:hAnsi="Times New Roman" w:cs="Times New Roman"/>
          <w:b/>
          <w:noProof/>
          <w:sz w:val="28"/>
          <w:szCs w:val="28"/>
          <w:lang w:val="sq-AL" w:eastAsia="en-US"/>
        </w:rPr>
        <w:t>Методы и методики исследования</w:t>
      </w:r>
      <w:r w:rsidRPr="00F510C4">
        <w:rPr>
          <w:rFonts w:ascii="Times New Roman" w:eastAsia="Calibri" w:hAnsi="Times New Roman" w:cs="Times New Roman"/>
          <w:noProof/>
          <w:sz w:val="28"/>
          <w:szCs w:val="28"/>
          <w:lang w:val="sq-AL" w:eastAsia="en-US"/>
        </w:rPr>
        <w:t xml:space="preserve">. При решении задач, поставленных в исследовании, использовались следующие методы: теоретический анализ научной литературы, исследование и обобщение педагогического опыта, метод изучения педагогической документации, анализ продуктов деятельности, наблюдение, моделирование, тестирование, эксперимент, методы статистической обработки результатов исследований.   </w:t>
      </w:r>
    </w:p>
    <w:p w14:paraId="28C2F1FA" w14:textId="0517377D" w:rsidR="00F510C4" w:rsidRDefault="00F510C4" w:rsidP="00F510C4">
      <w:pPr>
        <w:spacing w:after="0" w:line="360" w:lineRule="auto"/>
        <w:ind w:firstLine="851"/>
        <w:jc w:val="both"/>
        <w:rPr>
          <w:rFonts w:ascii="Times New Roman" w:eastAsia="Calibri" w:hAnsi="Times New Roman" w:cs="Times New Roman"/>
          <w:b/>
          <w:bCs/>
          <w:noProof/>
          <w:sz w:val="28"/>
          <w:szCs w:val="28"/>
          <w:lang w:val="sq-AL" w:eastAsia="en-US"/>
        </w:rPr>
      </w:pPr>
      <w:r w:rsidRPr="00F510C4">
        <w:rPr>
          <w:rFonts w:ascii="Times New Roman" w:eastAsia="Calibri" w:hAnsi="Times New Roman" w:cs="Times New Roman"/>
          <w:noProof/>
          <w:sz w:val="28"/>
          <w:szCs w:val="28"/>
          <w:lang w:val="sq-AL" w:eastAsia="en-US"/>
        </w:rPr>
        <w:t>Ди</w:t>
      </w:r>
      <w:r w:rsidRPr="00F510C4">
        <w:rPr>
          <w:rFonts w:ascii="Times New Roman" w:eastAsia="Calibri" w:hAnsi="Times New Roman" w:cs="Times New Roman"/>
          <w:noProof/>
          <w:sz w:val="28"/>
          <w:szCs w:val="28"/>
          <w:lang w:val="sq-AL" w:eastAsia="en-US"/>
        </w:rPr>
        <w:softHyphen/>
        <w:t>агностика</w:t>
      </w:r>
      <w:r w:rsidR="00BD45D2">
        <w:rPr>
          <w:rFonts w:ascii="Times New Roman" w:eastAsia="Calibri" w:hAnsi="Times New Roman" w:cs="Times New Roman"/>
          <w:noProof/>
          <w:sz w:val="28"/>
          <w:szCs w:val="28"/>
          <w:lang w:eastAsia="en-US"/>
        </w:rPr>
        <w:t xml:space="preserve"> </w:t>
      </w:r>
      <w:r w:rsidR="00BD45D2" w:rsidRPr="00BD45D2">
        <w:rPr>
          <w:rFonts w:ascii="Times New Roman" w:hAnsi="Times New Roman" w:cs="Times New Roman"/>
          <w:color w:val="000000"/>
          <w:sz w:val="28"/>
        </w:rPr>
        <w:t>адаптации детей раннего возраста к условиям ДОО</w:t>
      </w:r>
      <w:r w:rsidRPr="00BD45D2">
        <w:rPr>
          <w:rFonts w:ascii="Times New Roman" w:eastAsia="Calibri" w:hAnsi="Times New Roman" w:cs="Times New Roman"/>
          <w:noProof/>
          <w:sz w:val="28"/>
          <w:szCs w:val="28"/>
          <w:lang w:val="sq-AL" w:eastAsia="en-US"/>
        </w:rPr>
        <w:t xml:space="preserve"> осуществлялась с помощью следующих </w:t>
      </w:r>
      <w:r w:rsidRPr="00BD45D2">
        <w:rPr>
          <w:rFonts w:ascii="Times New Roman" w:eastAsia="Calibri" w:hAnsi="Times New Roman" w:cs="Times New Roman"/>
          <w:b/>
          <w:bCs/>
          <w:noProof/>
          <w:sz w:val="28"/>
          <w:szCs w:val="28"/>
          <w:lang w:val="sq-AL" w:eastAsia="en-US"/>
        </w:rPr>
        <w:t>методик</w:t>
      </w:r>
      <w:r w:rsidRPr="00BD45D2">
        <w:rPr>
          <w:rFonts w:ascii="Times New Roman" w:eastAsia="Calibri" w:hAnsi="Times New Roman" w:cs="Times New Roman"/>
          <w:b/>
          <w:bCs/>
          <w:noProof/>
          <w:sz w:val="28"/>
          <w:szCs w:val="28"/>
          <w:lang w:eastAsia="en-US"/>
        </w:rPr>
        <w:t xml:space="preserve"> исследования</w:t>
      </w:r>
      <w:r w:rsidRPr="00BD45D2">
        <w:rPr>
          <w:rFonts w:ascii="Times New Roman" w:eastAsia="Calibri" w:hAnsi="Times New Roman" w:cs="Times New Roman"/>
          <w:b/>
          <w:bCs/>
          <w:noProof/>
          <w:sz w:val="28"/>
          <w:szCs w:val="28"/>
          <w:lang w:val="sq-AL" w:eastAsia="en-US"/>
        </w:rPr>
        <w:t>:</w:t>
      </w:r>
    </w:p>
    <w:p w14:paraId="41FBA80B" w14:textId="77777777" w:rsidR="00BD45D2" w:rsidRPr="00BD45D2" w:rsidRDefault="00BD45D2" w:rsidP="00BD45D2">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1325B3">
        <w:rPr>
          <w:rFonts w:ascii="Times New Roman" w:eastAsia="Calibri" w:hAnsi="Times New Roman" w:cs="Times New Roman"/>
          <w:sz w:val="28"/>
          <w:szCs w:val="28"/>
        </w:rPr>
        <w:t xml:space="preserve">«Диагностика уровня </w:t>
      </w:r>
      <w:proofErr w:type="spellStart"/>
      <w:r w:rsidRPr="001325B3">
        <w:rPr>
          <w:rFonts w:ascii="Times New Roman" w:eastAsia="Calibri" w:hAnsi="Times New Roman" w:cs="Times New Roman"/>
          <w:sz w:val="28"/>
          <w:szCs w:val="28"/>
        </w:rPr>
        <w:t>адаптированности</w:t>
      </w:r>
      <w:proofErr w:type="spellEnd"/>
      <w:r w:rsidRPr="001325B3">
        <w:rPr>
          <w:rFonts w:ascii="Times New Roman" w:eastAsia="Calibri" w:hAnsi="Times New Roman" w:cs="Times New Roman"/>
          <w:sz w:val="28"/>
          <w:szCs w:val="28"/>
        </w:rPr>
        <w:t xml:space="preserve"> ребенка к дошкольному учреждению» методика А.С. </w:t>
      </w:r>
      <w:proofErr w:type="spellStart"/>
      <w:r w:rsidRPr="001325B3">
        <w:rPr>
          <w:rFonts w:ascii="Times New Roman" w:eastAsia="Calibri" w:hAnsi="Times New Roman" w:cs="Times New Roman"/>
          <w:sz w:val="28"/>
          <w:szCs w:val="28"/>
        </w:rPr>
        <w:t>Роньжиной</w:t>
      </w:r>
      <w:proofErr w:type="spellEnd"/>
      <w:r w:rsidRPr="001325B3">
        <w:rPr>
          <w:rFonts w:ascii="Times New Roman" w:eastAsia="Calibri" w:hAnsi="Times New Roman" w:cs="Times New Roman"/>
          <w:sz w:val="28"/>
          <w:szCs w:val="28"/>
        </w:rPr>
        <w:t xml:space="preserve"> (</w:t>
      </w:r>
      <w:r w:rsidRPr="001325B3">
        <w:rPr>
          <w:rFonts w:ascii="Times New Roman" w:eastAsia="Calibri" w:hAnsi="Times New Roman" w:cs="Times New Roman"/>
          <w:iCs/>
          <w:sz w:val="28"/>
          <w:szCs w:val="28"/>
        </w:rPr>
        <w:t xml:space="preserve">М.В. </w:t>
      </w:r>
      <w:proofErr w:type="spellStart"/>
      <w:r w:rsidRPr="001325B3">
        <w:rPr>
          <w:rFonts w:ascii="Times New Roman" w:eastAsia="Calibri" w:hAnsi="Times New Roman" w:cs="Times New Roman"/>
          <w:iCs/>
          <w:sz w:val="28"/>
          <w:szCs w:val="28"/>
        </w:rPr>
        <w:t>Корепановой</w:t>
      </w:r>
      <w:proofErr w:type="spellEnd"/>
      <w:r w:rsidRPr="001325B3">
        <w:rPr>
          <w:rFonts w:ascii="Times New Roman" w:eastAsia="Calibri" w:hAnsi="Times New Roman" w:cs="Times New Roman"/>
          <w:iCs/>
          <w:sz w:val="28"/>
          <w:szCs w:val="28"/>
        </w:rPr>
        <w:t xml:space="preserve">, Е.В. </w:t>
      </w:r>
      <w:proofErr w:type="spellStart"/>
      <w:r w:rsidRPr="001325B3">
        <w:rPr>
          <w:rFonts w:ascii="Times New Roman" w:eastAsia="Calibri" w:hAnsi="Times New Roman" w:cs="Times New Roman"/>
          <w:iCs/>
          <w:sz w:val="28"/>
          <w:szCs w:val="28"/>
        </w:rPr>
        <w:t>Харламповой</w:t>
      </w:r>
      <w:proofErr w:type="spellEnd"/>
      <w:r w:rsidRPr="001325B3">
        <w:rPr>
          <w:rFonts w:ascii="Times New Roman" w:eastAsia="Calibri" w:hAnsi="Times New Roman" w:cs="Times New Roman"/>
          <w:iCs/>
          <w:sz w:val="28"/>
          <w:szCs w:val="28"/>
        </w:rPr>
        <w:t>);</w:t>
      </w:r>
    </w:p>
    <w:p w14:paraId="372BDB0B" w14:textId="77777777" w:rsidR="00BD45D2" w:rsidRPr="00BD45D2" w:rsidRDefault="00BD45D2" w:rsidP="00BD45D2">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eastAsia="Times New Roman" w:hAnsi="Times New Roman" w:cs="Times New Roman"/>
          <w:sz w:val="28"/>
          <w:szCs w:val="28"/>
        </w:rPr>
        <w:t xml:space="preserve">«Изучение степени адаптации ребенка к ДОУ» методика </w:t>
      </w:r>
      <w:proofErr w:type="spellStart"/>
      <w:r w:rsidRPr="00BD45D2">
        <w:rPr>
          <w:rFonts w:ascii="Times New Roman" w:eastAsia="Times New Roman" w:hAnsi="Times New Roman" w:cs="Times New Roman"/>
          <w:sz w:val="28"/>
          <w:szCs w:val="28"/>
        </w:rPr>
        <w:t>А.Остроуховой</w:t>
      </w:r>
      <w:proofErr w:type="spellEnd"/>
      <w:r w:rsidRPr="00BD45D2">
        <w:rPr>
          <w:rFonts w:ascii="Times New Roman" w:eastAsia="Times New Roman" w:hAnsi="Times New Roman" w:cs="Times New Roman"/>
          <w:sz w:val="28"/>
          <w:szCs w:val="28"/>
        </w:rPr>
        <w:t>;</w:t>
      </w:r>
    </w:p>
    <w:p w14:paraId="04CC8169" w14:textId="77777777" w:rsidR="00BD45D2" w:rsidRPr="00BD45D2" w:rsidRDefault="00BD45D2" w:rsidP="00BD45D2">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hAnsi="Times New Roman" w:cs="Times New Roman"/>
          <w:sz w:val="28"/>
          <w:szCs w:val="28"/>
        </w:rPr>
        <w:t>Лист адаптации» Ватутина Н.Д.;</w:t>
      </w:r>
    </w:p>
    <w:p w14:paraId="04A1C4C4" w14:textId="73D847E1" w:rsidR="00BD45D2" w:rsidRPr="00BD45D2" w:rsidRDefault="00BD45D2" w:rsidP="00BD45D2">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hAnsi="Times New Roman" w:cs="Times New Roman"/>
          <w:sz w:val="28"/>
          <w:szCs w:val="28"/>
        </w:rPr>
        <w:t>Анкета для родителей «Готов ли Ваш ребенок к поступлению в детский сад?» (автор: Н.В. Соколовская).</w:t>
      </w:r>
    </w:p>
    <w:p w14:paraId="3DAD8FFB" w14:textId="71B2A38B" w:rsidR="00F510C4" w:rsidRPr="005B380F" w:rsidRDefault="00F510C4" w:rsidP="00F510C4">
      <w:pPr>
        <w:spacing w:after="0" w:line="360" w:lineRule="auto"/>
        <w:ind w:firstLine="851"/>
        <w:jc w:val="both"/>
        <w:rPr>
          <w:rFonts w:ascii="Times New Roman" w:eastAsia="Calibri" w:hAnsi="Times New Roman" w:cs="Times New Roman"/>
          <w:noProof/>
          <w:sz w:val="28"/>
          <w:szCs w:val="28"/>
          <w:lang w:val="sq-AL" w:eastAsia="en-US"/>
        </w:rPr>
      </w:pPr>
      <w:r w:rsidRPr="00F510C4">
        <w:rPr>
          <w:rFonts w:ascii="Times New Roman" w:eastAsia="Calibri" w:hAnsi="Times New Roman" w:cs="Times New Roman"/>
          <w:b/>
          <w:noProof/>
          <w:sz w:val="28"/>
          <w:szCs w:val="28"/>
          <w:lang w:val="sq-AL" w:eastAsia="en-US"/>
        </w:rPr>
        <w:t>Практическая значимость исследования</w:t>
      </w:r>
      <w:r w:rsidRPr="00F510C4">
        <w:rPr>
          <w:rFonts w:ascii="Times New Roman" w:eastAsia="Calibri" w:hAnsi="Times New Roman" w:cs="Times New Roman"/>
          <w:noProof/>
          <w:sz w:val="28"/>
          <w:szCs w:val="28"/>
          <w:lang w:val="sq-AL" w:eastAsia="en-US"/>
        </w:rPr>
        <w:t xml:space="preserve">. Полученные результаты могут быть использованы </w:t>
      </w:r>
      <w:r w:rsidR="005B380F" w:rsidRPr="005B380F">
        <w:rPr>
          <w:rFonts w:ascii="Times New Roman" w:hAnsi="Times New Roman" w:cs="Times New Roman"/>
          <w:sz w:val="28"/>
          <w:szCs w:val="28"/>
        </w:rPr>
        <w:t>педагогов, работающих в группах детей раннего возраста</w:t>
      </w:r>
    </w:p>
    <w:p w14:paraId="46795E55" w14:textId="77777777" w:rsidR="00F510C4" w:rsidRPr="00F510C4" w:rsidRDefault="00F510C4" w:rsidP="00F510C4">
      <w:pPr>
        <w:spacing w:after="0" w:line="360" w:lineRule="auto"/>
        <w:ind w:firstLine="851"/>
        <w:jc w:val="both"/>
        <w:rPr>
          <w:rFonts w:ascii="Times New Roman" w:eastAsia="Calibri" w:hAnsi="Times New Roman" w:cs="Times New Roman"/>
          <w:noProof/>
          <w:sz w:val="28"/>
          <w:szCs w:val="28"/>
          <w:lang w:eastAsia="en-US"/>
        </w:rPr>
      </w:pPr>
      <w:r w:rsidRPr="00F510C4">
        <w:rPr>
          <w:rFonts w:ascii="Times New Roman" w:eastAsia="Calibri" w:hAnsi="Times New Roman" w:cs="Times New Roman"/>
          <w:b/>
          <w:noProof/>
          <w:sz w:val="28"/>
          <w:szCs w:val="28"/>
          <w:lang w:val="sq-AL" w:eastAsia="en-US"/>
        </w:rPr>
        <w:t>Структура и объем работы.</w:t>
      </w:r>
      <w:r w:rsidRPr="00F510C4">
        <w:rPr>
          <w:rFonts w:ascii="Times New Roman" w:eastAsia="Calibri" w:hAnsi="Times New Roman" w:cs="Times New Roman"/>
          <w:noProof/>
          <w:sz w:val="28"/>
          <w:szCs w:val="28"/>
          <w:lang w:val="sq-AL" w:eastAsia="en-US"/>
        </w:rPr>
        <w:t xml:space="preserve"> Работа состоит из введения, трех глав, заключения, списка использованной литературы и приложения. Объем работы составляет … страниц. </w:t>
      </w:r>
    </w:p>
    <w:p w14:paraId="31DA4888" w14:textId="77777777" w:rsidR="001D6435" w:rsidRDefault="001D6435"/>
    <w:p w14:paraId="2ACE3CA9" w14:textId="77777777" w:rsidR="00710479" w:rsidRDefault="00710479"/>
    <w:p w14:paraId="43265820" w14:textId="77777777" w:rsidR="00710479" w:rsidRDefault="00710479"/>
    <w:p w14:paraId="40EA5AF4" w14:textId="77777777" w:rsidR="00710479" w:rsidRDefault="00710479"/>
    <w:p w14:paraId="16F093BA" w14:textId="77777777" w:rsidR="00710479" w:rsidRDefault="00710479"/>
    <w:p w14:paraId="2BCFA21B" w14:textId="5959E744" w:rsidR="00710479" w:rsidRPr="006E503B" w:rsidRDefault="00710479" w:rsidP="006E503B">
      <w:pPr>
        <w:pStyle w:val="1"/>
        <w:spacing w:before="0"/>
        <w:jc w:val="center"/>
        <w:rPr>
          <w:rFonts w:ascii="Times New Roman" w:eastAsiaTheme="minorHAnsi" w:hAnsi="Times New Roman" w:cs="Times New Roman"/>
          <w:b/>
          <w:bCs/>
          <w:color w:val="auto"/>
          <w:lang w:eastAsia="en-US"/>
        </w:rPr>
      </w:pPr>
      <w:bookmarkStart w:id="4" w:name="_Toc194142808"/>
      <w:bookmarkStart w:id="5" w:name="_Hlk192312220"/>
      <w:r w:rsidRPr="006E503B">
        <w:rPr>
          <w:rFonts w:ascii="Times New Roman" w:eastAsiaTheme="minorHAnsi" w:hAnsi="Times New Roman" w:cs="Times New Roman"/>
          <w:b/>
          <w:bCs/>
          <w:color w:val="auto"/>
          <w:lang w:eastAsia="en-US"/>
        </w:rPr>
        <w:t>ГЛАВА 1. ТЕОРЕТИЧЕСКИЕ ОСНОВЫ ПРОБЛЕМЫ АДАПТАЦИИ ДЕТЕЙ</w:t>
      </w:r>
      <w:r w:rsidR="006E503B" w:rsidRPr="006E503B">
        <w:rPr>
          <w:rFonts w:ascii="Times New Roman" w:eastAsiaTheme="minorHAnsi" w:hAnsi="Times New Roman" w:cs="Times New Roman"/>
          <w:b/>
          <w:bCs/>
          <w:color w:val="auto"/>
          <w:lang w:eastAsia="en-US"/>
        </w:rPr>
        <w:t xml:space="preserve"> </w:t>
      </w:r>
      <w:r w:rsidRPr="006E503B">
        <w:rPr>
          <w:rFonts w:ascii="Times New Roman" w:eastAsiaTheme="minorHAnsi" w:hAnsi="Times New Roman" w:cs="Times New Roman"/>
          <w:b/>
          <w:bCs/>
          <w:color w:val="auto"/>
          <w:lang w:eastAsia="en-US"/>
        </w:rPr>
        <w:t>РЕННЕГО ВОЗРАСТА К УСЛОВИЯМ ДОШКОЛЬНОЙ ОБРАЗОВАТЕЛЬНОЙ ОРГАНИЗАЦИИ</w:t>
      </w:r>
      <w:bookmarkEnd w:id="4"/>
    </w:p>
    <w:p w14:paraId="7888A37D" w14:textId="77777777" w:rsidR="00710479" w:rsidRPr="006E503B" w:rsidRDefault="00710479" w:rsidP="00911D21">
      <w:pPr>
        <w:autoSpaceDE w:val="0"/>
        <w:autoSpaceDN w:val="0"/>
        <w:adjustRightInd w:val="0"/>
        <w:spacing w:after="0" w:line="240" w:lineRule="auto"/>
        <w:jc w:val="both"/>
        <w:rPr>
          <w:rFonts w:ascii="Times New Roman" w:eastAsiaTheme="minorHAnsi" w:hAnsi="Times New Roman" w:cs="Times New Roman"/>
          <w:b/>
          <w:bCs/>
          <w:sz w:val="32"/>
          <w:szCs w:val="32"/>
          <w:lang w:eastAsia="en-US"/>
        </w:rPr>
      </w:pPr>
    </w:p>
    <w:p w14:paraId="48BC48DC" w14:textId="77777777" w:rsidR="00710479" w:rsidRPr="00E53384" w:rsidRDefault="00710479" w:rsidP="00911D21">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14:paraId="578AA56C" w14:textId="2CF4DC83" w:rsidR="00710479" w:rsidRPr="00E53384" w:rsidRDefault="00710479" w:rsidP="00911D21">
      <w:pPr>
        <w:pStyle w:val="2"/>
        <w:spacing w:before="0"/>
        <w:jc w:val="center"/>
        <w:rPr>
          <w:rFonts w:ascii="Times New Roman" w:eastAsiaTheme="minorHAnsi" w:hAnsi="Times New Roman" w:cs="Times New Roman"/>
          <w:b/>
          <w:bCs/>
          <w:color w:val="auto"/>
          <w:sz w:val="28"/>
          <w:szCs w:val="28"/>
          <w:lang w:eastAsia="en-US"/>
        </w:rPr>
      </w:pPr>
      <w:bookmarkStart w:id="6" w:name="_Toc194142809"/>
      <w:r w:rsidRPr="00E53384">
        <w:rPr>
          <w:rFonts w:ascii="Times New Roman" w:eastAsiaTheme="minorHAnsi" w:hAnsi="Times New Roman" w:cs="Times New Roman"/>
          <w:b/>
          <w:bCs/>
          <w:color w:val="auto"/>
          <w:sz w:val="28"/>
          <w:szCs w:val="28"/>
          <w:lang w:eastAsia="en-US"/>
        </w:rPr>
        <w:t>1.1. Сущность адаптации человека к социальной среде</w:t>
      </w:r>
      <w:bookmarkEnd w:id="6"/>
    </w:p>
    <w:p w14:paraId="47118B63" w14:textId="77777777" w:rsidR="00E53384" w:rsidRDefault="00E53384" w:rsidP="00E53384">
      <w:pPr>
        <w:spacing w:line="360" w:lineRule="auto"/>
        <w:ind w:firstLine="851"/>
        <w:rPr>
          <w:sz w:val="28"/>
          <w:szCs w:val="28"/>
        </w:rPr>
      </w:pPr>
    </w:p>
    <w:p w14:paraId="2B2CD645" w14:textId="2EC4369D" w:rsidR="00725832"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Феномен психологической адаптации привлекает внимание исследователей из многих областей гуманитарных наук, что обуславливает разнообразие интерпретаций его сущности, классификаций и характеристик. Термин «адаптация», имеющий корни в латинском </w:t>
      </w:r>
      <w:proofErr w:type="spellStart"/>
      <w:r>
        <w:rPr>
          <w:rFonts w:ascii="Times New Roman" w:hAnsi="Times New Roman" w:cs="Times New Roman"/>
          <w:sz w:val="28"/>
          <w:szCs w:val="28"/>
        </w:rPr>
        <w:t>adaptatio</w:t>
      </w:r>
      <w:proofErr w:type="spellEnd"/>
      <w:r>
        <w:rPr>
          <w:rFonts w:ascii="Times New Roman" w:hAnsi="Times New Roman" w:cs="Times New Roman"/>
          <w:sz w:val="28"/>
          <w:szCs w:val="28"/>
        </w:rPr>
        <w:t xml:space="preserve">, что означает «приспособление», был впервые введен в научный лексикон физиологом Г. </w:t>
      </w:r>
      <w:proofErr w:type="spellStart"/>
      <w:r>
        <w:rPr>
          <w:rFonts w:ascii="Times New Roman" w:hAnsi="Times New Roman" w:cs="Times New Roman"/>
          <w:sz w:val="28"/>
          <w:szCs w:val="28"/>
        </w:rPr>
        <w:t>Аубертом</w:t>
      </w:r>
      <w:proofErr w:type="spellEnd"/>
      <w:r>
        <w:rPr>
          <w:rFonts w:ascii="Times New Roman" w:hAnsi="Times New Roman" w:cs="Times New Roman"/>
          <w:sz w:val="28"/>
          <w:szCs w:val="28"/>
        </w:rPr>
        <w:t xml:space="preserve"> при описании механизмов адаптации органов чувств, в частности слуха и зрения, к изменяющимся условиям внешнего мира</w:t>
      </w:r>
      <w:r>
        <w:rPr>
          <w:rStyle w:val="ad"/>
          <w:rFonts w:ascii="Times New Roman" w:hAnsi="Times New Roman" w:cs="Times New Roman"/>
          <w:sz w:val="28"/>
          <w:szCs w:val="28"/>
        </w:rPr>
        <w:footnoteReference w:id="1"/>
      </w:r>
      <w:r>
        <w:rPr>
          <w:rFonts w:ascii="Times New Roman" w:hAnsi="Times New Roman" w:cs="Times New Roman"/>
          <w:sz w:val="28"/>
          <w:szCs w:val="28"/>
        </w:rPr>
        <w:t>.</w:t>
      </w:r>
    </w:p>
    <w:p w14:paraId="7224DE32" w14:textId="793866CA" w:rsidR="00725832" w:rsidRDefault="00725832" w:rsidP="0040531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Современное понимание термина «адаптация»</w:t>
      </w:r>
      <w:r w:rsidRPr="002873AD">
        <w:rPr>
          <w:rFonts w:ascii="Times New Roman" w:hAnsi="Times New Roman" w:cs="Times New Roman"/>
          <w:sz w:val="28"/>
          <w:szCs w:val="28"/>
        </w:rPr>
        <w:t xml:space="preserve"> соответству</w:t>
      </w:r>
      <w:r>
        <w:rPr>
          <w:rFonts w:ascii="Times New Roman" w:hAnsi="Times New Roman" w:cs="Times New Roman"/>
          <w:sz w:val="28"/>
          <w:szCs w:val="28"/>
        </w:rPr>
        <w:t>ет определению, приведенному в «Толковом словаре русского языка»</w:t>
      </w:r>
      <w:r w:rsidRPr="002873AD">
        <w:rPr>
          <w:rFonts w:ascii="Times New Roman" w:hAnsi="Times New Roman" w:cs="Times New Roman"/>
          <w:sz w:val="28"/>
          <w:szCs w:val="28"/>
        </w:rPr>
        <w:t xml:space="preserve"> под редакцией С.И. Ожегова, где оно обозначается как процесс приспособления организма к меняющимся условиям окружающей среды. Важно подчеркнуть, что в области гуманитарных наук этот термин приобретает более глубокое содержание по сравнению с биологической адаптацией, изучаемой естественными науками. Это различие проистекает из того, что адаптация в социуме включает в себя сложный процесс взаимодействия и привыкания к новой социальной среде, будь то профессиональная, культурная или этническая, со всеми ее особенностями и тонкостями межличностного общения. Абрахам </w:t>
      </w:r>
      <w:proofErr w:type="spellStart"/>
      <w:r w:rsidRPr="002873AD">
        <w:rPr>
          <w:rFonts w:ascii="Times New Roman" w:hAnsi="Times New Roman" w:cs="Times New Roman"/>
          <w:sz w:val="28"/>
          <w:szCs w:val="28"/>
        </w:rPr>
        <w:t>Маслоу</w:t>
      </w:r>
      <w:proofErr w:type="spellEnd"/>
      <w:r w:rsidRPr="002873AD">
        <w:rPr>
          <w:rFonts w:ascii="Times New Roman" w:hAnsi="Times New Roman" w:cs="Times New Roman"/>
          <w:sz w:val="28"/>
          <w:szCs w:val="28"/>
        </w:rPr>
        <w:t>, известный психолог, считает, что такой вид адаптации представляет собой успешную интеграцию личности в общество, что не только позволяет индивиду достигнуть самоосуществления, но и способствует формированию его духовного благополучия</w:t>
      </w:r>
      <w:r>
        <w:rPr>
          <w:rStyle w:val="ad"/>
          <w:rFonts w:ascii="Times New Roman" w:hAnsi="Times New Roman" w:cs="Times New Roman"/>
          <w:sz w:val="28"/>
          <w:szCs w:val="28"/>
        </w:rPr>
        <w:footnoteReference w:id="2"/>
      </w:r>
      <w:r w:rsidRPr="002873AD">
        <w:rPr>
          <w:rFonts w:ascii="Times New Roman" w:hAnsi="Times New Roman" w:cs="Times New Roman"/>
          <w:sz w:val="28"/>
          <w:szCs w:val="28"/>
        </w:rPr>
        <w:t>.</w:t>
      </w:r>
    </w:p>
    <w:p w14:paraId="0B6D08CC" w14:textId="77777777" w:rsidR="00725832" w:rsidRDefault="00725832" w:rsidP="00725832">
      <w:pPr>
        <w:spacing w:after="0" w:line="360" w:lineRule="auto"/>
        <w:ind w:firstLine="851"/>
        <w:jc w:val="both"/>
        <w:rPr>
          <w:rFonts w:ascii="Times New Roman" w:hAnsi="Times New Roman" w:cs="Times New Roman"/>
          <w:sz w:val="28"/>
          <w:szCs w:val="28"/>
        </w:rPr>
      </w:pPr>
      <w:r w:rsidRPr="002873AD">
        <w:rPr>
          <w:rFonts w:ascii="Times New Roman" w:hAnsi="Times New Roman" w:cs="Times New Roman"/>
          <w:sz w:val="28"/>
          <w:szCs w:val="28"/>
        </w:rPr>
        <w:t xml:space="preserve">В рамках психоаналитической теории Зигмунда Фрейда, структура личности делится на три основных элемента - это Ид, Эго, и </w:t>
      </w:r>
      <w:proofErr w:type="gramStart"/>
      <w:r w:rsidRPr="002873AD">
        <w:rPr>
          <w:rFonts w:ascii="Times New Roman" w:hAnsi="Times New Roman" w:cs="Times New Roman"/>
          <w:sz w:val="28"/>
          <w:szCs w:val="28"/>
        </w:rPr>
        <w:t>Супер-Эго</w:t>
      </w:r>
      <w:proofErr w:type="gramEnd"/>
      <w:r w:rsidRPr="002873AD">
        <w:rPr>
          <w:rFonts w:ascii="Times New Roman" w:hAnsi="Times New Roman" w:cs="Times New Roman"/>
          <w:sz w:val="28"/>
          <w:szCs w:val="28"/>
        </w:rPr>
        <w:t xml:space="preserve">, </w:t>
      </w:r>
      <w:r w:rsidRPr="002873AD">
        <w:rPr>
          <w:rFonts w:ascii="Times New Roman" w:hAnsi="Times New Roman" w:cs="Times New Roman"/>
          <w:sz w:val="28"/>
          <w:szCs w:val="28"/>
        </w:rPr>
        <w:lastRenderedPageBreak/>
        <w:t>которые находятся в непрерывной борьбе за доминирование, стремясь достичь гармонии между внутренними желаниями и внешними социальными ожиданиями. Человеческий психический аппарат, вступая во взаимодействие с окружающей реальностью, активно применяет различные психологические защитные механизмы, такие как вытеснение, проекция, рационализация и др., которые служат для купирования дискомфорта от внутренних конфликтов и страхов. Эти механизмы представляют собой стратегии психики, направленные на защиту личности от психологических травм и снижение уровня тревожности, хотя и могут при этом вести к самообману и дисторсии реального восприятия. Фрейд, тем не менее, видел в этих адаптивных процессах важный положительный аспект, оценивая их как жизненно необходимые для сохранения психического здоровья и обеспечения защиты от невротических расстройств.</w:t>
      </w:r>
    </w:p>
    <w:p w14:paraId="70F72B7C" w14:textId="04BC9372"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В контексте биологии, процесс адаптации тесно связан с теорией эволюции. Ламарк уделял внимание роли внешних условий, считая их главным фактором, влияющим на преобразование видов. Эти начала легли в основу теории естественного отбора Чарльза Дарвина, которая углубила понимание адаптационных процессов. В физиологии разделяют два вида адаптации: </w:t>
      </w:r>
      <w:proofErr w:type="spellStart"/>
      <w:r w:rsidRPr="00802099">
        <w:rPr>
          <w:rFonts w:ascii="Times New Roman" w:hAnsi="Times New Roman" w:cs="Times New Roman"/>
          <w:sz w:val="28"/>
          <w:szCs w:val="28"/>
        </w:rPr>
        <w:t>иммедиатную</w:t>
      </w:r>
      <w:proofErr w:type="spellEnd"/>
      <w:r w:rsidRPr="00802099">
        <w:rPr>
          <w:rFonts w:ascii="Times New Roman" w:hAnsi="Times New Roman" w:cs="Times New Roman"/>
          <w:sz w:val="28"/>
          <w:szCs w:val="28"/>
        </w:rPr>
        <w:t xml:space="preserve"> (срочную), которая заложена на генетическом уровне и минимально поддается изменениям под воздействием внешних условий, и долгосрочную, характеризующуюся постепенной адаптацией организма к новым условиям за счет постепенного привыкания. Адаптация осуществляется благодаря наличию у организма запаса адаптивных способностей, проявляющихся через физиологические, биохимические изменения, а также морфологические модификации на уровне клеток, тканей и органов. Ганс </w:t>
      </w:r>
      <w:proofErr w:type="spellStart"/>
      <w:r w:rsidRPr="00802099">
        <w:rPr>
          <w:rFonts w:ascii="Times New Roman" w:hAnsi="Times New Roman" w:cs="Times New Roman"/>
          <w:sz w:val="28"/>
          <w:szCs w:val="28"/>
        </w:rPr>
        <w:t>Селье</w:t>
      </w:r>
      <w:proofErr w:type="spellEnd"/>
      <w:r w:rsidRPr="00802099">
        <w:rPr>
          <w:rFonts w:ascii="Times New Roman" w:hAnsi="Times New Roman" w:cs="Times New Roman"/>
          <w:sz w:val="28"/>
          <w:szCs w:val="28"/>
        </w:rPr>
        <w:t>, изучая эти процессы, предложил модель адаптации к стрессу, описывающую три стадии реакции организма на стресс: стадию тревожного ожидания, стадию активного сопротивления и стадию истощения</w:t>
      </w:r>
      <w:r w:rsidR="00405312">
        <w:rPr>
          <w:rStyle w:val="ad"/>
          <w:rFonts w:ascii="Times New Roman" w:hAnsi="Times New Roman" w:cs="Times New Roman"/>
          <w:sz w:val="28"/>
          <w:szCs w:val="28"/>
        </w:rPr>
        <w:footnoteReference w:id="3"/>
      </w:r>
      <w:r w:rsidRPr="00802099">
        <w:rPr>
          <w:rFonts w:ascii="Times New Roman" w:hAnsi="Times New Roman" w:cs="Times New Roman"/>
          <w:sz w:val="28"/>
          <w:szCs w:val="28"/>
        </w:rPr>
        <w:t>.</w:t>
      </w:r>
    </w:p>
    <w:p w14:paraId="554C28C9" w14:textId="72B998E1"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lastRenderedPageBreak/>
        <w:t xml:space="preserve">Адаптация у человека является интегральной способностью организма к </w:t>
      </w:r>
      <w:proofErr w:type="spellStart"/>
      <w:r w:rsidRPr="00802099">
        <w:rPr>
          <w:rFonts w:ascii="Times New Roman" w:hAnsi="Times New Roman" w:cs="Times New Roman"/>
          <w:sz w:val="28"/>
          <w:szCs w:val="28"/>
        </w:rPr>
        <w:t>саморегуляции</w:t>
      </w:r>
      <w:proofErr w:type="spellEnd"/>
      <w:r w:rsidRPr="00802099">
        <w:rPr>
          <w:rFonts w:ascii="Times New Roman" w:hAnsi="Times New Roman" w:cs="Times New Roman"/>
          <w:sz w:val="28"/>
          <w:szCs w:val="28"/>
        </w:rPr>
        <w:t xml:space="preserve"> за счет вовлечения различных функциональных систем, включая нервную, иммунную, эндокринную и прочие системы, что обеспечивает поддержание гомеостаза. Этот процесс характеризуется множественностью уровней адаптации - начиная от молекулярного и субклеточного и заканчивая системным и организменным уровнем. Н.А. Фомин уточняет, что в адаптивных реакциях присутствует сопротивление изменениям для сохранения гомеостаза, с одновременным адаптационным переходом организма на новый уровень деятельности без потери динамического равновесия. Адаптация направлена на достижение гибкого баланса за счет контроля и нейтрализации дестабилизирующих воздействий внешней и внутренней среды. Существуют различные типы адаптаций, в том числе биологическая, отражающая метаболические и функциональные перестройки организма; физиологическая, ориентированная на оптимизацию работы систем под действием раздражителей; психологическая, выражающаяся в адаптивных изменениях психической деятельности; социальная и социально-психологическая, включающие овладение новыми формами общественного поведения и взаимодействия; и профессиональная, направленная на успешную интеграцию в рабочую среду. Таким образом, адаптация включает в себя комплексные процессы трансформации организма и его функций в ответ на разнообразные условия и требования окружающей среды</w:t>
      </w:r>
      <w:r w:rsidR="002303F4">
        <w:rPr>
          <w:rStyle w:val="ad"/>
          <w:rFonts w:ascii="Times New Roman" w:hAnsi="Times New Roman" w:cs="Times New Roman"/>
          <w:sz w:val="28"/>
          <w:szCs w:val="28"/>
        </w:rPr>
        <w:footnoteReference w:id="4"/>
      </w:r>
      <w:r w:rsidRPr="00802099">
        <w:rPr>
          <w:rFonts w:ascii="Times New Roman" w:hAnsi="Times New Roman" w:cs="Times New Roman"/>
          <w:sz w:val="28"/>
          <w:szCs w:val="28"/>
        </w:rPr>
        <w:t>.</w:t>
      </w:r>
    </w:p>
    <w:p w14:paraId="65C580DB" w14:textId="77777777"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В рамках изучения процессов адаптации к различным условиям, выделяются разные методологические подходы к их классификации. Один из таких подходов разрабатывает классификацию, основанную на анализе </w:t>
      </w:r>
      <w:proofErr w:type="spellStart"/>
      <w:r w:rsidRPr="00802099">
        <w:rPr>
          <w:rFonts w:ascii="Times New Roman" w:hAnsi="Times New Roman" w:cs="Times New Roman"/>
          <w:sz w:val="28"/>
          <w:szCs w:val="28"/>
        </w:rPr>
        <w:t>потребностных</w:t>
      </w:r>
      <w:proofErr w:type="spellEnd"/>
      <w:r w:rsidRPr="00802099">
        <w:rPr>
          <w:rFonts w:ascii="Times New Roman" w:hAnsi="Times New Roman" w:cs="Times New Roman"/>
          <w:sz w:val="28"/>
          <w:szCs w:val="28"/>
        </w:rPr>
        <w:t xml:space="preserve"> и мотивационных аспектов индивида. В этом контексте А.А. </w:t>
      </w:r>
      <w:proofErr w:type="spellStart"/>
      <w:r w:rsidRPr="00802099">
        <w:rPr>
          <w:rFonts w:ascii="Times New Roman" w:hAnsi="Times New Roman" w:cs="Times New Roman"/>
          <w:sz w:val="28"/>
          <w:szCs w:val="28"/>
        </w:rPr>
        <w:t>Налчаджян</w:t>
      </w:r>
      <w:proofErr w:type="spellEnd"/>
      <w:r w:rsidRPr="00802099">
        <w:rPr>
          <w:rFonts w:ascii="Times New Roman" w:hAnsi="Times New Roman" w:cs="Times New Roman"/>
          <w:sz w:val="28"/>
          <w:szCs w:val="28"/>
        </w:rPr>
        <w:t xml:space="preserve"> идентифицирует два ключевых типа: потребности и мотивы, успешно адаптированные в определённой социальной среде, и те потребности с </w:t>
      </w:r>
      <w:r w:rsidRPr="00802099">
        <w:rPr>
          <w:rFonts w:ascii="Times New Roman" w:hAnsi="Times New Roman" w:cs="Times New Roman"/>
          <w:sz w:val="28"/>
          <w:szCs w:val="28"/>
        </w:rPr>
        <w:lastRenderedPageBreak/>
        <w:t xml:space="preserve">мотивами, чьё стремление к реализации в специфических социальных условиях приводит к </w:t>
      </w:r>
      <w:proofErr w:type="spellStart"/>
      <w:r w:rsidRPr="00802099">
        <w:rPr>
          <w:rFonts w:ascii="Times New Roman" w:hAnsi="Times New Roman" w:cs="Times New Roman"/>
          <w:sz w:val="28"/>
          <w:szCs w:val="28"/>
        </w:rPr>
        <w:t>дезадаптации</w:t>
      </w:r>
      <w:proofErr w:type="spellEnd"/>
      <w:r w:rsidRPr="00802099">
        <w:rPr>
          <w:rFonts w:ascii="Times New Roman" w:hAnsi="Times New Roman" w:cs="Times New Roman"/>
          <w:sz w:val="28"/>
          <w:szCs w:val="28"/>
        </w:rPr>
        <w:t xml:space="preserve"> личности. В дополнение к этому, другой аспект классификации, предложенный автором, касается разделения адаптации на внешнюю и внутреннюю. Под внешней адаптацией понимается процесс, через который индивид находит ответы на внешние вызовы и проблемные ситуации, в то время как внутренняя адаптация ориентирована на преодоление персональных внутренних конфликтов и проблем.</w:t>
      </w:r>
    </w:p>
    <w:p w14:paraId="64ED4997" w14:textId="1F0EBE35"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В академических исследованиях представлено бол</w:t>
      </w:r>
      <w:r>
        <w:rPr>
          <w:rFonts w:ascii="Times New Roman" w:hAnsi="Times New Roman" w:cs="Times New Roman"/>
          <w:sz w:val="28"/>
          <w:szCs w:val="28"/>
        </w:rPr>
        <w:t xml:space="preserve">ее глубокое понимание </w:t>
      </w:r>
      <w:r w:rsidRPr="00802099">
        <w:rPr>
          <w:rFonts w:ascii="Times New Roman" w:hAnsi="Times New Roman" w:cs="Times New Roman"/>
          <w:sz w:val="28"/>
          <w:szCs w:val="28"/>
        </w:rPr>
        <w:t>адаптации</w:t>
      </w:r>
      <w:r>
        <w:rPr>
          <w:rFonts w:ascii="Times New Roman" w:hAnsi="Times New Roman" w:cs="Times New Roman"/>
          <w:sz w:val="28"/>
          <w:szCs w:val="28"/>
        </w:rPr>
        <w:t xml:space="preserve"> в социуме</w:t>
      </w:r>
      <w:r w:rsidRPr="00802099">
        <w:rPr>
          <w:rFonts w:ascii="Times New Roman" w:hAnsi="Times New Roman" w:cs="Times New Roman"/>
          <w:sz w:val="28"/>
          <w:szCs w:val="28"/>
        </w:rPr>
        <w:t>, описывая её как результат процессов вариации в социальных отношениях, включая изменения на социально-психологическом, морально-психологическом, экономическом и демографическом уровнях, которые ведут к успешному приспособлению индивидуума к условиям социальной среды. Согласно определению В.С. Саблина, данный процесс характеризуется различным временем адаптации, акцентируя внимание на параметре скорости адаптации, который определяет уровень успешности адаптации личности в заданный период времени.</w:t>
      </w:r>
    </w:p>
    <w:p w14:paraId="7E2D259B" w14:textId="77777777"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Этот параметр подтверждает, что у каждой личности есть индивидуальная способность приспосабливаться, известная как адаптивная способность. Высокая адаптивная скорость сокращает необходимое время для адаптации в социальной группе, свидетельствуя о значительной адаптивной способности. Она также отражает степень, в которой человек реализует свои внутренние ресурсы в процессе адаптации, и служит индикатором того, как осуществляется удовлетворение адаптивных нужд и стремление к достижению полноценной </w:t>
      </w:r>
      <w:proofErr w:type="spellStart"/>
      <w:r w:rsidRPr="00802099">
        <w:rPr>
          <w:rFonts w:ascii="Times New Roman" w:hAnsi="Times New Roman" w:cs="Times New Roman"/>
          <w:sz w:val="28"/>
          <w:szCs w:val="28"/>
        </w:rPr>
        <w:t>адаптированности</w:t>
      </w:r>
      <w:proofErr w:type="spellEnd"/>
      <w:r w:rsidRPr="00802099">
        <w:rPr>
          <w:rFonts w:ascii="Times New Roman" w:hAnsi="Times New Roman" w:cs="Times New Roman"/>
          <w:sz w:val="28"/>
          <w:szCs w:val="28"/>
        </w:rPr>
        <w:t>.</w:t>
      </w:r>
    </w:p>
    <w:p w14:paraId="25089FE6" w14:textId="77777777"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Процесс адаптации протекает через несколько последовательных этапов, каждый из которых отмечен определенным временным промежутком и отражает различные качественные и количественные трансформации в содержании процесса адаптации. Важнейшим показателем для разграничения </w:t>
      </w:r>
      <w:r w:rsidRPr="00802099">
        <w:rPr>
          <w:rFonts w:ascii="Times New Roman" w:hAnsi="Times New Roman" w:cs="Times New Roman"/>
          <w:sz w:val="28"/>
          <w:szCs w:val="28"/>
        </w:rPr>
        <w:lastRenderedPageBreak/>
        <w:t>этих этапов является поведение индивида в контексте его отношений с участниками социальной группы.</w:t>
      </w:r>
    </w:p>
    <w:p w14:paraId="56EB064E" w14:textId="77777777" w:rsidR="00725832"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Выделяют три стадии</w:t>
      </w:r>
      <w:r w:rsidRPr="00802099">
        <w:rPr>
          <w:rFonts w:ascii="Times New Roman" w:hAnsi="Times New Roman" w:cs="Times New Roman"/>
          <w:sz w:val="28"/>
          <w:szCs w:val="28"/>
        </w:rPr>
        <w:t xml:space="preserve">: </w:t>
      </w:r>
    </w:p>
    <w:p w14:paraId="250C991C" w14:textId="77777777" w:rsidR="00725832"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 стадия - ориентировочная</w:t>
      </w:r>
      <w:r w:rsidRPr="00802099">
        <w:rPr>
          <w:rFonts w:ascii="Times New Roman" w:hAnsi="Times New Roman" w:cs="Times New Roman"/>
          <w:sz w:val="28"/>
          <w:szCs w:val="28"/>
        </w:rPr>
        <w:t xml:space="preserve"> - определяется диссонансом между ожиданиями и реальностью, с которой сталкивается индивид, проходя адаптацию. Взаимодействие ограничивается, проявляется неуверенность в действиях.</w:t>
      </w:r>
    </w:p>
    <w:p w14:paraId="74613725" w14:textId="77777777" w:rsidR="00725832"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 На стадии первичной</w:t>
      </w:r>
      <w:r w:rsidRPr="00802099">
        <w:rPr>
          <w:rFonts w:ascii="Times New Roman" w:hAnsi="Times New Roman" w:cs="Times New Roman"/>
          <w:sz w:val="28"/>
          <w:szCs w:val="28"/>
        </w:rPr>
        <w:t xml:space="preserve"> адаптации происходит процесс выявления и сопоставления требований группы с их практическим исполнением участниками. Индивид, осознавая отклик на предъявленные требования, разрабатывает и применяет эффективные стратегии общения и поведения, целью которых является достижение гармонии между предъявленными требованиями, их выполнением и внедрением в жизнь группы.</w:t>
      </w:r>
    </w:p>
    <w:p w14:paraId="4FE7A374" w14:textId="026DCCCF" w:rsidR="00725832" w:rsidRPr="00802099"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802099">
        <w:rPr>
          <w:rFonts w:ascii="Times New Roman" w:hAnsi="Times New Roman" w:cs="Times New Roman"/>
          <w:sz w:val="28"/>
          <w:szCs w:val="28"/>
        </w:rPr>
        <w:t>На третьем этапе процесса адаптации, именуемом стадией стабилизации, происходит формирование устойчивого баланса между индивидом, активно адаптирующимся к условиям, и условиями его социальной среды. Это достигается через соответствие между ожиданиями, предъявляемыми социальной группой, и их удовлетворением со стороны индивида. В результате адаптирующийся человек достигает состояния, при котором он эффективно функционирует в соответствии с нормами и требованиями данной социальной системы, что является показателем успешной адаптации</w:t>
      </w:r>
      <w:r w:rsidR="00CA22B2">
        <w:rPr>
          <w:rStyle w:val="ad"/>
          <w:rFonts w:ascii="Times New Roman" w:hAnsi="Times New Roman" w:cs="Times New Roman"/>
          <w:sz w:val="28"/>
          <w:szCs w:val="28"/>
        </w:rPr>
        <w:footnoteReference w:id="5"/>
      </w:r>
      <w:r w:rsidRPr="00802099">
        <w:rPr>
          <w:rFonts w:ascii="Times New Roman" w:hAnsi="Times New Roman" w:cs="Times New Roman"/>
          <w:sz w:val="28"/>
          <w:szCs w:val="28"/>
        </w:rPr>
        <w:t>.</w:t>
      </w:r>
    </w:p>
    <w:p w14:paraId="04766ECA" w14:textId="77777777"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Выдающийся представитель психоаналитического направления Хайнц </w:t>
      </w:r>
      <w:proofErr w:type="spellStart"/>
      <w:r w:rsidRPr="00802099">
        <w:rPr>
          <w:rFonts w:ascii="Times New Roman" w:hAnsi="Times New Roman" w:cs="Times New Roman"/>
          <w:sz w:val="28"/>
          <w:szCs w:val="28"/>
        </w:rPr>
        <w:t>Хартманн</w:t>
      </w:r>
      <w:proofErr w:type="spellEnd"/>
      <w:r w:rsidRPr="00802099">
        <w:rPr>
          <w:rFonts w:ascii="Times New Roman" w:hAnsi="Times New Roman" w:cs="Times New Roman"/>
          <w:sz w:val="28"/>
          <w:szCs w:val="28"/>
        </w:rPr>
        <w:t xml:space="preserve"> утверждал, что каждый индивид с момента рождения сталкивается с задачей адаптации: он как приспосабливается к условиям социальной среды, так и активно влияет на формирование этих условий, требующих адаптации в ответ. Процессы разделения труда и социальной стратификации создают </w:t>
      </w:r>
      <w:r w:rsidRPr="00802099">
        <w:rPr>
          <w:rFonts w:ascii="Times New Roman" w:hAnsi="Times New Roman" w:cs="Times New Roman"/>
          <w:sz w:val="28"/>
          <w:szCs w:val="28"/>
        </w:rPr>
        <w:lastRenderedPageBreak/>
        <w:t xml:space="preserve">определенные границы для адаптации и развития индивидуального «Я». Социальная структура и порядки, образовательные и воспитательные механизмы вырабатывают такие модели поведения, которые способствуют эффективной адаптации. </w:t>
      </w:r>
      <w:proofErr w:type="spellStart"/>
      <w:r w:rsidRPr="00802099">
        <w:rPr>
          <w:rFonts w:ascii="Times New Roman" w:hAnsi="Times New Roman" w:cs="Times New Roman"/>
          <w:sz w:val="28"/>
          <w:szCs w:val="28"/>
        </w:rPr>
        <w:t>Хартманн</w:t>
      </w:r>
      <w:proofErr w:type="spellEnd"/>
      <w:r w:rsidRPr="00802099">
        <w:rPr>
          <w:rFonts w:ascii="Times New Roman" w:hAnsi="Times New Roman" w:cs="Times New Roman"/>
          <w:sz w:val="28"/>
          <w:szCs w:val="28"/>
        </w:rPr>
        <w:t xml:space="preserve"> ввел концепцию «социальной уступчивости», под которой понималось смягчение конфликтов адаптации таким образом, что поведенческие реакции, не приемлемые в одном социальном контексте, оказываются адекватными в другом.</w:t>
      </w:r>
    </w:p>
    <w:p w14:paraId="4E84E019" w14:textId="77777777"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Психологическая адаптация представляет собой взаимодействие между индивидом и социальной группой. В процессе адаптации индивид, не испытывая каких-либо рассогласований с окружающей средой, эффективно выполняет как свои социальные, так и профессиональные обязанности, соответствует ожиданиям социальной группы, удовлетворяет личные потребности и проявляет определенные модели адаптации, включая нормальную, </w:t>
      </w:r>
      <w:proofErr w:type="spellStart"/>
      <w:r w:rsidRPr="00802099">
        <w:rPr>
          <w:rFonts w:ascii="Times New Roman" w:hAnsi="Times New Roman" w:cs="Times New Roman"/>
          <w:sz w:val="28"/>
          <w:szCs w:val="28"/>
        </w:rPr>
        <w:t>девиантную</w:t>
      </w:r>
      <w:proofErr w:type="spellEnd"/>
      <w:r w:rsidRPr="00802099">
        <w:rPr>
          <w:rFonts w:ascii="Times New Roman" w:hAnsi="Times New Roman" w:cs="Times New Roman"/>
          <w:sz w:val="28"/>
          <w:szCs w:val="28"/>
        </w:rPr>
        <w:t xml:space="preserve"> и патологическую. Нормальная адаптация характеризуется устойчивым и адекватным ответом на вызовы социального окружения, не затрагивая структуру личности или социальной группы. </w:t>
      </w:r>
      <w:proofErr w:type="spellStart"/>
      <w:r w:rsidRPr="00802099">
        <w:rPr>
          <w:rFonts w:ascii="Times New Roman" w:hAnsi="Times New Roman" w:cs="Times New Roman"/>
          <w:sz w:val="28"/>
          <w:szCs w:val="28"/>
        </w:rPr>
        <w:t>Девиантная</w:t>
      </w:r>
      <w:proofErr w:type="spellEnd"/>
      <w:r w:rsidRPr="00802099">
        <w:rPr>
          <w:rFonts w:ascii="Times New Roman" w:hAnsi="Times New Roman" w:cs="Times New Roman"/>
          <w:sz w:val="28"/>
          <w:szCs w:val="28"/>
        </w:rPr>
        <w:t xml:space="preserve"> адаптация проявляется в стремлении индивида удовлетворить личные потребности, игнорируя при этом интересы других членов группы. Патологическая адаптация влечет за собой применение непривычных стратегий поведения, что может способствовать развитию патологических состояний в личностной структуре.</w:t>
      </w:r>
    </w:p>
    <w:p w14:paraId="5A95F912" w14:textId="77777777"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Таким образом, А. А. </w:t>
      </w:r>
      <w:proofErr w:type="spellStart"/>
      <w:r w:rsidRPr="00802099">
        <w:rPr>
          <w:rFonts w:ascii="Times New Roman" w:hAnsi="Times New Roman" w:cs="Times New Roman"/>
          <w:sz w:val="28"/>
          <w:szCs w:val="28"/>
        </w:rPr>
        <w:t>Налчаджян</w:t>
      </w:r>
      <w:proofErr w:type="spellEnd"/>
      <w:r w:rsidRPr="00802099">
        <w:rPr>
          <w:rFonts w:ascii="Times New Roman" w:hAnsi="Times New Roman" w:cs="Times New Roman"/>
          <w:sz w:val="28"/>
          <w:szCs w:val="28"/>
        </w:rPr>
        <w:t xml:space="preserve"> выделял два вида адаптации: экзогенную и эндогенную. Первая связана с адаптацией к внешним условиям, когда человек адаптируется к объективным факторам внешней среды.</w:t>
      </w:r>
    </w:p>
    <w:p w14:paraId="46810726" w14:textId="77777777"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В рамках российской психологической науки процесс </w:t>
      </w:r>
      <w:proofErr w:type="spellStart"/>
      <w:r w:rsidRPr="00802099">
        <w:rPr>
          <w:rFonts w:ascii="Times New Roman" w:hAnsi="Times New Roman" w:cs="Times New Roman"/>
          <w:sz w:val="28"/>
          <w:szCs w:val="28"/>
        </w:rPr>
        <w:t>социализационной</w:t>
      </w:r>
      <w:proofErr w:type="spellEnd"/>
      <w:r w:rsidRPr="00802099">
        <w:rPr>
          <w:rFonts w:ascii="Times New Roman" w:hAnsi="Times New Roman" w:cs="Times New Roman"/>
          <w:sz w:val="28"/>
          <w:szCs w:val="28"/>
        </w:rPr>
        <w:t xml:space="preserve"> адаптации включает анализ взаимосвязи двух ключевых динамик, где индивид одновременно является активным участником многоуровневых взаимодействий и автором собственных изменений. Эта диалектика отличается в разнообразных научных подходах, находя отражение в </w:t>
      </w:r>
      <w:r w:rsidRPr="00802099">
        <w:rPr>
          <w:rFonts w:ascii="Times New Roman" w:hAnsi="Times New Roman" w:cs="Times New Roman"/>
          <w:sz w:val="28"/>
          <w:szCs w:val="28"/>
        </w:rPr>
        <w:lastRenderedPageBreak/>
        <w:t xml:space="preserve">теориях психической активности как динамического процесса (С.Л. Рубинштейн) и в методологии активности (А.Н. Леонтьев). Подход, основывающийся на концепции психической активности, рассматривает адаптацию сквозь призму «психологической интеграции» человека в общественную сферу. Согласно определенным исследованиям, данный процесс обозначает интеграцию индивида в новую социальную среду, включая профессиональные коллективы. В процессе </w:t>
      </w:r>
      <w:proofErr w:type="spellStart"/>
      <w:r w:rsidRPr="00802099">
        <w:rPr>
          <w:rFonts w:ascii="Times New Roman" w:hAnsi="Times New Roman" w:cs="Times New Roman"/>
          <w:sz w:val="28"/>
          <w:szCs w:val="28"/>
        </w:rPr>
        <w:t>социализационной</w:t>
      </w:r>
      <w:proofErr w:type="spellEnd"/>
      <w:r w:rsidRPr="00802099">
        <w:rPr>
          <w:rFonts w:ascii="Times New Roman" w:hAnsi="Times New Roman" w:cs="Times New Roman"/>
          <w:sz w:val="28"/>
          <w:szCs w:val="28"/>
        </w:rPr>
        <w:t xml:space="preserve"> адаптации происходит реализация личностных потребностей и интересов, развитие уникальных качеств, вступление в социальные группы с последующим утверждением себя как ценного члена общества.</w:t>
      </w:r>
    </w:p>
    <w:p w14:paraId="5EFC0DF3" w14:textId="326282DF"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В рамках определения социально-психологической адаптации Л.П. Хохловой акцентируется внимание на критических как внутренних, так и внешних факторах её успешности. Среди внешних факторов выделяются коллективные действия и достигнутые итоги, создание подходящего совместного пространства параллельно с самостоятельной работой. Дополнительно, адаптационный потенциал коллектива, стиль общения, ценности и обычаи, а также общий социально-психологический настрой оказывают немаловажное влияние. Согласованность индивидуальных взглядов с групповыми нормами способствует адаптации. Хохлова также выделяет роль широкого социального окружения, включая вторичные группы, к которым индивидуум присоединяется и через которые он взаимодействует с ещё более обширным контекстом общества. Следовательно, эффективность адаптации опирается на комплексное воздействие как непосредственного окружения, так и более глобальной социальной среды</w:t>
      </w:r>
      <w:r w:rsidR="00C454B1">
        <w:rPr>
          <w:rStyle w:val="ad"/>
          <w:rFonts w:ascii="Times New Roman" w:hAnsi="Times New Roman" w:cs="Times New Roman"/>
          <w:sz w:val="28"/>
          <w:szCs w:val="28"/>
        </w:rPr>
        <w:footnoteReference w:id="6"/>
      </w:r>
      <w:r w:rsidRPr="00802099">
        <w:rPr>
          <w:rFonts w:ascii="Times New Roman" w:hAnsi="Times New Roman" w:cs="Times New Roman"/>
          <w:sz w:val="28"/>
          <w:szCs w:val="28"/>
        </w:rPr>
        <w:t>.</w:t>
      </w:r>
    </w:p>
    <w:p w14:paraId="06B0189E" w14:textId="2755C7A9" w:rsidR="00725832"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Л.П.</w:t>
      </w:r>
      <w:r w:rsidRPr="00802099">
        <w:rPr>
          <w:rFonts w:ascii="Times New Roman" w:hAnsi="Times New Roman" w:cs="Times New Roman"/>
          <w:sz w:val="28"/>
          <w:szCs w:val="28"/>
        </w:rPr>
        <w:t xml:space="preserve"> Хохлова выделяет среди внутренних факторов адаптации характеристики, относящие к развитым уровням структуры личности. В числе таких характеристик находятся жизненные принципы и предпочтения, система </w:t>
      </w:r>
      <w:r w:rsidRPr="00802099">
        <w:rPr>
          <w:rFonts w:ascii="Times New Roman" w:hAnsi="Times New Roman" w:cs="Times New Roman"/>
          <w:sz w:val="28"/>
          <w:szCs w:val="28"/>
        </w:rPr>
        <w:lastRenderedPageBreak/>
        <w:t>ценностей, жизненное направление, а также уровень самооценки. Эти элементы значимы тем, что они отражают комплекс взаимоотношений индивида с окружающим миром, с другими людьми и самим собой. Процесс адаптации напрямую связан с такими чертами характера, как склонность к тревожности и податливость, а также с эмоциональной стабильностью и способностью к самоконтролю. Особо подчеркивается важность активности личности в контекс</w:t>
      </w:r>
      <w:r>
        <w:rPr>
          <w:rFonts w:ascii="Times New Roman" w:hAnsi="Times New Roman" w:cs="Times New Roman"/>
          <w:sz w:val="28"/>
          <w:szCs w:val="28"/>
        </w:rPr>
        <w:t>те адаптации, которую К. К.</w:t>
      </w:r>
      <w:r w:rsidRPr="00802099">
        <w:rPr>
          <w:rFonts w:ascii="Times New Roman" w:hAnsi="Times New Roman" w:cs="Times New Roman"/>
          <w:sz w:val="28"/>
          <w:szCs w:val="28"/>
        </w:rPr>
        <w:t xml:space="preserve"> Платонов определяет, как целенаправленное поведение и социально-психологические особенности личности, обуславливающие ее способность влиять на окружающую среду, ее объекты и процессы</w:t>
      </w:r>
      <w:r w:rsidR="0022075A">
        <w:rPr>
          <w:rStyle w:val="ad"/>
          <w:rFonts w:ascii="Times New Roman" w:hAnsi="Times New Roman" w:cs="Times New Roman"/>
          <w:sz w:val="28"/>
          <w:szCs w:val="28"/>
        </w:rPr>
        <w:footnoteReference w:id="7"/>
      </w:r>
      <w:r w:rsidRPr="00802099">
        <w:rPr>
          <w:rFonts w:ascii="Times New Roman" w:hAnsi="Times New Roman" w:cs="Times New Roman"/>
          <w:sz w:val="28"/>
          <w:szCs w:val="28"/>
        </w:rPr>
        <w:t>.</w:t>
      </w:r>
    </w:p>
    <w:p w14:paraId="2CAD2A1C" w14:textId="0534FC5D"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Изучение активности осмысливается через две ключевые перспективы: её динамическую трансформацию и статику сохранения. В контексте адаптации к новой социальной среде, этот процесс включает в себя переформатирование системы социальных связей индивида. В то же время, индивид не просто адаптируется к новым нормам и ценностям группы, но также активно отстаивает и проявляет свою уникальность, свои индивидуальные убеждения и цели, как независимую социальную единицу. Параллельно, важностью обладает и способность личности к консервации собственного идентичного основания, не допуская потерю сущностных характеристик. В таком аспекте, адаптация выступает не просто как согласование с внешними условиями, но и как путь самоутверждения, самореализации через сохранение собственной идентичности.</w:t>
      </w:r>
    </w:p>
    <w:p w14:paraId="0A353D4E" w14:textId="77777777"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Внутренняя адаптация занимается урегулированием личностных конфликтов и переживаний кризисных моментов. Исследуя процесс социально-психологической адаптации, можно различить влияющие на нее внешние и внутренние аспекты. К внешним параметрам относят активное участие в групповой жизни; стремление к выполнению общих задач; открытость и </w:t>
      </w:r>
      <w:r w:rsidRPr="00802099">
        <w:rPr>
          <w:rFonts w:ascii="Times New Roman" w:hAnsi="Times New Roman" w:cs="Times New Roman"/>
          <w:sz w:val="28"/>
          <w:szCs w:val="28"/>
        </w:rPr>
        <w:lastRenderedPageBreak/>
        <w:t>готовность коллектива к интеграции нового участника, а также его ценностные ориентации и традиции; атмосфера и общее настроение в группе. Эффективность адаптации определяется степенью соответствия между личными и групповыми ценностями.</w:t>
      </w:r>
    </w:p>
    <w:p w14:paraId="377D979A" w14:textId="77777777" w:rsidR="00725832" w:rsidRPr="00802099"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 xml:space="preserve">Исходя из концепции Л. П. Хохловой, процесс адаптации человека опирается не только на его непосредственное социумное окружение (первичный коллектив), но также на обширное социальное пространство (вторичный коллектив), с которым первичный коллектив ассоциируется. Важно осознавать, что любая социальная группа, в </w:t>
      </w:r>
      <w:proofErr w:type="spellStart"/>
      <w:r w:rsidRPr="00802099">
        <w:rPr>
          <w:rFonts w:ascii="Times New Roman" w:hAnsi="Times New Roman" w:cs="Times New Roman"/>
          <w:sz w:val="28"/>
          <w:szCs w:val="28"/>
        </w:rPr>
        <w:t>которее</w:t>
      </w:r>
      <w:proofErr w:type="spellEnd"/>
      <w:r w:rsidRPr="00802099">
        <w:rPr>
          <w:rFonts w:ascii="Times New Roman" w:hAnsi="Times New Roman" w:cs="Times New Roman"/>
          <w:sz w:val="28"/>
          <w:szCs w:val="28"/>
        </w:rPr>
        <w:t xml:space="preserve"> индивид участвует, представляет собой элемент более обширного социального организма, способствующего сохранению и передаче социокультурных норм и традиций. При взаимодействии в рамках групповой динамики, как на уровне межличностных, так и профессиональных связей, личность сплетается с более широким контекстом социальной среды. Таким образом, </w:t>
      </w:r>
      <w:proofErr w:type="spellStart"/>
      <w:r w:rsidRPr="00802099">
        <w:rPr>
          <w:rFonts w:ascii="Times New Roman" w:hAnsi="Times New Roman" w:cs="Times New Roman"/>
          <w:sz w:val="28"/>
          <w:szCs w:val="28"/>
        </w:rPr>
        <w:t>экстернальные</w:t>
      </w:r>
      <w:proofErr w:type="spellEnd"/>
      <w:r w:rsidRPr="00802099">
        <w:rPr>
          <w:rFonts w:ascii="Times New Roman" w:hAnsi="Times New Roman" w:cs="Times New Roman"/>
          <w:sz w:val="28"/>
          <w:szCs w:val="28"/>
        </w:rPr>
        <w:t xml:space="preserve"> аспекты социальной и психологической адаптации отражают влияние, исходящее как от микро-, так и макросреды, формирующие и моделирующие личностные очертания. </w:t>
      </w:r>
      <w:proofErr w:type="spellStart"/>
      <w:r w:rsidRPr="00802099">
        <w:rPr>
          <w:rFonts w:ascii="Times New Roman" w:hAnsi="Times New Roman" w:cs="Times New Roman"/>
          <w:sz w:val="28"/>
          <w:szCs w:val="28"/>
        </w:rPr>
        <w:t>Интернальные</w:t>
      </w:r>
      <w:proofErr w:type="spellEnd"/>
      <w:r w:rsidRPr="00802099">
        <w:rPr>
          <w:rFonts w:ascii="Times New Roman" w:hAnsi="Times New Roman" w:cs="Times New Roman"/>
          <w:sz w:val="28"/>
          <w:szCs w:val="28"/>
        </w:rPr>
        <w:t xml:space="preserve"> же факторы адаптации касаются индивидуальных психологических характеристик, включая самооценку, систему ценностей и жизненные приоритеты, которые определяют отношение индивида к его деятельности, обществу и самоидентификации.</w:t>
      </w:r>
    </w:p>
    <w:p w14:paraId="682DC69C" w14:textId="4997493A" w:rsidR="00725832" w:rsidRDefault="00725832" w:rsidP="00725832">
      <w:pPr>
        <w:spacing w:after="0" w:line="360" w:lineRule="auto"/>
        <w:ind w:firstLine="851"/>
        <w:jc w:val="both"/>
        <w:rPr>
          <w:rFonts w:ascii="Times New Roman" w:hAnsi="Times New Roman" w:cs="Times New Roman"/>
          <w:sz w:val="28"/>
          <w:szCs w:val="28"/>
        </w:rPr>
      </w:pPr>
      <w:r w:rsidRPr="00802099">
        <w:rPr>
          <w:rFonts w:ascii="Times New Roman" w:hAnsi="Times New Roman" w:cs="Times New Roman"/>
          <w:sz w:val="28"/>
          <w:szCs w:val="28"/>
        </w:rPr>
        <w:t>Таким образом, процесс социально-психологической адаптации охватывает взаимное включение и интеграцию человека в н</w:t>
      </w:r>
      <w:r>
        <w:rPr>
          <w:rFonts w:ascii="Times New Roman" w:hAnsi="Times New Roman" w:cs="Times New Roman"/>
          <w:sz w:val="28"/>
          <w:szCs w:val="28"/>
        </w:rPr>
        <w:t>овое социальное коллективное пространство</w:t>
      </w:r>
      <w:r w:rsidRPr="00802099">
        <w:rPr>
          <w:rFonts w:ascii="Times New Roman" w:hAnsi="Times New Roman" w:cs="Times New Roman"/>
          <w:sz w:val="28"/>
          <w:szCs w:val="28"/>
        </w:rPr>
        <w:t xml:space="preserve">, будь то группа или широкое сообщество. Конечным итогом этой динамической интеракции является достижение уровня </w:t>
      </w:r>
      <w:proofErr w:type="spellStart"/>
      <w:r w:rsidRPr="00802099">
        <w:rPr>
          <w:rFonts w:ascii="Times New Roman" w:hAnsi="Times New Roman" w:cs="Times New Roman"/>
          <w:sz w:val="28"/>
          <w:szCs w:val="28"/>
        </w:rPr>
        <w:t>адаптированности</w:t>
      </w:r>
      <w:proofErr w:type="spellEnd"/>
      <w:r w:rsidRPr="00802099">
        <w:rPr>
          <w:rFonts w:ascii="Times New Roman" w:hAnsi="Times New Roman" w:cs="Times New Roman"/>
          <w:sz w:val="28"/>
          <w:szCs w:val="28"/>
        </w:rPr>
        <w:t>, представляющего собой гармоничное соотношение между индивидуумом и его социальным окружением, при этом характеристики данного взаимодействия могут варьироваться в соответствии с различающимися контекстными факторами.</w:t>
      </w:r>
    </w:p>
    <w:p w14:paraId="78E6982A" w14:textId="53EB2E94" w:rsidR="00911D21" w:rsidRPr="00802099" w:rsidRDefault="00725832" w:rsidP="007258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br/>
      </w:r>
    </w:p>
    <w:p w14:paraId="77D7CE79" w14:textId="012E9CD6" w:rsidR="00710479" w:rsidRPr="004F3661" w:rsidRDefault="00710479" w:rsidP="00BD45D2">
      <w:pPr>
        <w:pStyle w:val="2"/>
        <w:jc w:val="center"/>
        <w:rPr>
          <w:rFonts w:ascii="Times New Roman" w:eastAsiaTheme="minorHAnsi" w:hAnsi="Times New Roman" w:cs="Times New Roman"/>
          <w:b/>
          <w:bCs/>
          <w:color w:val="auto"/>
          <w:sz w:val="28"/>
          <w:szCs w:val="28"/>
          <w:lang w:eastAsia="en-US"/>
        </w:rPr>
      </w:pPr>
      <w:bookmarkStart w:id="7" w:name="_Toc194142810"/>
      <w:r w:rsidRPr="004F3661">
        <w:rPr>
          <w:rFonts w:ascii="Times New Roman" w:eastAsiaTheme="minorHAnsi" w:hAnsi="Times New Roman" w:cs="Times New Roman"/>
          <w:b/>
          <w:bCs/>
          <w:color w:val="auto"/>
          <w:sz w:val="28"/>
          <w:szCs w:val="28"/>
          <w:lang w:eastAsia="en-US"/>
        </w:rPr>
        <w:t>1.2. Особенности адаптации детей раннего возраста к условиям ДОУ</w:t>
      </w:r>
      <w:bookmarkEnd w:id="7"/>
    </w:p>
    <w:p w14:paraId="38D36EA0" w14:textId="4BDB510D" w:rsidR="0003075E" w:rsidRDefault="0003075E" w:rsidP="0003075E">
      <w:pPr>
        <w:autoSpaceDE w:val="0"/>
        <w:autoSpaceDN w:val="0"/>
        <w:adjustRightInd w:val="0"/>
        <w:spacing w:after="0" w:line="360" w:lineRule="auto"/>
        <w:jc w:val="both"/>
        <w:rPr>
          <w:rFonts w:ascii="Times New Roman" w:eastAsiaTheme="minorHAnsi" w:hAnsi="Times New Roman" w:cs="Times New Roman"/>
          <w:sz w:val="24"/>
          <w:szCs w:val="24"/>
          <w:lang w:eastAsia="en-US"/>
        </w:rPr>
      </w:pPr>
    </w:p>
    <w:p w14:paraId="37C13092" w14:textId="77777777" w:rsidR="00E53384" w:rsidRDefault="00E53384" w:rsidP="0003075E">
      <w:pPr>
        <w:autoSpaceDE w:val="0"/>
        <w:autoSpaceDN w:val="0"/>
        <w:adjustRightInd w:val="0"/>
        <w:spacing w:after="0" w:line="360" w:lineRule="auto"/>
        <w:jc w:val="both"/>
        <w:rPr>
          <w:rFonts w:ascii="Times New Roman" w:eastAsiaTheme="minorHAnsi" w:hAnsi="Times New Roman" w:cs="Times New Roman"/>
          <w:sz w:val="24"/>
          <w:szCs w:val="24"/>
          <w:lang w:eastAsia="en-US"/>
        </w:rPr>
      </w:pPr>
    </w:p>
    <w:p w14:paraId="4FE3FB72" w14:textId="77777777" w:rsidR="0003075E" w:rsidRDefault="0003075E" w:rsidP="0003075E">
      <w:pPr>
        <w:autoSpaceDE w:val="0"/>
        <w:autoSpaceDN w:val="0"/>
        <w:adjustRightInd w:val="0"/>
        <w:spacing w:after="0" w:line="360" w:lineRule="auto"/>
        <w:ind w:firstLine="851"/>
        <w:jc w:val="both"/>
        <w:rPr>
          <w:rFonts w:ascii="Times New Roman" w:eastAsiaTheme="minorHAnsi" w:hAnsi="Times New Roman" w:cs="Times New Roman"/>
          <w:sz w:val="28"/>
          <w:szCs w:val="28"/>
          <w:lang w:eastAsia="en-US"/>
        </w:rPr>
      </w:pPr>
      <w:r w:rsidRPr="004F3661">
        <w:rPr>
          <w:rFonts w:ascii="Times New Roman" w:eastAsiaTheme="minorHAnsi" w:hAnsi="Times New Roman" w:cs="Times New Roman"/>
          <w:sz w:val="28"/>
          <w:szCs w:val="28"/>
          <w:lang w:eastAsia="en-US"/>
        </w:rPr>
        <w:t xml:space="preserve">При вхождении </w:t>
      </w:r>
      <w:r>
        <w:rPr>
          <w:rFonts w:ascii="Times New Roman" w:eastAsiaTheme="minorHAnsi" w:hAnsi="Times New Roman" w:cs="Times New Roman"/>
          <w:sz w:val="28"/>
          <w:szCs w:val="28"/>
          <w:lang w:eastAsia="en-US"/>
        </w:rPr>
        <w:t>ребенка</w:t>
      </w:r>
      <w:r w:rsidRPr="004F3661">
        <w:rPr>
          <w:rFonts w:ascii="Times New Roman" w:eastAsiaTheme="minorHAnsi" w:hAnsi="Times New Roman" w:cs="Times New Roman"/>
          <w:sz w:val="28"/>
          <w:szCs w:val="28"/>
          <w:lang w:eastAsia="en-US"/>
        </w:rPr>
        <w:t xml:space="preserve"> в мир дошкольного образования, родителям и воспитателям стоит быть готовыми к периоду его адаптации, ведь у детей этого возраста ограниченные способности к приспособлению к изменениям в повседневной жизни. Процесс адаптации сопровождается развитием так называемого «адаптационного синдрома», являющегося показателем психологической неготовности ребенка к смене привычной семейной среды на детский сад. В раннем возрасте наблюдается тесная связь между психическим и физическим развитием ребенка, причем его нервная система и психологическое состояние чувствительны к любым </w:t>
      </w:r>
      <w:proofErr w:type="spellStart"/>
      <w:r w:rsidRPr="004F3661">
        <w:rPr>
          <w:rFonts w:ascii="Times New Roman" w:eastAsiaTheme="minorHAnsi" w:hAnsi="Times New Roman" w:cs="Times New Roman"/>
          <w:sz w:val="28"/>
          <w:szCs w:val="28"/>
          <w:lang w:eastAsia="en-US"/>
        </w:rPr>
        <w:t>здоровьесберегающим</w:t>
      </w:r>
      <w:proofErr w:type="spellEnd"/>
      <w:r w:rsidRPr="004F3661">
        <w:rPr>
          <w:rFonts w:ascii="Times New Roman" w:eastAsiaTheme="minorHAnsi" w:hAnsi="Times New Roman" w:cs="Times New Roman"/>
          <w:sz w:val="28"/>
          <w:szCs w:val="28"/>
          <w:lang w:eastAsia="en-US"/>
        </w:rPr>
        <w:t xml:space="preserve"> изменениям. Эмоциональная нестабильность у маленьких детей делает их особенно уязвимыми к стрессам, вызванным разлукой с близкими и изменением привычного ритма жизни. Длительное пребывание в состоянии стресса может привести к неврозам и задержкам в психофизическом развитии ребенка. Эффективность адаптации и последующее развитие ребенка зависят от того, насколько он был подготовлен к посещению дошкольного учреждения в семье. Для облегчения периода адаптации крайне важна поддержка специалистов детского сада, который должен быть открыт для общения и консультаций родителей по вопросам развития и воспитания детей. Успешное приспособление к новой среде обусловлено множеством факторов: физическим здоровьем ребенка, развитием коммуникативных навыков, особенностями его нервной системы, а также компетентностью родителей и сотрудников дошкольного учреждения в вопросах адаптации. </w:t>
      </w:r>
    </w:p>
    <w:p w14:paraId="206B4FE0" w14:textId="130BE1B0" w:rsidR="0003075E" w:rsidRDefault="0003075E" w:rsidP="0003075E">
      <w:pPr>
        <w:autoSpaceDE w:val="0"/>
        <w:autoSpaceDN w:val="0"/>
        <w:adjustRightInd w:val="0"/>
        <w:spacing w:after="0" w:line="360" w:lineRule="auto"/>
        <w:ind w:firstLine="851"/>
        <w:jc w:val="both"/>
        <w:rPr>
          <w:rFonts w:ascii="Times New Roman" w:eastAsiaTheme="minorHAnsi" w:hAnsi="Times New Roman" w:cs="Times New Roman"/>
          <w:sz w:val="28"/>
          <w:szCs w:val="28"/>
          <w:lang w:eastAsia="en-US"/>
        </w:rPr>
      </w:pPr>
      <w:r w:rsidRPr="004F3661">
        <w:rPr>
          <w:rFonts w:ascii="Times New Roman" w:eastAsiaTheme="minorHAnsi" w:hAnsi="Times New Roman" w:cs="Times New Roman"/>
          <w:sz w:val="28"/>
          <w:szCs w:val="28"/>
          <w:lang w:eastAsia="en-US"/>
        </w:rPr>
        <w:t xml:space="preserve">Дошкольное образование становится первым этапом, где ребенок учится взаимодействовать с окружающими и соотносить себя с другими людьми, обучаясь основам социальной интеграции. В педагогической науке уделено </w:t>
      </w:r>
      <w:r w:rsidRPr="004F3661">
        <w:rPr>
          <w:rFonts w:ascii="Times New Roman" w:eastAsiaTheme="minorHAnsi" w:hAnsi="Times New Roman" w:cs="Times New Roman"/>
          <w:sz w:val="28"/>
          <w:szCs w:val="28"/>
          <w:lang w:eastAsia="en-US"/>
        </w:rPr>
        <w:lastRenderedPageBreak/>
        <w:t>много внимания адаптации детей к условиям дошкольного учреждения, подчеркивая ее важность как образовательную и медицинскую задачу. Создание благоприятной атмосферы для развития коммуникативных навыков, качественное медицинское сопровождение детей, эффективная организация воспитательного процесса и тесное сотрудничество между семьей и дошкольным учреждением играют ключевую роль в облегчении адаптационного периода. Современные исследования, особенно активно ведущиеся учеными из стран Европы, подчеркивают значимость изучения проблем адаптации в дошкольных учреждениях и необходимость коррекции эмоциональных и психологических изменений в личности ребенка, вызванных переходом из домашней среды в детский сад. Основная задача адаптационного периода – помочь ребенку справиться с вызывающими стресс реакциями и избежать длительного нарушения его эмоционального благополучия. Важно активно изучать и внедрять новые методики и подходы, которые помогут взрослым лучше понимать и поддерживать ребенка в этот критический период, предотвращая замедление его развития и возможные психологические и физиологические нарушения.</w:t>
      </w:r>
    </w:p>
    <w:p w14:paraId="612EDA89"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t xml:space="preserve">Адаптация индивида к изменениям в социальной среде и новым жизненным обстоятельствам влечет за собой видимые трансформации в поведенческих реакциях ребенка, а также может нарушить его режим сна и питания. Этот процесс </w:t>
      </w:r>
      <w:r>
        <w:rPr>
          <w:rFonts w:ascii="Times New Roman" w:hAnsi="Times New Roman" w:cs="Times New Roman"/>
          <w:sz w:val="28"/>
          <w:szCs w:val="28"/>
        </w:rPr>
        <w:t>–</w:t>
      </w:r>
      <w:r w:rsidRPr="004F3661">
        <w:rPr>
          <w:rFonts w:ascii="Times New Roman" w:hAnsi="Times New Roman" w:cs="Times New Roman"/>
          <w:sz w:val="28"/>
          <w:szCs w:val="28"/>
        </w:rPr>
        <w:t xml:space="preserve"> не что иное, как активное усилие организма и психики по достижению гармонии с новыми условиями, которое может завершиться либо положительными исходами в виде успешной адаптации, подразумевающей интеграцию ряда благоприятных изменений, либо стрессом, отражающим негативный аспект адаптации. При этом ключевыми показателями успешной адаптации выступают внешняя адекватность поведенческих реакций, т.е. способность организма эффективно и точно отвечать на внешние вызовы, и внутреннее ощущение комфорта, которое выражается через эмоциональное благополучие.</w:t>
      </w:r>
    </w:p>
    <w:p w14:paraId="5D82A2E4"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lastRenderedPageBreak/>
        <w:t>В первую очередь, адаптация малыша к детскому саду зависит от трех ключевых факторов:</w:t>
      </w:r>
    </w:p>
    <w:p w14:paraId="77AFFEF5"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4F3661">
        <w:rPr>
          <w:rFonts w:ascii="Times New Roman" w:hAnsi="Times New Roman" w:cs="Times New Roman"/>
          <w:sz w:val="28"/>
          <w:szCs w:val="28"/>
        </w:rPr>
        <w:t xml:space="preserve">Социально-психологическая адаптация включает: - взаимодействие с ровесниками и взрослыми; уровень беспокойства;  вклад семьи; </w:t>
      </w:r>
      <w:proofErr w:type="gramStart"/>
      <w:r w:rsidRPr="004F3661">
        <w:rPr>
          <w:rFonts w:ascii="Times New Roman" w:hAnsi="Times New Roman" w:cs="Times New Roman"/>
          <w:sz w:val="28"/>
          <w:szCs w:val="28"/>
        </w:rPr>
        <w:t>-р</w:t>
      </w:r>
      <w:proofErr w:type="gramEnd"/>
      <w:r w:rsidRPr="004F3661">
        <w:rPr>
          <w:rFonts w:ascii="Times New Roman" w:hAnsi="Times New Roman" w:cs="Times New Roman"/>
          <w:sz w:val="28"/>
          <w:szCs w:val="28"/>
        </w:rPr>
        <w:t>азвитие устойчивости;  существующие навыки самостоятельного ухода за собой;  характерные черты ребенка.</w:t>
      </w:r>
    </w:p>
    <w:p w14:paraId="35D5000E"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t xml:space="preserve">2. Психофизиологическая адаптация включает:  динамику психомоторики у малышей; </w:t>
      </w:r>
      <w:proofErr w:type="gramStart"/>
      <w:r w:rsidRPr="004F3661">
        <w:rPr>
          <w:rFonts w:ascii="Times New Roman" w:hAnsi="Times New Roman" w:cs="Times New Roman"/>
          <w:sz w:val="28"/>
          <w:szCs w:val="28"/>
        </w:rPr>
        <w:t>-у</w:t>
      </w:r>
      <w:proofErr w:type="gramEnd"/>
      <w:r w:rsidRPr="004F3661">
        <w:rPr>
          <w:rFonts w:ascii="Times New Roman" w:hAnsi="Times New Roman" w:cs="Times New Roman"/>
          <w:sz w:val="28"/>
          <w:szCs w:val="28"/>
        </w:rPr>
        <w:t>величенную вероятность адаптационных расстройств и образовательные аспекты.</w:t>
      </w:r>
    </w:p>
    <w:p w14:paraId="476FE716"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t>3. Квалификация и опыт</w:t>
      </w:r>
      <w:r>
        <w:rPr>
          <w:rFonts w:ascii="Times New Roman" w:hAnsi="Times New Roman" w:cs="Times New Roman"/>
          <w:sz w:val="28"/>
          <w:szCs w:val="28"/>
        </w:rPr>
        <w:t xml:space="preserve"> специалистов</w:t>
      </w:r>
      <w:r w:rsidRPr="004F3661">
        <w:rPr>
          <w:rFonts w:ascii="Times New Roman" w:hAnsi="Times New Roman" w:cs="Times New Roman"/>
          <w:sz w:val="28"/>
          <w:szCs w:val="28"/>
        </w:rPr>
        <w:t xml:space="preserve"> важны. Медицинские специалисты и </w:t>
      </w:r>
      <w:r>
        <w:rPr>
          <w:rFonts w:ascii="Times New Roman" w:hAnsi="Times New Roman" w:cs="Times New Roman"/>
          <w:sz w:val="28"/>
          <w:szCs w:val="28"/>
        </w:rPr>
        <w:t>психологи</w:t>
      </w:r>
      <w:r w:rsidRPr="004F3661">
        <w:rPr>
          <w:rFonts w:ascii="Times New Roman" w:hAnsi="Times New Roman" w:cs="Times New Roman"/>
          <w:sz w:val="28"/>
          <w:szCs w:val="28"/>
        </w:rPr>
        <w:t xml:space="preserve"> выделяют три уровня сложности в процессе адаптации к новым условиям: начальный, средний и продвинутый. Ведущими критериями для оценки уровня сложности являются: продолжительность времени, необходимого для восстановления эмоционального баланса ребенка, качество его взаимодействия с взрослыми и сверстниками, его взаимоотношения с окружающими предметами, а также частота и продолжительность периодов острых заболеваний.</w:t>
      </w:r>
    </w:p>
    <w:p w14:paraId="2B011434" w14:textId="77777777"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t xml:space="preserve">Процесс адаптации проходит легко в течение первых одной-двух недель. В это время у детей стабилизируются такие жизненно важные процессы как сон и питание, происходит восстановление эмоционального равновесия и познавательного интереса. Развиваются положительные взаимодействия как с взрослыми, так и с ровесниками. Крепкие связи с семьей остаются нетронутыми, ребенок остается уравновешенным и достаточно энергичным, при этом серьезных проблем со здоровьем не обнаруживается. Уменьшение иммунитета носит легкий характер и к финалу периода полностью преодолевается. Адаптация средней степени тяжести характеризуется тем, что восприятие новой обстановки и освоение в детском коллективе, будь то ясли или детский сад, занимает больше времени. Восстановление нормального режима сна и питания займет от 2 до 6 недель, существует высока вероятность </w:t>
      </w:r>
      <w:r w:rsidRPr="004F3661">
        <w:rPr>
          <w:rFonts w:ascii="Times New Roman" w:hAnsi="Times New Roman" w:cs="Times New Roman"/>
          <w:sz w:val="28"/>
          <w:szCs w:val="28"/>
        </w:rPr>
        <w:lastRenderedPageBreak/>
        <w:t>снижения общей активности, ухудшения настроения и возможностей адаптации, что может длиться до полутора месяцев. Наряду с этим, проявляются значительные отклонения в работе автономной нервной системы, возможны функциональные расстройства, снижение цвета лица, учащенное потоотделение и признаки экссудативного диатеза.</w:t>
      </w:r>
    </w:p>
    <w:p w14:paraId="6370E73B" w14:textId="096CB9A3"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r w:rsidRPr="004F3661">
        <w:rPr>
          <w:rFonts w:ascii="Times New Roman" w:hAnsi="Times New Roman" w:cs="Times New Roman"/>
          <w:sz w:val="28"/>
          <w:szCs w:val="28"/>
        </w:rPr>
        <w:t>Проблема адаптационного кризиса у детей вызывает значительное беспокойство среди родителей и педагогов. Дети могут испытывать продолжительные и тяжелые болезни, при которых заболевание следует за заболеванием без пауз, из-за чего иммунитет ослаблен и не может адекватно защищать их от патогенов. Повышенная восприимчивость к инфекциям часто сопровождается проблемами в поведении, склонностью к неврозам. Ребёнок сталкивается с проблемами аппетита, включая нежелание есть или рвоту из-за нервного перенапряжения, нарушениями сна, во время которого он могут кричать или плакать, просыпаясь в слезах. Сон становится поверхностным и недолгим. Во время бодрствования ребёнок может казаться подавленным, проявлять слабый интерес к окружающему, избегать общения с другими детьми или демонстрировать агрессивное поведение. Восстановление проходит медленно, длится несколько месяцев, во время которых развитие ребёнка замедляется во всех аспектах. Тяжелая адаптация включает задержку в нервно-психическом развитии на 1-2 квартала, респираторные заболевания происходят более трёх раз и длятся более 10 дней, отсутствует рост и прибавление в весе. Дети старше трёх лет из чрезмерно опекаемых семей часто занимают доминирующее положение, что влияет на их поведение и развитие. Невротические проявления могут включать различные вегетативные и поведенческие симптомы, такие как усиленное слюноотделение, нервный кашель, истерии, тремор, навязчивые движения, страхи и заикание. Распознать эти признаки и своевременно принять меры по их корректировке и преодолению является критической задачей для взрослых, что способствует адаптации и оптимальной интеграции ребёнка в новую среду.</w:t>
      </w:r>
    </w:p>
    <w:p w14:paraId="2B1A6940" w14:textId="5696B744" w:rsidR="00D0284A" w:rsidRDefault="00D0284A" w:rsidP="00D0284A">
      <w:pPr>
        <w:autoSpaceDE w:val="0"/>
        <w:autoSpaceDN w:val="0"/>
        <w:adjustRightInd w:val="0"/>
        <w:spacing w:after="0" w:line="360" w:lineRule="auto"/>
        <w:ind w:firstLine="851"/>
        <w:jc w:val="both"/>
        <w:rPr>
          <w:rFonts w:ascii="Times New Roman" w:hAnsi="Times New Roman" w:cs="Times New Roman"/>
          <w:sz w:val="28"/>
          <w:szCs w:val="28"/>
        </w:rPr>
      </w:pPr>
    </w:p>
    <w:p w14:paraId="69A57251" w14:textId="0326F89E" w:rsidR="00C3007D" w:rsidRPr="004F3661" w:rsidRDefault="00C3007D" w:rsidP="00071686">
      <w:pPr>
        <w:autoSpaceDE w:val="0"/>
        <w:autoSpaceDN w:val="0"/>
        <w:adjustRightInd w:val="0"/>
        <w:spacing w:after="0" w:line="360" w:lineRule="auto"/>
        <w:jc w:val="both"/>
        <w:rPr>
          <w:rFonts w:ascii="Times New Roman" w:hAnsi="Times New Roman" w:cs="Times New Roman"/>
          <w:sz w:val="28"/>
          <w:szCs w:val="28"/>
        </w:rPr>
      </w:pPr>
    </w:p>
    <w:p w14:paraId="78381E21" w14:textId="77777777" w:rsidR="00EF538B" w:rsidRDefault="00710479" w:rsidP="00710479">
      <w:pPr>
        <w:pStyle w:val="2"/>
        <w:jc w:val="center"/>
        <w:rPr>
          <w:rFonts w:ascii="Times New Roman" w:eastAsiaTheme="minorHAnsi" w:hAnsi="Times New Roman" w:cs="Times New Roman"/>
          <w:b/>
          <w:bCs/>
          <w:color w:val="auto"/>
          <w:sz w:val="28"/>
          <w:szCs w:val="28"/>
          <w:lang w:eastAsia="en-US"/>
        </w:rPr>
      </w:pPr>
      <w:bookmarkStart w:id="8" w:name="_Toc194142811"/>
      <w:r w:rsidRPr="00BD45D2">
        <w:rPr>
          <w:rFonts w:ascii="Times New Roman" w:eastAsiaTheme="minorHAnsi" w:hAnsi="Times New Roman" w:cs="Times New Roman"/>
          <w:b/>
          <w:bCs/>
          <w:color w:val="auto"/>
          <w:sz w:val="28"/>
          <w:szCs w:val="28"/>
          <w:lang w:eastAsia="en-US"/>
        </w:rPr>
        <w:t>1.3. Психолого-педагогические условия адаптации детей</w:t>
      </w:r>
    </w:p>
    <w:p w14:paraId="2D1902F3" w14:textId="436AEDF8" w:rsidR="00710479" w:rsidRPr="00BD45D2" w:rsidRDefault="00710479" w:rsidP="00710479">
      <w:pPr>
        <w:pStyle w:val="2"/>
        <w:jc w:val="center"/>
        <w:rPr>
          <w:rFonts w:ascii="Times New Roman" w:eastAsiaTheme="minorHAnsi" w:hAnsi="Times New Roman" w:cs="Times New Roman"/>
          <w:b/>
          <w:bCs/>
          <w:color w:val="auto"/>
          <w:sz w:val="28"/>
          <w:szCs w:val="28"/>
          <w:lang w:eastAsia="en-US"/>
        </w:rPr>
      </w:pPr>
      <w:r w:rsidRPr="00BD45D2">
        <w:rPr>
          <w:rFonts w:ascii="Times New Roman" w:eastAsiaTheme="minorHAnsi" w:hAnsi="Times New Roman" w:cs="Times New Roman"/>
          <w:b/>
          <w:bCs/>
          <w:color w:val="auto"/>
          <w:sz w:val="28"/>
          <w:szCs w:val="28"/>
          <w:lang w:eastAsia="en-US"/>
        </w:rPr>
        <w:t xml:space="preserve"> раннего возраста </w:t>
      </w:r>
      <w:r w:rsidR="0003075E" w:rsidRPr="00BD45D2">
        <w:rPr>
          <w:rFonts w:ascii="Times New Roman" w:eastAsiaTheme="minorHAnsi" w:hAnsi="Times New Roman" w:cs="Times New Roman"/>
          <w:b/>
          <w:bCs/>
          <w:color w:val="auto"/>
          <w:sz w:val="28"/>
          <w:szCs w:val="28"/>
          <w:lang w:eastAsia="en-US"/>
        </w:rPr>
        <w:t xml:space="preserve">к </w:t>
      </w:r>
      <w:r w:rsidR="0003075E">
        <w:rPr>
          <w:rFonts w:ascii="Times New Roman" w:eastAsiaTheme="minorHAnsi" w:hAnsi="Times New Roman" w:cs="Times New Roman"/>
          <w:b/>
          <w:bCs/>
          <w:color w:val="auto"/>
          <w:sz w:val="28"/>
          <w:szCs w:val="28"/>
          <w:lang w:eastAsia="en-US"/>
        </w:rPr>
        <w:t>ДОУ</w:t>
      </w:r>
      <w:bookmarkEnd w:id="8"/>
    </w:p>
    <w:p w14:paraId="3B6379EC" w14:textId="77777777" w:rsidR="00710479" w:rsidRDefault="00710479" w:rsidP="00710479">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
    <w:p w14:paraId="68E56545" w14:textId="77777777" w:rsidR="00EF538B" w:rsidRDefault="00EF538B" w:rsidP="0003075E">
      <w:pPr>
        <w:spacing w:after="0" w:line="360" w:lineRule="auto"/>
        <w:ind w:firstLine="851"/>
        <w:jc w:val="both"/>
        <w:rPr>
          <w:rFonts w:ascii="Times New Roman" w:hAnsi="Times New Roman" w:cs="Times New Roman"/>
          <w:sz w:val="28"/>
          <w:szCs w:val="28"/>
        </w:rPr>
      </w:pPr>
    </w:p>
    <w:p w14:paraId="21A6676C" w14:textId="3C858252"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В процессе онтогенеза, ранний возраст играет ключевую роль в формировании человека. В этой фазе жизни происходит заложение основных черт личности, развивается когнитивная сфера, ускоряется процесс овладения языком и вырабатываются основы личностных качеств, такие как самоуверенность и стремление к активности. В это время также происходят изменения в эмоциональной и волевой сферах и формируются особенности социального взаимодействия, включая отношения доверия или недоверия, дружелюбие. Данный период является отправной точкой для развития творческих способностей. Успешное развитие этих начал возможно только при наличии конструктивного взаимодействия с взрослыми, которые могут адекватно направить ребенка, обозначив правильное направление его развития. Это требует осмысленного выбора методов общения и стиля взаимодействия с ребенком.</w:t>
      </w:r>
      <w:r w:rsidRPr="003D0AB6">
        <w:rPr>
          <w:rStyle w:val="ad"/>
          <w:rFonts w:ascii="Times New Roman" w:hAnsi="Times New Roman" w:cs="Times New Roman"/>
          <w:sz w:val="28"/>
          <w:szCs w:val="28"/>
        </w:rPr>
        <w:footnoteReference w:id="8"/>
      </w:r>
    </w:p>
    <w:p w14:paraId="07DA6B4F"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В исследовательской работе Е.О. Смирновой, посвященной анализу ключевых характеристик детей в раннем возрасте, были выявлены важные особенности их восприятия и поведенческих реакций. Дети этого возрастного периода воспринимают мир вокруг себя и отвечают на него исходя из непосредственного опыта, проживая момент «здесь и сейчас». Они не обладают способностью к прогнозированию будущих событий и не ориентируются на прошлые, что говорит об отсутствии развитой функции планирования и осмысления своего, либо чужого прошлого опыта. Таким образом, действия и реакции малышей определяются непосредственными стимулами, делая их </w:t>
      </w:r>
      <w:r w:rsidRPr="003D0AB6">
        <w:rPr>
          <w:rFonts w:ascii="Times New Roman" w:hAnsi="Times New Roman" w:cs="Times New Roman"/>
          <w:sz w:val="28"/>
          <w:szCs w:val="28"/>
        </w:rPr>
        <w:lastRenderedPageBreak/>
        <w:t>поведение сугубо ситуативным и заключенным в рамках актуального контекста.</w:t>
      </w:r>
    </w:p>
    <w:p w14:paraId="61537DB4"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Активность ребенка в восприятии и интерактивном общении с предметами окружающего мира выражается через его стремление осязать и исследовать все вокруг или, напротив, через отказ от контакта и избегание объекта. Предметы создают вокруг ребенка уникальное поле действия, которое Е.О. Смирнова определяет как «полевое», работающее на основе законов притяжения и отталкивания. Основой для ориентирования в действиях и поведении ребенка служит его способность предвидеть события, что обеспечивается привычной средой, стабильностью окружения и знакомыми лицами, что дарит чувство стабильности, спокойствия и безопасности. Любые изменения в привычной жизни ребенка обычно исходят от самого ребенка, который является главным архитектором своего маленького мира, при этом процесс создания и изменения пространства приносит ему истинное наслаждение.</w:t>
      </w:r>
      <w:r w:rsidRPr="003D0AB6">
        <w:rPr>
          <w:rStyle w:val="ad"/>
          <w:rFonts w:ascii="Times New Roman" w:hAnsi="Times New Roman" w:cs="Times New Roman"/>
          <w:sz w:val="28"/>
          <w:szCs w:val="28"/>
        </w:rPr>
        <w:footnoteReference w:id="9"/>
      </w:r>
      <w:r w:rsidRPr="003D0AB6">
        <w:rPr>
          <w:rStyle w:val="ad"/>
          <w:rFonts w:ascii="Times New Roman" w:hAnsi="Times New Roman" w:cs="Times New Roman"/>
          <w:sz w:val="28"/>
          <w:szCs w:val="28"/>
        </w:rPr>
        <w:footnoteReference w:id="10"/>
      </w:r>
    </w:p>
    <w:p w14:paraId="0E3961D4" w14:textId="77777777" w:rsidR="00D0284A"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В этом возрастном периоде, как утверждает Л.В. Мамедова, происходит формирование эмоционального мира ребенка, при этом эмоции выполняют функцию управления поведением, ввиду отсутствия у ребенка навыков умелого контроля над своими действиями, основываясь на текущих эмоциях. </w:t>
      </w:r>
      <w:bookmarkStart w:id="9" w:name="_Hlk193048047"/>
    </w:p>
    <w:p w14:paraId="2800F6EC" w14:textId="77777777" w:rsidR="00D0284A" w:rsidRPr="002C0A17" w:rsidRDefault="00D0284A" w:rsidP="00D0284A">
      <w:pPr>
        <w:spacing w:after="0" w:line="360" w:lineRule="auto"/>
        <w:ind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Актуальные Федеральные государственные образовательные стандарты для дошкольников стремятся к реализации индивидуализированного подхода к обучению и развитию каждого ребенка, учитывая его уникальные характеристики и опираясь на возрастные специфики. Основополагающей миссией создания оптимальных условий является охрана физического и ментального здоровья малышей, что подразумевает активизацию мер по обеспечению их стабильного эмоционального благополучия. В рамках этого </w:t>
      </w:r>
      <w:r w:rsidRPr="002C0A17">
        <w:rPr>
          <w:rFonts w:ascii="Times New Roman" w:hAnsi="Times New Roman" w:cs="Times New Roman"/>
          <w:sz w:val="28"/>
          <w:szCs w:val="28"/>
        </w:rPr>
        <w:lastRenderedPageBreak/>
        <w:t xml:space="preserve">процесса акцентируется внимание на развернутых программах психолого-педагогического сопровождения и на образовательной интеграции родителей в вопросах развития, воспитания и ухода за здоровьем детей. Как указывает И.В. Дубровина, </w:t>
      </w:r>
      <w:proofErr w:type="spellStart"/>
      <w:r w:rsidRPr="002C0A17">
        <w:rPr>
          <w:rFonts w:ascii="Times New Roman" w:hAnsi="Times New Roman" w:cs="Times New Roman"/>
          <w:sz w:val="28"/>
          <w:szCs w:val="28"/>
        </w:rPr>
        <w:t>социализационный</w:t>
      </w:r>
      <w:proofErr w:type="spellEnd"/>
      <w:r w:rsidRPr="002C0A17">
        <w:rPr>
          <w:rFonts w:ascii="Times New Roman" w:hAnsi="Times New Roman" w:cs="Times New Roman"/>
          <w:sz w:val="28"/>
          <w:szCs w:val="28"/>
        </w:rPr>
        <w:t xml:space="preserve"> аспект направлен на облегчение адаптации ребенка в обществе и на укрепление его способностей к активной социальной интеграции путем усвоения соответствующих социальных ролей и формирования межличностных отношений. Эти процессы, культивирующие выбор социальной роли, служат показателем развития личностной идентичности и основываются на интересах и потребностях индивида.</w:t>
      </w:r>
      <w:r w:rsidRPr="002C0A17">
        <w:rPr>
          <w:rStyle w:val="ad"/>
          <w:rFonts w:ascii="Times New Roman" w:hAnsi="Times New Roman" w:cs="Times New Roman"/>
          <w:sz w:val="28"/>
          <w:szCs w:val="28"/>
        </w:rPr>
        <w:footnoteReference w:id="11"/>
      </w:r>
    </w:p>
    <w:p w14:paraId="241266C0" w14:textId="77777777" w:rsidR="00D0284A" w:rsidRPr="002C0A17" w:rsidRDefault="00D0284A" w:rsidP="00D0284A">
      <w:pPr>
        <w:spacing w:after="0" w:line="360" w:lineRule="auto"/>
        <w:ind w:firstLine="851"/>
        <w:jc w:val="both"/>
        <w:rPr>
          <w:rFonts w:ascii="Times New Roman" w:hAnsi="Times New Roman" w:cs="Times New Roman"/>
          <w:sz w:val="28"/>
          <w:szCs w:val="28"/>
        </w:rPr>
      </w:pPr>
      <w:r w:rsidRPr="002C0A17">
        <w:rPr>
          <w:rFonts w:ascii="Times New Roman" w:hAnsi="Times New Roman" w:cs="Times New Roman"/>
          <w:sz w:val="28"/>
          <w:szCs w:val="28"/>
        </w:rPr>
        <w:t>В научных работах авторов В.И. Гарбузова, А.И. Захарова, Д.Н. Исаева, Е.О. Смирновой представлен подробный анализ адаптационных процессов и реакций у детей.  Указанные исследователи обозначили общее представление о том, что недостаточно развитые адаптационные механизмы могут привести к сложностям в формировании личности и к возникновению дизонтогенетических сдвигов. Отсутствие психологической готовности к осуществлению активных действий под влиянием меняющихся условий может привести к процессу дезадаптации. Исследования Н.С. Ежковой и Ю.К. Киреевой показывают, что процесс адаптации в детском возрасте протекает в трех главных аспектах:</w:t>
      </w:r>
      <w:r w:rsidRPr="002C0A17">
        <w:rPr>
          <w:rStyle w:val="ad"/>
          <w:rFonts w:ascii="Times New Roman" w:hAnsi="Times New Roman" w:cs="Times New Roman"/>
          <w:sz w:val="28"/>
          <w:szCs w:val="28"/>
        </w:rPr>
        <w:footnoteReference w:id="12"/>
      </w:r>
    </w:p>
    <w:p w14:paraId="78B08C3D" w14:textId="1528F84B" w:rsidR="00D0284A" w:rsidRPr="002C0A17" w:rsidRDefault="00D0284A" w:rsidP="00D0284A">
      <w:pPr>
        <w:spacing w:after="0" w:line="360" w:lineRule="auto"/>
        <w:ind w:firstLine="851"/>
        <w:jc w:val="both"/>
        <w:rPr>
          <w:rFonts w:ascii="Times New Roman" w:hAnsi="Times New Roman" w:cs="Times New Roman"/>
          <w:sz w:val="28"/>
          <w:szCs w:val="28"/>
        </w:rPr>
      </w:pPr>
      <w:r w:rsidRPr="002C0A17">
        <w:rPr>
          <w:rFonts w:ascii="Times New Roman" w:hAnsi="Times New Roman" w:cs="Times New Roman"/>
          <w:sz w:val="28"/>
          <w:szCs w:val="28"/>
        </w:rPr>
        <w:sym w:font="Symbol" w:char="F02D"/>
      </w:r>
      <w:r w:rsidRPr="002C0A17">
        <w:rPr>
          <w:rFonts w:ascii="Times New Roman" w:hAnsi="Times New Roman" w:cs="Times New Roman"/>
          <w:sz w:val="28"/>
          <w:szCs w:val="28"/>
        </w:rPr>
        <w:t>Изучение адаптации в медико-биологических науках фокусируется на реакциях организма на изменения окружающей среды. Воздействия окружающей среды, включая температуру, влажность и давление в атмосфере, могут нарушать функциональность систем организма, ведя к ухудшению физического здоровья, развитию болезней и возникновению боли в различных органах. Адаптация служит защитной реакцией, критически важной для поддержания стабильности внутренней среды организма или гомеостаза.</w:t>
      </w:r>
    </w:p>
    <w:bookmarkEnd w:id="9"/>
    <w:p w14:paraId="3104CA8B"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lastRenderedPageBreak/>
        <w:sym w:font="Symbol" w:char="F02D"/>
      </w:r>
      <w:r w:rsidRPr="003D0AB6">
        <w:rPr>
          <w:rFonts w:ascii="Times New Roman" w:hAnsi="Times New Roman" w:cs="Times New Roman"/>
          <w:sz w:val="28"/>
          <w:szCs w:val="28"/>
        </w:rPr>
        <w:t>Социально-педагогическая адаптация обладает двумя ключевыми компонентами: социальным и образовательным. Социальная составляющая обеспечивает адаптацию ребенка к новой социальной среде, включая адаптацию к новому распорядку жизни и взаимодействие с непривычными взрослыми. Педагогическая составляющая фокусируется на развитии у детей умения вступать в учебный процесс и воспринимать образовательные мероприятия, направленные на их развитие и обучение. Так, педагогическая адаптация способствует формированию благоприятных условий для эффективной социализации детей в обществе.</w:t>
      </w:r>
    </w:p>
    <w:p w14:paraId="1FDAFC08"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sym w:font="Symbol" w:char="F02D"/>
      </w:r>
      <w:r w:rsidRPr="003D0AB6">
        <w:rPr>
          <w:rFonts w:ascii="Times New Roman" w:hAnsi="Times New Roman" w:cs="Times New Roman"/>
          <w:sz w:val="28"/>
          <w:szCs w:val="28"/>
        </w:rPr>
        <w:t>психологические процессы в детстве. Влияние психологии на ранние этапы развития человека включает в себя обучение социальным нормам и адаптацию к ним. Адаптация к социальной среде требует от ребенка усвоения общепринятых стандартов поведения, правил и требований, характерных для его окружения. В процессе такой адаптации важно учитывать личные качества индивида. Частью психологической адаптации является развитие навыков общения и взаимодействия с представителями социального окружения, что предполагает не только приемлемую интеграцию, но и активное участие в социальной жизни.</w:t>
      </w:r>
      <w:r w:rsidRPr="003D0AB6">
        <w:rPr>
          <w:rStyle w:val="ad"/>
          <w:rFonts w:ascii="Times New Roman" w:hAnsi="Times New Roman" w:cs="Times New Roman"/>
          <w:sz w:val="28"/>
          <w:szCs w:val="28"/>
        </w:rPr>
        <w:footnoteReference w:id="13"/>
      </w:r>
    </w:p>
    <w:p w14:paraId="2F0387F6"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О.В. Позднякова рассматривает адаптацию дошкольников как активную ассимиляцию ими внешнего мира, вступление в социальные связи и умение регулировать собственные переживания для гармонизации взаимодействия личности с окружающей средой. По ее мнению, социальная адаптация выступает в роли первой фазы социализации, естественным образом интегрируясь в развитие ребенка. Этот процесс характеризуется стремлением ребенка к активному участию в социальной жизни, освоению общепринятых норм поведения, приобретению и акцептации ролей, соответствующих его возрасту и социальному статусу, а также освоению новых форм деятельности. Ребенок проявляет эмпатию и социальное взаимодействие через </w:t>
      </w:r>
      <w:r w:rsidRPr="003D0AB6">
        <w:rPr>
          <w:rFonts w:ascii="Times New Roman" w:hAnsi="Times New Roman" w:cs="Times New Roman"/>
          <w:sz w:val="28"/>
          <w:szCs w:val="28"/>
        </w:rPr>
        <w:lastRenderedPageBreak/>
        <w:t>эмоциональные реакции. Успешное прохождение стадии адаптации отражается в способности ребенка осознавать свое место в социуме и значимость окружающего мира, отличать важность и эмоциональную насыщенность его переживаний. На данном этапе развития ребенка впервые возникает возможность переосмысления своих эмоций, а также учиться различать их по значимости и эмоциональному тону.</w:t>
      </w:r>
      <w:r w:rsidRPr="003D0AB6">
        <w:rPr>
          <w:rStyle w:val="ad"/>
          <w:rFonts w:ascii="Times New Roman" w:hAnsi="Times New Roman" w:cs="Times New Roman"/>
          <w:sz w:val="28"/>
          <w:szCs w:val="28"/>
        </w:rPr>
        <w:footnoteReference w:id="14"/>
      </w:r>
    </w:p>
    <w:p w14:paraId="3583C607"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Описывая психофизиологические аспекты развития детей в раннем возрасте, можно выделить ускоренное формирование психомоторных и когнитивных способностей. В это время происходит интенсивное освоение сенсорных умений и становление коммуникативных навыков, быстрый рост рефлексивной активности. Стартовые значения этих функций исключительно малы, подобно уровню усвоенных умений. Кроме того, заметный физиологический прогресс, проявляющийся в увеличении основных физических параметров (веса, роста), сопровождает этот период. Этап отделения от родителей зачастую сопровождается проблемами, вызывая у детей чувство беспокойства и страха перед новым. Такие эмоциональные реакции связаны с разлукой с матерью и адаптацией к новой обстановке. Отмечается, что период адаптации к условиям дошкольного образовательного учреждения для многих является сложным, способным вызвать психологические травмы. Такие стрессовые события несут риск возникновения эмоционально-психологических расстройств и замедления в психофизическом развитии. По работам Е.А. </w:t>
      </w:r>
      <w:proofErr w:type="spellStart"/>
      <w:r w:rsidRPr="003D0AB6">
        <w:rPr>
          <w:rFonts w:ascii="Times New Roman" w:hAnsi="Times New Roman" w:cs="Times New Roman"/>
          <w:sz w:val="28"/>
          <w:szCs w:val="28"/>
        </w:rPr>
        <w:t>Ничипорюка</w:t>
      </w:r>
      <w:proofErr w:type="spellEnd"/>
      <w:r w:rsidRPr="003D0AB6">
        <w:rPr>
          <w:rFonts w:ascii="Times New Roman" w:hAnsi="Times New Roman" w:cs="Times New Roman"/>
          <w:sz w:val="28"/>
          <w:szCs w:val="28"/>
        </w:rPr>
        <w:t xml:space="preserve"> и Г.Д. </w:t>
      </w:r>
      <w:proofErr w:type="spellStart"/>
      <w:r w:rsidRPr="003D0AB6">
        <w:rPr>
          <w:rFonts w:ascii="Times New Roman" w:hAnsi="Times New Roman" w:cs="Times New Roman"/>
          <w:sz w:val="28"/>
          <w:szCs w:val="28"/>
        </w:rPr>
        <w:t>Посевиной</w:t>
      </w:r>
      <w:proofErr w:type="spellEnd"/>
      <w:r w:rsidRPr="003D0AB6">
        <w:rPr>
          <w:rFonts w:ascii="Times New Roman" w:hAnsi="Times New Roman" w:cs="Times New Roman"/>
          <w:sz w:val="28"/>
          <w:szCs w:val="28"/>
        </w:rPr>
        <w:t xml:space="preserve">, адаптация детей раннего возраста проходит несколько стадий: начальный этап включает сбор информации, касающейся потребностей малышей и особенностей их психологии. В этот период происходит активное взаимодействие между родителями и педагогами, обеспечивающее подготовку к дальнейшему обучению и адаптации. Родителям предоставляется информация об учреждении, его структуре, сотрудниках и о других детях, а для воспитателей </w:t>
      </w:r>
      <w:r w:rsidRPr="003D0AB6">
        <w:rPr>
          <w:rFonts w:ascii="Times New Roman" w:hAnsi="Times New Roman" w:cs="Times New Roman"/>
          <w:sz w:val="28"/>
          <w:szCs w:val="28"/>
        </w:rPr>
        <w:lastRenderedPageBreak/>
        <w:t>ценны сведения о семейной среде ребенка, его поведенческих особенностях. Информационный обмен осуществляется через психологическую диагностику, наблюдения за поведением детей и их взаимодействием с персоналом. Следующий этап адаптации включает диагностическую оценку, нацеленную на сравнение данных полученных в начале адаптации.</w:t>
      </w:r>
      <w:r w:rsidRPr="003D0AB6">
        <w:rPr>
          <w:rStyle w:val="ad"/>
          <w:rFonts w:ascii="Times New Roman" w:hAnsi="Times New Roman" w:cs="Times New Roman"/>
          <w:sz w:val="28"/>
          <w:szCs w:val="28"/>
        </w:rPr>
        <w:footnoteReference w:id="15"/>
      </w:r>
    </w:p>
    <w:p w14:paraId="1B50D655"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И.Н. Серова выдвигает идею классификации уровней адаптации детей, опираясь на данные из областей медицины, образования и психологии. Для оценки степени адаптации рассматриваются эмоциональное состояние ребенка, качество его взаимодействия с педагогами и сверстниками, а также частота заболеваний во время привыкания к условиям дошкольного образовательного учреждения.</w:t>
      </w:r>
    </w:p>
    <w:p w14:paraId="073B41EA"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Процесс легкой адаптации у детей, требующий от одной до двух недель, включает в себя восстановление стабильности аппетита и регулярности сна, а также баланса эмоционального состояния. Ребенок начинает активно исследовать мир, применяя разнообразные методы обучения и часто сам инициирует процесс познания и интеграции в социальную среду. Общение с взрослыми и сверстниками становится более продуктивным и позитивным, не нарушая при этом тесной связи с членами семьи. Ребенок активно участвует в различных видах деятельности. К завершению второй и началу третьей недели наблюдается укрепление иммунитета ребенка, признаки физических нарушений отсутствуют.</w:t>
      </w:r>
    </w:p>
    <w:p w14:paraId="075C68FB"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Адаптация средней степени проявляется через психофизиологические нарушения у детей. Этот период адаптации, продолжающийся до 1.5 месяцев, приводит к восстановлению регулярности сна и нормализации аппетита в его конце. Ребенок испытывает эмоциональную лабильность, частый смены настроения, падение активности во время образовательных активностей и социального взаимодействия. Эмоции ребенка могут проявляться чрезмерно, включая слёзы и отстраненность, участие в игровых мероприятиях </w:t>
      </w:r>
      <w:r w:rsidRPr="003D0AB6">
        <w:rPr>
          <w:rFonts w:ascii="Times New Roman" w:hAnsi="Times New Roman" w:cs="Times New Roman"/>
          <w:sz w:val="28"/>
          <w:szCs w:val="28"/>
        </w:rPr>
        <w:lastRenderedPageBreak/>
        <w:t>минимально, игнорирование игрушек становится заметным. Нарушения в работе автономной нервной системы и дисфункция пищеварительного тракта, в том числе разнообразные нарушения со стороны желудочно-кишечного тракта, являются характерными для средней степени адаптации. В числе причин данных нарушений часто выступают острые респираторные заболевания.</w:t>
      </w:r>
    </w:p>
    <w:p w14:paraId="7F3416C8"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Сложный процесс адаптации вызывает особую тревогу у родителей и учителей в детских образовательных организациях. Проблемы адаптации проявляются в постоянных заболеваниях у ребенка, сменяющих друг друга без перерыва, что приводит к снижению иммунных сил организма до уровня функционального сбоя. Этот случай тяжелой адаптации отражается через психосоматические проявления, свидетельствующие о сопротивлении ребенка изменениям в привычной обстановке. Бок о бок с этим, крайняя адаптация может проявляться через девиантное поведение и невротические симптомы, варьирующие от отказа от пищи до </w:t>
      </w:r>
      <w:proofErr w:type="spellStart"/>
      <w:r w:rsidRPr="003D0AB6">
        <w:rPr>
          <w:rFonts w:ascii="Times New Roman" w:hAnsi="Times New Roman" w:cs="Times New Roman"/>
          <w:sz w:val="28"/>
          <w:szCs w:val="28"/>
        </w:rPr>
        <w:t>компульсивной</w:t>
      </w:r>
      <w:proofErr w:type="spellEnd"/>
      <w:r w:rsidRPr="003D0AB6">
        <w:rPr>
          <w:rFonts w:ascii="Times New Roman" w:hAnsi="Times New Roman" w:cs="Times New Roman"/>
          <w:sz w:val="28"/>
          <w:szCs w:val="28"/>
        </w:rPr>
        <w:t xml:space="preserve"> рвоты в случаях принудительного кормления. Засыпание затягивается, сон беспокойный, с прерываниями и слезами, не принося полноценного отдыха. В периоды бодрствования детский эмоциональный фон не повышается; ребенок кажется отстраненным и не проявляет интереса к совместной деятельности, предпочитая оставаться в стороне. Любые попытки вовлечь его в игру или диалог встречаются агрессивной реакцией, служащей для ребенка способом самозащиты.</w:t>
      </w:r>
      <w:r w:rsidRPr="003D0AB6">
        <w:rPr>
          <w:rStyle w:val="ad"/>
          <w:rFonts w:ascii="Times New Roman" w:hAnsi="Times New Roman" w:cs="Times New Roman"/>
          <w:sz w:val="28"/>
          <w:szCs w:val="28"/>
        </w:rPr>
        <w:footnoteReference w:id="16"/>
      </w:r>
    </w:p>
    <w:p w14:paraId="0C5B004E"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Отсутствие мотивированного общения у ребенка препятствует его успешной социализации, как подчеркивает В.Н. Белкина. Родителям необходимо стать инициаторами коммуникации, сознательно интегрируя ребенка в общественные взаимодействия. Взрослые обязаны активно помогать детям налаживать контакты со сверстниками, тем самым закладывая фундамент для будущих взаимодействий в рамках детской социальной группы.</w:t>
      </w:r>
    </w:p>
    <w:p w14:paraId="1A275760"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lastRenderedPageBreak/>
        <w:t>Во время адаптации малыш сквозь три стадии проходит: начальную, промежуточную, затем стадию восстановления.</w:t>
      </w:r>
    </w:p>
    <w:p w14:paraId="724FC9B3"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 В острой фазе наблюдается нестабильность психоэмоционального состояния ребенка. Это сопровождается снижением антропометрических измерений, таких как вес, учащением случаев заболеваний, нарушениями сна и замедлением развития речи.</w:t>
      </w:r>
    </w:p>
    <w:p w14:paraId="79F9D155" w14:textId="77777777" w:rsidR="0003075E" w:rsidRPr="003D0AB6" w:rsidRDefault="0003075E" w:rsidP="0003075E">
      <w:pPr>
        <w:spacing w:after="0" w:line="360" w:lineRule="auto"/>
        <w:ind w:firstLine="851"/>
        <w:jc w:val="both"/>
        <w:rPr>
          <w:rFonts w:ascii="Times New Roman" w:hAnsi="Times New Roman" w:cs="Times New Roman"/>
          <w:sz w:val="28"/>
          <w:szCs w:val="28"/>
        </w:rPr>
      </w:pPr>
      <w:proofErr w:type="spellStart"/>
      <w:r w:rsidRPr="003D0AB6">
        <w:rPr>
          <w:rFonts w:ascii="Times New Roman" w:hAnsi="Times New Roman" w:cs="Times New Roman"/>
          <w:sz w:val="28"/>
          <w:szCs w:val="28"/>
        </w:rPr>
        <w:t>Субакутный</w:t>
      </w:r>
      <w:proofErr w:type="spellEnd"/>
      <w:r w:rsidRPr="003D0AB6">
        <w:rPr>
          <w:rFonts w:ascii="Times New Roman" w:hAnsi="Times New Roman" w:cs="Times New Roman"/>
          <w:sz w:val="28"/>
          <w:szCs w:val="28"/>
        </w:rPr>
        <w:t xml:space="preserve"> период, замедление когнитивного роста.</w:t>
      </w:r>
    </w:p>
    <w:p w14:paraId="7FE0AD13"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В фазе компенсации, характеризующейся обратной динамикой, изначально отмечается ускорение показателей роста, за которым следует их постепенное уменьшение.</w:t>
      </w:r>
      <w:r w:rsidRPr="003D0AB6">
        <w:rPr>
          <w:rStyle w:val="ad"/>
          <w:rFonts w:ascii="Times New Roman" w:hAnsi="Times New Roman" w:cs="Times New Roman"/>
          <w:sz w:val="28"/>
          <w:szCs w:val="28"/>
        </w:rPr>
        <w:footnoteReference w:id="17"/>
      </w:r>
    </w:p>
    <w:p w14:paraId="695CB433"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Слезы и плач рассматриваются как индикаторы дезадаптации ребенка к условиям дошкольного образования (ДОО). В качестве ключевых факторов, способствующих </w:t>
      </w:r>
      <w:proofErr w:type="spellStart"/>
      <w:r w:rsidRPr="003D0AB6">
        <w:rPr>
          <w:rFonts w:ascii="Times New Roman" w:hAnsi="Times New Roman" w:cs="Times New Roman"/>
          <w:sz w:val="28"/>
          <w:szCs w:val="28"/>
        </w:rPr>
        <w:t>дезадаптации</w:t>
      </w:r>
      <w:proofErr w:type="spellEnd"/>
      <w:r w:rsidRPr="003D0AB6">
        <w:rPr>
          <w:rFonts w:ascii="Times New Roman" w:hAnsi="Times New Roman" w:cs="Times New Roman"/>
          <w:sz w:val="28"/>
          <w:szCs w:val="28"/>
        </w:rPr>
        <w:t xml:space="preserve"> в дошкольном возрасте по мнению Л.Г. </w:t>
      </w:r>
      <w:proofErr w:type="spellStart"/>
      <w:r w:rsidRPr="003D0AB6">
        <w:rPr>
          <w:rFonts w:ascii="Times New Roman" w:hAnsi="Times New Roman" w:cs="Times New Roman"/>
          <w:sz w:val="28"/>
          <w:szCs w:val="28"/>
        </w:rPr>
        <w:t>Пыжьяновой</w:t>
      </w:r>
      <w:proofErr w:type="spellEnd"/>
      <w:r w:rsidRPr="003D0AB6">
        <w:rPr>
          <w:rFonts w:ascii="Times New Roman" w:hAnsi="Times New Roman" w:cs="Times New Roman"/>
          <w:sz w:val="28"/>
          <w:szCs w:val="28"/>
        </w:rPr>
        <w:t>, выделяют:</w:t>
      </w:r>
    </w:p>
    <w:p w14:paraId="247A03F0"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Увеличение уровня тревоги у ребенка. Это связано с изменениями в его окружении и модификацией ежедневного расписания.</w:t>
      </w:r>
      <w:r w:rsidRPr="003D0AB6">
        <w:rPr>
          <w:rFonts w:ascii="Times New Roman" w:hAnsi="Times New Roman" w:cs="Times New Roman"/>
          <w:sz w:val="28"/>
          <w:szCs w:val="28"/>
        </w:rPr>
        <w:sym w:font="Symbol" w:char="F02D"/>
      </w:r>
    </w:p>
    <w:p w14:paraId="77F5C7E1" w14:textId="77777777" w:rsidR="0003075E"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3D0AB6">
        <w:rPr>
          <w:rFonts w:ascii="Times New Roman" w:hAnsi="Times New Roman" w:cs="Times New Roman"/>
          <w:sz w:val="28"/>
          <w:szCs w:val="28"/>
        </w:rPr>
        <w:t>Негативное восприятие дошкольного учреждения. Исходное взаимодействие ребенка с детским садом порождает отторжение: отсутствует привязанность к педагогам, сверстникам и самому пространству учреждения; психоэмоциональная неготовность. Специфика личностного развития влияет на адаптацию к регулярному пребыванию в детском саду. Ключевым элементом психоэмоциональной неподготовленности является эмоциональный дефицит, проистекающий из ограниченного контакта с матерью.</w:t>
      </w:r>
    </w:p>
    <w:p w14:paraId="2B01FDB2" w14:textId="77777777" w:rsidR="0003075E" w:rsidRDefault="0003075E" w:rsidP="0003075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Н</w:t>
      </w:r>
      <w:r w:rsidRPr="003D0AB6">
        <w:rPr>
          <w:rFonts w:ascii="Times New Roman" w:hAnsi="Times New Roman" w:cs="Times New Roman"/>
          <w:sz w:val="28"/>
          <w:szCs w:val="28"/>
        </w:rPr>
        <w:t>евозможность самостоятельно ухаживать за собой и проводить гигиенические процедуры.</w:t>
      </w:r>
    </w:p>
    <w:p w14:paraId="066E725B"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3D0AB6">
        <w:rPr>
          <w:rFonts w:ascii="Times New Roman" w:hAnsi="Times New Roman" w:cs="Times New Roman"/>
          <w:sz w:val="28"/>
          <w:szCs w:val="28"/>
        </w:rPr>
        <w:t xml:space="preserve">Эмоциональная перенасыщенность приводит к невозможности у ребенка четко различать свои эмоциональные состояния. Это влечет за собой </w:t>
      </w:r>
      <w:r w:rsidRPr="003D0AB6">
        <w:rPr>
          <w:rFonts w:ascii="Times New Roman" w:hAnsi="Times New Roman" w:cs="Times New Roman"/>
          <w:sz w:val="28"/>
          <w:szCs w:val="28"/>
        </w:rPr>
        <w:lastRenderedPageBreak/>
        <w:t>умственное истощение, выражающееся через повышенную нервную возбудимость, проявляющуюся в детских капризах и нервозности.</w:t>
      </w:r>
      <w:r w:rsidRPr="003D0AB6">
        <w:rPr>
          <w:rFonts w:ascii="Times New Roman" w:hAnsi="Times New Roman" w:cs="Times New Roman"/>
          <w:sz w:val="28"/>
          <w:szCs w:val="28"/>
        </w:rPr>
        <w:sym w:font="Symbol" w:char="F02D"/>
      </w:r>
      <w:r w:rsidRPr="003D0AB6">
        <w:rPr>
          <w:rStyle w:val="ad"/>
          <w:rFonts w:ascii="Times New Roman" w:hAnsi="Times New Roman" w:cs="Times New Roman"/>
          <w:sz w:val="28"/>
          <w:szCs w:val="28"/>
        </w:rPr>
        <w:footnoteReference w:id="18"/>
      </w:r>
    </w:p>
    <w:p w14:paraId="5625B49F"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 xml:space="preserve">Исследовательская работа Н.М. </w:t>
      </w:r>
      <w:proofErr w:type="spellStart"/>
      <w:r w:rsidRPr="003D0AB6">
        <w:rPr>
          <w:rFonts w:ascii="Times New Roman" w:hAnsi="Times New Roman" w:cs="Times New Roman"/>
          <w:sz w:val="28"/>
          <w:szCs w:val="28"/>
        </w:rPr>
        <w:t>Аксариной</w:t>
      </w:r>
      <w:proofErr w:type="spellEnd"/>
      <w:r w:rsidRPr="003D0AB6">
        <w:rPr>
          <w:rFonts w:ascii="Times New Roman" w:hAnsi="Times New Roman" w:cs="Times New Roman"/>
          <w:sz w:val="28"/>
          <w:szCs w:val="28"/>
        </w:rPr>
        <w:t xml:space="preserve"> и Н.П. Жуковой, представленная И.Н. Евтушенко, выявила, что адаптационный процесс у детей является изменчивым, меняющимся в зависимости от возраста и развития умений и эмоциональных переживаний ребенка. В раннем возрасте дети сталкиваются с существенными трудностями при адаптации, поскольку еще не способны гибко корректировать свои поведенческие реакции в соответствии с изменившимися условиями. В два года адаптация происходит более гладко благодаря более зрелому состоянию центральной нервной системы и большей подвижности нервных процессов, что обеспечивает лучшую отвлекаемость детей и поддержку положительного опыта общения с воспитателями. Процесс и скорость адаптации также сильно зависят от индивидуальных особенностей нервной системы ребенка, которые можно изучать через наблюдения и опросы родителей. Активные, инициативные дети с хорошо развитыми навыками общения и игры адаптируются легче. В отличие от них, малообщительные дети с ограниченным кругом общения и проявлениями раздражительности в громкой обстановке переживают адаптацию тяжелее, что может продлиться на месяцы. Другой группе детей для успешной адаптации требуются периодические перерывы от посещения детского сада, чтобы избежать стресса. Сокращение адаптационного периода способствуют навыки самообслуживания, способность к игре и диалогу, а также умение взаимодействовать с ровесниками через «деловую» коммуникацию, включая просьбы и взаимопомощь. Развитая познавательная активность и способность к самоконтролю также оказывают значительное влияние на ускорение адаптации. Отсутствие навыков самостоятельности и интеграция в большой коллектив могут негативно сказаться на эмоциональном благополучии ребенка.</w:t>
      </w:r>
    </w:p>
    <w:p w14:paraId="7F8F0E00"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lastRenderedPageBreak/>
        <w:t>Невыполнение потребностей детей в группе со сверстниками может угрожать их благополучию, что делает взрослую поддержку критически важной. Такие дети часто сталкиваются с проблемами при адаптации к новым условиям. Ритуалы прощания при оставлении ребенка в дошкольном учреждении каждое утро значительно влияют на его способность приспосабливаться к окружающей среде. Родители играют ключевую роль в формировании адаптивного поведения ребенка, их способность общаться и стимулировать его развитие может значительно снизить эмоциональное напряжение и ускорить адаптацию. Семейная атмосфера и образ жизни также могут влиять на продолжительность периода адаптации малышей к детскому саду. Согласованность семейного распорядка с расписанием дошкольного учреждения, избегание стрессов, например, вызванных частыми визитами гостей или походами в магазины, способствует более быстрой и эффективной адаптации детей к детскому саду.</w:t>
      </w:r>
    </w:p>
    <w:p w14:paraId="5C92AC2C" w14:textId="77777777" w:rsidR="0003075E" w:rsidRPr="003D0AB6" w:rsidRDefault="0003075E" w:rsidP="0003075E">
      <w:pPr>
        <w:spacing w:after="0" w:line="360" w:lineRule="auto"/>
        <w:ind w:firstLine="851"/>
        <w:jc w:val="both"/>
        <w:rPr>
          <w:rFonts w:ascii="Times New Roman" w:hAnsi="Times New Roman" w:cs="Times New Roman"/>
          <w:sz w:val="28"/>
          <w:szCs w:val="28"/>
        </w:rPr>
      </w:pPr>
      <w:r w:rsidRPr="003D0AB6">
        <w:rPr>
          <w:rFonts w:ascii="Times New Roman" w:hAnsi="Times New Roman" w:cs="Times New Roman"/>
          <w:sz w:val="28"/>
          <w:szCs w:val="28"/>
        </w:rPr>
        <w:t>По концепции Л.А. Лебедевой и М.А. Корнилова, адаптация ребенка является неизбежным и естественным процессом. Этот процесс представляет собой интеграцию ребенка в новые социальные обстоятельства. Адаптационные возможности ребенка напрямую зависят от его индивидуальных характеристик, среди которых выделяют:</w:t>
      </w:r>
    </w:p>
    <w:p w14:paraId="27D163A1" w14:textId="77777777" w:rsidR="0003075E" w:rsidRDefault="0003075E" w:rsidP="0003075E">
      <w:pPr>
        <w:pStyle w:val="ae"/>
        <w:numPr>
          <w:ilvl w:val="0"/>
          <w:numId w:val="37"/>
        </w:numPr>
        <w:spacing w:after="0" w:line="360" w:lineRule="auto"/>
        <w:ind w:left="0" w:firstLine="851"/>
        <w:jc w:val="both"/>
        <w:rPr>
          <w:rFonts w:ascii="Times New Roman" w:hAnsi="Times New Roman" w:cs="Times New Roman"/>
          <w:sz w:val="28"/>
          <w:szCs w:val="28"/>
        </w:rPr>
      </w:pPr>
      <w:r w:rsidRPr="0003075E">
        <w:rPr>
          <w:rFonts w:ascii="Times New Roman" w:hAnsi="Times New Roman" w:cs="Times New Roman"/>
          <w:sz w:val="28"/>
          <w:szCs w:val="28"/>
        </w:rPr>
        <w:t>элементы психики (черты личности, темперамент);</w:t>
      </w:r>
    </w:p>
    <w:p w14:paraId="5E351A70" w14:textId="77777777" w:rsidR="0003075E" w:rsidRDefault="0003075E" w:rsidP="0003075E">
      <w:pPr>
        <w:pStyle w:val="ae"/>
        <w:numPr>
          <w:ilvl w:val="0"/>
          <w:numId w:val="37"/>
        </w:numPr>
        <w:spacing w:after="0" w:line="360" w:lineRule="auto"/>
        <w:ind w:left="0" w:firstLine="851"/>
        <w:jc w:val="both"/>
        <w:rPr>
          <w:rFonts w:ascii="Times New Roman" w:hAnsi="Times New Roman" w:cs="Times New Roman"/>
          <w:sz w:val="28"/>
          <w:szCs w:val="28"/>
        </w:rPr>
      </w:pPr>
      <w:r w:rsidRPr="0003075E">
        <w:rPr>
          <w:rFonts w:ascii="Times New Roman" w:hAnsi="Times New Roman" w:cs="Times New Roman"/>
          <w:sz w:val="28"/>
          <w:szCs w:val="28"/>
        </w:rPr>
        <w:t>индивидуальные качества (</w:t>
      </w:r>
      <w:proofErr w:type="spellStart"/>
      <w:r w:rsidRPr="0003075E">
        <w:rPr>
          <w:rFonts w:ascii="Times New Roman" w:hAnsi="Times New Roman" w:cs="Times New Roman"/>
          <w:sz w:val="28"/>
          <w:szCs w:val="28"/>
        </w:rPr>
        <w:t>абилитивные</w:t>
      </w:r>
      <w:proofErr w:type="spellEnd"/>
      <w:r w:rsidRPr="0003075E">
        <w:rPr>
          <w:rFonts w:ascii="Times New Roman" w:hAnsi="Times New Roman" w:cs="Times New Roman"/>
          <w:sz w:val="28"/>
          <w:szCs w:val="28"/>
        </w:rPr>
        <w:t xml:space="preserve"> компетенции в общении); домашней обстановке (интенсивность противоречий в быту, методики родительского контроля, степень единства среди членов семьи);</w:t>
      </w:r>
    </w:p>
    <w:p w14:paraId="05D39922" w14:textId="70112E96" w:rsidR="0003075E" w:rsidRPr="0003075E" w:rsidRDefault="0003075E" w:rsidP="0003075E">
      <w:pPr>
        <w:pStyle w:val="ae"/>
        <w:numPr>
          <w:ilvl w:val="0"/>
          <w:numId w:val="37"/>
        </w:numPr>
        <w:spacing w:after="0" w:line="360" w:lineRule="auto"/>
        <w:ind w:left="0" w:firstLine="851"/>
        <w:jc w:val="both"/>
        <w:rPr>
          <w:rFonts w:ascii="Times New Roman" w:hAnsi="Times New Roman" w:cs="Times New Roman"/>
          <w:sz w:val="28"/>
          <w:szCs w:val="28"/>
        </w:rPr>
      </w:pPr>
      <w:r w:rsidRPr="0003075E">
        <w:rPr>
          <w:rFonts w:ascii="Times New Roman" w:hAnsi="Times New Roman" w:cs="Times New Roman"/>
          <w:sz w:val="28"/>
          <w:szCs w:val="28"/>
        </w:rPr>
        <w:t xml:space="preserve">Эффективность материального и технического оснащения, влияние окружающей развивающей среды в дошкольных учреждениях неоспоримо. Отсутствие соответствия между этой средой и физическими, психологическими возможностями ребенка может привести к трудностям в адаптации. Рост требований к образовательной составляющей в детских садах предъявляет высокие требования к психической подготовленности детей, что, при </w:t>
      </w:r>
      <w:r w:rsidRPr="0003075E">
        <w:rPr>
          <w:rFonts w:ascii="Times New Roman" w:hAnsi="Times New Roman" w:cs="Times New Roman"/>
          <w:sz w:val="28"/>
          <w:szCs w:val="28"/>
        </w:rPr>
        <w:lastRenderedPageBreak/>
        <w:t>недостаточной готовности, может вызвать переутомление, эмоциональный дискомфорт, психосоматические нарушения. Эти негативные последствия затрагивают не только детей, но и их родителей, которые могут выступать против отправки их чад в дошкольное учреждение. Особенно такой процесс адаптации сложен для малышей раннего возраста, которые еще не готовы к широкому спектру социальных взаимодействий и активному расширению своего социального круга и пространства. Для детей этого возрастного периода переход к новому режиму жизни может стать причиной эмоциональной нестабильности, сопровождающейся соматическими расстройствами и невротическими проявлениями. По словам Е.О. Смирновой, ключевыми индикаторами успешного завершения адаптационного процесса являются стабилизация физического и психического состояний ребенка, его активное участие в игровой и общественной деятельности, а также налаживание доброжелательных отношений как с взрослыми, так и со сверстниками в детском коллективе.</w:t>
      </w:r>
      <w:r w:rsidRPr="003D0AB6">
        <w:rPr>
          <w:rStyle w:val="ad"/>
          <w:rFonts w:ascii="Times New Roman" w:hAnsi="Times New Roman" w:cs="Times New Roman"/>
          <w:sz w:val="28"/>
          <w:szCs w:val="28"/>
        </w:rPr>
        <w:footnoteReference w:id="19"/>
      </w:r>
      <w:r w:rsidRPr="003D0AB6">
        <w:rPr>
          <w:rStyle w:val="ad"/>
          <w:rFonts w:ascii="Times New Roman" w:hAnsi="Times New Roman" w:cs="Times New Roman"/>
          <w:sz w:val="28"/>
          <w:szCs w:val="28"/>
        </w:rPr>
        <w:footnoteReference w:id="20"/>
      </w:r>
    </w:p>
    <w:p w14:paraId="2E4FF0D5" w14:textId="77777777" w:rsidR="00710479" w:rsidRDefault="00710479" w:rsidP="004F3661">
      <w:pPr>
        <w:autoSpaceDE w:val="0"/>
        <w:autoSpaceDN w:val="0"/>
        <w:adjustRightInd w:val="0"/>
        <w:spacing w:after="0" w:line="240" w:lineRule="auto"/>
        <w:rPr>
          <w:rFonts w:ascii="Times New Roman" w:eastAsiaTheme="minorHAnsi" w:hAnsi="Times New Roman" w:cs="Times New Roman"/>
          <w:sz w:val="24"/>
          <w:szCs w:val="24"/>
          <w:lang w:eastAsia="en-US"/>
        </w:rPr>
      </w:pPr>
    </w:p>
    <w:p w14:paraId="10DAB366" w14:textId="77777777" w:rsidR="00710479" w:rsidRDefault="00710479" w:rsidP="00710479">
      <w:pPr>
        <w:autoSpaceDE w:val="0"/>
        <w:autoSpaceDN w:val="0"/>
        <w:adjustRightInd w:val="0"/>
        <w:spacing w:after="0" w:line="240" w:lineRule="auto"/>
        <w:jc w:val="center"/>
        <w:rPr>
          <w:rFonts w:ascii="Times New Roman" w:eastAsiaTheme="minorHAnsi" w:hAnsi="Times New Roman" w:cs="Times New Roman"/>
          <w:sz w:val="24"/>
          <w:szCs w:val="24"/>
          <w:lang w:eastAsia="en-US"/>
        </w:rPr>
      </w:pPr>
    </w:p>
    <w:p w14:paraId="5D19343F"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4176E6BA"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49FCB60B"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0B9ADAD4"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2BD1DC19"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619767CD"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35328D51" w14:textId="77777777"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7C33B6DE" w14:textId="66FB66BF" w:rsidR="00FA6CDD" w:rsidRDefault="00FA6CDD" w:rsidP="00710479">
      <w:pPr>
        <w:pStyle w:val="1"/>
        <w:jc w:val="center"/>
        <w:rPr>
          <w:rFonts w:ascii="Times New Roman" w:eastAsiaTheme="minorHAnsi" w:hAnsi="Times New Roman" w:cs="Times New Roman"/>
          <w:b/>
          <w:bCs/>
          <w:color w:val="auto"/>
          <w:sz w:val="28"/>
          <w:szCs w:val="28"/>
          <w:lang w:eastAsia="en-US"/>
        </w:rPr>
      </w:pPr>
    </w:p>
    <w:p w14:paraId="0EE2862E" w14:textId="23424883" w:rsidR="00FA6CDD" w:rsidRDefault="00FA6CDD" w:rsidP="00FA6CDD">
      <w:pPr>
        <w:rPr>
          <w:lang w:eastAsia="en-US"/>
        </w:rPr>
      </w:pPr>
    </w:p>
    <w:p w14:paraId="40E48D1A" w14:textId="77777777" w:rsidR="00FA6CDD" w:rsidRPr="00FA6CDD" w:rsidRDefault="00FA6CDD" w:rsidP="00FA6CDD">
      <w:pPr>
        <w:rPr>
          <w:lang w:eastAsia="en-US"/>
        </w:rPr>
      </w:pPr>
    </w:p>
    <w:p w14:paraId="3392FC05" w14:textId="0069F6F5" w:rsidR="00710479" w:rsidRPr="004F3661" w:rsidRDefault="00710479" w:rsidP="00710479">
      <w:pPr>
        <w:pStyle w:val="1"/>
        <w:jc w:val="center"/>
        <w:rPr>
          <w:rFonts w:ascii="Times New Roman" w:eastAsiaTheme="minorHAnsi" w:hAnsi="Times New Roman" w:cs="Times New Roman"/>
          <w:b/>
          <w:bCs/>
          <w:color w:val="auto"/>
          <w:sz w:val="28"/>
          <w:szCs w:val="28"/>
          <w:lang w:eastAsia="en-US"/>
        </w:rPr>
      </w:pPr>
      <w:bookmarkStart w:id="10" w:name="_Toc194142812"/>
      <w:r w:rsidRPr="004F3661">
        <w:rPr>
          <w:rFonts w:ascii="Times New Roman" w:eastAsiaTheme="minorHAnsi" w:hAnsi="Times New Roman" w:cs="Times New Roman"/>
          <w:b/>
          <w:bCs/>
          <w:color w:val="auto"/>
          <w:sz w:val="28"/>
          <w:szCs w:val="28"/>
          <w:lang w:eastAsia="en-US"/>
        </w:rPr>
        <w:t>Выводы по главе 1</w:t>
      </w:r>
      <w:bookmarkEnd w:id="10"/>
    </w:p>
    <w:p w14:paraId="4D38F6D0" w14:textId="5C4F55CB" w:rsidR="00710479" w:rsidRDefault="00710479"/>
    <w:p w14:paraId="2887FB99" w14:textId="77777777" w:rsidR="002B21B6" w:rsidRPr="003D0AB6" w:rsidRDefault="002B21B6" w:rsidP="002B21B6">
      <w:pPr>
        <w:spacing w:after="0" w:line="360" w:lineRule="auto"/>
        <w:ind w:firstLine="851"/>
        <w:jc w:val="both"/>
        <w:rPr>
          <w:rFonts w:ascii="Times New Roman" w:hAnsi="Times New Roman" w:cs="Times New Roman"/>
          <w:sz w:val="28"/>
        </w:rPr>
      </w:pPr>
      <w:r w:rsidRPr="003D0AB6">
        <w:rPr>
          <w:rFonts w:ascii="Times New Roman" w:hAnsi="Times New Roman" w:cs="Times New Roman"/>
          <w:sz w:val="28"/>
        </w:rPr>
        <w:t>Адаптация есть процесс приспособления организма к изменениям в социальной среде и новым условиям жизни, что ведет к видоизменениям в поведенческих проявлениях ребенка, включая нарушения сна и изменения в аппетите. Этот процесс может привести как к благоприятным, так и к отрицательным итогам. Эксперты в области психологии и педагогики выяснили, что ключевыми элементами успешной адаптации являются внутреннее психоэмоциональное состояние, выражающееся в ощущении эмоциональной удовлетворенности, и адекватное поведение, которое подразумевает умение гибко и соответствующе отвечать на требования окружающей среды.</w:t>
      </w:r>
    </w:p>
    <w:p w14:paraId="03CBE1E5" w14:textId="77777777" w:rsidR="002B21B6" w:rsidRPr="003D0AB6" w:rsidRDefault="002B21B6" w:rsidP="002B21B6">
      <w:pPr>
        <w:pStyle w:val="ae"/>
        <w:spacing w:after="0" w:line="360" w:lineRule="auto"/>
        <w:ind w:left="0" w:firstLine="851"/>
        <w:jc w:val="both"/>
        <w:rPr>
          <w:rFonts w:ascii="Times New Roman" w:hAnsi="Times New Roman" w:cs="Times New Roman"/>
          <w:sz w:val="28"/>
        </w:rPr>
      </w:pPr>
      <w:r w:rsidRPr="003D0AB6">
        <w:rPr>
          <w:rFonts w:ascii="Times New Roman" w:hAnsi="Times New Roman" w:cs="Times New Roman"/>
          <w:sz w:val="28"/>
        </w:rPr>
        <w:t xml:space="preserve">Эффективность психологической адаптации детей в дошкольное учреждение зависит от многообразных факторов. Влияние на адаптационный процесс оказывают возрастной аспект ребенка, характеристики социальной среды его развития, взаимодействие с образовательными работниками и одногруппниками, атмосфера в доме и уровень взаимопонимания между ребенком и родителями, а также уникальные психологические черты личности </w:t>
      </w:r>
      <w:r w:rsidRPr="003D0AB6">
        <w:rPr>
          <w:rFonts w:ascii="Times New Roman" w:hAnsi="Times New Roman" w:cs="Times New Roman"/>
          <w:sz w:val="28"/>
        </w:rPr>
        <w:lastRenderedPageBreak/>
        <w:t>малыша и его развитие. Проблематика оптимального возраста для начала посещения детского сада занимает ключевую позицию. Согласно некоторым мнениям, раннее введение в дошкольное образование благоприятствует адаптации, так как дети младшего возраста более гибки к изменениям и поддаются воспитательному воздействию. Тем не менее, критически важно учитывать, что на этом этапе жизни закладывается фундамент отношений ребенка с окружающими, формируются первичные эмоциональные связи с родителями, потому временное отсутствие матери может негативно сказаться на психологическом благополучии и развитии личности ребенка.</w:t>
      </w:r>
    </w:p>
    <w:p w14:paraId="3FA5C258" w14:textId="3ACB8FF1" w:rsidR="002B21B6" w:rsidRPr="003D0AB6" w:rsidRDefault="002B21B6" w:rsidP="002B21B6">
      <w:pPr>
        <w:pStyle w:val="ae"/>
        <w:spacing w:after="0" w:line="360" w:lineRule="auto"/>
        <w:ind w:left="0" w:firstLine="851"/>
        <w:jc w:val="both"/>
        <w:rPr>
          <w:rFonts w:ascii="Times New Roman" w:hAnsi="Times New Roman" w:cs="Times New Roman"/>
          <w:sz w:val="28"/>
        </w:rPr>
      </w:pPr>
      <w:r w:rsidRPr="003D0AB6">
        <w:rPr>
          <w:rFonts w:ascii="Times New Roman" w:hAnsi="Times New Roman" w:cs="Times New Roman"/>
          <w:sz w:val="28"/>
        </w:rPr>
        <w:t>В арсенале дошкольных педагогов имеется перечень критериев, способствующих</w:t>
      </w:r>
      <w:r w:rsidR="0037562E">
        <w:rPr>
          <w:rFonts w:ascii="Times New Roman" w:hAnsi="Times New Roman" w:cs="Times New Roman"/>
          <w:sz w:val="28"/>
        </w:rPr>
        <w:t xml:space="preserve"> прогнозированию</w:t>
      </w:r>
      <w:r w:rsidRPr="003D0AB6">
        <w:rPr>
          <w:rFonts w:ascii="Times New Roman" w:hAnsi="Times New Roman" w:cs="Times New Roman"/>
          <w:sz w:val="28"/>
        </w:rPr>
        <w:t xml:space="preserve"> уровня адаптационных трудностей у детей, что, в свою очередь, позволяет педагогическому коллект</w:t>
      </w:r>
      <w:r w:rsidR="0037562E">
        <w:rPr>
          <w:rFonts w:ascii="Times New Roman" w:hAnsi="Times New Roman" w:cs="Times New Roman"/>
          <w:sz w:val="28"/>
        </w:rPr>
        <w:t>иву планировать деятельность по психологическому сопровождению</w:t>
      </w:r>
    </w:p>
    <w:p w14:paraId="551D6DA1" w14:textId="77777777" w:rsidR="002B21B6" w:rsidRPr="003D0AB6" w:rsidRDefault="002B21B6" w:rsidP="002B21B6">
      <w:pPr>
        <w:pStyle w:val="ae"/>
        <w:spacing w:after="0" w:line="360" w:lineRule="auto"/>
        <w:ind w:left="0" w:firstLine="851"/>
        <w:jc w:val="both"/>
        <w:rPr>
          <w:rFonts w:ascii="Times New Roman" w:hAnsi="Times New Roman" w:cs="Times New Roman"/>
          <w:sz w:val="28"/>
        </w:rPr>
      </w:pPr>
      <w:r w:rsidRPr="003D0AB6">
        <w:rPr>
          <w:rFonts w:ascii="Times New Roman" w:hAnsi="Times New Roman" w:cs="Times New Roman"/>
          <w:sz w:val="28"/>
        </w:rPr>
        <w:t>К таким критериям относятся история развития ребенка, включая записи о перенесенных болезнях, и заметных нарушениях в развитии. Важность придается периоду до и после рождения, а также условиям социальной среды, где ребенок растет.</w:t>
      </w:r>
    </w:p>
    <w:p w14:paraId="65039426" w14:textId="2E5DF448" w:rsidR="002B21B6" w:rsidRPr="003D0AB6" w:rsidRDefault="002B21B6" w:rsidP="002B21B6">
      <w:pPr>
        <w:pStyle w:val="ae"/>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r w:rsidRPr="003D0AB6">
        <w:rPr>
          <w:rFonts w:ascii="Times New Roman" w:eastAsia="Times New Roman" w:hAnsi="Times New Roman" w:cs="Times New Roman"/>
          <w:color w:val="000000"/>
          <w:sz w:val="28"/>
          <w:szCs w:val="28"/>
          <w:lang w:eastAsia="ru-RU"/>
        </w:rPr>
        <w:t>Оптимальный метод адаптации детей к условиям дошкольного учреждения представляют группы краткосрочного присутствия, где деятельность воспитателя и психолога совместно с присутствием матерей структурирована с целью. Этот подход предусматривает четкий порядок развития у детей психологической независимости от матери в контексте групповой интеракции.</w:t>
      </w:r>
    </w:p>
    <w:p w14:paraId="55576DC4" w14:textId="77777777" w:rsidR="002B21B6" w:rsidRPr="003D0AB6" w:rsidRDefault="002B21B6" w:rsidP="002B21B6">
      <w:pPr>
        <w:shd w:val="clear" w:color="auto" w:fill="FFFFFF"/>
        <w:spacing w:after="0" w:line="360" w:lineRule="auto"/>
        <w:ind w:firstLine="851"/>
        <w:rPr>
          <w:rFonts w:ascii="Times New Roman" w:hAnsi="Times New Roman" w:cs="Times New Roman"/>
          <w:color w:val="000000"/>
          <w:sz w:val="28"/>
        </w:rPr>
      </w:pPr>
      <w:r w:rsidRPr="003D0AB6">
        <w:rPr>
          <w:rFonts w:ascii="Times New Roman" w:hAnsi="Times New Roman" w:cs="Times New Roman"/>
          <w:color w:val="000000"/>
          <w:sz w:val="28"/>
        </w:rPr>
        <w:t>Это этапы:</w:t>
      </w:r>
    </w:p>
    <w:p w14:paraId="161ACAA1" w14:textId="77777777" w:rsidR="002B21B6" w:rsidRPr="003D0AB6" w:rsidRDefault="002B21B6" w:rsidP="002B21B6">
      <w:pPr>
        <w:shd w:val="clear" w:color="auto" w:fill="FFFFFF"/>
        <w:spacing w:after="0" w:line="360" w:lineRule="auto"/>
        <w:ind w:firstLine="851"/>
        <w:rPr>
          <w:rFonts w:ascii="Times New Roman" w:hAnsi="Times New Roman" w:cs="Times New Roman"/>
          <w:color w:val="000000"/>
          <w:sz w:val="28"/>
        </w:rPr>
      </w:pPr>
      <w:r w:rsidRPr="003D0AB6">
        <w:rPr>
          <w:rFonts w:ascii="Times New Roman" w:hAnsi="Times New Roman" w:cs="Times New Roman"/>
          <w:color w:val="000000"/>
          <w:sz w:val="28"/>
        </w:rPr>
        <w:t>1) «Мы играет только вместе»;</w:t>
      </w:r>
    </w:p>
    <w:p w14:paraId="48241C60" w14:textId="77777777" w:rsidR="002B21B6" w:rsidRDefault="002B21B6" w:rsidP="002B21B6">
      <w:pPr>
        <w:shd w:val="clear" w:color="auto" w:fill="FFFFFF"/>
        <w:spacing w:after="0" w:line="360" w:lineRule="auto"/>
        <w:ind w:firstLine="851"/>
        <w:rPr>
          <w:rFonts w:ascii="Times New Roman" w:hAnsi="Times New Roman" w:cs="Times New Roman"/>
          <w:color w:val="000000"/>
          <w:sz w:val="28"/>
        </w:rPr>
      </w:pPr>
      <w:r w:rsidRPr="003D0AB6">
        <w:rPr>
          <w:rFonts w:ascii="Times New Roman" w:hAnsi="Times New Roman" w:cs="Times New Roman"/>
          <w:color w:val="000000"/>
          <w:sz w:val="28"/>
        </w:rPr>
        <w:t>2) «Мне нужно самостоятельно участвовать в игре, однако хочу, чтобы ты оставался со мной».</w:t>
      </w:r>
    </w:p>
    <w:p w14:paraId="45EFA356" w14:textId="1E5A0670" w:rsidR="002B21B6" w:rsidRPr="003D0AB6" w:rsidRDefault="002B21B6" w:rsidP="002B21B6">
      <w:pPr>
        <w:shd w:val="clear" w:color="auto" w:fill="FFFFFF"/>
        <w:spacing w:after="0" w:line="360" w:lineRule="auto"/>
        <w:ind w:firstLine="851"/>
        <w:rPr>
          <w:rFonts w:ascii="Times New Roman" w:hAnsi="Times New Roman" w:cs="Times New Roman"/>
          <w:color w:val="000000"/>
          <w:sz w:val="28"/>
        </w:rPr>
      </w:pPr>
      <w:r>
        <w:rPr>
          <w:rFonts w:ascii="Times New Roman" w:hAnsi="Times New Roman" w:cs="Times New Roman"/>
          <w:color w:val="000000"/>
          <w:sz w:val="28"/>
        </w:rPr>
        <w:t>3)</w:t>
      </w:r>
      <w:r w:rsidRPr="003D0AB6">
        <w:rPr>
          <w:rFonts w:ascii="Times New Roman" w:hAnsi="Times New Roman" w:cs="Times New Roman"/>
          <w:color w:val="000000"/>
          <w:sz w:val="28"/>
        </w:rPr>
        <w:t>«Пойди, я чуть-чуть поиграю в одиночестве».</w:t>
      </w:r>
    </w:p>
    <w:p w14:paraId="1559E9BE" w14:textId="399A5F46" w:rsidR="002B21B6" w:rsidRPr="003D0AB6" w:rsidRDefault="002B21B6" w:rsidP="002B21B6">
      <w:pPr>
        <w:shd w:val="clear" w:color="auto" w:fill="FFFFFF"/>
        <w:spacing w:after="0" w:line="360" w:lineRule="auto"/>
        <w:ind w:firstLine="851"/>
        <w:rPr>
          <w:rFonts w:ascii="Times New Roman" w:hAnsi="Times New Roman" w:cs="Times New Roman"/>
          <w:color w:val="000000"/>
          <w:sz w:val="28"/>
        </w:rPr>
      </w:pPr>
      <w:r>
        <w:rPr>
          <w:rFonts w:ascii="Times New Roman" w:hAnsi="Times New Roman" w:cs="Times New Roman"/>
          <w:color w:val="000000"/>
          <w:sz w:val="28"/>
        </w:rPr>
        <w:lastRenderedPageBreak/>
        <w:t>4) «</w:t>
      </w:r>
      <w:r w:rsidRPr="003D0AB6">
        <w:rPr>
          <w:rFonts w:ascii="Times New Roman" w:hAnsi="Times New Roman" w:cs="Times New Roman"/>
          <w:color w:val="000000"/>
          <w:sz w:val="28"/>
        </w:rPr>
        <w:t>Я чувствую себя комфортно в этом месте, готов принять прощание с тобой</w:t>
      </w:r>
      <w:r>
        <w:rPr>
          <w:rFonts w:ascii="Times New Roman" w:hAnsi="Times New Roman" w:cs="Times New Roman"/>
          <w:color w:val="000000"/>
          <w:sz w:val="28"/>
        </w:rPr>
        <w:t>»</w:t>
      </w:r>
      <w:r w:rsidRPr="003D0AB6">
        <w:rPr>
          <w:rFonts w:ascii="Times New Roman" w:hAnsi="Times New Roman" w:cs="Times New Roman"/>
          <w:color w:val="000000"/>
          <w:sz w:val="28"/>
        </w:rPr>
        <w:t>.</w:t>
      </w:r>
    </w:p>
    <w:p w14:paraId="3568ED26" w14:textId="787410EB" w:rsidR="002B21B6" w:rsidRDefault="002B21B6" w:rsidP="002B21B6">
      <w:pPr>
        <w:shd w:val="clear" w:color="auto" w:fill="FFFFFF"/>
        <w:spacing w:after="0" w:line="360" w:lineRule="auto"/>
        <w:ind w:firstLine="851"/>
        <w:jc w:val="both"/>
        <w:rPr>
          <w:rFonts w:ascii="Times New Roman" w:hAnsi="Times New Roman" w:cs="Times New Roman"/>
          <w:color w:val="000000"/>
          <w:sz w:val="28"/>
        </w:rPr>
      </w:pPr>
      <w:r w:rsidRPr="003D0AB6">
        <w:rPr>
          <w:rFonts w:ascii="Times New Roman" w:hAnsi="Times New Roman" w:cs="Times New Roman"/>
          <w:color w:val="000000"/>
          <w:sz w:val="28"/>
        </w:rPr>
        <w:t xml:space="preserve">Развитие ребенка в каждом этапе определяется его уникальными чертами. </w:t>
      </w:r>
    </w:p>
    <w:p w14:paraId="057CCE43" w14:textId="77777777" w:rsidR="002B21B6" w:rsidRDefault="002B21B6" w:rsidP="00BD45D2">
      <w:pPr>
        <w:spacing w:after="0" w:line="360" w:lineRule="auto"/>
        <w:ind w:firstLine="851"/>
        <w:jc w:val="both"/>
        <w:rPr>
          <w:rFonts w:ascii="Times New Roman" w:hAnsi="Times New Roman" w:cs="Times New Roman"/>
          <w:sz w:val="28"/>
        </w:rPr>
      </w:pPr>
    </w:p>
    <w:bookmarkEnd w:id="5"/>
    <w:p w14:paraId="31B6550B" w14:textId="4A0E62D1" w:rsidR="00E53384" w:rsidRDefault="00E53384" w:rsidP="006E503B">
      <w:pPr>
        <w:rPr>
          <w:lang w:eastAsia="en-US"/>
        </w:rPr>
      </w:pPr>
    </w:p>
    <w:p w14:paraId="24F1CCA9" w14:textId="6B4535FA" w:rsidR="00C3007D" w:rsidRDefault="00C3007D" w:rsidP="006E503B">
      <w:pPr>
        <w:rPr>
          <w:lang w:eastAsia="en-US"/>
        </w:rPr>
      </w:pPr>
    </w:p>
    <w:p w14:paraId="593495B4" w14:textId="40AA70BE" w:rsidR="00C3007D" w:rsidRDefault="00C3007D" w:rsidP="006E503B">
      <w:pPr>
        <w:rPr>
          <w:lang w:eastAsia="en-US"/>
        </w:rPr>
      </w:pPr>
    </w:p>
    <w:p w14:paraId="65B3F6DF" w14:textId="4412BEA6" w:rsidR="00C3007D" w:rsidRDefault="00C3007D" w:rsidP="006E503B">
      <w:pPr>
        <w:rPr>
          <w:lang w:eastAsia="en-US"/>
        </w:rPr>
      </w:pPr>
    </w:p>
    <w:p w14:paraId="1E28C6E4" w14:textId="1D62D17A" w:rsidR="00C3007D" w:rsidRDefault="00C3007D" w:rsidP="006E503B">
      <w:pPr>
        <w:rPr>
          <w:lang w:eastAsia="en-US"/>
        </w:rPr>
      </w:pPr>
    </w:p>
    <w:p w14:paraId="730AF515" w14:textId="06691693" w:rsidR="00C3007D" w:rsidRDefault="00C3007D" w:rsidP="006E503B">
      <w:pPr>
        <w:rPr>
          <w:lang w:eastAsia="en-US"/>
        </w:rPr>
      </w:pPr>
    </w:p>
    <w:p w14:paraId="0893C745" w14:textId="28504895" w:rsidR="00C3007D" w:rsidRDefault="00C3007D" w:rsidP="006E503B">
      <w:pPr>
        <w:rPr>
          <w:lang w:eastAsia="en-US"/>
        </w:rPr>
      </w:pPr>
    </w:p>
    <w:p w14:paraId="1769F2DD" w14:textId="57EFE614" w:rsidR="00C3007D" w:rsidRPr="006E503B" w:rsidRDefault="00C3007D" w:rsidP="006E503B">
      <w:pPr>
        <w:rPr>
          <w:lang w:eastAsia="en-US"/>
        </w:rPr>
      </w:pPr>
    </w:p>
    <w:p w14:paraId="782AD22C" w14:textId="342CBDE5" w:rsidR="004F3661" w:rsidRPr="004F3661" w:rsidRDefault="004F3661" w:rsidP="004F3661">
      <w:pPr>
        <w:pStyle w:val="1"/>
        <w:spacing w:before="0" w:line="360" w:lineRule="auto"/>
        <w:jc w:val="center"/>
        <w:rPr>
          <w:rFonts w:ascii="Times New Roman" w:eastAsiaTheme="minorHAnsi" w:hAnsi="Times New Roman" w:cs="Times New Roman"/>
          <w:b/>
          <w:bCs/>
          <w:color w:val="auto"/>
          <w:lang w:eastAsia="en-US"/>
        </w:rPr>
      </w:pPr>
      <w:bookmarkStart w:id="11" w:name="_Toc194142813"/>
      <w:r w:rsidRPr="004F3661">
        <w:rPr>
          <w:rFonts w:ascii="Times New Roman" w:eastAsiaTheme="minorHAnsi" w:hAnsi="Times New Roman" w:cs="Times New Roman"/>
          <w:b/>
          <w:bCs/>
          <w:color w:val="auto"/>
          <w:lang w:eastAsia="en-US"/>
        </w:rPr>
        <w:t>ГЛАВА 2. ЭМПИРИЧЕСКОЕ ИЗУЧЕНИЕ АДАПТАЦИИ ДЕТЕЙ РАННЕГО ВОЗРАСТА К УСЛОВИЯМ ДОШКОЛЬНОЙ ОБРАЗОВАТЕЛЬНОЙ ОРГАНИЗАЦИИ</w:t>
      </w:r>
      <w:bookmarkEnd w:id="11"/>
    </w:p>
    <w:p w14:paraId="715F8D09" w14:textId="77777777" w:rsidR="004F3661" w:rsidRDefault="004F366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1DCDE09E" w14:textId="255EBCCF" w:rsidR="004F3661" w:rsidRPr="004F3661" w:rsidRDefault="004F3661" w:rsidP="004F3661">
      <w:pPr>
        <w:pStyle w:val="2"/>
        <w:jc w:val="center"/>
        <w:rPr>
          <w:rFonts w:ascii="Times New Roman" w:eastAsiaTheme="minorHAnsi" w:hAnsi="Times New Roman" w:cs="Times New Roman"/>
          <w:b/>
          <w:bCs/>
          <w:color w:val="auto"/>
          <w:sz w:val="28"/>
          <w:szCs w:val="28"/>
          <w:lang w:eastAsia="en-US"/>
        </w:rPr>
      </w:pPr>
      <w:bookmarkStart w:id="12" w:name="_Toc194142814"/>
      <w:r w:rsidRPr="004F3661">
        <w:rPr>
          <w:rFonts w:ascii="Times New Roman" w:eastAsiaTheme="minorHAnsi" w:hAnsi="Times New Roman" w:cs="Times New Roman"/>
          <w:b/>
          <w:bCs/>
          <w:color w:val="auto"/>
          <w:sz w:val="28"/>
          <w:szCs w:val="28"/>
          <w:lang w:eastAsia="en-US"/>
        </w:rPr>
        <w:t>2.1. Организация и методики исследования</w:t>
      </w:r>
      <w:bookmarkEnd w:id="12"/>
    </w:p>
    <w:p w14:paraId="02C66B97" w14:textId="77777777" w:rsidR="004F3661" w:rsidRDefault="004F366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644AF40B" w14:textId="77777777" w:rsidR="00E53384" w:rsidRPr="00BD45D2" w:rsidRDefault="00E53384" w:rsidP="00E53384">
      <w:pPr>
        <w:shd w:val="clear" w:color="auto" w:fill="FFFFFF"/>
        <w:spacing w:after="0" w:line="360" w:lineRule="auto"/>
        <w:ind w:right="-1" w:firstLine="851"/>
        <w:jc w:val="both"/>
        <w:rPr>
          <w:rFonts w:ascii="Times New Roman" w:hAnsi="Times New Roman" w:cs="Times New Roman"/>
          <w:color w:val="000000"/>
          <w:sz w:val="28"/>
        </w:rPr>
      </w:pPr>
      <w:r w:rsidRPr="00BD45D2">
        <w:rPr>
          <w:rFonts w:ascii="Times New Roman" w:eastAsia="Calibri" w:hAnsi="Times New Roman" w:cs="Times New Roman"/>
          <w:b/>
          <w:sz w:val="28"/>
          <w:szCs w:val="28"/>
          <w:lang w:eastAsia="en-US"/>
        </w:rPr>
        <w:t>Цель исследования</w:t>
      </w:r>
      <w:r w:rsidRPr="00BD45D2">
        <w:rPr>
          <w:rFonts w:ascii="Times New Roman" w:eastAsia="Calibri" w:hAnsi="Times New Roman" w:cs="Times New Roman"/>
          <w:sz w:val="28"/>
          <w:szCs w:val="28"/>
          <w:lang w:eastAsia="en-US"/>
        </w:rPr>
        <w:t xml:space="preserve">: изучить особенности </w:t>
      </w:r>
      <w:r w:rsidRPr="00BD45D2">
        <w:rPr>
          <w:rFonts w:ascii="Times New Roman" w:hAnsi="Times New Roman" w:cs="Times New Roman"/>
          <w:sz w:val="28"/>
          <w:szCs w:val="28"/>
        </w:rPr>
        <w:t>адаптации детей раннего возраста к условиям дошкольной образовательной организации</w:t>
      </w:r>
      <w:r w:rsidRPr="00BD45D2">
        <w:rPr>
          <w:rFonts w:ascii="Times New Roman" w:eastAsia="Calibri" w:hAnsi="Times New Roman" w:cs="Times New Roman"/>
          <w:sz w:val="28"/>
          <w:szCs w:val="28"/>
          <w:lang w:eastAsia="en-US"/>
        </w:rPr>
        <w:t xml:space="preserve">, а также разработать и апробировать программу </w:t>
      </w:r>
      <w:r w:rsidRPr="00BD45D2">
        <w:rPr>
          <w:rFonts w:ascii="Times New Roman" w:hAnsi="Times New Roman" w:cs="Times New Roman"/>
          <w:color w:val="000000"/>
          <w:sz w:val="28"/>
        </w:rPr>
        <w:t>адаптации детей раннего возраста к условиям ДОО.</w:t>
      </w:r>
    </w:p>
    <w:p w14:paraId="3014FE24" w14:textId="77777777" w:rsidR="00E53384" w:rsidRPr="00BD45D2" w:rsidRDefault="00E53384" w:rsidP="00E53384">
      <w:pPr>
        <w:shd w:val="clear" w:color="auto" w:fill="FFFFFF"/>
        <w:spacing w:after="0" w:line="360" w:lineRule="auto"/>
        <w:ind w:right="-1" w:firstLine="851"/>
        <w:jc w:val="both"/>
        <w:rPr>
          <w:rFonts w:ascii="Times New Roman" w:hAnsi="Times New Roman" w:cs="Times New Roman"/>
          <w:color w:val="000000"/>
          <w:sz w:val="28"/>
        </w:rPr>
      </w:pPr>
      <w:r w:rsidRPr="00F510C4">
        <w:rPr>
          <w:rFonts w:ascii="Times New Roman" w:eastAsia="Calibri" w:hAnsi="Times New Roman" w:cs="Times New Roman"/>
          <w:sz w:val="28"/>
          <w:szCs w:val="28"/>
          <w:lang w:eastAsia="en-US"/>
        </w:rPr>
        <w:t xml:space="preserve">Теоретическое изучение проблемы и анализ практического опыта позволил сформулировать </w:t>
      </w:r>
      <w:r w:rsidRPr="00F510C4">
        <w:rPr>
          <w:rFonts w:ascii="Times New Roman" w:eastAsia="Calibri" w:hAnsi="Times New Roman" w:cs="Times New Roman"/>
          <w:b/>
          <w:sz w:val="28"/>
          <w:szCs w:val="28"/>
          <w:lang w:eastAsia="en-US"/>
        </w:rPr>
        <w:t>гипотезу исследования</w:t>
      </w:r>
      <w:r w:rsidRPr="00F510C4">
        <w:rPr>
          <w:rFonts w:ascii="Times New Roman" w:eastAsia="Calibri" w:hAnsi="Times New Roman" w:cs="Times New Roman"/>
          <w:sz w:val="28"/>
          <w:szCs w:val="28"/>
          <w:lang w:eastAsia="en-US"/>
        </w:rPr>
        <w:t xml:space="preserve">, согласно которой можно </w:t>
      </w:r>
      <w:r w:rsidRPr="00BD45D2">
        <w:rPr>
          <w:rFonts w:ascii="Times New Roman" w:eastAsia="Calibri" w:hAnsi="Times New Roman" w:cs="Times New Roman"/>
          <w:sz w:val="28"/>
          <w:szCs w:val="28"/>
          <w:lang w:eastAsia="en-US"/>
        </w:rPr>
        <w:t>предположить, что</w:t>
      </w:r>
      <w:r w:rsidRPr="00BD45D2">
        <w:rPr>
          <w:rFonts w:ascii="Times New Roman" w:eastAsia="Times New Roman" w:hAnsi="Times New Roman" w:cs="Times New Roman"/>
          <w:sz w:val="28"/>
          <w:szCs w:val="28"/>
        </w:rPr>
        <w:t xml:space="preserve"> </w:t>
      </w:r>
      <w:r w:rsidRPr="00BD45D2">
        <w:rPr>
          <w:rFonts w:ascii="Times New Roman" w:hAnsi="Times New Roman" w:cs="Times New Roman"/>
          <w:color w:val="000000"/>
          <w:sz w:val="28"/>
        </w:rPr>
        <w:t xml:space="preserve">что специально </w:t>
      </w:r>
      <w:r>
        <w:rPr>
          <w:rFonts w:ascii="Times New Roman" w:hAnsi="Times New Roman" w:cs="Times New Roman"/>
          <w:color w:val="000000"/>
          <w:sz w:val="28"/>
        </w:rPr>
        <w:t>разработанная программа</w:t>
      </w:r>
      <w:r w:rsidRPr="00BD45D2">
        <w:rPr>
          <w:rFonts w:ascii="Times New Roman" w:hAnsi="Times New Roman" w:cs="Times New Roman"/>
          <w:color w:val="000000"/>
          <w:sz w:val="28"/>
        </w:rPr>
        <w:t xml:space="preserve"> в период адаптации детей раннего возраста будет способствовать успешной адаптации в ДОО.</w:t>
      </w:r>
    </w:p>
    <w:p w14:paraId="30667722" w14:textId="60A29ED2" w:rsidR="00E53384" w:rsidRDefault="00E53384" w:rsidP="00E53384">
      <w:pPr>
        <w:shd w:val="clear" w:color="auto" w:fill="FFFFFF"/>
        <w:spacing w:after="0" w:line="360" w:lineRule="auto"/>
        <w:ind w:right="-1" w:firstLine="709"/>
        <w:jc w:val="both"/>
        <w:rPr>
          <w:rFonts w:ascii="Times New Roman" w:hAnsi="Times New Roman" w:cs="Times New Roman"/>
          <w:color w:val="000000"/>
          <w:sz w:val="28"/>
        </w:rPr>
      </w:pPr>
      <w:r w:rsidRPr="00BD45D2">
        <w:rPr>
          <w:rFonts w:ascii="Times New Roman" w:hAnsi="Times New Roman" w:cs="Times New Roman"/>
          <w:color w:val="000000"/>
          <w:sz w:val="28"/>
        </w:rPr>
        <w:lastRenderedPageBreak/>
        <w:t xml:space="preserve">В соответствии с целью и гипотезой были определены </w:t>
      </w:r>
      <w:r w:rsidRPr="00BD45D2">
        <w:rPr>
          <w:rFonts w:ascii="Times New Roman" w:hAnsi="Times New Roman" w:cs="Times New Roman"/>
          <w:b/>
          <w:color w:val="000000"/>
          <w:sz w:val="28"/>
        </w:rPr>
        <w:t xml:space="preserve">задачи </w:t>
      </w:r>
      <w:r w:rsidRPr="00BD45D2">
        <w:rPr>
          <w:rFonts w:ascii="Times New Roman" w:hAnsi="Times New Roman" w:cs="Times New Roman"/>
          <w:color w:val="000000"/>
          <w:sz w:val="28"/>
        </w:rPr>
        <w:t>исследования:</w:t>
      </w:r>
    </w:p>
    <w:p w14:paraId="617A3B54" w14:textId="77777777" w:rsidR="0088384A" w:rsidRPr="000A32B9" w:rsidRDefault="0088384A" w:rsidP="0088384A">
      <w:pPr>
        <w:pStyle w:val="ae"/>
        <w:numPr>
          <w:ilvl w:val="0"/>
          <w:numId w:val="4"/>
        </w:numPr>
        <w:shd w:val="clear" w:color="auto" w:fill="FFFFFF"/>
        <w:spacing w:after="0" w:line="360" w:lineRule="auto"/>
        <w:ind w:left="0" w:right="-1" w:firstLine="851"/>
        <w:jc w:val="both"/>
        <w:rPr>
          <w:rFonts w:ascii="Times New Roman" w:hAnsi="Times New Roman" w:cs="Times New Roman"/>
          <w:sz w:val="28"/>
          <w:szCs w:val="28"/>
        </w:rPr>
      </w:pPr>
      <w:r>
        <w:rPr>
          <w:rFonts w:ascii="Times New Roman" w:eastAsia="Times New Roman" w:hAnsi="Times New Roman" w:cs="Times New Roman"/>
          <w:color w:val="000000"/>
          <w:sz w:val="28"/>
        </w:rPr>
        <w:t>П</w:t>
      </w:r>
      <w:r w:rsidRPr="002F58B3">
        <w:rPr>
          <w:rFonts w:ascii="Times New Roman" w:eastAsia="Times New Roman" w:hAnsi="Times New Roman" w:cs="Times New Roman"/>
          <w:color w:val="000000"/>
          <w:sz w:val="28"/>
        </w:rPr>
        <w:t>ровести</w:t>
      </w:r>
      <w:r>
        <w:rPr>
          <w:rFonts w:ascii="Times New Roman" w:eastAsia="Times New Roman" w:hAnsi="Times New Roman" w:cs="Times New Roman"/>
          <w:color w:val="000000"/>
          <w:sz w:val="28"/>
        </w:rPr>
        <w:t xml:space="preserve"> эмпирическое исследование </w:t>
      </w:r>
      <w:r w:rsidRPr="002F58B3">
        <w:rPr>
          <w:rFonts w:ascii="Times New Roman" w:eastAsia="Times New Roman" w:hAnsi="Times New Roman" w:cs="Times New Roman"/>
          <w:color w:val="000000"/>
          <w:sz w:val="28"/>
        </w:rPr>
        <w:t xml:space="preserve">особенностей адаптации детей раннего возраста </w:t>
      </w:r>
      <w:r>
        <w:rPr>
          <w:rFonts w:ascii="Times New Roman" w:eastAsia="Times New Roman" w:hAnsi="Times New Roman" w:cs="Times New Roman"/>
          <w:color w:val="000000"/>
          <w:sz w:val="28"/>
        </w:rPr>
        <w:t>и проанализировать результаты;</w:t>
      </w:r>
    </w:p>
    <w:p w14:paraId="59B3CADC" w14:textId="489ED2A3" w:rsidR="0088384A" w:rsidRPr="0088384A" w:rsidRDefault="0088384A" w:rsidP="0088384A">
      <w:pPr>
        <w:pStyle w:val="ae"/>
        <w:numPr>
          <w:ilvl w:val="0"/>
          <w:numId w:val="4"/>
        </w:numPr>
        <w:shd w:val="clear" w:color="auto" w:fill="FFFFFF"/>
        <w:spacing w:after="0" w:line="360" w:lineRule="auto"/>
        <w:ind w:left="0" w:right="-1"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Pr="003150E3">
        <w:rPr>
          <w:rFonts w:ascii="Times New Roman" w:eastAsia="Times New Roman" w:hAnsi="Times New Roman" w:cs="Times New Roman"/>
          <w:color w:val="000000"/>
          <w:sz w:val="28"/>
          <w:szCs w:val="28"/>
          <w:lang w:eastAsia="ru-RU"/>
        </w:rPr>
        <w:t xml:space="preserve">азработать </w:t>
      </w:r>
      <w:r>
        <w:rPr>
          <w:rFonts w:ascii="Times New Roman" w:eastAsia="Times New Roman" w:hAnsi="Times New Roman" w:cs="Times New Roman"/>
          <w:color w:val="000000"/>
          <w:sz w:val="28"/>
          <w:szCs w:val="28"/>
          <w:lang w:eastAsia="ru-RU"/>
        </w:rPr>
        <w:t>модель системы по психологическому сопровождению адаптации детей раннего возраста в условиях ДОУ и проанализировать результаты их апробации.</w:t>
      </w:r>
    </w:p>
    <w:p w14:paraId="06A12F50" w14:textId="77777777" w:rsidR="00E53384" w:rsidRDefault="00E53384" w:rsidP="00E53384">
      <w:pPr>
        <w:spacing w:after="0" w:line="360" w:lineRule="auto"/>
        <w:ind w:firstLine="851"/>
        <w:jc w:val="both"/>
        <w:rPr>
          <w:rFonts w:ascii="Times New Roman" w:eastAsia="Calibri" w:hAnsi="Times New Roman" w:cs="Times New Roman"/>
          <w:b/>
          <w:bCs/>
          <w:noProof/>
          <w:sz w:val="28"/>
          <w:szCs w:val="28"/>
          <w:lang w:val="sq-AL" w:eastAsia="en-US"/>
        </w:rPr>
      </w:pPr>
      <w:r w:rsidRPr="00F510C4">
        <w:rPr>
          <w:rFonts w:ascii="Times New Roman" w:eastAsia="Calibri" w:hAnsi="Times New Roman" w:cs="Times New Roman"/>
          <w:noProof/>
          <w:sz w:val="28"/>
          <w:szCs w:val="28"/>
          <w:lang w:val="sq-AL" w:eastAsia="en-US"/>
        </w:rPr>
        <w:t>Ди</w:t>
      </w:r>
      <w:r w:rsidRPr="00F510C4">
        <w:rPr>
          <w:rFonts w:ascii="Times New Roman" w:eastAsia="Calibri" w:hAnsi="Times New Roman" w:cs="Times New Roman"/>
          <w:noProof/>
          <w:sz w:val="28"/>
          <w:szCs w:val="28"/>
          <w:lang w:val="sq-AL" w:eastAsia="en-US"/>
        </w:rPr>
        <w:softHyphen/>
        <w:t>агностика</w:t>
      </w:r>
      <w:r>
        <w:rPr>
          <w:rFonts w:ascii="Times New Roman" w:eastAsia="Calibri" w:hAnsi="Times New Roman" w:cs="Times New Roman"/>
          <w:noProof/>
          <w:sz w:val="28"/>
          <w:szCs w:val="28"/>
          <w:lang w:eastAsia="en-US"/>
        </w:rPr>
        <w:t xml:space="preserve"> </w:t>
      </w:r>
      <w:r w:rsidRPr="00BD45D2">
        <w:rPr>
          <w:rFonts w:ascii="Times New Roman" w:hAnsi="Times New Roman" w:cs="Times New Roman"/>
          <w:color w:val="000000"/>
          <w:sz w:val="28"/>
        </w:rPr>
        <w:t>адаптации детей раннего возраста к условиям ДОО</w:t>
      </w:r>
      <w:r w:rsidRPr="00BD45D2">
        <w:rPr>
          <w:rFonts w:ascii="Times New Roman" w:eastAsia="Calibri" w:hAnsi="Times New Roman" w:cs="Times New Roman"/>
          <w:noProof/>
          <w:sz w:val="28"/>
          <w:szCs w:val="28"/>
          <w:lang w:val="sq-AL" w:eastAsia="en-US"/>
        </w:rPr>
        <w:t xml:space="preserve"> осуществлялась с помощью следующих </w:t>
      </w:r>
      <w:r w:rsidRPr="00BD45D2">
        <w:rPr>
          <w:rFonts w:ascii="Times New Roman" w:eastAsia="Calibri" w:hAnsi="Times New Roman" w:cs="Times New Roman"/>
          <w:b/>
          <w:bCs/>
          <w:noProof/>
          <w:sz w:val="28"/>
          <w:szCs w:val="28"/>
          <w:lang w:val="sq-AL" w:eastAsia="en-US"/>
        </w:rPr>
        <w:t>методик</w:t>
      </w:r>
      <w:r w:rsidRPr="00BD45D2">
        <w:rPr>
          <w:rFonts w:ascii="Times New Roman" w:eastAsia="Calibri" w:hAnsi="Times New Roman" w:cs="Times New Roman"/>
          <w:b/>
          <w:bCs/>
          <w:noProof/>
          <w:sz w:val="28"/>
          <w:szCs w:val="28"/>
          <w:lang w:eastAsia="en-US"/>
        </w:rPr>
        <w:t xml:space="preserve"> исследования</w:t>
      </w:r>
      <w:r w:rsidRPr="00BD45D2">
        <w:rPr>
          <w:rFonts w:ascii="Times New Roman" w:eastAsia="Calibri" w:hAnsi="Times New Roman" w:cs="Times New Roman"/>
          <w:b/>
          <w:bCs/>
          <w:noProof/>
          <w:sz w:val="28"/>
          <w:szCs w:val="28"/>
          <w:lang w:val="sq-AL" w:eastAsia="en-US"/>
        </w:rPr>
        <w:t>:</w:t>
      </w:r>
    </w:p>
    <w:p w14:paraId="70A0B539" w14:textId="77777777" w:rsidR="00E53384" w:rsidRPr="00BD45D2" w:rsidRDefault="00E53384" w:rsidP="00E53384">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1325B3">
        <w:rPr>
          <w:rFonts w:ascii="Times New Roman" w:eastAsia="Calibri" w:hAnsi="Times New Roman" w:cs="Times New Roman"/>
          <w:sz w:val="28"/>
          <w:szCs w:val="28"/>
        </w:rPr>
        <w:t xml:space="preserve">«Диагностика уровня </w:t>
      </w:r>
      <w:proofErr w:type="spellStart"/>
      <w:r w:rsidRPr="001325B3">
        <w:rPr>
          <w:rFonts w:ascii="Times New Roman" w:eastAsia="Calibri" w:hAnsi="Times New Roman" w:cs="Times New Roman"/>
          <w:sz w:val="28"/>
          <w:szCs w:val="28"/>
        </w:rPr>
        <w:t>адаптированности</w:t>
      </w:r>
      <w:proofErr w:type="spellEnd"/>
      <w:r w:rsidRPr="001325B3">
        <w:rPr>
          <w:rFonts w:ascii="Times New Roman" w:eastAsia="Calibri" w:hAnsi="Times New Roman" w:cs="Times New Roman"/>
          <w:sz w:val="28"/>
          <w:szCs w:val="28"/>
        </w:rPr>
        <w:t xml:space="preserve"> ребенка к дошкольному учреждению» методика А.С. </w:t>
      </w:r>
      <w:proofErr w:type="spellStart"/>
      <w:r w:rsidRPr="001325B3">
        <w:rPr>
          <w:rFonts w:ascii="Times New Roman" w:eastAsia="Calibri" w:hAnsi="Times New Roman" w:cs="Times New Roman"/>
          <w:sz w:val="28"/>
          <w:szCs w:val="28"/>
        </w:rPr>
        <w:t>Роньжиной</w:t>
      </w:r>
      <w:proofErr w:type="spellEnd"/>
      <w:r w:rsidRPr="001325B3">
        <w:rPr>
          <w:rFonts w:ascii="Times New Roman" w:eastAsia="Calibri" w:hAnsi="Times New Roman" w:cs="Times New Roman"/>
          <w:sz w:val="28"/>
          <w:szCs w:val="28"/>
        </w:rPr>
        <w:t xml:space="preserve"> (</w:t>
      </w:r>
      <w:r w:rsidRPr="001325B3">
        <w:rPr>
          <w:rFonts w:ascii="Times New Roman" w:eastAsia="Calibri" w:hAnsi="Times New Roman" w:cs="Times New Roman"/>
          <w:iCs/>
          <w:sz w:val="28"/>
          <w:szCs w:val="28"/>
        </w:rPr>
        <w:t xml:space="preserve">М.В. </w:t>
      </w:r>
      <w:proofErr w:type="spellStart"/>
      <w:r w:rsidRPr="001325B3">
        <w:rPr>
          <w:rFonts w:ascii="Times New Roman" w:eastAsia="Calibri" w:hAnsi="Times New Roman" w:cs="Times New Roman"/>
          <w:iCs/>
          <w:sz w:val="28"/>
          <w:szCs w:val="28"/>
        </w:rPr>
        <w:t>Корепановой</w:t>
      </w:r>
      <w:proofErr w:type="spellEnd"/>
      <w:r w:rsidRPr="001325B3">
        <w:rPr>
          <w:rFonts w:ascii="Times New Roman" w:eastAsia="Calibri" w:hAnsi="Times New Roman" w:cs="Times New Roman"/>
          <w:iCs/>
          <w:sz w:val="28"/>
          <w:szCs w:val="28"/>
        </w:rPr>
        <w:t xml:space="preserve">, Е.В. </w:t>
      </w:r>
      <w:proofErr w:type="spellStart"/>
      <w:r w:rsidRPr="001325B3">
        <w:rPr>
          <w:rFonts w:ascii="Times New Roman" w:eastAsia="Calibri" w:hAnsi="Times New Roman" w:cs="Times New Roman"/>
          <w:iCs/>
          <w:sz w:val="28"/>
          <w:szCs w:val="28"/>
        </w:rPr>
        <w:t>Харламповой</w:t>
      </w:r>
      <w:proofErr w:type="spellEnd"/>
      <w:r w:rsidRPr="001325B3">
        <w:rPr>
          <w:rFonts w:ascii="Times New Roman" w:eastAsia="Calibri" w:hAnsi="Times New Roman" w:cs="Times New Roman"/>
          <w:iCs/>
          <w:sz w:val="28"/>
          <w:szCs w:val="28"/>
        </w:rPr>
        <w:t>);</w:t>
      </w:r>
    </w:p>
    <w:p w14:paraId="60554F81" w14:textId="77777777" w:rsidR="00E53384" w:rsidRPr="00BD45D2" w:rsidRDefault="00E53384" w:rsidP="00E53384">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eastAsia="Times New Roman" w:hAnsi="Times New Roman" w:cs="Times New Roman"/>
          <w:sz w:val="28"/>
          <w:szCs w:val="28"/>
        </w:rPr>
        <w:t xml:space="preserve">«Изучение степени адаптации ребенка к ДОУ» методика </w:t>
      </w:r>
      <w:proofErr w:type="spellStart"/>
      <w:r w:rsidRPr="00BD45D2">
        <w:rPr>
          <w:rFonts w:ascii="Times New Roman" w:eastAsia="Times New Roman" w:hAnsi="Times New Roman" w:cs="Times New Roman"/>
          <w:sz w:val="28"/>
          <w:szCs w:val="28"/>
        </w:rPr>
        <w:t>А.Остроуховой</w:t>
      </w:r>
      <w:proofErr w:type="spellEnd"/>
      <w:r w:rsidRPr="00BD45D2">
        <w:rPr>
          <w:rFonts w:ascii="Times New Roman" w:eastAsia="Times New Roman" w:hAnsi="Times New Roman" w:cs="Times New Roman"/>
          <w:sz w:val="28"/>
          <w:szCs w:val="28"/>
        </w:rPr>
        <w:t>;</w:t>
      </w:r>
    </w:p>
    <w:p w14:paraId="43D7F52F" w14:textId="77777777" w:rsidR="00E53384" w:rsidRPr="00BD45D2" w:rsidRDefault="00E53384" w:rsidP="00E53384">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hAnsi="Times New Roman" w:cs="Times New Roman"/>
          <w:sz w:val="28"/>
          <w:szCs w:val="28"/>
        </w:rPr>
        <w:t>Лист адаптации» Ватутина Н.Д.;</w:t>
      </w:r>
    </w:p>
    <w:p w14:paraId="6737D749" w14:textId="3E7BD556" w:rsidR="00E53384" w:rsidRPr="00E53384" w:rsidRDefault="00E53384" w:rsidP="00E53384">
      <w:pPr>
        <w:pStyle w:val="ae"/>
        <w:numPr>
          <w:ilvl w:val="0"/>
          <w:numId w:val="7"/>
        </w:numPr>
        <w:shd w:val="clear" w:color="auto" w:fill="FFFFFF"/>
        <w:spacing w:after="0" w:line="360" w:lineRule="auto"/>
        <w:ind w:left="0" w:right="-1" w:firstLine="709"/>
        <w:jc w:val="both"/>
        <w:rPr>
          <w:rFonts w:ascii="Times New Roman" w:eastAsia="Calibri" w:hAnsi="Times New Roman" w:cs="Times New Roman"/>
          <w:sz w:val="28"/>
          <w:szCs w:val="28"/>
        </w:rPr>
      </w:pPr>
      <w:r w:rsidRPr="00BD45D2">
        <w:rPr>
          <w:rFonts w:ascii="Times New Roman" w:hAnsi="Times New Roman" w:cs="Times New Roman"/>
          <w:sz w:val="28"/>
          <w:szCs w:val="28"/>
        </w:rPr>
        <w:t>Анкета для родителей «Готов ли Ваш ребенок к поступлению в детский сад?» (автор: Н.В. Соколовская).</w:t>
      </w:r>
    </w:p>
    <w:p w14:paraId="44102125" w14:textId="1E1A04D3" w:rsidR="004F3661" w:rsidRPr="002C0A17" w:rsidRDefault="004F3661" w:rsidP="004F3661">
      <w:pPr>
        <w:pStyle w:val="ae"/>
        <w:shd w:val="clear" w:color="auto" w:fill="FFFFFF"/>
        <w:spacing w:after="0" w:line="360" w:lineRule="auto"/>
        <w:ind w:left="0" w:right="-1" w:firstLine="851"/>
        <w:jc w:val="both"/>
        <w:rPr>
          <w:rFonts w:ascii="Times New Roman" w:hAnsi="Times New Roman" w:cs="Times New Roman"/>
          <w:sz w:val="28"/>
          <w:szCs w:val="28"/>
        </w:rPr>
      </w:pPr>
      <w:bookmarkStart w:id="13" w:name="_Hlk193048138"/>
      <w:r w:rsidRPr="002C0A17">
        <w:rPr>
          <w:rFonts w:ascii="Times New Roman" w:hAnsi="Times New Roman" w:cs="Times New Roman"/>
          <w:sz w:val="28"/>
          <w:szCs w:val="28"/>
        </w:rPr>
        <w:t xml:space="preserve">Исследование проводилось в несколько этапов. </w:t>
      </w:r>
    </w:p>
    <w:p w14:paraId="2CCE20E8" w14:textId="77777777" w:rsidR="00D0284A" w:rsidRPr="002C0A17" w:rsidRDefault="00D0284A" w:rsidP="00D0284A">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Во время начальной фазы – констатирующей, в фокусе стоит анализ адаптационных процессов у малышей. В рамках этого периода применялись психодиагностические тесты для оценки базового уровня адаптации детей. Этот этап также включал в себя изучение научных исследований и теорий, связанных с изучаемой проблематикой. Используемые методологии на данном этапе охватывают теоретический анализ специализированной литературы, метод наблюдения, опрос родителей через анкетирование и проведение экспериментальных заданий.</w:t>
      </w:r>
    </w:p>
    <w:p w14:paraId="7AD1288A" w14:textId="77777777" w:rsidR="00D0284A" w:rsidRPr="002C0A17" w:rsidRDefault="00D0284A" w:rsidP="00D0284A">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На формирующем этапе осуществляется активная педагогическая деятельность, направленная на стимулирование адаптационных стратегий у детей дошкольного возраста. Программа по психологическому сопровождению, </w:t>
      </w:r>
      <w:r w:rsidRPr="002C0A17">
        <w:rPr>
          <w:rFonts w:ascii="Times New Roman" w:hAnsi="Times New Roman" w:cs="Times New Roman"/>
          <w:sz w:val="28"/>
          <w:szCs w:val="28"/>
        </w:rPr>
        <w:lastRenderedPageBreak/>
        <w:t>разработанная на базе оценки адаптивных способностей, направлена на укрепление этих качеств у малышей. В этом процессе применяются специфические психологические методики, включая эксперименты и целенаправленное наблюдение, что позволяет эффективно отслеживать динамику адаптации и корректировать вмешательство в соответствии с наблюдаемыми изменениями.</w:t>
      </w:r>
    </w:p>
    <w:p w14:paraId="3AF0392C" w14:textId="4B9A62BD" w:rsidR="00D0284A" w:rsidRPr="002C0A17" w:rsidRDefault="00D0284A" w:rsidP="00D0284A">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В процессе мониторинга фазы контроля зафиксированы прогрессы в психологическом и поведенческом аспектах развития подрастающего поколения. Анализируются результативность проведенных интервенций и преобразования в способности ребенка адаптироваться к новым условиям. Применяются методики наблюдения (непосредственного и опосредованного), проведение исследовательских проектов, опросы воспитателей и родителей. Основная задача начального этапа оценки заключается в идентификации степени адаптированности дошкольников к условиям детского сада.</w:t>
      </w:r>
    </w:p>
    <w:p w14:paraId="4EB81FB5" w14:textId="77777777" w:rsidR="004F3661" w:rsidRPr="002C0A17" w:rsidRDefault="004F3661" w:rsidP="004F3661">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В работе были использованы методики: </w:t>
      </w:r>
    </w:p>
    <w:p w14:paraId="08A53A33" w14:textId="77777777" w:rsidR="004F3661" w:rsidRPr="002C0A17" w:rsidRDefault="004F3661" w:rsidP="004F3661">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sym w:font="Symbol" w:char="F02D"/>
      </w:r>
      <w:r w:rsidRPr="002C0A17">
        <w:rPr>
          <w:rFonts w:ascii="Times New Roman" w:hAnsi="Times New Roman" w:cs="Times New Roman"/>
          <w:sz w:val="28"/>
          <w:szCs w:val="28"/>
        </w:rPr>
        <w:t xml:space="preserve"> «Диагностика уровня </w:t>
      </w:r>
      <w:proofErr w:type="spellStart"/>
      <w:r w:rsidRPr="002C0A17">
        <w:rPr>
          <w:rFonts w:ascii="Times New Roman" w:hAnsi="Times New Roman" w:cs="Times New Roman"/>
          <w:sz w:val="28"/>
          <w:szCs w:val="28"/>
        </w:rPr>
        <w:t>адаптированности</w:t>
      </w:r>
      <w:proofErr w:type="spellEnd"/>
      <w:r w:rsidRPr="002C0A17">
        <w:rPr>
          <w:rFonts w:ascii="Times New Roman" w:hAnsi="Times New Roman" w:cs="Times New Roman"/>
          <w:sz w:val="28"/>
          <w:szCs w:val="28"/>
        </w:rPr>
        <w:t xml:space="preserve"> ребенка к дошкольному учреждению» методика А.С. </w:t>
      </w:r>
      <w:proofErr w:type="spellStart"/>
      <w:r w:rsidRPr="002C0A17">
        <w:rPr>
          <w:rFonts w:ascii="Times New Roman" w:hAnsi="Times New Roman" w:cs="Times New Roman"/>
          <w:sz w:val="28"/>
          <w:szCs w:val="28"/>
        </w:rPr>
        <w:t>Роньжиной</w:t>
      </w:r>
      <w:proofErr w:type="spellEnd"/>
      <w:r w:rsidRPr="002C0A17">
        <w:rPr>
          <w:rFonts w:ascii="Times New Roman" w:hAnsi="Times New Roman" w:cs="Times New Roman"/>
          <w:sz w:val="28"/>
          <w:szCs w:val="28"/>
        </w:rPr>
        <w:t xml:space="preserve">, М.В. </w:t>
      </w:r>
      <w:proofErr w:type="spellStart"/>
      <w:r w:rsidRPr="002C0A17">
        <w:rPr>
          <w:rFonts w:ascii="Times New Roman" w:hAnsi="Times New Roman" w:cs="Times New Roman"/>
          <w:sz w:val="28"/>
          <w:szCs w:val="28"/>
        </w:rPr>
        <w:t>Корепановой</w:t>
      </w:r>
      <w:proofErr w:type="spellEnd"/>
      <w:r w:rsidRPr="002C0A17">
        <w:rPr>
          <w:rFonts w:ascii="Times New Roman" w:hAnsi="Times New Roman" w:cs="Times New Roman"/>
          <w:sz w:val="28"/>
          <w:szCs w:val="28"/>
        </w:rPr>
        <w:t xml:space="preserve">, Е.В. </w:t>
      </w:r>
      <w:proofErr w:type="spellStart"/>
      <w:r w:rsidRPr="002C0A17">
        <w:rPr>
          <w:rFonts w:ascii="Times New Roman" w:hAnsi="Times New Roman" w:cs="Times New Roman"/>
          <w:sz w:val="28"/>
          <w:szCs w:val="28"/>
        </w:rPr>
        <w:t>Харламповой</w:t>
      </w:r>
      <w:proofErr w:type="spellEnd"/>
      <w:r w:rsidRPr="002C0A17">
        <w:rPr>
          <w:rFonts w:ascii="Times New Roman" w:hAnsi="Times New Roman" w:cs="Times New Roman"/>
          <w:sz w:val="28"/>
          <w:szCs w:val="28"/>
        </w:rPr>
        <w:t>;</w:t>
      </w:r>
    </w:p>
    <w:p w14:paraId="45B66907" w14:textId="77777777" w:rsidR="004F3661" w:rsidRPr="002C0A17" w:rsidRDefault="004F3661" w:rsidP="004F3661">
      <w:pPr>
        <w:pStyle w:val="ae"/>
        <w:numPr>
          <w:ilvl w:val="0"/>
          <w:numId w:val="5"/>
        </w:numPr>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eastAsia="Times New Roman" w:hAnsi="Times New Roman" w:cs="Times New Roman"/>
          <w:sz w:val="28"/>
          <w:szCs w:val="28"/>
          <w:lang w:eastAsia="ru-RU"/>
        </w:rPr>
        <w:t xml:space="preserve">«Изучение степени адаптации ребенка к ДОУ» методика </w:t>
      </w:r>
      <w:proofErr w:type="spellStart"/>
      <w:r w:rsidRPr="002C0A17">
        <w:rPr>
          <w:rFonts w:ascii="Times New Roman" w:eastAsia="Times New Roman" w:hAnsi="Times New Roman" w:cs="Times New Roman"/>
          <w:sz w:val="28"/>
          <w:szCs w:val="28"/>
          <w:lang w:eastAsia="ru-RU"/>
        </w:rPr>
        <w:t>А.Остроуховой</w:t>
      </w:r>
      <w:proofErr w:type="spellEnd"/>
      <w:r w:rsidRPr="002C0A17">
        <w:rPr>
          <w:rFonts w:ascii="Times New Roman" w:eastAsia="Times New Roman" w:hAnsi="Times New Roman" w:cs="Times New Roman"/>
          <w:sz w:val="28"/>
          <w:szCs w:val="28"/>
          <w:lang w:eastAsia="ru-RU"/>
        </w:rPr>
        <w:t>;</w:t>
      </w:r>
    </w:p>
    <w:p w14:paraId="01E81BB8" w14:textId="77777777" w:rsidR="004F3661" w:rsidRPr="002C0A17" w:rsidRDefault="004F3661" w:rsidP="004F3661">
      <w:pPr>
        <w:pStyle w:val="ae"/>
        <w:numPr>
          <w:ilvl w:val="0"/>
          <w:numId w:val="5"/>
        </w:numPr>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Лист адаптации» Ватутина Н.Д.;</w:t>
      </w:r>
    </w:p>
    <w:p w14:paraId="407C2415" w14:textId="77777777" w:rsidR="004F3661" w:rsidRPr="002C0A17" w:rsidRDefault="004F3661" w:rsidP="004F3661">
      <w:pPr>
        <w:pStyle w:val="ae"/>
        <w:numPr>
          <w:ilvl w:val="0"/>
          <w:numId w:val="5"/>
        </w:numPr>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Анкета для родителей «Готов ли Ваш ребенок к поступлению в детский сад?» (автор: Н.В. Соколовская). </w:t>
      </w:r>
    </w:p>
    <w:p w14:paraId="758102FC" w14:textId="77777777" w:rsidR="004F3661" w:rsidRPr="002C0A17" w:rsidRDefault="004F3661" w:rsidP="004F3661">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Охарактеризуем </w:t>
      </w:r>
      <w:proofErr w:type="spellStart"/>
      <w:r w:rsidRPr="002C0A17">
        <w:rPr>
          <w:rFonts w:ascii="Times New Roman" w:hAnsi="Times New Roman" w:cs="Times New Roman"/>
          <w:sz w:val="28"/>
          <w:szCs w:val="28"/>
        </w:rPr>
        <w:t>вышеобозначенные</w:t>
      </w:r>
      <w:proofErr w:type="spellEnd"/>
      <w:r w:rsidRPr="002C0A17">
        <w:rPr>
          <w:rFonts w:ascii="Times New Roman" w:hAnsi="Times New Roman" w:cs="Times New Roman"/>
          <w:sz w:val="28"/>
          <w:szCs w:val="28"/>
        </w:rPr>
        <w:t xml:space="preserve"> методики. </w:t>
      </w:r>
    </w:p>
    <w:p w14:paraId="715C67B8" w14:textId="77777777" w:rsidR="004F3661" w:rsidRPr="002C0A17" w:rsidRDefault="004F3661" w:rsidP="004F3661">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«Диагностика уровня </w:t>
      </w:r>
      <w:proofErr w:type="spellStart"/>
      <w:r w:rsidRPr="002C0A17">
        <w:rPr>
          <w:rFonts w:ascii="Times New Roman" w:hAnsi="Times New Roman" w:cs="Times New Roman"/>
          <w:sz w:val="28"/>
          <w:szCs w:val="28"/>
        </w:rPr>
        <w:t>адаптированности</w:t>
      </w:r>
      <w:proofErr w:type="spellEnd"/>
      <w:r w:rsidRPr="002C0A17">
        <w:rPr>
          <w:rFonts w:ascii="Times New Roman" w:hAnsi="Times New Roman" w:cs="Times New Roman"/>
          <w:sz w:val="28"/>
          <w:szCs w:val="28"/>
        </w:rPr>
        <w:t xml:space="preserve"> ребенка к дошкольному учреждению» методика А.С. </w:t>
      </w:r>
      <w:proofErr w:type="spellStart"/>
      <w:r w:rsidRPr="002C0A17">
        <w:rPr>
          <w:rFonts w:ascii="Times New Roman" w:hAnsi="Times New Roman" w:cs="Times New Roman"/>
          <w:sz w:val="28"/>
          <w:szCs w:val="28"/>
        </w:rPr>
        <w:t>Роньжиной</w:t>
      </w:r>
      <w:proofErr w:type="spellEnd"/>
      <w:r w:rsidRPr="002C0A17">
        <w:rPr>
          <w:rFonts w:ascii="Times New Roman" w:hAnsi="Times New Roman" w:cs="Times New Roman"/>
          <w:sz w:val="28"/>
          <w:szCs w:val="28"/>
        </w:rPr>
        <w:t xml:space="preserve"> (М.В. </w:t>
      </w:r>
      <w:proofErr w:type="spellStart"/>
      <w:r w:rsidRPr="002C0A17">
        <w:rPr>
          <w:rFonts w:ascii="Times New Roman" w:hAnsi="Times New Roman" w:cs="Times New Roman"/>
          <w:sz w:val="28"/>
          <w:szCs w:val="28"/>
        </w:rPr>
        <w:t>Корепановой</w:t>
      </w:r>
      <w:proofErr w:type="spellEnd"/>
      <w:r w:rsidRPr="002C0A17">
        <w:rPr>
          <w:rFonts w:ascii="Times New Roman" w:hAnsi="Times New Roman" w:cs="Times New Roman"/>
          <w:sz w:val="28"/>
          <w:szCs w:val="28"/>
        </w:rPr>
        <w:t xml:space="preserve">, Е.В. </w:t>
      </w:r>
      <w:proofErr w:type="spellStart"/>
      <w:r w:rsidRPr="002C0A17">
        <w:rPr>
          <w:rFonts w:ascii="Times New Roman" w:hAnsi="Times New Roman" w:cs="Times New Roman"/>
          <w:sz w:val="28"/>
          <w:szCs w:val="28"/>
        </w:rPr>
        <w:t>Харламповой</w:t>
      </w:r>
      <w:proofErr w:type="spellEnd"/>
      <w:r w:rsidRPr="002C0A17">
        <w:rPr>
          <w:rFonts w:ascii="Times New Roman" w:hAnsi="Times New Roman" w:cs="Times New Roman"/>
          <w:sz w:val="28"/>
          <w:szCs w:val="28"/>
        </w:rPr>
        <w:t>)</w:t>
      </w:r>
    </w:p>
    <w:p w14:paraId="6767AF98" w14:textId="0D43B91C" w:rsidR="00D0284A" w:rsidRPr="002C0A17" w:rsidRDefault="00D0284A" w:rsidP="00D0284A">
      <w:pPr>
        <w:pStyle w:val="ae"/>
        <w:shd w:val="clear" w:color="auto" w:fill="FFFFFF"/>
        <w:spacing w:after="0" w:line="360" w:lineRule="auto"/>
        <w:ind w:left="0" w:right="-1" w:firstLine="851"/>
        <w:jc w:val="both"/>
        <w:rPr>
          <w:rFonts w:ascii="Times New Roman" w:hAnsi="Times New Roman" w:cs="Times New Roman"/>
          <w:sz w:val="28"/>
          <w:szCs w:val="28"/>
        </w:rPr>
      </w:pPr>
      <w:r w:rsidRPr="002C0A17">
        <w:rPr>
          <w:rFonts w:ascii="Times New Roman" w:hAnsi="Times New Roman" w:cs="Times New Roman"/>
          <w:sz w:val="28"/>
          <w:szCs w:val="28"/>
        </w:rPr>
        <w:t xml:space="preserve">Целью является анализ степени готовности детей адаптироваться к среде дошкольного образования. В качестве инструмента используется запись </w:t>
      </w:r>
      <w:r w:rsidRPr="002C0A17">
        <w:rPr>
          <w:rFonts w:ascii="Times New Roman" w:hAnsi="Times New Roman" w:cs="Times New Roman"/>
          <w:sz w:val="28"/>
          <w:szCs w:val="28"/>
        </w:rPr>
        <w:lastRenderedPageBreak/>
        <w:t>наблюдений. Этот метод предназначен для изучения детей в возрасте от 1,5 до 7 лет при их интеграции в систему ДОУ. Процесс оценки не требует применения дополнительных инструментов или оборудования и занимает всего около 5 минут, с возможностью периодического повторения через интервалы от 15 до 35 дней.</w:t>
      </w:r>
    </w:p>
    <w:p w14:paraId="7A211A0C" w14:textId="06FDDDC7" w:rsidR="00F82E2C" w:rsidRPr="002C0A17" w:rsidRDefault="00F82E2C" w:rsidP="00F82E2C">
      <w:pPr>
        <w:pStyle w:val="ae"/>
        <w:shd w:val="clear" w:color="auto" w:fill="FFFFFF"/>
        <w:spacing w:after="0" w:line="360" w:lineRule="auto"/>
        <w:ind w:left="0" w:right="-1" w:firstLine="851"/>
        <w:jc w:val="both"/>
        <w:rPr>
          <w:rFonts w:ascii="Times New Roman" w:eastAsia="Times New Roman" w:hAnsi="Times New Roman" w:cs="Times New Roman"/>
          <w:sz w:val="28"/>
          <w:szCs w:val="28"/>
          <w:lang w:eastAsia="ru-RU"/>
        </w:rPr>
      </w:pPr>
      <w:r w:rsidRPr="002C0A17">
        <w:rPr>
          <w:rFonts w:ascii="Times New Roman" w:hAnsi="Times New Roman" w:cs="Times New Roman"/>
          <w:sz w:val="28"/>
          <w:szCs w:val="28"/>
        </w:rPr>
        <w:t xml:space="preserve">Опросник "Готовность ребенка к детскому саду" разработан Н.В. Соколовской целями выявления степени адаптации ребенка к условиям </w:t>
      </w:r>
      <w:proofErr w:type="spellStart"/>
      <w:r w:rsidRPr="002C0A17">
        <w:rPr>
          <w:rFonts w:ascii="Times New Roman" w:hAnsi="Times New Roman" w:cs="Times New Roman"/>
          <w:sz w:val="28"/>
          <w:szCs w:val="28"/>
        </w:rPr>
        <w:t>предшкольного</w:t>
      </w:r>
      <w:proofErr w:type="spellEnd"/>
      <w:r w:rsidRPr="002C0A17">
        <w:rPr>
          <w:rFonts w:ascii="Times New Roman" w:hAnsi="Times New Roman" w:cs="Times New Roman"/>
          <w:sz w:val="28"/>
          <w:szCs w:val="28"/>
        </w:rPr>
        <w:t xml:space="preserve"> учреждения с учетом мнения родителей. Ключевой инструмент: анкета с пунктами опроса. Данный инструмент предназначен для детей в возрасте от 1.5 до 7 лет, подавляющих заявление в ДОУ. Метод предусматривает наблюдение за поведением ребенка без использования дополнительного оборудования, длится около 5 минут и может быть эффективно повторено после короткого периода (15-35 дней). В процессе заполнения анкеты, состоящей из 17 вопросов, родители оценивают обычные поведенческие реакции своего чада на различные жизненные обстоятельства.</w:t>
      </w:r>
    </w:p>
    <w:bookmarkEnd w:id="13"/>
    <w:p w14:paraId="2E1FBA8B" w14:textId="60F23C60" w:rsidR="004F3661" w:rsidRPr="002B21B6" w:rsidRDefault="004F3661" w:rsidP="002B21B6">
      <w:pPr>
        <w:shd w:val="clear" w:color="auto" w:fill="FFFFFF"/>
        <w:spacing w:line="360" w:lineRule="auto"/>
        <w:ind w:right="-1" w:firstLine="851"/>
        <w:jc w:val="both"/>
        <w:rPr>
          <w:rFonts w:ascii="Times New Roman" w:hAnsi="Times New Roman" w:cs="Times New Roman"/>
          <w:sz w:val="28"/>
          <w:szCs w:val="28"/>
        </w:rPr>
      </w:pPr>
      <w:r w:rsidRPr="002B21B6">
        <w:rPr>
          <w:rFonts w:ascii="Times New Roman" w:hAnsi="Times New Roman" w:cs="Times New Roman"/>
          <w:b/>
          <w:color w:val="000000"/>
          <w:sz w:val="28"/>
        </w:rPr>
        <w:t>База и выборка исследования</w:t>
      </w:r>
      <w:r w:rsidRPr="002B21B6">
        <w:rPr>
          <w:rFonts w:ascii="Times New Roman" w:hAnsi="Times New Roman" w:cs="Times New Roman"/>
          <w:color w:val="FF0000"/>
          <w:sz w:val="28"/>
        </w:rPr>
        <w:t xml:space="preserve">: </w:t>
      </w:r>
      <w:r w:rsidRPr="002B21B6">
        <w:rPr>
          <w:rFonts w:ascii="Times New Roman" w:hAnsi="Times New Roman" w:cs="Times New Roman"/>
          <w:sz w:val="28"/>
          <w:szCs w:val="28"/>
        </w:rPr>
        <w:t>МБДОУ «Детский сад комбинированного вида»</w:t>
      </w:r>
      <w:r w:rsidR="002B21B6" w:rsidRPr="002B21B6">
        <w:rPr>
          <w:rFonts w:ascii="Times New Roman" w:hAnsi="Times New Roman" w:cs="Times New Roman"/>
          <w:sz w:val="28"/>
          <w:szCs w:val="28"/>
        </w:rPr>
        <w:t xml:space="preserve"> № 216</w:t>
      </w:r>
      <w:r w:rsidRPr="002B21B6">
        <w:rPr>
          <w:rFonts w:ascii="Times New Roman" w:hAnsi="Times New Roman" w:cs="Times New Roman"/>
          <w:sz w:val="28"/>
          <w:szCs w:val="28"/>
        </w:rPr>
        <w:t xml:space="preserve">. </w:t>
      </w:r>
      <w:r w:rsidRPr="002B21B6">
        <w:rPr>
          <w:rFonts w:ascii="Times New Roman" w:hAnsi="Times New Roman" w:cs="Times New Roman"/>
          <w:sz w:val="28"/>
        </w:rPr>
        <w:t xml:space="preserve">В исследовании приняли участие 20 детей раннего дошкольного возраста в период адаптации МБДОУ </w:t>
      </w:r>
      <w:r w:rsidRPr="002B21B6">
        <w:rPr>
          <w:rFonts w:ascii="Times New Roman" w:hAnsi="Times New Roman" w:cs="Times New Roman"/>
          <w:sz w:val="28"/>
          <w:szCs w:val="28"/>
        </w:rPr>
        <w:t xml:space="preserve">«Детский сад комбинированного вида» </w:t>
      </w:r>
      <w:r w:rsidR="002B21B6" w:rsidRPr="002B21B6">
        <w:rPr>
          <w:rFonts w:ascii="Times New Roman" w:hAnsi="Times New Roman" w:cs="Times New Roman"/>
          <w:sz w:val="28"/>
          <w:szCs w:val="28"/>
        </w:rPr>
        <w:t>№ 216.</w:t>
      </w:r>
    </w:p>
    <w:p w14:paraId="3639784C" w14:textId="77777777" w:rsidR="004F3661" w:rsidRDefault="004F366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7E2EBFF9" w14:textId="6DE513A7" w:rsidR="004F3661" w:rsidRPr="004F3661" w:rsidRDefault="004F3661" w:rsidP="002B21B6">
      <w:pPr>
        <w:pStyle w:val="2"/>
        <w:jc w:val="center"/>
        <w:rPr>
          <w:rFonts w:ascii="Times New Roman" w:eastAsiaTheme="minorHAnsi" w:hAnsi="Times New Roman" w:cs="Times New Roman"/>
          <w:b/>
          <w:bCs/>
          <w:color w:val="auto"/>
          <w:sz w:val="28"/>
          <w:szCs w:val="28"/>
          <w:lang w:eastAsia="en-US"/>
        </w:rPr>
      </w:pPr>
      <w:bookmarkStart w:id="14" w:name="_Toc194142815"/>
      <w:r w:rsidRPr="004F3661">
        <w:rPr>
          <w:rFonts w:ascii="Times New Roman" w:eastAsiaTheme="minorHAnsi" w:hAnsi="Times New Roman" w:cs="Times New Roman"/>
          <w:b/>
          <w:bCs/>
          <w:color w:val="auto"/>
          <w:sz w:val="28"/>
          <w:szCs w:val="28"/>
          <w:lang w:eastAsia="en-US"/>
        </w:rPr>
        <w:t>2.2. Анализ результатов исследования</w:t>
      </w:r>
      <w:bookmarkEnd w:id="14"/>
    </w:p>
    <w:p w14:paraId="282B4231" w14:textId="1E97214D" w:rsidR="004F3661" w:rsidRDefault="004F3661" w:rsidP="003D0AB6">
      <w:pPr>
        <w:shd w:val="clear" w:color="auto" w:fill="FFFFFF"/>
        <w:spacing w:after="0" w:line="360" w:lineRule="auto"/>
        <w:ind w:firstLine="851"/>
        <w:rPr>
          <w:rFonts w:ascii="Times New Roman" w:hAnsi="Times New Roman" w:cs="Times New Roman"/>
          <w:color w:val="000000"/>
          <w:sz w:val="28"/>
        </w:rPr>
      </w:pPr>
    </w:p>
    <w:p w14:paraId="36DE976E" w14:textId="50BBD05A" w:rsidR="004F3661" w:rsidRPr="005B380F" w:rsidRDefault="004F3661" w:rsidP="004F3661">
      <w:pPr>
        <w:spacing w:line="360" w:lineRule="auto"/>
        <w:ind w:firstLine="851"/>
        <w:jc w:val="both"/>
        <w:rPr>
          <w:rFonts w:ascii="Times New Roman" w:hAnsi="Times New Roman" w:cs="Times New Roman"/>
          <w:sz w:val="28"/>
          <w:szCs w:val="28"/>
        </w:rPr>
      </w:pPr>
      <w:r w:rsidRPr="005B380F">
        <w:rPr>
          <w:rFonts w:ascii="Times New Roman" w:hAnsi="Times New Roman" w:cs="Times New Roman"/>
          <w:sz w:val="28"/>
          <w:szCs w:val="28"/>
        </w:rPr>
        <w:t xml:space="preserve">Анализ результатов исследования методика «Диагностика уровня </w:t>
      </w:r>
      <w:proofErr w:type="spellStart"/>
      <w:r w:rsidRPr="005B380F">
        <w:rPr>
          <w:rFonts w:ascii="Times New Roman" w:hAnsi="Times New Roman" w:cs="Times New Roman"/>
          <w:sz w:val="28"/>
          <w:szCs w:val="28"/>
        </w:rPr>
        <w:t>адаптированности</w:t>
      </w:r>
      <w:proofErr w:type="spellEnd"/>
      <w:r w:rsidRPr="005B380F">
        <w:rPr>
          <w:rFonts w:ascii="Times New Roman" w:hAnsi="Times New Roman" w:cs="Times New Roman"/>
          <w:sz w:val="28"/>
          <w:szCs w:val="28"/>
        </w:rPr>
        <w:t xml:space="preserve"> ребенка к дошкольному учреждению» методика А.С. </w:t>
      </w:r>
      <w:proofErr w:type="spellStart"/>
      <w:r w:rsidRPr="005B380F">
        <w:rPr>
          <w:rFonts w:ascii="Times New Roman" w:hAnsi="Times New Roman" w:cs="Times New Roman"/>
          <w:sz w:val="28"/>
          <w:szCs w:val="28"/>
        </w:rPr>
        <w:t>Роньжиной</w:t>
      </w:r>
      <w:proofErr w:type="spellEnd"/>
      <w:r w:rsidRPr="005B380F">
        <w:rPr>
          <w:rFonts w:ascii="Times New Roman" w:hAnsi="Times New Roman" w:cs="Times New Roman"/>
          <w:sz w:val="28"/>
          <w:szCs w:val="28"/>
        </w:rPr>
        <w:t xml:space="preserve">, М.В. </w:t>
      </w:r>
      <w:proofErr w:type="spellStart"/>
      <w:r w:rsidRPr="005B380F">
        <w:rPr>
          <w:rFonts w:ascii="Times New Roman" w:hAnsi="Times New Roman" w:cs="Times New Roman"/>
          <w:sz w:val="28"/>
          <w:szCs w:val="28"/>
        </w:rPr>
        <w:t>Корепановой</w:t>
      </w:r>
      <w:proofErr w:type="spellEnd"/>
      <w:r w:rsidRPr="005B380F">
        <w:rPr>
          <w:rFonts w:ascii="Times New Roman" w:hAnsi="Times New Roman" w:cs="Times New Roman"/>
          <w:sz w:val="28"/>
          <w:szCs w:val="28"/>
        </w:rPr>
        <w:t xml:space="preserve">, Е.В. </w:t>
      </w:r>
      <w:proofErr w:type="spellStart"/>
      <w:r w:rsidRPr="005B380F">
        <w:rPr>
          <w:rFonts w:ascii="Times New Roman" w:hAnsi="Times New Roman" w:cs="Times New Roman"/>
          <w:sz w:val="28"/>
          <w:szCs w:val="28"/>
        </w:rPr>
        <w:t>Харламповой</w:t>
      </w:r>
      <w:proofErr w:type="spellEnd"/>
      <w:r w:rsidRPr="005B380F">
        <w:rPr>
          <w:rFonts w:ascii="Times New Roman" w:hAnsi="Times New Roman" w:cs="Times New Roman"/>
          <w:sz w:val="28"/>
          <w:szCs w:val="28"/>
        </w:rPr>
        <w:t xml:space="preserve"> был нами отпряжён графически в виде диаграмм на рисунках 1-5 ниже по тексту работы. Результаты по шкале общего эмоционального фона поведения детей раннего возраста на этапе адаптации на констатирующем этапе эксперимента отражены на рисунке 1.</w:t>
      </w:r>
    </w:p>
    <w:p w14:paraId="1338427D" w14:textId="7ADB78F2" w:rsidR="004F3661" w:rsidRDefault="004F3661" w:rsidP="004F3661">
      <w:pPr>
        <w:spacing w:line="240" w:lineRule="auto"/>
        <w:ind w:firstLine="851"/>
        <w:rPr>
          <w:sz w:val="24"/>
          <w:szCs w:val="24"/>
        </w:rPr>
      </w:pPr>
      <w:r>
        <w:rPr>
          <w:noProof/>
          <w:sz w:val="24"/>
          <w:szCs w:val="24"/>
        </w:rPr>
        <w:lastRenderedPageBreak/>
        <w:drawing>
          <wp:inline distT="0" distB="0" distL="0" distR="0" wp14:anchorId="4657854E" wp14:editId="348D7EB0">
            <wp:extent cx="5486400" cy="3325091"/>
            <wp:effectExtent l="0" t="0" r="0" b="889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DE7BD3A" w14:textId="555419B4" w:rsidR="004F3661" w:rsidRPr="005B380F" w:rsidRDefault="004F3661" w:rsidP="005B380F">
      <w:pPr>
        <w:spacing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1. Уровень адаптированности по шкале общего эмоционального фона поведения</w:t>
      </w:r>
    </w:p>
    <w:p w14:paraId="2019B167" w14:textId="5034F106" w:rsidR="004F3661" w:rsidRPr="005B380F" w:rsidRDefault="004F3661" w:rsidP="005B380F">
      <w:pPr>
        <w:spacing w:after="0" w:line="360" w:lineRule="auto"/>
        <w:ind w:firstLine="851"/>
        <w:jc w:val="both"/>
        <w:rPr>
          <w:rFonts w:ascii="Times New Roman" w:hAnsi="Times New Roman" w:cs="Times New Roman"/>
          <w:sz w:val="28"/>
          <w:szCs w:val="28"/>
        </w:rPr>
      </w:pPr>
      <w:r w:rsidRPr="005B380F">
        <w:rPr>
          <w:rFonts w:ascii="Times New Roman" w:hAnsi="Times New Roman" w:cs="Times New Roman"/>
          <w:sz w:val="28"/>
          <w:szCs w:val="28"/>
        </w:rPr>
        <w:t>Результаты познавательной и игровой деятельности детей раннего возраста на констатирующем этапе эксперимента отражены на рисунке 2.</w:t>
      </w:r>
    </w:p>
    <w:p w14:paraId="33661F11" w14:textId="1A0F5557" w:rsidR="004F3661" w:rsidRDefault="004F3661" w:rsidP="004F3661">
      <w:pPr>
        <w:spacing w:line="240" w:lineRule="auto"/>
        <w:ind w:firstLine="851"/>
        <w:rPr>
          <w:sz w:val="24"/>
          <w:szCs w:val="24"/>
        </w:rPr>
      </w:pPr>
      <w:r>
        <w:rPr>
          <w:noProof/>
          <w:sz w:val="24"/>
          <w:szCs w:val="24"/>
        </w:rPr>
        <w:drawing>
          <wp:inline distT="0" distB="0" distL="0" distR="0" wp14:anchorId="293A19FB" wp14:editId="4701BA39">
            <wp:extent cx="5486400" cy="2227385"/>
            <wp:effectExtent l="0" t="0" r="0" b="190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92F57EC" w14:textId="6AE7F07A" w:rsidR="004F3661" w:rsidRPr="00000AA1" w:rsidRDefault="004F3661" w:rsidP="004F3661">
      <w:pPr>
        <w:spacing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2. Уровень адаптированности по шкале познавательной и игровой деятельности</w:t>
      </w:r>
    </w:p>
    <w:p w14:paraId="5F0175D3" w14:textId="77777777" w:rsidR="004F3661" w:rsidRPr="002B067C" w:rsidRDefault="004F3661" w:rsidP="004F3661">
      <w:pPr>
        <w:spacing w:line="240" w:lineRule="auto"/>
        <w:ind w:firstLine="851"/>
        <w:jc w:val="center"/>
        <w:rPr>
          <w:b/>
          <w:bCs/>
          <w:sz w:val="24"/>
          <w:szCs w:val="24"/>
        </w:rPr>
      </w:pPr>
    </w:p>
    <w:p w14:paraId="384CCAB5" w14:textId="77777777" w:rsidR="004F3661" w:rsidRDefault="004F3661" w:rsidP="004F3661">
      <w:pPr>
        <w:pStyle w:val="af0"/>
        <w:spacing w:line="362" w:lineRule="auto"/>
        <w:ind w:firstLine="710"/>
        <w:jc w:val="both"/>
      </w:pPr>
      <w:r>
        <w:t>Результаты</w:t>
      </w:r>
      <w:r>
        <w:rPr>
          <w:spacing w:val="6"/>
        </w:rPr>
        <w:t xml:space="preserve"> </w:t>
      </w:r>
      <w:r>
        <w:t>взаимодействия</w:t>
      </w:r>
      <w:r>
        <w:rPr>
          <w:spacing w:val="7"/>
        </w:rPr>
        <w:t xml:space="preserve"> </w:t>
      </w:r>
      <w:r>
        <w:t>с</w:t>
      </w:r>
      <w:r>
        <w:rPr>
          <w:spacing w:val="7"/>
        </w:rPr>
        <w:t xml:space="preserve"> </w:t>
      </w:r>
      <w:r>
        <w:t>взрослыми</w:t>
      </w:r>
      <w:r>
        <w:rPr>
          <w:spacing w:val="6"/>
        </w:rPr>
        <w:t xml:space="preserve"> </w:t>
      </w:r>
      <w:r>
        <w:t>детей</w:t>
      </w:r>
      <w:r>
        <w:rPr>
          <w:spacing w:val="6"/>
        </w:rPr>
        <w:t xml:space="preserve"> </w:t>
      </w:r>
      <w:r>
        <w:t>раннего</w:t>
      </w:r>
      <w:r>
        <w:rPr>
          <w:spacing w:val="6"/>
        </w:rPr>
        <w:t xml:space="preserve"> </w:t>
      </w:r>
      <w:r>
        <w:t>возраста</w:t>
      </w:r>
      <w:r>
        <w:rPr>
          <w:spacing w:val="7"/>
        </w:rPr>
        <w:t xml:space="preserve"> </w:t>
      </w:r>
      <w:r>
        <w:t>на</w:t>
      </w:r>
      <w:r>
        <w:rPr>
          <w:spacing w:val="-67"/>
        </w:rPr>
        <w:t xml:space="preserve"> </w:t>
      </w:r>
      <w:r>
        <w:t>констатирующем</w:t>
      </w:r>
      <w:r>
        <w:rPr>
          <w:spacing w:val="1"/>
        </w:rPr>
        <w:t xml:space="preserve"> </w:t>
      </w:r>
      <w:r>
        <w:t>этапе</w:t>
      </w:r>
      <w:r>
        <w:rPr>
          <w:spacing w:val="1"/>
        </w:rPr>
        <w:t xml:space="preserve"> </w:t>
      </w:r>
      <w:r>
        <w:t>эксперимента отражены</w:t>
      </w:r>
      <w:r>
        <w:rPr>
          <w:spacing w:val="1"/>
        </w:rPr>
        <w:t xml:space="preserve"> </w:t>
      </w:r>
      <w:r>
        <w:t>на рисунке</w:t>
      </w:r>
      <w:r>
        <w:rPr>
          <w:spacing w:val="1"/>
        </w:rPr>
        <w:t xml:space="preserve"> </w:t>
      </w:r>
      <w:r>
        <w:t>3.</w:t>
      </w:r>
    </w:p>
    <w:p w14:paraId="750950A7" w14:textId="77777777" w:rsidR="004F3661" w:rsidRDefault="004F3661" w:rsidP="004F3661">
      <w:pPr>
        <w:pStyle w:val="af0"/>
        <w:spacing w:line="362" w:lineRule="auto"/>
        <w:ind w:firstLine="710"/>
        <w:jc w:val="both"/>
      </w:pPr>
    </w:p>
    <w:p w14:paraId="2BAD07F8" w14:textId="59499C22" w:rsidR="004F3661" w:rsidRDefault="004F3661" w:rsidP="004F3661">
      <w:pPr>
        <w:spacing w:line="240" w:lineRule="auto"/>
        <w:ind w:firstLine="851"/>
        <w:rPr>
          <w:sz w:val="24"/>
          <w:szCs w:val="24"/>
        </w:rPr>
      </w:pPr>
      <w:r>
        <w:rPr>
          <w:noProof/>
          <w:sz w:val="24"/>
          <w:szCs w:val="24"/>
        </w:rPr>
        <w:lastRenderedPageBreak/>
        <w:drawing>
          <wp:inline distT="0" distB="0" distL="0" distR="0" wp14:anchorId="5F03AEB1" wp14:editId="2B51B756">
            <wp:extent cx="5486400" cy="2867891"/>
            <wp:effectExtent l="0" t="0" r="0" b="889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817756C" w14:textId="77777777" w:rsidR="004F3661" w:rsidRPr="00000AA1" w:rsidRDefault="004F3661" w:rsidP="004F3661">
      <w:pPr>
        <w:spacing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3. Уровень адаптированности по шкале взаимоотношения со взрослыми</w:t>
      </w:r>
    </w:p>
    <w:p w14:paraId="27007489" w14:textId="77777777" w:rsidR="004F3661" w:rsidRPr="00000AA1" w:rsidRDefault="004F3661" w:rsidP="004F3661">
      <w:pPr>
        <w:pStyle w:val="af0"/>
        <w:spacing w:line="362" w:lineRule="auto"/>
        <w:ind w:right="309" w:firstLine="710"/>
        <w:jc w:val="both"/>
      </w:pPr>
    </w:p>
    <w:p w14:paraId="578361C1" w14:textId="77777777" w:rsidR="004F3661" w:rsidRDefault="004F3661" w:rsidP="004F3661">
      <w:pPr>
        <w:pStyle w:val="af0"/>
        <w:spacing w:line="362" w:lineRule="auto"/>
        <w:ind w:right="309" w:firstLine="710"/>
        <w:jc w:val="both"/>
      </w:pPr>
      <w:r>
        <w:t>Результаты</w:t>
      </w:r>
      <w:r>
        <w:rPr>
          <w:spacing w:val="1"/>
        </w:rPr>
        <w:t xml:space="preserve"> </w:t>
      </w:r>
      <w:r>
        <w:t>взаимоотношений с</w:t>
      </w:r>
      <w:r>
        <w:rPr>
          <w:spacing w:val="1"/>
        </w:rPr>
        <w:t xml:space="preserve"> </w:t>
      </w:r>
      <w:r>
        <w:t>детьми</w:t>
      </w:r>
      <w:r>
        <w:rPr>
          <w:spacing w:val="1"/>
        </w:rPr>
        <w:t xml:space="preserve"> </w:t>
      </w:r>
      <w:r>
        <w:t>раннего</w:t>
      </w:r>
      <w:r>
        <w:rPr>
          <w:spacing w:val="1"/>
        </w:rPr>
        <w:t xml:space="preserve"> </w:t>
      </w:r>
      <w:r>
        <w:t>возраста</w:t>
      </w:r>
      <w:r>
        <w:rPr>
          <w:spacing w:val="1"/>
        </w:rPr>
        <w:t xml:space="preserve"> </w:t>
      </w:r>
      <w:r>
        <w:t>на</w:t>
      </w:r>
      <w:r>
        <w:rPr>
          <w:spacing w:val="1"/>
        </w:rPr>
        <w:t xml:space="preserve"> </w:t>
      </w:r>
      <w:r>
        <w:t>констатирующем</w:t>
      </w:r>
      <w:r>
        <w:rPr>
          <w:spacing w:val="1"/>
        </w:rPr>
        <w:t xml:space="preserve"> </w:t>
      </w:r>
      <w:r>
        <w:t>этапе</w:t>
      </w:r>
      <w:r>
        <w:rPr>
          <w:spacing w:val="1"/>
        </w:rPr>
        <w:t xml:space="preserve"> </w:t>
      </w:r>
      <w:r>
        <w:t>эксперимента отражены</w:t>
      </w:r>
      <w:r>
        <w:rPr>
          <w:spacing w:val="1"/>
        </w:rPr>
        <w:t xml:space="preserve"> </w:t>
      </w:r>
      <w:r>
        <w:t>на рисунке</w:t>
      </w:r>
      <w:r>
        <w:rPr>
          <w:spacing w:val="1"/>
        </w:rPr>
        <w:t xml:space="preserve"> </w:t>
      </w:r>
      <w:r>
        <w:t>4.</w:t>
      </w:r>
    </w:p>
    <w:p w14:paraId="664A1139" w14:textId="77777777" w:rsidR="004F3661" w:rsidRDefault="004F3661" w:rsidP="004F3661">
      <w:pPr>
        <w:pStyle w:val="af0"/>
        <w:spacing w:line="362" w:lineRule="auto"/>
        <w:ind w:right="309" w:firstLine="710"/>
        <w:jc w:val="both"/>
      </w:pPr>
    </w:p>
    <w:p w14:paraId="518F5EB0" w14:textId="77F7A0A9" w:rsidR="004F3661" w:rsidRDefault="004F3661" w:rsidP="004F3661">
      <w:pPr>
        <w:spacing w:line="240" w:lineRule="auto"/>
        <w:ind w:firstLine="851"/>
        <w:rPr>
          <w:sz w:val="24"/>
          <w:szCs w:val="24"/>
        </w:rPr>
      </w:pPr>
      <w:r>
        <w:rPr>
          <w:noProof/>
          <w:sz w:val="24"/>
          <w:szCs w:val="24"/>
        </w:rPr>
        <w:drawing>
          <wp:inline distT="0" distB="0" distL="0" distR="0" wp14:anchorId="78F31B75" wp14:editId="217140B5">
            <wp:extent cx="5486400" cy="2769326"/>
            <wp:effectExtent l="0" t="0" r="0" b="1206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30640D" w14:textId="77777777" w:rsidR="004F3661" w:rsidRPr="00000AA1" w:rsidRDefault="004F3661" w:rsidP="004F3661">
      <w:pPr>
        <w:spacing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4. Уровень адаптированности по шкале взаимоотношения с детьми</w:t>
      </w:r>
    </w:p>
    <w:p w14:paraId="4F7AFF98" w14:textId="77777777" w:rsidR="004F3661" w:rsidRPr="00000AA1" w:rsidRDefault="004F3661" w:rsidP="004F3661">
      <w:pPr>
        <w:spacing w:line="240" w:lineRule="auto"/>
        <w:ind w:firstLine="851"/>
        <w:jc w:val="center"/>
        <w:rPr>
          <w:rFonts w:ascii="Times New Roman" w:hAnsi="Times New Roman" w:cs="Times New Roman"/>
          <w:b/>
          <w:bCs/>
          <w:sz w:val="24"/>
          <w:szCs w:val="24"/>
        </w:rPr>
      </w:pPr>
    </w:p>
    <w:p w14:paraId="3CAC3EE3" w14:textId="77777777" w:rsidR="004F3661" w:rsidRDefault="004F3661" w:rsidP="004F3661">
      <w:pPr>
        <w:pStyle w:val="af0"/>
        <w:spacing w:line="362" w:lineRule="auto"/>
        <w:ind w:right="319" w:firstLine="710"/>
        <w:jc w:val="both"/>
      </w:pPr>
      <w:r>
        <w:t>реакции</w:t>
      </w:r>
      <w:r>
        <w:rPr>
          <w:spacing w:val="1"/>
        </w:rPr>
        <w:t xml:space="preserve"> </w:t>
      </w:r>
      <w:r>
        <w:t>на</w:t>
      </w:r>
      <w:r>
        <w:rPr>
          <w:spacing w:val="1"/>
        </w:rPr>
        <w:t xml:space="preserve"> </w:t>
      </w:r>
      <w:r>
        <w:t>изменение</w:t>
      </w:r>
      <w:r>
        <w:rPr>
          <w:spacing w:val="1"/>
        </w:rPr>
        <w:t xml:space="preserve"> </w:t>
      </w:r>
      <w:r>
        <w:t>привычной</w:t>
      </w:r>
      <w:r>
        <w:rPr>
          <w:spacing w:val="1"/>
        </w:rPr>
        <w:t xml:space="preserve"> </w:t>
      </w:r>
      <w:r>
        <w:t>обстановки</w:t>
      </w:r>
      <w:r>
        <w:rPr>
          <w:spacing w:val="71"/>
        </w:rPr>
        <w:t xml:space="preserve"> </w:t>
      </w:r>
      <w:r>
        <w:t>детей</w:t>
      </w:r>
      <w:r>
        <w:rPr>
          <w:spacing w:val="1"/>
        </w:rPr>
        <w:t xml:space="preserve"> </w:t>
      </w:r>
      <w:r>
        <w:t>раннего</w:t>
      </w:r>
      <w:r>
        <w:rPr>
          <w:spacing w:val="1"/>
        </w:rPr>
        <w:t xml:space="preserve"> </w:t>
      </w:r>
      <w:r>
        <w:t>возраста</w:t>
      </w:r>
      <w:r>
        <w:rPr>
          <w:spacing w:val="1"/>
        </w:rPr>
        <w:t xml:space="preserve"> </w:t>
      </w:r>
      <w:r>
        <w:t>на</w:t>
      </w:r>
      <w:r>
        <w:rPr>
          <w:spacing w:val="1"/>
        </w:rPr>
        <w:t xml:space="preserve"> </w:t>
      </w:r>
      <w:r>
        <w:t>констатирующем</w:t>
      </w:r>
      <w:r>
        <w:rPr>
          <w:spacing w:val="1"/>
        </w:rPr>
        <w:t xml:space="preserve"> </w:t>
      </w:r>
      <w:r>
        <w:t>этапе</w:t>
      </w:r>
      <w:r>
        <w:rPr>
          <w:spacing w:val="1"/>
        </w:rPr>
        <w:t xml:space="preserve"> </w:t>
      </w:r>
      <w:r>
        <w:t>эксперимента</w:t>
      </w:r>
      <w:r>
        <w:rPr>
          <w:spacing w:val="1"/>
        </w:rPr>
        <w:t xml:space="preserve"> </w:t>
      </w:r>
      <w:r>
        <w:t>отражены</w:t>
      </w:r>
      <w:r>
        <w:rPr>
          <w:spacing w:val="1"/>
        </w:rPr>
        <w:t xml:space="preserve"> </w:t>
      </w:r>
      <w:r>
        <w:t>на</w:t>
      </w:r>
      <w:r>
        <w:rPr>
          <w:spacing w:val="1"/>
        </w:rPr>
        <w:t xml:space="preserve"> </w:t>
      </w:r>
      <w:r>
        <w:t>рисунке</w:t>
      </w:r>
      <w:r>
        <w:rPr>
          <w:spacing w:val="1"/>
        </w:rPr>
        <w:t xml:space="preserve"> </w:t>
      </w:r>
      <w:r>
        <w:t>5.</w:t>
      </w:r>
    </w:p>
    <w:p w14:paraId="36F56E0C" w14:textId="77777777" w:rsidR="004F3661" w:rsidRDefault="004F3661" w:rsidP="004F3661">
      <w:pPr>
        <w:pStyle w:val="af0"/>
        <w:spacing w:line="362" w:lineRule="auto"/>
        <w:ind w:right="319" w:firstLine="710"/>
        <w:jc w:val="both"/>
      </w:pPr>
    </w:p>
    <w:p w14:paraId="1873FDD9" w14:textId="71DB6B34" w:rsidR="004F3661" w:rsidRPr="004F3661" w:rsidRDefault="004F3661" w:rsidP="004F3661">
      <w:pPr>
        <w:spacing w:line="240" w:lineRule="auto"/>
        <w:ind w:firstLine="851"/>
        <w:rPr>
          <w:sz w:val="24"/>
          <w:szCs w:val="24"/>
        </w:rPr>
      </w:pPr>
      <w:r>
        <w:rPr>
          <w:noProof/>
          <w:sz w:val="24"/>
          <w:szCs w:val="24"/>
        </w:rPr>
        <w:drawing>
          <wp:inline distT="0" distB="0" distL="0" distR="0" wp14:anchorId="10CC1422" wp14:editId="6A1E8ECA">
            <wp:extent cx="5486400" cy="2941982"/>
            <wp:effectExtent l="0" t="0" r="0" b="1079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8AC5591" w14:textId="09AC94D1" w:rsidR="004F3661" w:rsidRPr="004F3661" w:rsidRDefault="004F3661" w:rsidP="004F3661">
      <w:pPr>
        <w:spacing w:line="240" w:lineRule="auto"/>
        <w:ind w:firstLine="851"/>
        <w:jc w:val="center"/>
        <w:rPr>
          <w:b/>
          <w:bCs/>
          <w:sz w:val="24"/>
          <w:szCs w:val="24"/>
        </w:rPr>
      </w:pPr>
      <w:r w:rsidRPr="00530CBA">
        <w:rPr>
          <w:b/>
          <w:bCs/>
          <w:sz w:val="24"/>
          <w:szCs w:val="24"/>
        </w:rPr>
        <w:t xml:space="preserve">Рисунок </w:t>
      </w:r>
      <w:r>
        <w:rPr>
          <w:b/>
          <w:bCs/>
          <w:sz w:val="24"/>
          <w:szCs w:val="24"/>
        </w:rPr>
        <w:t>5</w:t>
      </w:r>
      <w:r w:rsidRPr="00530CBA">
        <w:rPr>
          <w:b/>
          <w:bCs/>
          <w:sz w:val="24"/>
          <w:szCs w:val="24"/>
        </w:rPr>
        <w:t xml:space="preserve">. Уровень адаптированности по </w:t>
      </w:r>
      <w:r w:rsidRPr="00101333">
        <w:rPr>
          <w:b/>
          <w:bCs/>
          <w:sz w:val="24"/>
          <w:szCs w:val="24"/>
        </w:rPr>
        <w:t>шкале</w:t>
      </w:r>
      <w:r w:rsidRPr="00101333">
        <w:rPr>
          <w:b/>
          <w:bCs/>
        </w:rPr>
        <w:t xml:space="preserve"> реакции</w:t>
      </w:r>
      <w:r w:rsidRPr="00101333">
        <w:rPr>
          <w:b/>
          <w:bCs/>
          <w:spacing w:val="1"/>
        </w:rPr>
        <w:t xml:space="preserve"> </w:t>
      </w:r>
      <w:r w:rsidRPr="00101333">
        <w:rPr>
          <w:b/>
          <w:bCs/>
        </w:rPr>
        <w:t>на</w:t>
      </w:r>
      <w:r w:rsidRPr="00101333">
        <w:rPr>
          <w:b/>
          <w:bCs/>
          <w:sz w:val="24"/>
          <w:szCs w:val="24"/>
        </w:rPr>
        <w:t xml:space="preserve"> </w:t>
      </w:r>
      <w:r w:rsidRPr="00101333">
        <w:rPr>
          <w:b/>
          <w:bCs/>
        </w:rPr>
        <w:t>изменение</w:t>
      </w:r>
      <w:r w:rsidRPr="00101333">
        <w:rPr>
          <w:b/>
          <w:bCs/>
          <w:spacing w:val="1"/>
        </w:rPr>
        <w:t xml:space="preserve"> </w:t>
      </w:r>
      <w:r w:rsidRPr="00101333">
        <w:rPr>
          <w:b/>
          <w:bCs/>
        </w:rPr>
        <w:t>привычной</w:t>
      </w:r>
      <w:r w:rsidRPr="00101333">
        <w:rPr>
          <w:b/>
          <w:bCs/>
          <w:spacing w:val="1"/>
        </w:rPr>
        <w:t xml:space="preserve"> </w:t>
      </w:r>
      <w:r w:rsidRPr="00101333">
        <w:rPr>
          <w:b/>
          <w:bCs/>
        </w:rPr>
        <w:t>обстановки</w:t>
      </w:r>
    </w:p>
    <w:p w14:paraId="4BB421CD" w14:textId="50A77AD2" w:rsidR="004F3661" w:rsidRPr="00000AA1" w:rsidRDefault="004F3661" w:rsidP="00000AA1">
      <w:pPr>
        <w:pStyle w:val="af0"/>
        <w:spacing w:line="362" w:lineRule="auto"/>
        <w:ind w:firstLine="710"/>
        <w:jc w:val="both"/>
      </w:pPr>
      <w:r>
        <w:t>Сводные результаты уровня адаптированности детей раннего дошкольного возраста к дошкольному</w:t>
      </w:r>
      <w:r>
        <w:rPr>
          <w:spacing w:val="1"/>
        </w:rPr>
        <w:t xml:space="preserve"> </w:t>
      </w:r>
      <w:r>
        <w:t>учреждению</w:t>
      </w:r>
      <w:r>
        <w:rPr>
          <w:spacing w:val="1"/>
        </w:rPr>
        <w:t xml:space="preserve"> </w:t>
      </w:r>
      <w:r>
        <w:t>отражены</w:t>
      </w:r>
      <w:r>
        <w:rPr>
          <w:spacing w:val="2"/>
        </w:rPr>
        <w:t xml:space="preserve"> </w:t>
      </w:r>
      <w:r>
        <w:t>на</w:t>
      </w:r>
      <w:r>
        <w:rPr>
          <w:spacing w:val="1"/>
        </w:rPr>
        <w:t xml:space="preserve"> </w:t>
      </w:r>
      <w:r>
        <w:t>рисунке</w:t>
      </w:r>
      <w:r>
        <w:rPr>
          <w:spacing w:val="2"/>
        </w:rPr>
        <w:t xml:space="preserve"> </w:t>
      </w:r>
      <w:r>
        <w:t>6.</w:t>
      </w:r>
    </w:p>
    <w:p w14:paraId="185A30A1" w14:textId="24FBF91D" w:rsidR="004F3661" w:rsidRPr="004F3661" w:rsidRDefault="004F3661" w:rsidP="004F3661">
      <w:pPr>
        <w:spacing w:line="240" w:lineRule="auto"/>
        <w:ind w:firstLine="851"/>
        <w:rPr>
          <w:sz w:val="24"/>
          <w:szCs w:val="24"/>
        </w:rPr>
      </w:pPr>
      <w:r>
        <w:rPr>
          <w:noProof/>
          <w:sz w:val="24"/>
          <w:szCs w:val="24"/>
        </w:rPr>
        <w:drawing>
          <wp:inline distT="0" distB="0" distL="0" distR="0" wp14:anchorId="5B942BE2" wp14:editId="229C5CEB">
            <wp:extent cx="5486400" cy="3609473"/>
            <wp:effectExtent l="0" t="0" r="0" b="1016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7085AE4" w14:textId="77777777" w:rsidR="004F3661" w:rsidRPr="00734432" w:rsidRDefault="004F3661" w:rsidP="004F3661">
      <w:pPr>
        <w:pStyle w:val="af0"/>
        <w:ind w:left="563" w:right="362"/>
        <w:jc w:val="center"/>
        <w:rPr>
          <w:b/>
          <w:bCs/>
          <w:spacing w:val="1"/>
          <w:sz w:val="24"/>
          <w:szCs w:val="24"/>
        </w:rPr>
      </w:pPr>
      <w:r w:rsidRPr="00530CBA">
        <w:rPr>
          <w:b/>
          <w:bCs/>
          <w:sz w:val="24"/>
          <w:szCs w:val="24"/>
        </w:rPr>
        <w:t xml:space="preserve">Рисунок </w:t>
      </w:r>
      <w:r>
        <w:rPr>
          <w:b/>
          <w:bCs/>
          <w:sz w:val="24"/>
          <w:szCs w:val="24"/>
        </w:rPr>
        <w:t>6</w:t>
      </w:r>
      <w:r w:rsidRPr="00530CBA">
        <w:rPr>
          <w:b/>
          <w:bCs/>
          <w:sz w:val="24"/>
          <w:szCs w:val="24"/>
        </w:rPr>
        <w:t xml:space="preserve">. </w:t>
      </w:r>
      <w:r w:rsidRPr="00D77292">
        <w:rPr>
          <w:b/>
          <w:bCs/>
          <w:sz w:val="24"/>
          <w:szCs w:val="24"/>
        </w:rPr>
        <w:t>Распределение</w:t>
      </w:r>
      <w:r w:rsidRPr="00D77292">
        <w:rPr>
          <w:b/>
          <w:bCs/>
          <w:spacing w:val="-6"/>
          <w:sz w:val="24"/>
          <w:szCs w:val="24"/>
        </w:rPr>
        <w:t xml:space="preserve"> </w:t>
      </w:r>
      <w:r w:rsidRPr="00D77292">
        <w:rPr>
          <w:b/>
          <w:bCs/>
          <w:sz w:val="24"/>
          <w:szCs w:val="24"/>
        </w:rPr>
        <w:t>показателей</w:t>
      </w:r>
      <w:r w:rsidRPr="00D77292">
        <w:rPr>
          <w:b/>
          <w:bCs/>
          <w:spacing w:val="-6"/>
          <w:sz w:val="24"/>
          <w:szCs w:val="24"/>
        </w:rPr>
        <w:t xml:space="preserve"> </w:t>
      </w:r>
      <w:r w:rsidRPr="00D77292">
        <w:rPr>
          <w:b/>
          <w:bCs/>
          <w:sz w:val="24"/>
          <w:szCs w:val="24"/>
        </w:rPr>
        <w:t>общего</w:t>
      </w:r>
      <w:r w:rsidRPr="00D77292">
        <w:rPr>
          <w:b/>
          <w:bCs/>
          <w:spacing w:val="-6"/>
          <w:sz w:val="24"/>
          <w:szCs w:val="24"/>
        </w:rPr>
        <w:t xml:space="preserve"> </w:t>
      </w:r>
      <w:r w:rsidRPr="00D77292">
        <w:rPr>
          <w:b/>
          <w:bCs/>
          <w:sz w:val="24"/>
          <w:szCs w:val="24"/>
        </w:rPr>
        <w:t>уровня</w:t>
      </w:r>
      <w:r w:rsidRPr="00D77292">
        <w:rPr>
          <w:b/>
          <w:bCs/>
          <w:spacing w:val="-6"/>
          <w:sz w:val="24"/>
          <w:szCs w:val="24"/>
        </w:rPr>
        <w:t xml:space="preserve"> </w:t>
      </w:r>
      <w:r w:rsidRPr="00D77292">
        <w:rPr>
          <w:b/>
          <w:bCs/>
          <w:sz w:val="24"/>
          <w:szCs w:val="24"/>
        </w:rPr>
        <w:t>адаптированности</w:t>
      </w:r>
      <w:r w:rsidRPr="00D77292">
        <w:rPr>
          <w:b/>
          <w:bCs/>
          <w:spacing w:val="-6"/>
          <w:sz w:val="24"/>
          <w:szCs w:val="24"/>
        </w:rPr>
        <w:t xml:space="preserve"> </w:t>
      </w:r>
      <w:r>
        <w:rPr>
          <w:b/>
          <w:bCs/>
          <w:sz w:val="24"/>
          <w:szCs w:val="24"/>
        </w:rPr>
        <w:t xml:space="preserve">к </w:t>
      </w:r>
      <w:r w:rsidRPr="00D77292">
        <w:rPr>
          <w:b/>
          <w:bCs/>
          <w:spacing w:val="-67"/>
          <w:sz w:val="24"/>
          <w:szCs w:val="24"/>
        </w:rPr>
        <w:t xml:space="preserve"> </w:t>
      </w:r>
      <w:r>
        <w:rPr>
          <w:b/>
          <w:bCs/>
          <w:spacing w:val="-67"/>
          <w:sz w:val="24"/>
          <w:szCs w:val="24"/>
        </w:rPr>
        <w:t xml:space="preserve">  </w:t>
      </w:r>
      <w:r w:rsidRPr="00D77292">
        <w:rPr>
          <w:b/>
          <w:bCs/>
          <w:sz w:val="24"/>
          <w:szCs w:val="24"/>
        </w:rPr>
        <w:t>ДОУ</w:t>
      </w:r>
      <w:r w:rsidRPr="00D77292">
        <w:rPr>
          <w:b/>
          <w:bCs/>
          <w:spacing w:val="1"/>
          <w:sz w:val="24"/>
          <w:szCs w:val="24"/>
        </w:rPr>
        <w:t xml:space="preserve"> </w:t>
      </w:r>
      <w:r w:rsidRPr="00D77292">
        <w:rPr>
          <w:b/>
          <w:bCs/>
          <w:sz w:val="24"/>
          <w:szCs w:val="24"/>
        </w:rPr>
        <w:t>у</w:t>
      </w:r>
      <w:r w:rsidRPr="00D77292">
        <w:rPr>
          <w:b/>
          <w:bCs/>
          <w:spacing w:val="-3"/>
          <w:sz w:val="24"/>
          <w:szCs w:val="24"/>
        </w:rPr>
        <w:t xml:space="preserve"> </w:t>
      </w:r>
      <w:r w:rsidRPr="00D77292">
        <w:rPr>
          <w:b/>
          <w:bCs/>
          <w:sz w:val="24"/>
          <w:szCs w:val="24"/>
        </w:rPr>
        <w:t>детей</w:t>
      </w:r>
      <w:r w:rsidRPr="00D77292">
        <w:rPr>
          <w:b/>
          <w:bCs/>
          <w:spacing w:val="1"/>
          <w:sz w:val="24"/>
          <w:szCs w:val="24"/>
        </w:rPr>
        <w:t xml:space="preserve"> </w:t>
      </w:r>
      <w:r w:rsidRPr="00D77292">
        <w:rPr>
          <w:b/>
          <w:bCs/>
          <w:sz w:val="24"/>
          <w:szCs w:val="24"/>
        </w:rPr>
        <w:t>раннего возраста</w:t>
      </w:r>
    </w:p>
    <w:p w14:paraId="7693C4D3" w14:textId="77777777" w:rsidR="004F3661" w:rsidRDefault="004F3661" w:rsidP="004F3661">
      <w:pPr>
        <w:pStyle w:val="af0"/>
        <w:spacing w:before="1" w:line="360" w:lineRule="auto"/>
        <w:ind w:right="309" w:firstLine="710"/>
      </w:pPr>
    </w:p>
    <w:p w14:paraId="0E11E04A" w14:textId="77777777" w:rsidR="00F82E2C" w:rsidRPr="002C0A17" w:rsidRDefault="00F82E2C" w:rsidP="00F82E2C">
      <w:pPr>
        <w:pStyle w:val="af0"/>
        <w:spacing w:before="1" w:line="360" w:lineRule="auto"/>
        <w:ind w:right="-7" w:firstLine="710"/>
        <w:jc w:val="both"/>
      </w:pPr>
      <w:bookmarkStart w:id="15" w:name="_Hlk193048183"/>
      <w:r w:rsidRPr="002C0A17">
        <w:lastRenderedPageBreak/>
        <w:t>35% детей демонстрируют повышенную способность к адаптации. У этих детей чаще наблюдается положительное или стабильно-спокойное настроение. Они охотно взаимодействуют с окружающими людьми, сверстниками и объектами, эффективно приспосабливаются к изменениям, таким как встреча с неизвестными людьми, переход в другое помещение или знакомство с новой группой детей.</w:t>
      </w:r>
    </w:p>
    <w:p w14:paraId="5ED63A64" w14:textId="77777777" w:rsidR="00F82E2C" w:rsidRPr="002C0A17" w:rsidRDefault="00F82E2C" w:rsidP="00F82E2C">
      <w:pPr>
        <w:pStyle w:val="af0"/>
        <w:spacing w:line="360" w:lineRule="auto"/>
        <w:ind w:right="-7" w:firstLine="710"/>
        <w:jc w:val="both"/>
      </w:pPr>
      <w:r w:rsidRPr="002C0A17">
        <w:t>40% детей находятся на среднем уровне адаптации. Их эмоциональный фон характеризуется непостоянством: любой новый стимул может вызвать обострение негативных эмоций. Но при наличии эмоциональной опоры со стороны взрослых, такие дети демонстрируют улучшение когнитивных функций и активность в поведении, что способствует более легкой адаптации к изменениям в окружающей среде.</w:t>
      </w:r>
    </w:p>
    <w:p w14:paraId="5B8B016B" w14:textId="77777777" w:rsidR="00F82E2C" w:rsidRPr="002C0A17" w:rsidRDefault="00F82E2C" w:rsidP="00F82E2C">
      <w:pPr>
        <w:pStyle w:val="af0"/>
        <w:spacing w:line="360" w:lineRule="auto"/>
        <w:ind w:right="-7" w:firstLine="710"/>
        <w:jc w:val="both"/>
      </w:pPr>
      <w:r w:rsidRPr="002C0A17">
        <w:t xml:space="preserve">Примерно четверть  </w:t>
      </w:r>
      <w:proofErr w:type="gramStart"/>
      <w:r w:rsidRPr="002C0A17">
        <w:t>исследуемых</w:t>
      </w:r>
      <w:proofErr w:type="gramEnd"/>
      <w:r w:rsidRPr="002C0A17">
        <w:t xml:space="preserve"> демонстрирует низкий уровень приспособляемости к новым условиям. У таких детей часто наблюдаются реакции агрессии и разрушительного поведения как способы реагирования на стрессовые ситуации, включая физическое выражение недовольства и агрессии, а также высокую эмоциональную реактивность, проявляемую через крики и слёзы. В других случаях, наблюдается значительное снижение активности и инициативы, при этом отмечаются пассивность и отсутствие стремления к самозащите, что может проявляться в минимальной моторике, тихом плаче, отказе от активных действий и подчинении без сопротивления, что указывает на внутреннее напряжение и подавленность.</w:t>
      </w:r>
    </w:p>
    <w:p w14:paraId="448C7FA8" w14:textId="1CC669F9" w:rsidR="00F82E2C" w:rsidRPr="002C0A17" w:rsidRDefault="00F82E2C" w:rsidP="00F82E2C">
      <w:pPr>
        <w:pStyle w:val="af0"/>
        <w:spacing w:line="360" w:lineRule="auto"/>
        <w:ind w:right="-7" w:firstLine="710"/>
        <w:jc w:val="both"/>
      </w:pPr>
      <w:r w:rsidRPr="002C0A17">
        <w:t>Из результатов эксперимента следует, что подавляющее большинство участников обладают необходимыми компетенциями для посещения дошкольных образовательных учреждений, включая самообслуживание, умение взаимодействовать с окружающими и адаптироваться к новым обстоятельствам без значительных затруднений.</w:t>
      </w:r>
    </w:p>
    <w:bookmarkEnd w:id="15"/>
    <w:p w14:paraId="54748381" w14:textId="6DF7121B" w:rsidR="004F3661" w:rsidRPr="00950DA1" w:rsidRDefault="004F3661" w:rsidP="00950DA1">
      <w:pPr>
        <w:pStyle w:val="af0"/>
        <w:spacing w:line="360" w:lineRule="auto"/>
        <w:ind w:right="-7" w:firstLine="710"/>
        <w:jc w:val="both"/>
      </w:pPr>
      <w:r w:rsidRPr="00950DA1">
        <w:rPr>
          <w:lang w:bidi="ru-RU"/>
        </w:rPr>
        <w:t xml:space="preserve">Анализ результатов исследования </w:t>
      </w:r>
      <w:r w:rsidRPr="00950DA1">
        <w:t xml:space="preserve">результатов исследования по методике «Изучение степени адаптации ребенка к ДОУ» методика </w:t>
      </w:r>
      <w:proofErr w:type="spellStart"/>
      <w:r w:rsidRPr="00950DA1">
        <w:t>А.Остроуховой</w:t>
      </w:r>
      <w:proofErr w:type="spellEnd"/>
      <w:r w:rsidRPr="00950DA1">
        <w:rPr>
          <w:lang w:bidi="ru-RU"/>
        </w:rPr>
        <w:t xml:space="preserve"> </w:t>
      </w:r>
      <w:r w:rsidRPr="00950DA1">
        <w:rPr>
          <w:iCs/>
        </w:rPr>
        <w:lastRenderedPageBreak/>
        <w:t>позволил</w:t>
      </w:r>
      <w:r w:rsidRPr="00950DA1">
        <w:rPr>
          <w:lang w:bidi="ru-RU"/>
        </w:rPr>
        <w:t xml:space="preserve"> сделать следующие выводы</w:t>
      </w:r>
    </w:p>
    <w:p w14:paraId="512E55E9" w14:textId="341F2537" w:rsidR="004F3661" w:rsidRPr="001325B3" w:rsidRDefault="004F3661" w:rsidP="004F3661">
      <w:pPr>
        <w:rPr>
          <w:color w:val="0070C0"/>
        </w:rPr>
      </w:pPr>
      <w:r w:rsidRPr="001325B3">
        <w:rPr>
          <w:noProof/>
          <w:color w:val="0070C0"/>
        </w:rPr>
        <w:drawing>
          <wp:inline distT="0" distB="0" distL="0" distR="0" wp14:anchorId="4F16E5AE" wp14:editId="5732DC98">
            <wp:extent cx="5908040" cy="3112168"/>
            <wp:effectExtent l="0" t="0" r="16510" b="12065"/>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16B23EE" w14:textId="29E37C3C" w:rsidR="004F3661" w:rsidRPr="00950DA1" w:rsidRDefault="004F3661" w:rsidP="004F3661">
      <w:pPr>
        <w:tabs>
          <w:tab w:val="left" w:pos="0"/>
        </w:tabs>
        <w:spacing w:line="240" w:lineRule="auto"/>
        <w:jc w:val="center"/>
        <w:rPr>
          <w:rFonts w:ascii="Times New Roman" w:hAnsi="Times New Roman" w:cs="Times New Roman"/>
          <w:b/>
          <w:iCs/>
          <w:sz w:val="24"/>
          <w:szCs w:val="24"/>
        </w:rPr>
      </w:pPr>
      <w:r w:rsidRPr="00950DA1">
        <w:rPr>
          <w:rFonts w:ascii="Times New Roman" w:hAnsi="Times New Roman" w:cs="Times New Roman"/>
          <w:b/>
          <w:sz w:val="24"/>
          <w:szCs w:val="24"/>
          <w:lang w:bidi="ru-RU"/>
        </w:rPr>
        <w:t xml:space="preserve">Рисунок 7. </w:t>
      </w:r>
      <w:r w:rsidRPr="00950DA1">
        <w:rPr>
          <w:rFonts w:ascii="Times New Roman" w:hAnsi="Times New Roman" w:cs="Times New Roman"/>
          <w:b/>
          <w:sz w:val="24"/>
          <w:szCs w:val="24"/>
        </w:rPr>
        <w:t xml:space="preserve">Результаты исследования по методике «Изучение степени адаптации ребенка к ДОУ»  </w:t>
      </w:r>
      <w:proofErr w:type="spellStart"/>
      <w:r w:rsidRPr="00950DA1">
        <w:rPr>
          <w:rFonts w:ascii="Times New Roman" w:hAnsi="Times New Roman" w:cs="Times New Roman"/>
          <w:b/>
          <w:sz w:val="24"/>
          <w:szCs w:val="24"/>
        </w:rPr>
        <w:t>А.Остроуховой</w:t>
      </w:r>
      <w:proofErr w:type="spellEnd"/>
      <w:r w:rsidRPr="00950DA1">
        <w:rPr>
          <w:rFonts w:ascii="Times New Roman" w:hAnsi="Times New Roman" w:cs="Times New Roman"/>
          <w:b/>
          <w:sz w:val="24"/>
          <w:szCs w:val="24"/>
        </w:rPr>
        <w:t xml:space="preserve"> </w:t>
      </w:r>
      <w:proofErr w:type="gramStart"/>
      <w:r w:rsidRPr="00950DA1">
        <w:rPr>
          <w:rFonts w:ascii="Times New Roman" w:hAnsi="Times New Roman" w:cs="Times New Roman"/>
          <w:b/>
          <w:sz w:val="24"/>
          <w:szCs w:val="24"/>
        </w:rPr>
        <w:t>в</w:t>
      </w:r>
      <w:proofErr w:type="gramEnd"/>
      <w:r w:rsidRPr="00950DA1">
        <w:rPr>
          <w:rFonts w:ascii="Times New Roman" w:hAnsi="Times New Roman" w:cs="Times New Roman"/>
          <w:b/>
          <w:sz w:val="24"/>
          <w:szCs w:val="24"/>
        </w:rPr>
        <w:t xml:space="preserve"> %</w:t>
      </w:r>
    </w:p>
    <w:p w14:paraId="14D600DA" w14:textId="77777777" w:rsidR="00000AA1" w:rsidRDefault="00000AA1" w:rsidP="00950DA1">
      <w:pPr>
        <w:tabs>
          <w:tab w:val="left" w:pos="284"/>
          <w:tab w:val="left" w:pos="851"/>
          <w:tab w:val="left" w:pos="8505"/>
        </w:tabs>
        <w:spacing w:after="0" w:line="360" w:lineRule="auto"/>
        <w:ind w:firstLine="567"/>
        <w:rPr>
          <w:rFonts w:ascii="Times New Roman" w:hAnsi="Times New Roman" w:cs="Times New Roman"/>
          <w:sz w:val="28"/>
          <w:lang w:bidi="ru-RU"/>
        </w:rPr>
      </w:pPr>
    </w:p>
    <w:p w14:paraId="364E5095" w14:textId="4B86FE49" w:rsidR="004F3661" w:rsidRPr="00950DA1" w:rsidRDefault="004F3661" w:rsidP="00950DA1">
      <w:pPr>
        <w:tabs>
          <w:tab w:val="left" w:pos="284"/>
          <w:tab w:val="left" w:pos="851"/>
          <w:tab w:val="left" w:pos="8505"/>
        </w:tabs>
        <w:spacing w:after="0" w:line="360" w:lineRule="auto"/>
        <w:ind w:firstLine="567"/>
        <w:rPr>
          <w:rFonts w:ascii="Times New Roman" w:hAnsi="Times New Roman" w:cs="Times New Roman"/>
          <w:sz w:val="28"/>
          <w:lang w:bidi="ru-RU"/>
        </w:rPr>
      </w:pPr>
      <w:r w:rsidRPr="00950DA1">
        <w:rPr>
          <w:rFonts w:ascii="Times New Roman" w:hAnsi="Times New Roman" w:cs="Times New Roman"/>
          <w:sz w:val="28"/>
          <w:lang w:bidi="ru-RU"/>
        </w:rPr>
        <w:t>6(30%) детей – легкий уровень адаптации</w:t>
      </w:r>
    </w:p>
    <w:p w14:paraId="757625FD" w14:textId="77777777" w:rsidR="004F3661" w:rsidRPr="00950DA1" w:rsidRDefault="004F3661" w:rsidP="00950DA1">
      <w:pPr>
        <w:tabs>
          <w:tab w:val="left" w:pos="284"/>
          <w:tab w:val="left" w:pos="851"/>
          <w:tab w:val="left" w:pos="8505"/>
        </w:tabs>
        <w:spacing w:after="0" w:line="360" w:lineRule="auto"/>
        <w:ind w:firstLine="567"/>
        <w:rPr>
          <w:rFonts w:ascii="Times New Roman" w:hAnsi="Times New Roman" w:cs="Times New Roman"/>
          <w:sz w:val="28"/>
          <w:lang w:bidi="ru-RU"/>
        </w:rPr>
      </w:pPr>
      <w:r w:rsidRPr="00950DA1">
        <w:rPr>
          <w:rFonts w:ascii="Times New Roman" w:hAnsi="Times New Roman" w:cs="Times New Roman"/>
          <w:sz w:val="28"/>
          <w:lang w:bidi="ru-RU"/>
        </w:rPr>
        <w:t>6(30%) детей – средний уровень адаптации</w:t>
      </w:r>
    </w:p>
    <w:p w14:paraId="509C4E26" w14:textId="77777777" w:rsidR="004F3661" w:rsidRPr="00950DA1" w:rsidRDefault="004F3661" w:rsidP="00950DA1">
      <w:pPr>
        <w:tabs>
          <w:tab w:val="left" w:pos="284"/>
          <w:tab w:val="left" w:pos="851"/>
          <w:tab w:val="left" w:pos="8505"/>
        </w:tabs>
        <w:spacing w:after="0" w:line="360" w:lineRule="auto"/>
        <w:ind w:firstLine="567"/>
        <w:rPr>
          <w:rFonts w:ascii="Times New Roman" w:hAnsi="Times New Roman" w:cs="Times New Roman"/>
          <w:sz w:val="28"/>
          <w:lang w:bidi="ru-RU"/>
        </w:rPr>
      </w:pPr>
      <w:r w:rsidRPr="00950DA1">
        <w:rPr>
          <w:rFonts w:ascii="Times New Roman" w:hAnsi="Times New Roman" w:cs="Times New Roman"/>
          <w:sz w:val="28"/>
          <w:lang w:bidi="ru-RU"/>
        </w:rPr>
        <w:t>7 (35%) детей – осложненный уровень адаптации</w:t>
      </w:r>
    </w:p>
    <w:p w14:paraId="176EEFBC" w14:textId="77777777" w:rsidR="004F3661" w:rsidRPr="00950DA1" w:rsidRDefault="004F3661" w:rsidP="00950DA1">
      <w:pPr>
        <w:tabs>
          <w:tab w:val="left" w:pos="284"/>
          <w:tab w:val="left" w:pos="851"/>
          <w:tab w:val="left" w:pos="8505"/>
        </w:tabs>
        <w:spacing w:after="0" w:line="360" w:lineRule="auto"/>
        <w:ind w:firstLine="567"/>
        <w:rPr>
          <w:rFonts w:ascii="Times New Roman" w:hAnsi="Times New Roman" w:cs="Times New Roman"/>
          <w:sz w:val="28"/>
          <w:lang w:bidi="ru-RU"/>
        </w:rPr>
      </w:pPr>
      <w:r w:rsidRPr="00950DA1">
        <w:rPr>
          <w:rFonts w:ascii="Times New Roman" w:hAnsi="Times New Roman" w:cs="Times New Roman"/>
          <w:sz w:val="28"/>
          <w:lang w:bidi="ru-RU"/>
        </w:rPr>
        <w:t>1  (5%)детей – уровень дезадаптации</w:t>
      </w:r>
    </w:p>
    <w:p w14:paraId="15EFB04E" w14:textId="77777777" w:rsidR="004F3661" w:rsidRPr="00950DA1" w:rsidRDefault="004F3661" w:rsidP="00950DA1">
      <w:pPr>
        <w:tabs>
          <w:tab w:val="left" w:pos="284"/>
          <w:tab w:val="left" w:pos="851"/>
        </w:tabs>
        <w:spacing w:after="0" w:line="360" w:lineRule="auto"/>
        <w:ind w:firstLine="567"/>
        <w:rPr>
          <w:rFonts w:ascii="Times New Roman" w:hAnsi="Times New Roman" w:cs="Times New Roman"/>
          <w:sz w:val="28"/>
          <w:lang w:bidi="ru-RU"/>
        </w:rPr>
      </w:pPr>
      <w:r w:rsidRPr="00950DA1">
        <w:rPr>
          <w:rFonts w:ascii="Times New Roman" w:hAnsi="Times New Roman" w:cs="Times New Roman"/>
          <w:sz w:val="28"/>
        </w:rPr>
        <w:t xml:space="preserve">Анализ результатов обследования по методике «Лист адаптации» Ватутина Н.Д.  </w:t>
      </w:r>
      <w:r w:rsidRPr="00950DA1">
        <w:rPr>
          <w:rFonts w:ascii="Times New Roman" w:hAnsi="Times New Roman" w:cs="Times New Roman"/>
          <w:iCs/>
          <w:sz w:val="28"/>
        </w:rPr>
        <w:t>позволил</w:t>
      </w:r>
      <w:r w:rsidRPr="00950DA1">
        <w:rPr>
          <w:rFonts w:ascii="Times New Roman" w:hAnsi="Times New Roman" w:cs="Times New Roman"/>
          <w:sz w:val="28"/>
          <w:lang w:bidi="ru-RU"/>
        </w:rPr>
        <w:t xml:space="preserve"> сделать следующие выводы:</w:t>
      </w:r>
    </w:p>
    <w:p w14:paraId="274B4BDF" w14:textId="77777777" w:rsidR="004F3661" w:rsidRPr="001325B3" w:rsidRDefault="004F3661" w:rsidP="004F3661">
      <w:pPr>
        <w:tabs>
          <w:tab w:val="left" w:pos="284"/>
          <w:tab w:val="left" w:pos="851"/>
        </w:tabs>
        <w:spacing w:line="360" w:lineRule="auto"/>
        <w:ind w:firstLine="567"/>
        <w:rPr>
          <w:color w:val="0070C0"/>
          <w:sz w:val="28"/>
          <w:lang w:bidi="ru-RU"/>
        </w:rPr>
      </w:pPr>
      <w:r w:rsidRPr="001325B3">
        <w:rPr>
          <w:noProof/>
          <w:color w:val="0070C0"/>
          <w:sz w:val="28"/>
        </w:rPr>
        <w:drawing>
          <wp:inline distT="0" distB="0" distL="0" distR="0" wp14:anchorId="1AD045DF" wp14:editId="1238BE81">
            <wp:extent cx="5314315" cy="2385391"/>
            <wp:effectExtent l="0" t="0" r="635" b="15240"/>
            <wp:docPr id="1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AA71F2" w14:textId="77777777" w:rsidR="004F3661" w:rsidRPr="00950DA1" w:rsidRDefault="004F3661" w:rsidP="00950DA1">
      <w:pPr>
        <w:tabs>
          <w:tab w:val="left" w:pos="284"/>
          <w:tab w:val="left" w:pos="851"/>
          <w:tab w:val="left" w:pos="8505"/>
        </w:tabs>
        <w:spacing w:after="0" w:line="240" w:lineRule="auto"/>
        <w:ind w:firstLine="567"/>
        <w:jc w:val="center"/>
        <w:rPr>
          <w:rFonts w:ascii="Times New Roman" w:hAnsi="Times New Roman" w:cs="Times New Roman"/>
          <w:b/>
          <w:sz w:val="24"/>
          <w:szCs w:val="24"/>
        </w:rPr>
      </w:pPr>
      <w:r w:rsidRPr="00950DA1">
        <w:rPr>
          <w:rFonts w:ascii="Times New Roman" w:hAnsi="Times New Roman" w:cs="Times New Roman"/>
          <w:b/>
          <w:sz w:val="24"/>
          <w:szCs w:val="24"/>
          <w:lang w:bidi="ru-RU"/>
        </w:rPr>
        <w:lastRenderedPageBreak/>
        <w:t xml:space="preserve">Рисунок 8. </w:t>
      </w:r>
      <w:r w:rsidRPr="00950DA1">
        <w:rPr>
          <w:rFonts w:ascii="Times New Roman" w:hAnsi="Times New Roman" w:cs="Times New Roman"/>
          <w:b/>
          <w:sz w:val="24"/>
          <w:szCs w:val="24"/>
        </w:rPr>
        <w:t xml:space="preserve">Результаты исследования по методике </w:t>
      </w:r>
    </w:p>
    <w:p w14:paraId="05F68621" w14:textId="1018B2EF" w:rsidR="004F3661" w:rsidRDefault="004F3661" w:rsidP="00000AA1">
      <w:pPr>
        <w:tabs>
          <w:tab w:val="left" w:pos="284"/>
          <w:tab w:val="left" w:pos="851"/>
          <w:tab w:val="left" w:pos="8505"/>
        </w:tabs>
        <w:spacing w:after="0" w:line="240" w:lineRule="auto"/>
        <w:ind w:firstLine="567"/>
        <w:jc w:val="center"/>
        <w:rPr>
          <w:rFonts w:ascii="Times New Roman" w:hAnsi="Times New Roman" w:cs="Times New Roman"/>
          <w:b/>
          <w:sz w:val="24"/>
          <w:szCs w:val="24"/>
        </w:rPr>
      </w:pPr>
      <w:r w:rsidRPr="00950DA1">
        <w:rPr>
          <w:rFonts w:ascii="Times New Roman" w:hAnsi="Times New Roman" w:cs="Times New Roman"/>
          <w:b/>
          <w:sz w:val="24"/>
          <w:szCs w:val="24"/>
        </w:rPr>
        <w:t>Лист адаптации» Ватутина Н.Д. в %</w:t>
      </w:r>
    </w:p>
    <w:p w14:paraId="1E9540BC" w14:textId="77777777" w:rsidR="00000AA1" w:rsidRPr="00000AA1" w:rsidRDefault="00000AA1" w:rsidP="00000AA1">
      <w:pPr>
        <w:tabs>
          <w:tab w:val="left" w:pos="284"/>
          <w:tab w:val="left" w:pos="851"/>
          <w:tab w:val="left" w:pos="8505"/>
        </w:tabs>
        <w:spacing w:after="0" w:line="240" w:lineRule="auto"/>
        <w:ind w:firstLine="567"/>
        <w:jc w:val="center"/>
        <w:rPr>
          <w:rFonts w:ascii="Times New Roman" w:hAnsi="Times New Roman" w:cs="Times New Roman"/>
          <w:b/>
          <w:sz w:val="24"/>
          <w:szCs w:val="24"/>
        </w:rPr>
      </w:pPr>
    </w:p>
    <w:p w14:paraId="16D8E371" w14:textId="101F8ACE" w:rsidR="00950DA1" w:rsidRDefault="004F3661" w:rsidP="00000AA1">
      <w:pPr>
        <w:tabs>
          <w:tab w:val="left" w:pos="284"/>
          <w:tab w:val="left" w:pos="851"/>
          <w:tab w:val="left" w:pos="8505"/>
        </w:tabs>
        <w:spacing w:line="240" w:lineRule="auto"/>
        <w:ind w:firstLine="567"/>
        <w:rPr>
          <w:rFonts w:ascii="Times New Roman" w:hAnsi="Times New Roman" w:cs="Times New Roman"/>
          <w:sz w:val="28"/>
          <w:lang w:bidi="ru-RU"/>
        </w:rPr>
      </w:pPr>
      <w:r w:rsidRPr="00950DA1">
        <w:rPr>
          <w:rFonts w:ascii="Times New Roman" w:hAnsi="Times New Roman" w:cs="Times New Roman"/>
          <w:sz w:val="28"/>
          <w:lang w:bidi="ru-RU"/>
        </w:rPr>
        <w:t>5(25 %) детей – легкая адаптация;</w:t>
      </w:r>
      <w:r w:rsidR="00000AA1">
        <w:rPr>
          <w:rFonts w:ascii="Times New Roman" w:hAnsi="Times New Roman" w:cs="Times New Roman"/>
          <w:sz w:val="28"/>
          <w:lang w:bidi="ru-RU"/>
        </w:rPr>
        <w:t xml:space="preserve"> </w:t>
      </w:r>
      <w:r w:rsidRPr="00950DA1">
        <w:rPr>
          <w:rFonts w:ascii="Times New Roman" w:hAnsi="Times New Roman" w:cs="Times New Roman"/>
          <w:sz w:val="28"/>
          <w:lang w:bidi="ru-RU"/>
        </w:rPr>
        <w:t>6(30%) детей – адаптация средней тяжести;</w:t>
      </w:r>
      <w:r w:rsidR="00000AA1">
        <w:rPr>
          <w:rFonts w:ascii="Times New Roman" w:hAnsi="Times New Roman" w:cs="Times New Roman"/>
          <w:sz w:val="28"/>
          <w:lang w:bidi="ru-RU"/>
        </w:rPr>
        <w:t xml:space="preserve"> </w:t>
      </w:r>
      <w:r w:rsidRPr="00950DA1">
        <w:rPr>
          <w:rFonts w:ascii="Times New Roman" w:hAnsi="Times New Roman" w:cs="Times New Roman"/>
          <w:sz w:val="28"/>
          <w:lang w:bidi="ru-RU"/>
        </w:rPr>
        <w:t>12 (60</w:t>
      </w:r>
      <w:r w:rsidR="00000AA1" w:rsidRPr="00950DA1">
        <w:rPr>
          <w:rFonts w:ascii="Times New Roman" w:hAnsi="Times New Roman" w:cs="Times New Roman"/>
          <w:sz w:val="28"/>
          <w:lang w:bidi="ru-RU"/>
        </w:rPr>
        <w:t>%) -</w:t>
      </w:r>
      <w:r w:rsidRPr="00950DA1">
        <w:rPr>
          <w:rFonts w:ascii="Times New Roman" w:hAnsi="Times New Roman" w:cs="Times New Roman"/>
          <w:sz w:val="28"/>
          <w:lang w:bidi="ru-RU"/>
        </w:rPr>
        <w:t xml:space="preserve"> тяжелая адаптация</w:t>
      </w:r>
    </w:p>
    <w:p w14:paraId="40B6FE23" w14:textId="3D5424A1" w:rsidR="00950DA1" w:rsidRPr="00950DA1" w:rsidRDefault="004F3661" w:rsidP="00950DA1">
      <w:pPr>
        <w:tabs>
          <w:tab w:val="left" w:pos="0"/>
          <w:tab w:val="left" w:pos="8505"/>
        </w:tabs>
        <w:spacing w:line="360" w:lineRule="auto"/>
        <w:ind w:firstLine="851"/>
        <w:jc w:val="both"/>
        <w:rPr>
          <w:rFonts w:ascii="Times New Roman" w:hAnsi="Times New Roman" w:cs="Times New Roman"/>
          <w:sz w:val="28"/>
          <w:szCs w:val="28"/>
          <w:lang w:bidi="ru-RU"/>
        </w:rPr>
      </w:pPr>
      <w:r w:rsidRPr="00950DA1">
        <w:rPr>
          <w:rFonts w:ascii="Times New Roman" w:hAnsi="Times New Roman" w:cs="Times New Roman"/>
          <w:sz w:val="28"/>
          <w:szCs w:val="28"/>
        </w:rPr>
        <w:t>Результаты</w:t>
      </w:r>
      <w:r w:rsidR="00950DA1">
        <w:rPr>
          <w:rFonts w:ascii="Times New Roman" w:hAnsi="Times New Roman" w:cs="Times New Roman"/>
          <w:sz w:val="28"/>
          <w:szCs w:val="28"/>
        </w:rPr>
        <w:t xml:space="preserve"> </w:t>
      </w:r>
      <w:r w:rsidRPr="00950DA1">
        <w:rPr>
          <w:rFonts w:ascii="Times New Roman" w:hAnsi="Times New Roman" w:cs="Times New Roman"/>
          <w:sz w:val="28"/>
          <w:szCs w:val="28"/>
        </w:rPr>
        <w:t>анкетирования родителей «Готов ли Ваш ребенок к поступлению в детский</w:t>
      </w:r>
      <w:r w:rsidRPr="00950DA1">
        <w:rPr>
          <w:rFonts w:ascii="Times New Roman" w:hAnsi="Times New Roman" w:cs="Times New Roman"/>
          <w:spacing w:val="-67"/>
          <w:sz w:val="28"/>
          <w:szCs w:val="28"/>
        </w:rPr>
        <w:t xml:space="preserve"> </w:t>
      </w:r>
      <w:r w:rsidRPr="00950DA1">
        <w:rPr>
          <w:rFonts w:ascii="Times New Roman" w:hAnsi="Times New Roman" w:cs="Times New Roman"/>
          <w:sz w:val="28"/>
          <w:szCs w:val="28"/>
        </w:rPr>
        <w:t>сад?»</w:t>
      </w:r>
      <w:r w:rsidRPr="00950DA1">
        <w:rPr>
          <w:rFonts w:ascii="Times New Roman" w:hAnsi="Times New Roman" w:cs="Times New Roman"/>
          <w:spacing w:val="2"/>
          <w:sz w:val="28"/>
          <w:szCs w:val="28"/>
        </w:rPr>
        <w:t xml:space="preserve"> </w:t>
      </w:r>
      <w:r w:rsidRPr="00950DA1">
        <w:rPr>
          <w:rFonts w:ascii="Times New Roman" w:hAnsi="Times New Roman" w:cs="Times New Roman"/>
          <w:sz w:val="28"/>
          <w:szCs w:val="28"/>
        </w:rPr>
        <w:t>(автор:</w:t>
      </w:r>
      <w:r w:rsidRPr="00950DA1">
        <w:rPr>
          <w:rFonts w:ascii="Times New Roman" w:hAnsi="Times New Roman" w:cs="Times New Roman"/>
          <w:spacing w:val="1"/>
          <w:sz w:val="28"/>
          <w:szCs w:val="28"/>
        </w:rPr>
        <w:t xml:space="preserve"> </w:t>
      </w:r>
      <w:r w:rsidRPr="00950DA1">
        <w:rPr>
          <w:rFonts w:ascii="Times New Roman" w:hAnsi="Times New Roman" w:cs="Times New Roman"/>
          <w:sz w:val="28"/>
          <w:szCs w:val="28"/>
        </w:rPr>
        <w:t>Н.В.</w:t>
      </w:r>
      <w:r w:rsidRPr="00950DA1">
        <w:rPr>
          <w:rFonts w:ascii="Times New Roman" w:hAnsi="Times New Roman" w:cs="Times New Roman"/>
          <w:spacing w:val="5"/>
          <w:sz w:val="28"/>
          <w:szCs w:val="28"/>
        </w:rPr>
        <w:t xml:space="preserve"> </w:t>
      </w:r>
      <w:r w:rsidRPr="00950DA1">
        <w:rPr>
          <w:rFonts w:ascii="Times New Roman" w:hAnsi="Times New Roman" w:cs="Times New Roman"/>
          <w:sz w:val="28"/>
          <w:szCs w:val="28"/>
        </w:rPr>
        <w:t>Соколовская) представлены</w:t>
      </w:r>
      <w:r w:rsidRPr="00950DA1">
        <w:rPr>
          <w:rFonts w:ascii="Times New Roman" w:hAnsi="Times New Roman" w:cs="Times New Roman"/>
          <w:spacing w:val="1"/>
          <w:sz w:val="28"/>
          <w:szCs w:val="28"/>
        </w:rPr>
        <w:t xml:space="preserve"> </w:t>
      </w:r>
      <w:r w:rsidRPr="00950DA1">
        <w:rPr>
          <w:rFonts w:ascii="Times New Roman" w:hAnsi="Times New Roman" w:cs="Times New Roman"/>
          <w:sz w:val="28"/>
          <w:szCs w:val="28"/>
        </w:rPr>
        <w:t>в</w:t>
      </w:r>
      <w:r w:rsidRPr="00950DA1">
        <w:rPr>
          <w:rFonts w:ascii="Times New Roman" w:hAnsi="Times New Roman" w:cs="Times New Roman"/>
          <w:spacing w:val="-1"/>
          <w:sz w:val="28"/>
          <w:szCs w:val="28"/>
        </w:rPr>
        <w:t xml:space="preserve"> </w:t>
      </w:r>
      <w:r w:rsidR="00071686">
        <w:rPr>
          <w:rFonts w:ascii="Times New Roman" w:hAnsi="Times New Roman" w:cs="Times New Roman"/>
          <w:sz w:val="28"/>
          <w:szCs w:val="28"/>
        </w:rPr>
        <w:t>приложении</w:t>
      </w:r>
      <w:r w:rsidRPr="00950DA1">
        <w:rPr>
          <w:rFonts w:ascii="Times New Roman" w:hAnsi="Times New Roman" w:cs="Times New Roman"/>
          <w:sz w:val="28"/>
          <w:szCs w:val="28"/>
        </w:rPr>
        <w:t xml:space="preserve"> </w:t>
      </w:r>
      <w:r w:rsidR="00071686">
        <w:rPr>
          <w:rFonts w:ascii="Times New Roman" w:hAnsi="Times New Roman" w:cs="Times New Roman"/>
          <w:sz w:val="28"/>
          <w:szCs w:val="28"/>
        </w:rPr>
        <w:t>5</w:t>
      </w:r>
    </w:p>
    <w:p w14:paraId="06434BD9" w14:textId="57C2D9F9" w:rsidR="00FA6CDD" w:rsidRPr="00071686" w:rsidRDefault="004F3661" w:rsidP="00071686">
      <w:pPr>
        <w:pStyle w:val="af0"/>
        <w:spacing w:before="200" w:line="360" w:lineRule="auto"/>
        <w:ind w:right="-7" w:firstLine="710"/>
        <w:jc w:val="both"/>
      </w:pPr>
      <w:r>
        <w:t>По</w:t>
      </w:r>
      <w:r>
        <w:rPr>
          <w:spacing w:val="1"/>
        </w:rPr>
        <w:t xml:space="preserve"> </w:t>
      </w:r>
      <w:r>
        <w:t>результатам</w:t>
      </w:r>
      <w:r>
        <w:rPr>
          <w:spacing w:val="1"/>
        </w:rPr>
        <w:t xml:space="preserve"> </w:t>
      </w:r>
      <w:r>
        <w:t>проведенного</w:t>
      </w:r>
      <w:r>
        <w:rPr>
          <w:spacing w:val="1"/>
        </w:rPr>
        <w:t xml:space="preserve"> </w:t>
      </w:r>
      <w:r>
        <w:t>анализа,</w:t>
      </w:r>
      <w:r>
        <w:rPr>
          <w:spacing w:val="1"/>
        </w:rPr>
        <w:t xml:space="preserve"> </w:t>
      </w:r>
      <w:r>
        <w:t>были</w:t>
      </w:r>
      <w:r>
        <w:rPr>
          <w:spacing w:val="1"/>
        </w:rPr>
        <w:t xml:space="preserve"> </w:t>
      </w:r>
      <w:r>
        <w:t>определены</w:t>
      </w:r>
      <w:r>
        <w:rPr>
          <w:spacing w:val="1"/>
        </w:rPr>
        <w:t xml:space="preserve"> </w:t>
      </w:r>
      <w:r>
        <w:t>уровни</w:t>
      </w:r>
      <w:r>
        <w:rPr>
          <w:spacing w:val="-67"/>
        </w:rPr>
        <w:t xml:space="preserve"> </w:t>
      </w:r>
      <w:r>
        <w:t>готовности</w:t>
      </w:r>
      <w:r>
        <w:rPr>
          <w:spacing w:val="1"/>
        </w:rPr>
        <w:t xml:space="preserve"> </w:t>
      </w:r>
      <w:r>
        <w:t>ребенка</w:t>
      </w:r>
      <w:r>
        <w:rPr>
          <w:spacing w:val="1"/>
        </w:rPr>
        <w:t xml:space="preserve"> </w:t>
      </w:r>
      <w:r>
        <w:t>к</w:t>
      </w:r>
      <w:r>
        <w:rPr>
          <w:spacing w:val="1"/>
        </w:rPr>
        <w:t xml:space="preserve"> </w:t>
      </w:r>
      <w:r>
        <w:t>пребыванию</w:t>
      </w:r>
      <w:r>
        <w:rPr>
          <w:spacing w:val="71"/>
        </w:rPr>
        <w:t xml:space="preserve"> </w:t>
      </w:r>
      <w:r>
        <w:t>в</w:t>
      </w:r>
      <w:r>
        <w:rPr>
          <w:spacing w:val="71"/>
        </w:rPr>
        <w:t xml:space="preserve"> </w:t>
      </w:r>
      <w:r>
        <w:t>ДОО,</w:t>
      </w:r>
      <w:r>
        <w:rPr>
          <w:spacing w:val="71"/>
        </w:rPr>
        <w:t xml:space="preserve"> </w:t>
      </w:r>
      <w:r>
        <w:t>которые</w:t>
      </w:r>
      <w:r>
        <w:rPr>
          <w:spacing w:val="71"/>
        </w:rPr>
        <w:t xml:space="preserve"> </w:t>
      </w:r>
      <w:r>
        <w:t>представлены</w:t>
      </w:r>
      <w:r>
        <w:rPr>
          <w:spacing w:val="71"/>
        </w:rPr>
        <w:t xml:space="preserve"> </w:t>
      </w:r>
      <w:r>
        <w:t>в</w:t>
      </w:r>
      <w:r>
        <w:rPr>
          <w:spacing w:val="1"/>
        </w:rPr>
        <w:t xml:space="preserve"> </w:t>
      </w:r>
      <w:r>
        <w:t>таблице</w:t>
      </w:r>
      <w:r>
        <w:rPr>
          <w:spacing w:val="3"/>
        </w:rPr>
        <w:t xml:space="preserve"> </w:t>
      </w:r>
      <w:r w:rsidR="00071686">
        <w:t>1</w:t>
      </w:r>
      <w:r>
        <w:t>.</w:t>
      </w:r>
      <w:r w:rsidR="00071686">
        <w:rPr>
          <w:b/>
          <w:bCs/>
        </w:rPr>
        <w:t xml:space="preserve">           </w:t>
      </w:r>
    </w:p>
    <w:p w14:paraId="3EB7871F" w14:textId="77777777" w:rsidR="00FA6CDD" w:rsidRDefault="00FA6CDD" w:rsidP="004F3661">
      <w:pPr>
        <w:pStyle w:val="af0"/>
        <w:tabs>
          <w:tab w:val="left" w:pos="0"/>
          <w:tab w:val="left" w:pos="9728"/>
        </w:tabs>
        <w:spacing w:before="67"/>
        <w:ind w:right="313"/>
        <w:jc w:val="right"/>
        <w:rPr>
          <w:b/>
          <w:bCs/>
        </w:rPr>
      </w:pPr>
    </w:p>
    <w:p w14:paraId="0808C384" w14:textId="32438596" w:rsidR="004F3661" w:rsidRDefault="004F3661" w:rsidP="004F3661">
      <w:pPr>
        <w:pStyle w:val="af0"/>
        <w:tabs>
          <w:tab w:val="left" w:pos="0"/>
          <w:tab w:val="left" w:pos="9728"/>
        </w:tabs>
        <w:spacing w:before="67"/>
        <w:ind w:right="313"/>
        <w:jc w:val="right"/>
        <w:rPr>
          <w:b/>
          <w:bCs/>
          <w:sz w:val="24"/>
          <w:szCs w:val="24"/>
        </w:rPr>
      </w:pPr>
      <w:r w:rsidRPr="009B6E81">
        <w:rPr>
          <w:b/>
          <w:bCs/>
        </w:rPr>
        <w:t xml:space="preserve"> </w:t>
      </w:r>
      <w:r w:rsidR="00071686">
        <w:rPr>
          <w:b/>
          <w:bCs/>
          <w:sz w:val="24"/>
          <w:szCs w:val="24"/>
        </w:rPr>
        <w:t>Таблица 1</w:t>
      </w:r>
    </w:p>
    <w:p w14:paraId="534165FC" w14:textId="77777777" w:rsidR="004F3661" w:rsidRPr="009B6E81" w:rsidRDefault="004F3661" w:rsidP="004F3661">
      <w:pPr>
        <w:pStyle w:val="af0"/>
        <w:tabs>
          <w:tab w:val="left" w:pos="0"/>
          <w:tab w:val="left" w:pos="9728"/>
        </w:tabs>
        <w:spacing w:before="67"/>
        <w:ind w:right="313"/>
        <w:jc w:val="right"/>
        <w:rPr>
          <w:b/>
          <w:bCs/>
          <w:sz w:val="24"/>
          <w:szCs w:val="24"/>
        </w:rPr>
      </w:pPr>
    </w:p>
    <w:p w14:paraId="01D570B5" w14:textId="4B24E292" w:rsidR="004F3661" w:rsidRDefault="004F3661" w:rsidP="006E503B">
      <w:pPr>
        <w:pStyle w:val="af0"/>
        <w:tabs>
          <w:tab w:val="left" w:pos="0"/>
        </w:tabs>
        <w:spacing w:before="67"/>
        <w:ind w:right="-26"/>
        <w:jc w:val="center"/>
        <w:rPr>
          <w:b/>
          <w:bCs/>
          <w:sz w:val="24"/>
          <w:szCs w:val="24"/>
        </w:rPr>
      </w:pPr>
      <w:r>
        <w:rPr>
          <w:b/>
          <w:bCs/>
          <w:sz w:val="24"/>
          <w:szCs w:val="24"/>
        </w:rPr>
        <w:t xml:space="preserve">                          </w:t>
      </w:r>
      <w:r w:rsidRPr="009B6E81">
        <w:rPr>
          <w:b/>
          <w:bCs/>
          <w:sz w:val="24"/>
          <w:szCs w:val="24"/>
        </w:rPr>
        <w:t>Сводный</w:t>
      </w:r>
      <w:r w:rsidRPr="009B6E81">
        <w:rPr>
          <w:b/>
          <w:bCs/>
          <w:sz w:val="24"/>
          <w:szCs w:val="24"/>
        </w:rPr>
        <w:tab/>
        <w:t>уровень</w:t>
      </w:r>
      <w:r>
        <w:rPr>
          <w:b/>
          <w:bCs/>
          <w:sz w:val="24"/>
          <w:szCs w:val="24"/>
        </w:rPr>
        <w:t xml:space="preserve">     </w:t>
      </w:r>
      <w:r w:rsidRPr="009B6E81">
        <w:rPr>
          <w:b/>
          <w:bCs/>
          <w:sz w:val="24"/>
          <w:szCs w:val="24"/>
        </w:rPr>
        <w:t>готовности</w:t>
      </w:r>
      <w:r w:rsidRPr="009B6E81">
        <w:rPr>
          <w:b/>
          <w:bCs/>
          <w:sz w:val="24"/>
          <w:szCs w:val="24"/>
        </w:rPr>
        <w:tab/>
        <w:t>детей</w:t>
      </w:r>
      <w:r w:rsidRPr="009B6E81">
        <w:rPr>
          <w:b/>
          <w:bCs/>
          <w:sz w:val="24"/>
          <w:szCs w:val="24"/>
        </w:rPr>
        <w:tab/>
      </w:r>
      <w:r>
        <w:rPr>
          <w:b/>
          <w:bCs/>
          <w:sz w:val="24"/>
          <w:szCs w:val="24"/>
        </w:rPr>
        <w:t xml:space="preserve">   </w:t>
      </w:r>
      <w:r w:rsidRPr="009B6E81">
        <w:rPr>
          <w:b/>
          <w:bCs/>
          <w:sz w:val="24"/>
          <w:szCs w:val="24"/>
        </w:rPr>
        <w:t>раннего</w:t>
      </w:r>
      <w:r w:rsidRPr="009B6E81">
        <w:rPr>
          <w:b/>
          <w:bCs/>
          <w:sz w:val="24"/>
          <w:szCs w:val="24"/>
        </w:rPr>
        <w:tab/>
        <w:t>возраста</w:t>
      </w:r>
      <w:r w:rsidRPr="009B6E81">
        <w:rPr>
          <w:b/>
          <w:bCs/>
          <w:sz w:val="24"/>
          <w:szCs w:val="24"/>
        </w:rPr>
        <w:tab/>
      </w:r>
      <w:r w:rsidRPr="009B6E81">
        <w:rPr>
          <w:b/>
          <w:bCs/>
          <w:spacing w:val="-4"/>
          <w:sz w:val="24"/>
          <w:szCs w:val="24"/>
        </w:rPr>
        <w:t>к</w:t>
      </w:r>
      <w:r w:rsidRPr="009B6E81">
        <w:rPr>
          <w:b/>
          <w:bCs/>
          <w:spacing w:val="-67"/>
          <w:sz w:val="24"/>
          <w:szCs w:val="24"/>
        </w:rPr>
        <w:t xml:space="preserve"> </w:t>
      </w:r>
      <w:r w:rsidRPr="009B6E81">
        <w:rPr>
          <w:b/>
          <w:bCs/>
          <w:sz w:val="24"/>
          <w:szCs w:val="24"/>
        </w:rPr>
        <w:t>пребыванию</w:t>
      </w:r>
      <w:r w:rsidRPr="009B6E81">
        <w:rPr>
          <w:b/>
          <w:bCs/>
          <w:spacing w:val="-1"/>
          <w:sz w:val="24"/>
          <w:szCs w:val="24"/>
        </w:rPr>
        <w:t xml:space="preserve"> </w:t>
      </w:r>
      <w:r w:rsidRPr="009B6E81">
        <w:rPr>
          <w:b/>
          <w:bCs/>
          <w:sz w:val="24"/>
          <w:szCs w:val="24"/>
        </w:rPr>
        <w:t>в</w:t>
      </w:r>
      <w:r w:rsidRPr="009B6E81">
        <w:rPr>
          <w:b/>
          <w:bCs/>
          <w:spacing w:val="-1"/>
          <w:sz w:val="24"/>
          <w:szCs w:val="24"/>
        </w:rPr>
        <w:t xml:space="preserve"> </w:t>
      </w:r>
      <w:r w:rsidRPr="009B6E81">
        <w:rPr>
          <w:b/>
          <w:bCs/>
          <w:sz w:val="24"/>
          <w:szCs w:val="24"/>
        </w:rPr>
        <w:t>условиях</w:t>
      </w:r>
      <w:r w:rsidRPr="009B6E81">
        <w:rPr>
          <w:b/>
          <w:bCs/>
          <w:spacing w:val="-3"/>
          <w:sz w:val="24"/>
          <w:szCs w:val="24"/>
        </w:rPr>
        <w:t xml:space="preserve"> </w:t>
      </w:r>
      <w:r w:rsidRPr="009B6E81">
        <w:rPr>
          <w:b/>
          <w:bCs/>
          <w:sz w:val="24"/>
          <w:szCs w:val="24"/>
        </w:rPr>
        <w:t>дошкольном</w:t>
      </w:r>
      <w:r w:rsidRPr="009B6E81">
        <w:rPr>
          <w:b/>
          <w:bCs/>
          <w:spacing w:val="6"/>
          <w:sz w:val="24"/>
          <w:szCs w:val="24"/>
        </w:rPr>
        <w:t xml:space="preserve"> </w:t>
      </w:r>
      <w:r w:rsidRPr="009B6E81">
        <w:rPr>
          <w:b/>
          <w:bCs/>
          <w:sz w:val="24"/>
          <w:szCs w:val="24"/>
        </w:rPr>
        <w:t>учреждении</w:t>
      </w:r>
    </w:p>
    <w:p w14:paraId="6114E80F" w14:textId="77777777" w:rsidR="00071686" w:rsidRPr="006E503B" w:rsidRDefault="00071686" w:rsidP="006E503B">
      <w:pPr>
        <w:pStyle w:val="af0"/>
        <w:tabs>
          <w:tab w:val="left" w:pos="0"/>
        </w:tabs>
        <w:spacing w:before="67"/>
        <w:ind w:right="-26"/>
        <w:jc w:val="center"/>
        <w:rPr>
          <w:b/>
          <w:bCs/>
          <w:sz w:val="24"/>
          <w:szCs w:val="24"/>
        </w:rPr>
      </w:pPr>
    </w:p>
    <w:tbl>
      <w:tblPr>
        <w:tblStyle w:val="TableNormal"/>
        <w:tblW w:w="0" w:type="auto"/>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9"/>
        <w:gridCol w:w="3194"/>
        <w:gridCol w:w="3189"/>
      </w:tblGrid>
      <w:tr w:rsidR="004F3661" w14:paraId="5AF0B58B" w14:textId="77777777" w:rsidTr="00000AA1">
        <w:trPr>
          <w:trHeight w:val="273"/>
        </w:trPr>
        <w:tc>
          <w:tcPr>
            <w:tcW w:w="3189" w:type="dxa"/>
          </w:tcPr>
          <w:p w14:paraId="74518CAB" w14:textId="77777777" w:rsidR="004F3661" w:rsidRPr="00F3341D" w:rsidRDefault="004F3661" w:rsidP="00000AA1">
            <w:pPr>
              <w:pStyle w:val="TableParagraph"/>
              <w:spacing w:line="253" w:lineRule="exact"/>
              <w:ind w:left="557"/>
              <w:jc w:val="center"/>
              <w:rPr>
                <w:b/>
                <w:bCs/>
              </w:rPr>
            </w:pPr>
            <w:proofErr w:type="spellStart"/>
            <w:r w:rsidRPr="00F3341D">
              <w:rPr>
                <w:b/>
                <w:bCs/>
              </w:rPr>
              <w:t>Уровень</w:t>
            </w:r>
            <w:proofErr w:type="spellEnd"/>
            <w:r w:rsidRPr="00F3341D">
              <w:rPr>
                <w:b/>
                <w:bCs/>
                <w:spacing w:val="-3"/>
              </w:rPr>
              <w:t xml:space="preserve"> </w:t>
            </w:r>
            <w:proofErr w:type="spellStart"/>
            <w:r w:rsidRPr="00F3341D">
              <w:rPr>
                <w:b/>
                <w:bCs/>
              </w:rPr>
              <w:t>готовности</w:t>
            </w:r>
            <w:proofErr w:type="spellEnd"/>
          </w:p>
        </w:tc>
        <w:tc>
          <w:tcPr>
            <w:tcW w:w="3194" w:type="dxa"/>
          </w:tcPr>
          <w:p w14:paraId="778E6FCF" w14:textId="77777777" w:rsidR="004F3661" w:rsidRPr="00F3341D" w:rsidRDefault="004F3661" w:rsidP="00000AA1">
            <w:pPr>
              <w:pStyle w:val="TableParagraph"/>
              <w:spacing w:line="253" w:lineRule="exact"/>
              <w:ind w:left="614"/>
              <w:jc w:val="center"/>
              <w:rPr>
                <w:b/>
                <w:bCs/>
              </w:rPr>
            </w:pPr>
            <w:proofErr w:type="spellStart"/>
            <w:r w:rsidRPr="00F3341D">
              <w:rPr>
                <w:b/>
                <w:bCs/>
              </w:rPr>
              <w:t>Количество</w:t>
            </w:r>
            <w:proofErr w:type="spellEnd"/>
            <w:r w:rsidRPr="00F3341D">
              <w:rPr>
                <w:b/>
                <w:bCs/>
                <w:spacing w:val="2"/>
              </w:rPr>
              <w:t xml:space="preserve"> </w:t>
            </w:r>
            <w:proofErr w:type="spellStart"/>
            <w:r w:rsidRPr="00F3341D">
              <w:rPr>
                <w:b/>
                <w:bCs/>
              </w:rPr>
              <w:t>баллов</w:t>
            </w:r>
            <w:proofErr w:type="spellEnd"/>
          </w:p>
        </w:tc>
        <w:tc>
          <w:tcPr>
            <w:tcW w:w="3189" w:type="dxa"/>
          </w:tcPr>
          <w:p w14:paraId="2E645A80" w14:textId="77777777" w:rsidR="004F3661" w:rsidRPr="00F3341D" w:rsidRDefault="004F3661" w:rsidP="00000AA1">
            <w:pPr>
              <w:pStyle w:val="TableParagraph"/>
              <w:spacing w:line="253" w:lineRule="exact"/>
              <w:ind w:left="863" w:right="855"/>
              <w:jc w:val="center"/>
              <w:rPr>
                <w:b/>
                <w:bCs/>
              </w:rPr>
            </w:pPr>
            <w:proofErr w:type="spellStart"/>
            <w:r w:rsidRPr="00F3341D">
              <w:rPr>
                <w:b/>
                <w:bCs/>
              </w:rPr>
              <w:t>Результат</w:t>
            </w:r>
            <w:proofErr w:type="spellEnd"/>
            <w:r w:rsidRPr="00F3341D">
              <w:rPr>
                <w:b/>
                <w:bCs/>
              </w:rPr>
              <w:t xml:space="preserve"> (%)</w:t>
            </w:r>
          </w:p>
        </w:tc>
      </w:tr>
      <w:tr w:rsidR="004F3661" w14:paraId="2FFF991C" w14:textId="77777777" w:rsidTr="00000AA1">
        <w:trPr>
          <w:trHeight w:val="278"/>
        </w:trPr>
        <w:tc>
          <w:tcPr>
            <w:tcW w:w="3189" w:type="dxa"/>
          </w:tcPr>
          <w:p w14:paraId="5F71758D" w14:textId="77777777" w:rsidR="004F3661" w:rsidRPr="00F3341D" w:rsidRDefault="004F3661" w:rsidP="00000AA1">
            <w:pPr>
              <w:pStyle w:val="TableParagraph"/>
              <w:spacing w:line="259" w:lineRule="exact"/>
              <w:ind w:left="110"/>
              <w:jc w:val="center"/>
            </w:pPr>
            <w:proofErr w:type="spellStart"/>
            <w:r w:rsidRPr="00F3341D">
              <w:t>низкий</w:t>
            </w:r>
            <w:proofErr w:type="spellEnd"/>
            <w:r w:rsidRPr="00F3341D">
              <w:t xml:space="preserve"> </w:t>
            </w:r>
            <w:proofErr w:type="spellStart"/>
            <w:r w:rsidRPr="00F3341D">
              <w:t>уровень</w:t>
            </w:r>
            <w:proofErr w:type="spellEnd"/>
            <w:r w:rsidRPr="00F3341D">
              <w:rPr>
                <w:spacing w:val="-4"/>
              </w:rPr>
              <w:t xml:space="preserve"> </w:t>
            </w:r>
            <w:r w:rsidRPr="00F3341D">
              <w:t>(</w:t>
            </w:r>
            <w:proofErr w:type="spellStart"/>
            <w:r w:rsidRPr="00F3341D">
              <w:t>не</w:t>
            </w:r>
            <w:proofErr w:type="spellEnd"/>
            <w:r w:rsidRPr="00F3341D">
              <w:rPr>
                <w:spacing w:val="-6"/>
              </w:rPr>
              <w:t xml:space="preserve"> </w:t>
            </w:r>
            <w:proofErr w:type="spellStart"/>
            <w:r w:rsidRPr="00F3341D">
              <w:t>готов</w:t>
            </w:r>
            <w:proofErr w:type="spellEnd"/>
            <w:r w:rsidRPr="00F3341D">
              <w:t>)</w:t>
            </w:r>
          </w:p>
        </w:tc>
        <w:tc>
          <w:tcPr>
            <w:tcW w:w="3194" w:type="dxa"/>
          </w:tcPr>
          <w:p w14:paraId="1EB79D2F" w14:textId="77777777" w:rsidR="004F3661" w:rsidRPr="00F3341D" w:rsidRDefault="004F3661" w:rsidP="00000AA1">
            <w:pPr>
              <w:pStyle w:val="TableParagraph"/>
              <w:spacing w:line="259" w:lineRule="exact"/>
              <w:ind w:left="109"/>
              <w:jc w:val="center"/>
            </w:pPr>
            <w:proofErr w:type="spellStart"/>
            <w:r w:rsidRPr="00F3341D">
              <w:t>от</w:t>
            </w:r>
            <w:proofErr w:type="spellEnd"/>
            <w:r w:rsidRPr="00F3341D">
              <w:rPr>
                <w:spacing w:val="-4"/>
              </w:rPr>
              <w:t xml:space="preserve"> </w:t>
            </w:r>
            <w:r w:rsidRPr="00F3341D">
              <w:t>16</w:t>
            </w:r>
            <w:r w:rsidRPr="00F3341D">
              <w:rPr>
                <w:spacing w:val="1"/>
              </w:rPr>
              <w:t xml:space="preserve"> </w:t>
            </w:r>
            <w:proofErr w:type="spellStart"/>
            <w:r w:rsidRPr="00F3341D">
              <w:t>до</w:t>
            </w:r>
            <w:proofErr w:type="spellEnd"/>
            <w:r w:rsidRPr="00F3341D">
              <w:rPr>
                <w:spacing w:val="4"/>
              </w:rPr>
              <w:t xml:space="preserve"> </w:t>
            </w:r>
            <w:r w:rsidRPr="00F3341D">
              <w:t>23</w:t>
            </w:r>
            <w:r w:rsidRPr="00F3341D">
              <w:rPr>
                <w:spacing w:val="-4"/>
              </w:rPr>
              <w:t xml:space="preserve"> </w:t>
            </w:r>
            <w:proofErr w:type="spellStart"/>
            <w:r w:rsidRPr="00F3341D">
              <w:t>баллов</w:t>
            </w:r>
            <w:proofErr w:type="spellEnd"/>
          </w:p>
        </w:tc>
        <w:tc>
          <w:tcPr>
            <w:tcW w:w="3189" w:type="dxa"/>
          </w:tcPr>
          <w:p w14:paraId="0515CA54" w14:textId="77777777" w:rsidR="004F3661" w:rsidRPr="00F3341D" w:rsidRDefault="004F3661" w:rsidP="00000AA1">
            <w:pPr>
              <w:pStyle w:val="TableParagraph"/>
              <w:spacing w:line="259" w:lineRule="exact"/>
              <w:ind w:left="863" w:right="850"/>
              <w:jc w:val="center"/>
            </w:pPr>
            <w:r w:rsidRPr="00F3341D">
              <w:t>2</w:t>
            </w:r>
            <w:r>
              <w:t xml:space="preserve">5 </w:t>
            </w:r>
            <w:r w:rsidRPr="00F3341D">
              <w:t>%</w:t>
            </w:r>
          </w:p>
        </w:tc>
      </w:tr>
      <w:tr w:rsidR="004F3661" w14:paraId="76B1C9F3" w14:textId="77777777" w:rsidTr="00000AA1">
        <w:trPr>
          <w:trHeight w:val="277"/>
        </w:trPr>
        <w:tc>
          <w:tcPr>
            <w:tcW w:w="3189" w:type="dxa"/>
          </w:tcPr>
          <w:p w14:paraId="7BA1A188" w14:textId="77777777" w:rsidR="004F3661" w:rsidRPr="00F3341D" w:rsidRDefault="004F3661" w:rsidP="00000AA1">
            <w:pPr>
              <w:pStyle w:val="TableParagraph"/>
              <w:spacing w:line="258" w:lineRule="exact"/>
              <w:ind w:left="110"/>
              <w:jc w:val="center"/>
            </w:pPr>
            <w:proofErr w:type="spellStart"/>
            <w:r w:rsidRPr="00F3341D">
              <w:t>средний</w:t>
            </w:r>
            <w:proofErr w:type="spellEnd"/>
            <w:r w:rsidRPr="00F3341D">
              <w:rPr>
                <w:spacing w:val="2"/>
              </w:rPr>
              <w:t xml:space="preserve"> </w:t>
            </w:r>
            <w:proofErr w:type="spellStart"/>
            <w:r w:rsidRPr="00F3341D">
              <w:t>уровень</w:t>
            </w:r>
            <w:proofErr w:type="spellEnd"/>
            <w:r w:rsidRPr="00F3341D">
              <w:rPr>
                <w:spacing w:val="-5"/>
              </w:rPr>
              <w:t xml:space="preserve"> </w:t>
            </w:r>
            <w:r w:rsidRPr="00F3341D">
              <w:t>(</w:t>
            </w:r>
            <w:proofErr w:type="spellStart"/>
            <w:r w:rsidRPr="00F3341D">
              <w:t>готов</w:t>
            </w:r>
            <w:proofErr w:type="spellEnd"/>
            <w:r w:rsidRPr="00F3341D">
              <w:t>)</w:t>
            </w:r>
          </w:p>
        </w:tc>
        <w:tc>
          <w:tcPr>
            <w:tcW w:w="3194" w:type="dxa"/>
          </w:tcPr>
          <w:p w14:paraId="02BEE0DC" w14:textId="77777777" w:rsidR="004F3661" w:rsidRPr="00F3341D" w:rsidRDefault="004F3661" w:rsidP="00000AA1">
            <w:pPr>
              <w:pStyle w:val="TableParagraph"/>
              <w:spacing w:line="258" w:lineRule="exact"/>
              <w:ind w:left="109"/>
              <w:jc w:val="center"/>
            </w:pPr>
            <w:proofErr w:type="spellStart"/>
            <w:r w:rsidRPr="00F3341D">
              <w:t>от</w:t>
            </w:r>
            <w:proofErr w:type="spellEnd"/>
            <w:r w:rsidRPr="00F3341D">
              <w:rPr>
                <w:spacing w:val="-4"/>
              </w:rPr>
              <w:t xml:space="preserve"> </w:t>
            </w:r>
            <w:r w:rsidRPr="00F3341D">
              <w:t>24</w:t>
            </w:r>
            <w:r w:rsidRPr="00F3341D">
              <w:rPr>
                <w:spacing w:val="1"/>
              </w:rPr>
              <w:t xml:space="preserve"> </w:t>
            </w:r>
            <w:proofErr w:type="spellStart"/>
            <w:r w:rsidRPr="00F3341D">
              <w:t>до</w:t>
            </w:r>
            <w:proofErr w:type="spellEnd"/>
            <w:r w:rsidRPr="00F3341D">
              <w:rPr>
                <w:spacing w:val="4"/>
              </w:rPr>
              <w:t xml:space="preserve"> </w:t>
            </w:r>
            <w:r w:rsidRPr="00F3341D">
              <w:t>39</w:t>
            </w:r>
            <w:r w:rsidRPr="00F3341D">
              <w:rPr>
                <w:spacing w:val="-4"/>
              </w:rPr>
              <w:t xml:space="preserve"> </w:t>
            </w:r>
            <w:proofErr w:type="spellStart"/>
            <w:r w:rsidRPr="00F3341D">
              <w:t>баллов</w:t>
            </w:r>
            <w:proofErr w:type="spellEnd"/>
          </w:p>
        </w:tc>
        <w:tc>
          <w:tcPr>
            <w:tcW w:w="3189" w:type="dxa"/>
          </w:tcPr>
          <w:p w14:paraId="6FC51489" w14:textId="77777777" w:rsidR="004F3661" w:rsidRPr="00F3341D" w:rsidRDefault="004F3661" w:rsidP="00000AA1">
            <w:pPr>
              <w:pStyle w:val="TableParagraph"/>
              <w:spacing w:line="258" w:lineRule="exact"/>
              <w:ind w:left="863" w:right="850"/>
              <w:jc w:val="center"/>
            </w:pPr>
            <w:r w:rsidRPr="00F3341D">
              <w:t>4</w:t>
            </w:r>
            <w:r>
              <w:t>5</w:t>
            </w:r>
            <w:r w:rsidRPr="00F3341D">
              <w:t>%</w:t>
            </w:r>
          </w:p>
        </w:tc>
      </w:tr>
      <w:tr w:rsidR="004F3661" w14:paraId="174D355E" w14:textId="77777777" w:rsidTr="00000AA1">
        <w:trPr>
          <w:trHeight w:val="273"/>
        </w:trPr>
        <w:tc>
          <w:tcPr>
            <w:tcW w:w="3189" w:type="dxa"/>
          </w:tcPr>
          <w:p w14:paraId="1D9D5BB3" w14:textId="77777777" w:rsidR="004F3661" w:rsidRPr="00F3341D" w:rsidRDefault="004F3661" w:rsidP="00000AA1">
            <w:pPr>
              <w:pStyle w:val="TableParagraph"/>
              <w:spacing w:line="253" w:lineRule="exact"/>
              <w:ind w:left="110"/>
              <w:jc w:val="center"/>
            </w:pPr>
            <w:proofErr w:type="spellStart"/>
            <w:r w:rsidRPr="00F3341D">
              <w:t>высокий</w:t>
            </w:r>
            <w:proofErr w:type="spellEnd"/>
            <w:r w:rsidRPr="00F3341D">
              <w:rPr>
                <w:spacing w:val="-1"/>
              </w:rPr>
              <w:t xml:space="preserve"> </w:t>
            </w:r>
            <w:proofErr w:type="spellStart"/>
            <w:r w:rsidRPr="00F3341D">
              <w:t>уровень</w:t>
            </w:r>
            <w:proofErr w:type="spellEnd"/>
            <w:r w:rsidRPr="00F3341D">
              <w:rPr>
                <w:spacing w:val="-5"/>
              </w:rPr>
              <w:t xml:space="preserve"> </w:t>
            </w:r>
            <w:r w:rsidRPr="00F3341D">
              <w:t>(</w:t>
            </w:r>
            <w:proofErr w:type="spellStart"/>
            <w:r w:rsidRPr="00F3341D">
              <w:t>готов</w:t>
            </w:r>
            <w:proofErr w:type="spellEnd"/>
            <w:r w:rsidRPr="00F3341D">
              <w:t>)</w:t>
            </w:r>
          </w:p>
        </w:tc>
        <w:tc>
          <w:tcPr>
            <w:tcW w:w="3194" w:type="dxa"/>
          </w:tcPr>
          <w:p w14:paraId="38D3B593" w14:textId="77777777" w:rsidR="004F3661" w:rsidRPr="00F3341D" w:rsidRDefault="004F3661" w:rsidP="00000AA1">
            <w:pPr>
              <w:pStyle w:val="TableParagraph"/>
              <w:spacing w:line="253" w:lineRule="exact"/>
              <w:ind w:left="109"/>
              <w:jc w:val="center"/>
            </w:pPr>
            <w:proofErr w:type="spellStart"/>
            <w:r w:rsidRPr="00F3341D">
              <w:t>от</w:t>
            </w:r>
            <w:proofErr w:type="spellEnd"/>
            <w:r w:rsidRPr="00F3341D">
              <w:rPr>
                <w:spacing w:val="-4"/>
              </w:rPr>
              <w:t xml:space="preserve"> </w:t>
            </w:r>
            <w:r w:rsidRPr="00F3341D">
              <w:t>40</w:t>
            </w:r>
            <w:r w:rsidRPr="00F3341D">
              <w:rPr>
                <w:spacing w:val="1"/>
              </w:rPr>
              <w:t xml:space="preserve"> </w:t>
            </w:r>
            <w:proofErr w:type="spellStart"/>
            <w:r w:rsidRPr="00F3341D">
              <w:t>до</w:t>
            </w:r>
            <w:proofErr w:type="spellEnd"/>
            <w:r w:rsidRPr="00F3341D">
              <w:rPr>
                <w:spacing w:val="4"/>
              </w:rPr>
              <w:t xml:space="preserve"> </w:t>
            </w:r>
            <w:r w:rsidRPr="00F3341D">
              <w:t>55</w:t>
            </w:r>
            <w:r w:rsidRPr="00F3341D">
              <w:rPr>
                <w:spacing w:val="-4"/>
              </w:rPr>
              <w:t xml:space="preserve"> </w:t>
            </w:r>
            <w:proofErr w:type="spellStart"/>
            <w:r w:rsidRPr="00F3341D">
              <w:t>баллов</w:t>
            </w:r>
            <w:proofErr w:type="spellEnd"/>
          </w:p>
        </w:tc>
        <w:tc>
          <w:tcPr>
            <w:tcW w:w="3189" w:type="dxa"/>
          </w:tcPr>
          <w:p w14:paraId="2CE9902F" w14:textId="77777777" w:rsidR="004F3661" w:rsidRPr="00F3341D" w:rsidRDefault="004F3661" w:rsidP="00000AA1">
            <w:pPr>
              <w:pStyle w:val="TableParagraph"/>
              <w:spacing w:line="253" w:lineRule="exact"/>
              <w:ind w:left="863" w:right="849"/>
              <w:jc w:val="center"/>
            </w:pPr>
            <w:r>
              <w:t>30</w:t>
            </w:r>
            <w:r w:rsidRPr="00F3341D">
              <w:t>%</w:t>
            </w:r>
          </w:p>
        </w:tc>
      </w:tr>
    </w:tbl>
    <w:p w14:paraId="43C055F2" w14:textId="77777777" w:rsidR="004F3661" w:rsidRDefault="004F3661" w:rsidP="00950DA1">
      <w:pPr>
        <w:pStyle w:val="af0"/>
        <w:spacing w:line="362" w:lineRule="auto"/>
        <w:ind w:right="307"/>
        <w:jc w:val="both"/>
      </w:pPr>
    </w:p>
    <w:p w14:paraId="60ABB3F3" w14:textId="251CBCB5" w:rsidR="004F3661" w:rsidRPr="00000AA1" w:rsidRDefault="004F3661" w:rsidP="00000AA1">
      <w:pPr>
        <w:pStyle w:val="af0"/>
        <w:spacing w:line="362" w:lineRule="auto"/>
        <w:ind w:right="307" w:firstLine="710"/>
        <w:jc w:val="both"/>
      </w:pPr>
      <w:r>
        <w:t>Результаты,</w:t>
      </w:r>
      <w:r>
        <w:rPr>
          <w:spacing w:val="1"/>
        </w:rPr>
        <w:t xml:space="preserve"> </w:t>
      </w:r>
      <w:r>
        <w:t>приведенные</w:t>
      </w:r>
      <w:r>
        <w:rPr>
          <w:spacing w:val="1"/>
        </w:rPr>
        <w:t xml:space="preserve"> </w:t>
      </w:r>
      <w:r>
        <w:t>в</w:t>
      </w:r>
      <w:r>
        <w:rPr>
          <w:spacing w:val="1"/>
        </w:rPr>
        <w:t xml:space="preserve"> </w:t>
      </w:r>
      <w:r>
        <w:t>таблице</w:t>
      </w:r>
      <w:r>
        <w:rPr>
          <w:spacing w:val="1"/>
        </w:rPr>
        <w:t xml:space="preserve"> 2</w:t>
      </w:r>
      <w:r>
        <w:t>,</w:t>
      </w:r>
      <w:r>
        <w:rPr>
          <w:spacing w:val="1"/>
        </w:rPr>
        <w:t xml:space="preserve"> </w:t>
      </w:r>
      <w:r>
        <w:t>мы</w:t>
      </w:r>
      <w:r>
        <w:rPr>
          <w:spacing w:val="1"/>
        </w:rPr>
        <w:t xml:space="preserve"> </w:t>
      </w:r>
      <w:r>
        <w:t>изобразили</w:t>
      </w:r>
      <w:r>
        <w:rPr>
          <w:spacing w:val="1"/>
        </w:rPr>
        <w:t xml:space="preserve"> </w:t>
      </w:r>
      <w:r>
        <w:t>в</w:t>
      </w:r>
      <w:r>
        <w:rPr>
          <w:spacing w:val="71"/>
        </w:rPr>
        <w:t xml:space="preserve"> </w:t>
      </w:r>
      <w:r>
        <w:t>виде</w:t>
      </w:r>
      <w:r>
        <w:rPr>
          <w:spacing w:val="1"/>
        </w:rPr>
        <w:t xml:space="preserve"> </w:t>
      </w:r>
      <w:r>
        <w:t>диаграммы</w:t>
      </w:r>
      <w:r>
        <w:rPr>
          <w:spacing w:val="3"/>
        </w:rPr>
        <w:t xml:space="preserve"> </w:t>
      </w:r>
      <w:r>
        <w:t>и</w:t>
      </w:r>
      <w:r>
        <w:rPr>
          <w:spacing w:val="1"/>
        </w:rPr>
        <w:t xml:space="preserve"> </w:t>
      </w:r>
      <w:r>
        <w:t>представили на</w:t>
      </w:r>
      <w:r>
        <w:rPr>
          <w:spacing w:val="2"/>
        </w:rPr>
        <w:t xml:space="preserve"> </w:t>
      </w:r>
      <w:r>
        <w:t>рисунке</w:t>
      </w:r>
      <w:r>
        <w:rPr>
          <w:spacing w:val="1"/>
        </w:rPr>
        <w:t xml:space="preserve"> </w:t>
      </w:r>
      <w:r>
        <w:t>9.</w:t>
      </w:r>
    </w:p>
    <w:p w14:paraId="47F7C824" w14:textId="523221D8" w:rsidR="004F3661" w:rsidRPr="00950DA1" w:rsidRDefault="004F3661" w:rsidP="00950DA1">
      <w:pPr>
        <w:spacing w:line="240" w:lineRule="auto"/>
        <w:ind w:firstLine="851"/>
        <w:rPr>
          <w:sz w:val="24"/>
          <w:szCs w:val="24"/>
        </w:rPr>
      </w:pPr>
      <w:r>
        <w:rPr>
          <w:noProof/>
          <w:sz w:val="24"/>
          <w:szCs w:val="24"/>
        </w:rPr>
        <w:drawing>
          <wp:inline distT="0" distB="0" distL="0" distR="0" wp14:anchorId="201BF0F4" wp14:editId="6E69F4ED">
            <wp:extent cx="5486400" cy="2564295"/>
            <wp:effectExtent l="0" t="0" r="0" b="762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C5DE61" w14:textId="77777777" w:rsidR="004F3661" w:rsidRPr="00B72297" w:rsidRDefault="004F3661" w:rsidP="004F3661">
      <w:pPr>
        <w:pStyle w:val="af0"/>
        <w:ind w:left="563" w:right="362"/>
        <w:jc w:val="center"/>
        <w:rPr>
          <w:b/>
          <w:bCs/>
          <w:sz w:val="24"/>
          <w:szCs w:val="24"/>
        </w:rPr>
      </w:pPr>
      <w:r w:rsidRPr="00B72297">
        <w:rPr>
          <w:b/>
          <w:bCs/>
          <w:sz w:val="24"/>
          <w:szCs w:val="24"/>
        </w:rPr>
        <w:t xml:space="preserve">Рисунок </w:t>
      </w:r>
      <w:r>
        <w:rPr>
          <w:b/>
          <w:bCs/>
          <w:sz w:val="24"/>
          <w:szCs w:val="24"/>
        </w:rPr>
        <w:t>9</w:t>
      </w:r>
      <w:r w:rsidRPr="00B72297">
        <w:rPr>
          <w:b/>
          <w:bCs/>
          <w:sz w:val="24"/>
          <w:szCs w:val="24"/>
        </w:rPr>
        <w:t>. Результаты</w:t>
      </w:r>
      <w:r w:rsidRPr="00B72297">
        <w:rPr>
          <w:b/>
          <w:bCs/>
          <w:spacing w:val="-3"/>
          <w:sz w:val="24"/>
          <w:szCs w:val="24"/>
        </w:rPr>
        <w:t xml:space="preserve"> </w:t>
      </w:r>
      <w:r w:rsidRPr="00B72297">
        <w:rPr>
          <w:b/>
          <w:bCs/>
          <w:sz w:val="24"/>
          <w:szCs w:val="24"/>
        </w:rPr>
        <w:t>анкетирования</w:t>
      </w:r>
      <w:r w:rsidRPr="00B72297">
        <w:rPr>
          <w:b/>
          <w:bCs/>
          <w:spacing w:val="-4"/>
          <w:sz w:val="24"/>
          <w:szCs w:val="24"/>
        </w:rPr>
        <w:t xml:space="preserve"> </w:t>
      </w:r>
      <w:r w:rsidRPr="00B72297">
        <w:rPr>
          <w:b/>
          <w:bCs/>
          <w:sz w:val="24"/>
          <w:szCs w:val="24"/>
        </w:rPr>
        <w:t>родителей о</w:t>
      </w:r>
      <w:r w:rsidRPr="00B72297">
        <w:rPr>
          <w:b/>
          <w:bCs/>
          <w:spacing w:val="-5"/>
          <w:sz w:val="24"/>
          <w:szCs w:val="24"/>
        </w:rPr>
        <w:t xml:space="preserve"> </w:t>
      </w:r>
      <w:r w:rsidRPr="00B72297">
        <w:rPr>
          <w:b/>
          <w:bCs/>
          <w:sz w:val="24"/>
          <w:szCs w:val="24"/>
        </w:rPr>
        <w:t>готовности</w:t>
      </w:r>
      <w:r w:rsidRPr="00B72297">
        <w:rPr>
          <w:b/>
          <w:bCs/>
          <w:spacing w:val="-6"/>
          <w:sz w:val="24"/>
          <w:szCs w:val="24"/>
        </w:rPr>
        <w:t xml:space="preserve"> </w:t>
      </w:r>
      <w:r w:rsidRPr="00B72297">
        <w:rPr>
          <w:b/>
          <w:bCs/>
          <w:sz w:val="24"/>
          <w:szCs w:val="24"/>
        </w:rPr>
        <w:t>ребенка</w:t>
      </w:r>
      <w:r w:rsidRPr="00B72297">
        <w:rPr>
          <w:b/>
          <w:bCs/>
          <w:spacing w:val="-4"/>
          <w:sz w:val="24"/>
          <w:szCs w:val="24"/>
        </w:rPr>
        <w:t xml:space="preserve"> </w:t>
      </w:r>
      <w:r w:rsidRPr="00B72297">
        <w:rPr>
          <w:b/>
          <w:bCs/>
          <w:sz w:val="24"/>
          <w:szCs w:val="24"/>
        </w:rPr>
        <w:t>к</w:t>
      </w:r>
      <w:r w:rsidRPr="00B72297">
        <w:rPr>
          <w:b/>
          <w:bCs/>
          <w:spacing w:val="-67"/>
          <w:sz w:val="24"/>
          <w:szCs w:val="24"/>
        </w:rPr>
        <w:t xml:space="preserve">      </w:t>
      </w:r>
      <w:r w:rsidRPr="00B72297">
        <w:rPr>
          <w:b/>
          <w:bCs/>
          <w:sz w:val="24"/>
          <w:szCs w:val="24"/>
        </w:rPr>
        <w:t xml:space="preserve"> ДОУ</w:t>
      </w:r>
    </w:p>
    <w:p w14:paraId="4CF0E5C9" w14:textId="77777777" w:rsidR="004F3661" w:rsidRDefault="004F3661" w:rsidP="004F3661">
      <w:pPr>
        <w:pStyle w:val="af0"/>
        <w:spacing w:before="6"/>
        <w:rPr>
          <w:sz w:val="41"/>
        </w:rPr>
      </w:pPr>
    </w:p>
    <w:p w14:paraId="393B139F" w14:textId="1B05EB2D" w:rsidR="00F82E2C" w:rsidRDefault="00F82E2C" w:rsidP="004F3661">
      <w:pPr>
        <w:pStyle w:val="af0"/>
        <w:spacing w:line="360" w:lineRule="auto"/>
        <w:ind w:right="-26" w:firstLine="710"/>
        <w:jc w:val="both"/>
      </w:pPr>
      <w:bookmarkStart w:id="16" w:name="_Hlk193048233"/>
    </w:p>
    <w:p w14:paraId="4D1BD0D3" w14:textId="28547A79" w:rsidR="00FA6CDD" w:rsidRDefault="00EF538B" w:rsidP="004F3661">
      <w:pPr>
        <w:pStyle w:val="af0"/>
        <w:spacing w:line="360" w:lineRule="auto"/>
        <w:ind w:right="-26" w:firstLine="710"/>
        <w:jc w:val="both"/>
      </w:pPr>
      <w:r>
        <w:t>Анализ результатов анкетирования родителей о готовности ребенка к посещению ДОУ выявлено, что у 30%  детей раннего возраста  - высокий уровень готовности, у 45 % - средний уровень готовности, у 25% детей раннего возраста выявлен низкий уровень готовности к посещению ДОУ.</w:t>
      </w:r>
    </w:p>
    <w:p w14:paraId="10EEAFF6" w14:textId="77296BB6" w:rsidR="00FA6CDD" w:rsidRDefault="00FA6CDD" w:rsidP="004F3661">
      <w:pPr>
        <w:pStyle w:val="af0"/>
        <w:spacing w:line="360" w:lineRule="auto"/>
        <w:ind w:right="-26" w:firstLine="710"/>
        <w:jc w:val="both"/>
      </w:pPr>
    </w:p>
    <w:p w14:paraId="0B162121" w14:textId="2AEEE4E4" w:rsidR="00FA6CDD" w:rsidRDefault="00FA6CDD" w:rsidP="004F3661">
      <w:pPr>
        <w:pStyle w:val="af0"/>
        <w:spacing w:line="360" w:lineRule="auto"/>
        <w:ind w:right="-26" w:firstLine="710"/>
        <w:jc w:val="both"/>
      </w:pPr>
    </w:p>
    <w:p w14:paraId="29CFB7ED" w14:textId="002E2656" w:rsidR="00FA6CDD" w:rsidRDefault="00FA6CDD" w:rsidP="004F3661">
      <w:pPr>
        <w:pStyle w:val="af0"/>
        <w:spacing w:line="360" w:lineRule="auto"/>
        <w:ind w:right="-26" w:firstLine="710"/>
        <w:jc w:val="both"/>
      </w:pPr>
    </w:p>
    <w:p w14:paraId="05815B0E" w14:textId="138C7BA1" w:rsidR="00FA6CDD" w:rsidRDefault="00FA6CDD" w:rsidP="004F3661">
      <w:pPr>
        <w:pStyle w:val="af0"/>
        <w:spacing w:line="360" w:lineRule="auto"/>
        <w:ind w:right="-26" w:firstLine="710"/>
        <w:jc w:val="both"/>
      </w:pPr>
    </w:p>
    <w:p w14:paraId="0F6F9493" w14:textId="21256FD8" w:rsidR="00071686" w:rsidRDefault="00071686" w:rsidP="004F3661">
      <w:pPr>
        <w:pStyle w:val="af0"/>
        <w:spacing w:line="360" w:lineRule="auto"/>
        <w:ind w:right="-26" w:firstLine="710"/>
        <w:jc w:val="both"/>
      </w:pPr>
    </w:p>
    <w:p w14:paraId="34407009" w14:textId="5A149156" w:rsidR="00071686" w:rsidRDefault="00071686" w:rsidP="004F3661">
      <w:pPr>
        <w:pStyle w:val="af0"/>
        <w:spacing w:line="360" w:lineRule="auto"/>
        <w:ind w:right="-26" w:firstLine="710"/>
        <w:jc w:val="both"/>
      </w:pPr>
    </w:p>
    <w:p w14:paraId="621875C5" w14:textId="56B360F8" w:rsidR="00071686" w:rsidRDefault="00071686" w:rsidP="004F3661">
      <w:pPr>
        <w:pStyle w:val="af0"/>
        <w:spacing w:line="360" w:lineRule="auto"/>
        <w:ind w:right="-26" w:firstLine="710"/>
        <w:jc w:val="both"/>
      </w:pPr>
    </w:p>
    <w:p w14:paraId="3A9BEBE0" w14:textId="20004507" w:rsidR="00071686" w:rsidRDefault="00071686" w:rsidP="004F3661">
      <w:pPr>
        <w:pStyle w:val="af0"/>
        <w:spacing w:line="360" w:lineRule="auto"/>
        <w:ind w:right="-26" w:firstLine="710"/>
        <w:jc w:val="both"/>
      </w:pPr>
    </w:p>
    <w:p w14:paraId="4564EFE4" w14:textId="572EA474" w:rsidR="00071686" w:rsidRDefault="00071686" w:rsidP="004F3661">
      <w:pPr>
        <w:pStyle w:val="af0"/>
        <w:spacing w:line="360" w:lineRule="auto"/>
        <w:ind w:right="-26" w:firstLine="710"/>
        <w:jc w:val="both"/>
      </w:pPr>
    </w:p>
    <w:p w14:paraId="3367E9AE" w14:textId="77777777" w:rsidR="00071686" w:rsidRPr="002C0A17" w:rsidRDefault="00071686" w:rsidP="004F3661">
      <w:pPr>
        <w:pStyle w:val="af0"/>
        <w:spacing w:line="360" w:lineRule="auto"/>
        <w:ind w:right="-26" w:firstLine="710"/>
        <w:jc w:val="both"/>
      </w:pPr>
    </w:p>
    <w:bookmarkEnd w:id="16"/>
    <w:p w14:paraId="3F5BEBAA" w14:textId="446C9EF7" w:rsidR="00F82E2C" w:rsidRDefault="00F82E2C" w:rsidP="005B380F">
      <w:pPr>
        <w:shd w:val="clear" w:color="auto" w:fill="FFFFFF"/>
        <w:spacing w:after="0" w:line="360" w:lineRule="auto"/>
        <w:rPr>
          <w:rFonts w:ascii="Times New Roman" w:hAnsi="Times New Roman" w:cs="Times New Roman"/>
          <w:color w:val="000000"/>
          <w:sz w:val="28"/>
        </w:rPr>
      </w:pPr>
    </w:p>
    <w:p w14:paraId="161B4B24" w14:textId="250A62B9" w:rsidR="00F82E2C" w:rsidRPr="00FA6CDD" w:rsidRDefault="00FA6CDD" w:rsidP="00FA6CDD">
      <w:pPr>
        <w:pStyle w:val="1"/>
        <w:jc w:val="center"/>
        <w:rPr>
          <w:rFonts w:ascii="Times New Roman" w:hAnsi="Times New Roman" w:cs="Times New Roman"/>
          <w:b/>
          <w:bCs/>
          <w:color w:val="000000"/>
          <w:sz w:val="28"/>
        </w:rPr>
      </w:pPr>
      <w:bookmarkStart w:id="17" w:name="_Toc194142816"/>
      <w:r w:rsidRPr="00FA6CDD">
        <w:rPr>
          <w:rFonts w:ascii="Times New Roman" w:hAnsi="Times New Roman" w:cs="Times New Roman"/>
          <w:b/>
          <w:bCs/>
          <w:color w:val="000000"/>
          <w:sz w:val="28"/>
        </w:rPr>
        <w:t>Выводы по главе 2</w:t>
      </w:r>
      <w:bookmarkEnd w:id="17"/>
    </w:p>
    <w:p w14:paraId="7FA23242" w14:textId="1C5EDA3A" w:rsidR="00FA6CDD" w:rsidRDefault="00FA6CDD" w:rsidP="005B380F">
      <w:pPr>
        <w:shd w:val="clear" w:color="auto" w:fill="FFFFFF"/>
        <w:spacing w:after="0" w:line="360" w:lineRule="auto"/>
        <w:rPr>
          <w:rFonts w:ascii="Times New Roman" w:hAnsi="Times New Roman" w:cs="Times New Roman"/>
          <w:color w:val="000000"/>
          <w:sz w:val="28"/>
        </w:rPr>
      </w:pPr>
    </w:p>
    <w:p w14:paraId="752E5F4B" w14:textId="77777777" w:rsidR="00FA6CDD" w:rsidRPr="002C0A17" w:rsidRDefault="00FA6CDD" w:rsidP="00FA6CDD">
      <w:pPr>
        <w:pStyle w:val="af0"/>
        <w:spacing w:line="360" w:lineRule="auto"/>
        <w:ind w:right="-26" w:firstLine="710"/>
        <w:jc w:val="both"/>
      </w:pPr>
      <w:r w:rsidRPr="002C0A17">
        <w:t xml:space="preserve">Из анализа обобщенных данных таблиц и графиков следует, что примерно четверть детей не соответствуют требованиям для адаптации в дошкольных образовательных учреждениях. Эти дети проявляют ряд специфических поведенческих характеристик, среди которых: обычно наблюдается депрессивное и неустойчивое настроение, затруднения с засыпанием без внешней помощи такой, как укачивание или колыбельные песни, </w:t>
      </w:r>
      <w:proofErr w:type="spellStart"/>
      <w:r w:rsidRPr="002C0A17">
        <w:t>разрывистый</w:t>
      </w:r>
      <w:proofErr w:type="spellEnd"/>
      <w:r w:rsidRPr="002C0A17">
        <w:t xml:space="preserve"> и беспокойный сон, дневной сон длится всего около часа. В плане питания их поведение капризное, с переменчивым и слабым аппетитом. Они не овладели гигиеническими навыками, испытывают трудности в контроле физиологических процессов, не могут самостоятельно пользоваться туалетом, </w:t>
      </w:r>
      <w:r w:rsidRPr="002C0A17">
        <w:lastRenderedPageBreak/>
        <w:t>бывают случаи недержания. Их заинтересованность в игре и познавательной деятельности минимальна, они не проявляют интереса к игрушкам и занятиям, часто играют в одиночку, и главным инициатором игры является взрослый. В общении с взрослыми и сверстниками они часто избегают контакта, взаимодействие с окружающими им дается с трудом. В семейной среде дети очень привязаны к родителям, у них тяжело проходит разлука с близкими, часто один взрослый становится для них особенно значимым.</w:t>
      </w:r>
    </w:p>
    <w:p w14:paraId="0F0ABEA7" w14:textId="77777777" w:rsidR="00FA6CDD" w:rsidRPr="002C0A17" w:rsidRDefault="00FA6CDD" w:rsidP="00FA6CDD">
      <w:pPr>
        <w:pStyle w:val="af0"/>
        <w:spacing w:before="4" w:line="360" w:lineRule="auto"/>
        <w:ind w:right="-26" w:firstLine="710"/>
        <w:jc w:val="both"/>
      </w:pPr>
      <w:r w:rsidRPr="002C0A17">
        <w:t>Подавляющее число детей демонстрирует умеренную степень адаптации примерно на уровне 45 %. Эти дети часто сталкиваются с трудностями при засыпании, порой засыпая самостоятельно без внешнего вмешательства, и обычно спят днем около 2-3 часов. В их отношении к питанию наблюдается избирательность, проявляющаяся в скудном аппетите и предпочтении определенных продуктов, при этом они уже умеют обращаться со столовыми приборами. Основные гигиенические умения у них уже сформированы, дети знакомы с использованием горшка и могут самостоятельно его просить, хотя иногда происходят небольшие несчастные случаи. В игровой и познавательной активности дети проявляют интерес, увлекаясь игрушками и иногда пытаясь включиться в деятельность взрослых, предпочитая играть как самостоятельно, так и в компании других детей или взрослых. Во взаимодействии с окружающими их поведение может варьироваться, они склонны выбирать, с кем общаться, в зависимости от обстоятельств, но при этом легко забывают о разлуке и не тяготеют от нее, сохраняя при этом прочную эмоциональную связь.</w:t>
      </w:r>
    </w:p>
    <w:p w14:paraId="6AA99693" w14:textId="3A034534" w:rsidR="00EF538B" w:rsidRPr="00EF538B" w:rsidRDefault="00FA6CDD" w:rsidP="00EF538B">
      <w:pPr>
        <w:pStyle w:val="af0"/>
        <w:spacing w:line="360" w:lineRule="auto"/>
        <w:ind w:right="-26" w:firstLine="710"/>
        <w:jc w:val="both"/>
      </w:pPr>
      <w:r w:rsidRPr="002C0A17">
        <w:t xml:space="preserve">Дети, которые находятся на высоком уровне подготовленности к посещению дошкольного образовательного учреждения, демонстрируют ряд положительных характеристик. Они обладают стабильным эмоциональным состоянием и выражают оптимизм и уравновешенность в настроении. Качество сна у таких детей высокое: они спят без перебоев в течение трех часов, легко засыпают и не нуждаются в дополнительных методах для усыпления. В </w:t>
      </w:r>
      <w:r w:rsidRPr="002C0A17">
        <w:lastRenderedPageBreak/>
        <w:t xml:space="preserve">вопросах питания эти дети проявляют неприхотливость, отличается хорошим аппетитом и готовностью пробовать разнообразные блюда. Имеют развитые гигиенические привычки, в том числе умение пользоваться горшком самостоятельно и осведомленность о нем. Проявляют активный интерес к игровым и познавательным активностям, в том числе игре с игрушками и взаимодействию с предметами. Они способны инициировать игровые действия, обладают самостоятельностью в игре и проявляют любопытство к действиям взрослых, легко налаживая социальные контакты. Без проблем общаются и играют с одногруппниками, при этом сохраняя привязанность к родителям, но могут оставаться без них с другими взрослыми, чувствуя себя </w:t>
      </w:r>
      <w:r w:rsidR="00EF538B" w:rsidRPr="002C0A17">
        <w:t>комфортно.</w:t>
      </w:r>
      <w:r w:rsidR="00EF538B" w:rsidRPr="00EF538B">
        <w:t xml:space="preserve"> Таким образом возникает необходимость в реализации программы по формированию благоприятных психологических условий адаптации детей раннего возраста</w:t>
      </w:r>
    </w:p>
    <w:p w14:paraId="1AA498D9" w14:textId="07028024" w:rsidR="00EF538B" w:rsidRPr="00EF538B" w:rsidRDefault="00EF538B" w:rsidP="00FA6CDD">
      <w:pPr>
        <w:pStyle w:val="af0"/>
        <w:spacing w:line="360" w:lineRule="auto"/>
        <w:ind w:right="-26" w:firstLine="710"/>
        <w:jc w:val="both"/>
      </w:pPr>
    </w:p>
    <w:p w14:paraId="139080AA" w14:textId="77777777" w:rsidR="00FA6CDD" w:rsidRPr="002C0A17" w:rsidRDefault="00FA6CDD" w:rsidP="00FA6CDD">
      <w:pPr>
        <w:pStyle w:val="af0"/>
        <w:spacing w:line="360" w:lineRule="auto"/>
        <w:ind w:right="-26" w:firstLine="710"/>
        <w:jc w:val="both"/>
      </w:pPr>
    </w:p>
    <w:p w14:paraId="7DE694E5" w14:textId="11EB0D61" w:rsidR="00FA6CDD" w:rsidRDefault="00FA6CDD" w:rsidP="005B380F">
      <w:pPr>
        <w:shd w:val="clear" w:color="auto" w:fill="FFFFFF"/>
        <w:spacing w:after="0" w:line="360" w:lineRule="auto"/>
        <w:rPr>
          <w:rFonts w:ascii="Times New Roman" w:hAnsi="Times New Roman" w:cs="Times New Roman"/>
          <w:color w:val="000000"/>
          <w:sz w:val="28"/>
        </w:rPr>
      </w:pPr>
    </w:p>
    <w:p w14:paraId="016D0335" w14:textId="4E20A7E0" w:rsidR="00FA6CDD" w:rsidRDefault="00FA6CDD" w:rsidP="005B380F">
      <w:pPr>
        <w:shd w:val="clear" w:color="auto" w:fill="FFFFFF"/>
        <w:spacing w:after="0" w:line="360" w:lineRule="auto"/>
        <w:rPr>
          <w:rFonts w:ascii="Times New Roman" w:hAnsi="Times New Roman" w:cs="Times New Roman"/>
          <w:color w:val="000000"/>
          <w:sz w:val="28"/>
        </w:rPr>
      </w:pPr>
    </w:p>
    <w:p w14:paraId="1E44A1BA" w14:textId="77777777" w:rsidR="006E503B" w:rsidRDefault="006E503B" w:rsidP="005B380F">
      <w:pPr>
        <w:shd w:val="clear" w:color="auto" w:fill="FFFFFF"/>
        <w:spacing w:after="0" w:line="360" w:lineRule="auto"/>
        <w:rPr>
          <w:rFonts w:ascii="Times New Roman" w:hAnsi="Times New Roman" w:cs="Times New Roman"/>
          <w:color w:val="000000"/>
          <w:sz w:val="28"/>
        </w:rPr>
      </w:pPr>
    </w:p>
    <w:p w14:paraId="1494B27B" w14:textId="544A70A9" w:rsidR="004F3661" w:rsidRPr="00950DA1" w:rsidRDefault="004F3661" w:rsidP="00950DA1">
      <w:pPr>
        <w:pStyle w:val="1"/>
        <w:jc w:val="center"/>
        <w:rPr>
          <w:rFonts w:ascii="Times New Roman" w:eastAsiaTheme="minorHAnsi" w:hAnsi="Times New Roman" w:cs="Times New Roman"/>
          <w:b/>
          <w:bCs/>
          <w:color w:val="auto"/>
          <w:lang w:eastAsia="en-US"/>
        </w:rPr>
      </w:pPr>
      <w:bookmarkStart w:id="18" w:name="_Toc194142817"/>
      <w:r w:rsidRPr="00950DA1">
        <w:rPr>
          <w:rFonts w:ascii="Times New Roman" w:eastAsiaTheme="minorHAnsi" w:hAnsi="Times New Roman" w:cs="Times New Roman"/>
          <w:b/>
          <w:bCs/>
          <w:color w:val="auto"/>
          <w:lang w:eastAsia="en-US"/>
        </w:rPr>
        <w:t>ГЛАВА 3 ОПЫТНО-ЭКСПЕРИМЕНТАЛЬНОЕ ИССЛЕДОВАНИЕ АДАПТАЦИИ ДЕТЕЙ</w:t>
      </w:r>
      <w:r w:rsidR="00950DA1" w:rsidRPr="00950DA1">
        <w:rPr>
          <w:rFonts w:ascii="Times New Roman" w:eastAsiaTheme="minorHAnsi" w:hAnsi="Times New Roman" w:cs="Times New Roman"/>
          <w:b/>
          <w:bCs/>
          <w:color w:val="auto"/>
          <w:lang w:eastAsia="en-US"/>
        </w:rPr>
        <w:t xml:space="preserve"> </w:t>
      </w:r>
      <w:r w:rsidRPr="00950DA1">
        <w:rPr>
          <w:rFonts w:ascii="Times New Roman" w:eastAsiaTheme="minorHAnsi" w:hAnsi="Times New Roman" w:cs="Times New Roman"/>
          <w:b/>
          <w:bCs/>
          <w:color w:val="auto"/>
          <w:lang w:eastAsia="en-US"/>
        </w:rPr>
        <w:t>РАННЕГО ВОЗРАСТА К УСЛОВИЯМ ДОШКОЛЬНОЙ ОБРАЗОВАТЕЛЬНОЙ ОРГАНИЗАЦИИ</w:t>
      </w:r>
      <w:bookmarkEnd w:id="18"/>
    </w:p>
    <w:p w14:paraId="362B4243" w14:textId="77777777" w:rsidR="00950DA1" w:rsidRDefault="00950DA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0BB90EF5" w14:textId="0719981D" w:rsidR="004F3661" w:rsidRPr="00950DA1" w:rsidRDefault="004F3661" w:rsidP="00950DA1">
      <w:pPr>
        <w:pStyle w:val="2"/>
        <w:jc w:val="center"/>
        <w:rPr>
          <w:rFonts w:ascii="Times New Roman" w:eastAsiaTheme="minorHAnsi" w:hAnsi="Times New Roman" w:cs="Times New Roman"/>
          <w:b/>
          <w:bCs/>
          <w:color w:val="auto"/>
          <w:sz w:val="28"/>
          <w:szCs w:val="28"/>
          <w:lang w:eastAsia="en-US"/>
        </w:rPr>
      </w:pPr>
      <w:bookmarkStart w:id="19" w:name="_Toc194142818"/>
      <w:r w:rsidRPr="00950DA1">
        <w:rPr>
          <w:rFonts w:ascii="Times New Roman" w:eastAsiaTheme="minorHAnsi" w:hAnsi="Times New Roman" w:cs="Times New Roman"/>
          <w:b/>
          <w:bCs/>
          <w:color w:val="auto"/>
          <w:sz w:val="28"/>
          <w:szCs w:val="28"/>
          <w:lang w:eastAsia="en-US"/>
        </w:rPr>
        <w:t xml:space="preserve">3.1. </w:t>
      </w:r>
      <w:bookmarkStart w:id="20" w:name="_Hlk192312295"/>
      <w:r w:rsidRPr="00950DA1">
        <w:rPr>
          <w:rFonts w:ascii="Times New Roman" w:eastAsiaTheme="minorHAnsi" w:hAnsi="Times New Roman" w:cs="Times New Roman"/>
          <w:b/>
          <w:bCs/>
          <w:color w:val="auto"/>
          <w:sz w:val="28"/>
          <w:szCs w:val="28"/>
          <w:lang w:eastAsia="en-US"/>
        </w:rPr>
        <w:t>Реализация системы педагогических условий, направленных на</w:t>
      </w:r>
      <w:r w:rsidR="00950DA1" w:rsidRPr="00950DA1">
        <w:rPr>
          <w:rFonts w:ascii="Times New Roman" w:eastAsiaTheme="minorHAnsi" w:hAnsi="Times New Roman" w:cs="Times New Roman"/>
          <w:b/>
          <w:bCs/>
          <w:color w:val="auto"/>
          <w:sz w:val="28"/>
          <w:szCs w:val="28"/>
          <w:lang w:eastAsia="en-US"/>
        </w:rPr>
        <w:t xml:space="preserve"> </w:t>
      </w:r>
      <w:r w:rsidRPr="00950DA1">
        <w:rPr>
          <w:rFonts w:ascii="Times New Roman" w:eastAsiaTheme="minorHAnsi" w:hAnsi="Times New Roman" w:cs="Times New Roman"/>
          <w:b/>
          <w:bCs/>
          <w:color w:val="auto"/>
          <w:sz w:val="28"/>
          <w:szCs w:val="28"/>
          <w:lang w:eastAsia="en-US"/>
        </w:rPr>
        <w:t>адаптацию детей раннего возраста к условиям дошкольной образовательной организации</w:t>
      </w:r>
      <w:bookmarkEnd w:id="19"/>
    </w:p>
    <w:p w14:paraId="0B2D1C12" w14:textId="760730FC" w:rsidR="00950DA1" w:rsidRDefault="00950DA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61926485"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В ходе </w:t>
      </w:r>
      <w:r>
        <w:rPr>
          <w:rFonts w:ascii="Times New Roman" w:hAnsi="Times New Roman" w:cs="Times New Roman"/>
          <w:sz w:val="28"/>
          <w:szCs w:val="28"/>
        </w:rPr>
        <w:t>формирующего этапа</w:t>
      </w:r>
      <w:r w:rsidRPr="00000AA1">
        <w:rPr>
          <w:rFonts w:ascii="Times New Roman" w:hAnsi="Times New Roman" w:cs="Times New Roman"/>
          <w:sz w:val="28"/>
          <w:szCs w:val="28"/>
        </w:rPr>
        <w:t xml:space="preserve"> экспериментального исследования был</w:t>
      </w:r>
      <w:r>
        <w:rPr>
          <w:rFonts w:ascii="Times New Roman" w:hAnsi="Times New Roman" w:cs="Times New Roman"/>
          <w:sz w:val="28"/>
          <w:szCs w:val="28"/>
        </w:rPr>
        <w:t xml:space="preserve">а создана программа психологического сопровождения периода адаптации </w:t>
      </w:r>
      <w:r w:rsidRPr="00000AA1">
        <w:rPr>
          <w:rFonts w:ascii="Times New Roman" w:hAnsi="Times New Roman" w:cs="Times New Roman"/>
          <w:sz w:val="28"/>
          <w:szCs w:val="28"/>
        </w:rPr>
        <w:t xml:space="preserve">для формирования благоприятных психологических условий адаптации </w:t>
      </w:r>
      <w:r>
        <w:rPr>
          <w:rFonts w:ascii="Times New Roman" w:hAnsi="Times New Roman" w:cs="Times New Roman"/>
          <w:sz w:val="28"/>
          <w:szCs w:val="28"/>
        </w:rPr>
        <w:t>детей</w:t>
      </w:r>
      <w:r w:rsidRPr="00000AA1">
        <w:rPr>
          <w:rFonts w:ascii="Times New Roman" w:hAnsi="Times New Roman" w:cs="Times New Roman"/>
          <w:sz w:val="28"/>
          <w:szCs w:val="28"/>
        </w:rPr>
        <w:t xml:space="preserve"> </w:t>
      </w:r>
      <w:r w:rsidRPr="00000AA1">
        <w:rPr>
          <w:rFonts w:ascii="Times New Roman" w:hAnsi="Times New Roman" w:cs="Times New Roman"/>
          <w:sz w:val="28"/>
          <w:szCs w:val="28"/>
        </w:rPr>
        <w:lastRenderedPageBreak/>
        <w:t>раннего возраста. Данная программа предусматривает интенсивное применение</w:t>
      </w:r>
      <w:r>
        <w:rPr>
          <w:rFonts w:ascii="Times New Roman" w:hAnsi="Times New Roman" w:cs="Times New Roman"/>
          <w:sz w:val="28"/>
          <w:szCs w:val="28"/>
        </w:rPr>
        <w:t xml:space="preserve"> занятий</w:t>
      </w:r>
      <w:r w:rsidRPr="00000AA1">
        <w:rPr>
          <w:rFonts w:ascii="Times New Roman" w:hAnsi="Times New Roman" w:cs="Times New Roman"/>
          <w:sz w:val="28"/>
          <w:szCs w:val="28"/>
        </w:rPr>
        <w:t xml:space="preserve"> в течение месяца</w:t>
      </w:r>
      <w:r>
        <w:rPr>
          <w:rFonts w:ascii="Times New Roman" w:hAnsi="Times New Roman" w:cs="Times New Roman"/>
          <w:sz w:val="28"/>
          <w:szCs w:val="28"/>
        </w:rPr>
        <w:t>.</w:t>
      </w:r>
      <w:r w:rsidRPr="00000AA1">
        <w:rPr>
          <w:rFonts w:ascii="Times New Roman" w:hAnsi="Times New Roman" w:cs="Times New Roman"/>
          <w:sz w:val="28"/>
          <w:szCs w:val="28"/>
        </w:rPr>
        <w:t xml:space="preserve"> </w:t>
      </w:r>
      <w:r>
        <w:rPr>
          <w:rFonts w:ascii="Times New Roman" w:hAnsi="Times New Roman" w:cs="Times New Roman"/>
          <w:sz w:val="28"/>
          <w:szCs w:val="28"/>
        </w:rPr>
        <w:t>З</w:t>
      </w:r>
      <w:r w:rsidRPr="00000AA1">
        <w:rPr>
          <w:rFonts w:ascii="Times New Roman" w:hAnsi="Times New Roman" w:cs="Times New Roman"/>
          <w:sz w:val="28"/>
          <w:szCs w:val="28"/>
        </w:rPr>
        <w:t>анятия организуются 5 дней в неделю по 30 минут, разбиваясь на три десятиминутных сессии.</w:t>
      </w:r>
    </w:p>
    <w:p w14:paraId="48272C1D"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Программа направлена на выполнение всесторонних мероприятий для гарантирования благоприятной адаптации </w:t>
      </w:r>
      <w:r>
        <w:rPr>
          <w:rFonts w:ascii="Times New Roman" w:hAnsi="Times New Roman" w:cs="Times New Roman"/>
          <w:sz w:val="28"/>
          <w:szCs w:val="28"/>
        </w:rPr>
        <w:t>детей</w:t>
      </w:r>
      <w:r w:rsidRPr="00000AA1">
        <w:rPr>
          <w:rFonts w:ascii="Times New Roman" w:hAnsi="Times New Roman" w:cs="Times New Roman"/>
          <w:sz w:val="28"/>
          <w:szCs w:val="28"/>
        </w:rPr>
        <w:t xml:space="preserve"> к среде дошкольного учреждения.</w:t>
      </w:r>
    </w:p>
    <w:p w14:paraId="21D440A9"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Задачи программы:</w:t>
      </w:r>
    </w:p>
    <w:p w14:paraId="66C14AFD"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000AA1">
        <w:rPr>
          <w:rFonts w:ascii="Times New Roman" w:hAnsi="Times New Roman" w:cs="Times New Roman"/>
          <w:sz w:val="28"/>
          <w:szCs w:val="28"/>
        </w:rPr>
        <w:t>создание методических указаний для педагогов по адаптации детей в дошкольных учреждениях;</w:t>
      </w:r>
    </w:p>
    <w:p w14:paraId="2066C393"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sym w:font="Symbol" w:char="F02D"/>
      </w:r>
      <w:r>
        <w:rPr>
          <w:rFonts w:ascii="Times New Roman" w:hAnsi="Times New Roman" w:cs="Times New Roman"/>
          <w:sz w:val="28"/>
          <w:szCs w:val="28"/>
        </w:rPr>
        <w:t xml:space="preserve"> р</w:t>
      </w:r>
      <w:r w:rsidRPr="00000AA1">
        <w:rPr>
          <w:rFonts w:ascii="Times New Roman" w:hAnsi="Times New Roman" w:cs="Times New Roman"/>
          <w:sz w:val="28"/>
          <w:szCs w:val="28"/>
        </w:rPr>
        <w:t>еализация мероприятий с</w:t>
      </w:r>
      <w:r>
        <w:rPr>
          <w:rFonts w:ascii="Times New Roman" w:hAnsi="Times New Roman" w:cs="Times New Roman"/>
          <w:sz w:val="28"/>
          <w:szCs w:val="28"/>
        </w:rPr>
        <w:t xml:space="preserve"> детьми</w:t>
      </w:r>
      <w:r w:rsidRPr="00000AA1">
        <w:rPr>
          <w:rFonts w:ascii="Times New Roman" w:hAnsi="Times New Roman" w:cs="Times New Roman"/>
          <w:sz w:val="28"/>
          <w:szCs w:val="28"/>
        </w:rPr>
        <w:t xml:space="preserve"> на начальном этапе развития, направленных на уменьшение психоэмоционального дискомфорта в процессе привыкания к условиям дошкольного образовательного учреждения.</w:t>
      </w:r>
    </w:p>
    <w:p w14:paraId="216994F4"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Организационная структура деятельности включает проведение коллективных и персональных сессий с детьми, создание информационных листов для родителей, организацию семинара для педагогов по вопросам взаимодействия с </w:t>
      </w:r>
      <w:r>
        <w:rPr>
          <w:rFonts w:ascii="Times New Roman" w:hAnsi="Times New Roman" w:cs="Times New Roman"/>
          <w:sz w:val="28"/>
          <w:szCs w:val="28"/>
        </w:rPr>
        <w:t>детьми</w:t>
      </w:r>
      <w:r w:rsidRPr="00000AA1">
        <w:rPr>
          <w:rFonts w:ascii="Times New Roman" w:hAnsi="Times New Roman" w:cs="Times New Roman"/>
          <w:sz w:val="28"/>
          <w:szCs w:val="28"/>
        </w:rPr>
        <w:t xml:space="preserve">, реализацию образовательных лекций для родителей, а также выполнение практических мастер-классов. Структура </w:t>
      </w:r>
      <w:r>
        <w:rPr>
          <w:rFonts w:ascii="Times New Roman" w:hAnsi="Times New Roman" w:cs="Times New Roman"/>
          <w:sz w:val="28"/>
          <w:szCs w:val="28"/>
        </w:rPr>
        <w:t>образовательного</w:t>
      </w:r>
      <w:r w:rsidRPr="00000AA1">
        <w:rPr>
          <w:rFonts w:ascii="Times New Roman" w:hAnsi="Times New Roman" w:cs="Times New Roman"/>
          <w:sz w:val="28"/>
          <w:szCs w:val="28"/>
        </w:rPr>
        <w:t xml:space="preserve"> процесса разделена на три сегмента, соответствующих требованиям и особенностям обучающихся в рамках образовательного контекста, задействованных в программе.</w:t>
      </w:r>
    </w:p>
    <w:p w14:paraId="6A84111B" w14:textId="208D2FC4" w:rsidR="002B21B6" w:rsidRPr="00000AA1" w:rsidRDefault="002B21B6" w:rsidP="002B21B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Блок 1.</w:t>
      </w:r>
      <w:r w:rsidR="00CE1DB2">
        <w:rPr>
          <w:rFonts w:ascii="Times New Roman" w:hAnsi="Times New Roman" w:cs="Times New Roman"/>
          <w:sz w:val="28"/>
          <w:szCs w:val="28"/>
        </w:rPr>
        <w:t xml:space="preserve"> </w:t>
      </w:r>
      <w:r w:rsidRPr="00000AA1">
        <w:rPr>
          <w:rFonts w:ascii="Times New Roman" w:hAnsi="Times New Roman" w:cs="Times New Roman"/>
          <w:sz w:val="28"/>
          <w:szCs w:val="28"/>
        </w:rPr>
        <w:t xml:space="preserve">На начальном этапе, протекающем на протяжении </w:t>
      </w:r>
      <w:r w:rsidR="00232332">
        <w:rPr>
          <w:rFonts w:ascii="Times New Roman" w:hAnsi="Times New Roman" w:cs="Times New Roman"/>
          <w:sz w:val="28"/>
          <w:szCs w:val="28"/>
        </w:rPr>
        <w:t xml:space="preserve"> 20 </w:t>
      </w:r>
      <w:r w:rsidRPr="00000AA1">
        <w:rPr>
          <w:rFonts w:ascii="Times New Roman" w:hAnsi="Times New Roman" w:cs="Times New Roman"/>
          <w:sz w:val="28"/>
          <w:szCs w:val="28"/>
        </w:rPr>
        <w:t>утренних сессий в детском дошкольном учреждении, активности длительностью в 10 минут фокусируются на предложении детям игр с эмоциональным содержанием.</w:t>
      </w:r>
    </w:p>
    <w:p w14:paraId="6791290D" w14:textId="3B63D7BD" w:rsidR="002B21B6" w:rsidRPr="00FA6CDD"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В период адаптации детей в возрасте от двух до трех лет к новому социальному окружению или образовательной среде, особое внимание уделяется организации игровой деятельности. Эти игры нацелены на смягчение перехода, уменьшение стресса от разлуки с семьей, и стимулирование позитивного взаимодействия с ровесниками и взрослыми в новой обстановке. </w:t>
      </w:r>
      <w:r w:rsidRPr="00000AA1">
        <w:rPr>
          <w:rFonts w:ascii="Times New Roman" w:hAnsi="Times New Roman" w:cs="Times New Roman"/>
          <w:sz w:val="28"/>
          <w:szCs w:val="28"/>
        </w:rPr>
        <w:lastRenderedPageBreak/>
        <w:t>Такие игры учитывают возрастные особенности детей и направлены на развитие коммуникативных навыков, умения взаимодействовать в коллективе, а также на поддержание интереса и мотивации к обучению и развитию в новой для них среде.</w:t>
      </w:r>
      <w:r w:rsidR="00FA6CDD" w:rsidRPr="00FA6CDD">
        <w:rPr>
          <w:rFonts w:ascii="Times New Roman" w:hAnsi="Times New Roman" w:cs="Times New Roman"/>
          <w:sz w:val="28"/>
          <w:szCs w:val="28"/>
        </w:rPr>
        <w:t xml:space="preserve"> </w:t>
      </w:r>
      <w:r w:rsidR="00FA6CDD">
        <w:rPr>
          <w:rFonts w:ascii="Times New Roman" w:hAnsi="Times New Roman" w:cs="Times New Roman"/>
          <w:sz w:val="28"/>
          <w:szCs w:val="28"/>
        </w:rPr>
        <w:t>В т</w:t>
      </w:r>
      <w:r w:rsidR="00071686">
        <w:rPr>
          <w:rFonts w:ascii="Times New Roman" w:hAnsi="Times New Roman" w:cs="Times New Roman"/>
          <w:sz w:val="28"/>
          <w:szCs w:val="28"/>
        </w:rPr>
        <w:t>аблице 2</w:t>
      </w:r>
      <w:r w:rsidR="00FA6CDD">
        <w:rPr>
          <w:rFonts w:ascii="Times New Roman" w:hAnsi="Times New Roman" w:cs="Times New Roman"/>
          <w:sz w:val="28"/>
          <w:szCs w:val="28"/>
        </w:rPr>
        <w:t xml:space="preserve"> представлен тематический план игр. Описание игр представлено в приложении 1.</w:t>
      </w:r>
    </w:p>
    <w:p w14:paraId="5157BA75" w14:textId="3970650F" w:rsidR="00C3007D" w:rsidRPr="00950DA1" w:rsidRDefault="00C3007D" w:rsidP="00C3007D">
      <w:pPr>
        <w:spacing w:line="360" w:lineRule="auto"/>
        <w:ind w:right="309"/>
        <w:jc w:val="right"/>
        <w:rPr>
          <w:rFonts w:ascii="Times New Roman" w:hAnsi="Times New Roman" w:cs="Times New Roman"/>
          <w:b/>
          <w:bCs/>
          <w:sz w:val="24"/>
          <w:szCs w:val="24"/>
        </w:rPr>
      </w:pPr>
      <w:r w:rsidRPr="00950DA1">
        <w:rPr>
          <w:rFonts w:ascii="Times New Roman" w:hAnsi="Times New Roman" w:cs="Times New Roman"/>
          <w:b/>
          <w:bCs/>
          <w:sz w:val="24"/>
          <w:szCs w:val="24"/>
        </w:rPr>
        <w:t>Таблица</w:t>
      </w:r>
      <w:r w:rsidRPr="00950DA1">
        <w:rPr>
          <w:rFonts w:ascii="Times New Roman" w:hAnsi="Times New Roman" w:cs="Times New Roman"/>
          <w:b/>
          <w:bCs/>
          <w:spacing w:val="-4"/>
          <w:sz w:val="24"/>
          <w:szCs w:val="24"/>
        </w:rPr>
        <w:t xml:space="preserve"> </w:t>
      </w:r>
      <w:r w:rsidR="00071686">
        <w:rPr>
          <w:rFonts w:ascii="Times New Roman" w:hAnsi="Times New Roman" w:cs="Times New Roman"/>
          <w:b/>
          <w:bCs/>
          <w:sz w:val="24"/>
          <w:szCs w:val="24"/>
        </w:rPr>
        <w:t>2</w:t>
      </w:r>
      <w:r w:rsidRPr="00950DA1">
        <w:rPr>
          <w:rFonts w:ascii="Times New Roman" w:hAnsi="Times New Roman" w:cs="Times New Roman"/>
          <w:b/>
          <w:bCs/>
          <w:sz w:val="24"/>
          <w:szCs w:val="24"/>
        </w:rPr>
        <w:t>.</w:t>
      </w:r>
    </w:p>
    <w:p w14:paraId="32E3E0CD" w14:textId="07353689" w:rsidR="003F1F75" w:rsidRDefault="00C3007D" w:rsidP="00C3007D">
      <w:pPr>
        <w:tabs>
          <w:tab w:val="left" w:pos="3915"/>
          <w:tab w:val="left" w:pos="4425"/>
        </w:tabs>
        <w:jc w:val="center"/>
        <w:rPr>
          <w:rFonts w:ascii="Times New Roman" w:hAnsi="Times New Roman" w:cs="Times New Roman"/>
          <w:b/>
          <w:bCs/>
          <w:sz w:val="24"/>
        </w:rPr>
      </w:pPr>
      <w:r w:rsidRPr="00C3007D">
        <w:rPr>
          <w:rFonts w:ascii="Times New Roman" w:hAnsi="Times New Roman" w:cs="Times New Roman"/>
          <w:b/>
          <w:bCs/>
          <w:sz w:val="28"/>
          <w:szCs w:val="28"/>
        </w:rPr>
        <w:t>Тематический план программы по формированию благоприятных психологических условий адаптации детей раннего возраста</w:t>
      </w:r>
    </w:p>
    <w:p w14:paraId="1F79D7D3" w14:textId="77777777" w:rsidR="00C3007D" w:rsidRPr="00C3007D" w:rsidRDefault="00C3007D" w:rsidP="00C3007D">
      <w:pPr>
        <w:tabs>
          <w:tab w:val="left" w:pos="3915"/>
          <w:tab w:val="left" w:pos="4425"/>
        </w:tabs>
        <w:jc w:val="center"/>
        <w:rPr>
          <w:rFonts w:ascii="Times New Roman" w:hAnsi="Times New Roman" w:cs="Times New Roman"/>
          <w:b/>
          <w:bCs/>
          <w:sz w:val="24"/>
        </w:rPr>
      </w:pPr>
    </w:p>
    <w:tbl>
      <w:tblPr>
        <w:tblStyle w:val="a5"/>
        <w:tblW w:w="0" w:type="auto"/>
        <w:tblLook w:val="04A0" w:firstRow="1" w:lastRow="0" w:firstColumn="1" w:lastColumn="0" w:noHBand="0" w:noVBand="1"/>
      </w:tblPr>
      <w:tblGrid>
        <w:gridCol w:w="2689"/>
        <w:gridCol w:w="6933"/>
      </w:tblGrid>
      <w:tr w:rsidR="00CE1DB2" w14:paraId="42F2E25E" w14:textId="77777777" w:rsidTr="00FA6CDD">
        <w:tc>
          <w:tcPr>
            <w:tcW w:w="2689" w:type="dxa"/>
          </w:tcPr>
          <w:p w14:paraId="3D727C06" w14:textId="47009E0D" w:rsidR="00CE1DB2" w:rsidRPr="003F1F75" w:rsidRDefault="003F1F75" w:rsidP="003F1F75">
            <w:pPr>
              <w:spacing w:after="0" w:line="360" w:lineRule="auto"/>
              <w:jc w:val="center"/>
              <w:rPr>
                <w:rFonts w:ascii="Times New Roman" w:hAnsi="Times New Roman" w:cs="Times New Roman"/>
                <w:sz w:val="24"/>
                <w:szCs w:val="24"/>
              </w:rPr>
            </w:pPr>
            <w:r w:rsidRPr="003F1F75">
              <w:rPr>
                <w:rFonts w:ascii="Times New Roman" w:hAnsi="Times New Roman" w:cs="Times New Roman"/>
                <w:sz w:val="24"/>
                <w:szCs w:val="24"/>
              </w:rPr>
              <w:t>№ п\п</w:t>
            </w:r>
          </w:p>
        </w:tc>
        <w:tc>
          <w:tcPr>
            <w:tcW w:w="6933" w:type="dxa"/>
          </w:tcPr>
          <w:p w14:paraId="6C0CD276" w14:textId="41B1DCAF" w:rsidR="00CE1DB2" w:rsidRPr="003F1F75" w:rsidRDefault="003F1F75" w:rsidP="003F1F75">
            <w:pPr>
              <w:spacing w:after="0" w:line="360" w:lineRule="auto"/>
              <w:jc w:val="center"/>
              <w:rPr>
                <w:rFonts w:ascii="Times New Roman" w:hAnsi="Times New Roman" w:cs="Times New Roman"/>
                <w:sz w:val="24"/>
                <w:szCs w:val="24"/>
              </w:rPr>
            </w:pPr>
            <w:r w:rsidRPr="003F1F75">
              <w:rPr>
                <w:rFonts w:ascii="Times New Roman" w:hAnsi="Times New Roman" w:cs="Times New Roman"/>
                <w:sz w:val="24"/>
                <w:szCs w:val="24"/>
              </w:rPr>
              <w:t>Игры. используемые на занятии</w:t>
            </w:r>
          </w:p>
        </w:tc>
      </w:tr>
      <w:tr w:rsidR="00CE1DB2" w14:paraId="56D49C7D" w14:textId="77777777" w:rsidTr="00FA6CDD">
        <w:tc>
          <w:tcPr>
            <w:tcW w:w="2689" w:type="dxa"/>
          </w:tcPr>
          <w:p w14:paraId="19B217D1" w14:textId="1533506A" w:rsidR="00CE1DB2"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Занятие № 1</w:t>
            </w:r>
            <w:r w:rsidR="00C3007D">
              <w:rPr>
                <w:rFonts w:ascii="Times New Roman" w:hAnsi="Times New Roman" w:cs="Times New Roman"/>
                <w:sz w:val="24"/>
                <w:szCs w:val="24"/>
              </w:rPr>
              <w:t xml:space="preserve"> - 3</w:t>
            </w:r>
          </w:p>
        </w:tc>
        <w:tc>
          <w:tcPr>
            <w:tcW w:w="6933" w:type="dxa"/>
          </w:tcPr>
          <w:p w14:paraId="14335D10" w14:textId="1763CE54" w:rsidR="00CE1DB2" w:rsidRPr="00FA6CDD" w:rsidRDefault="00CE1DB2"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Иди ко мне</w:t>
            </w:r>
          </w:p>
          <w:p w14:paraId="1FC223DB" w14:textId="77777777" w:rsidR="00CE1DB2" w:rsidRPr="00FA6CDD" w:rsidRDefault="00CE1DB2"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Пришел Петрушка</w:t>
            </w:r>
          </w:p>
          <w:p w14:paraId="2C2B7E4E"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Выдувание мыльных пузырей</w:t>
            </w:r>
          </w:p>
          <w:p w14:paraId="6A9FD636"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Хоровод</w:t>
            </w:r>
          </w:p>
          <w:p w14:paraId="6048759B" w14:textId="43A20506"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Покружимся</w:t>
            </w:r>
          </w:p>
        </w:tc>
      </w:tr>
      <w:tr w:rsidR="00CE1DB2" w14:paraId="637F9675" w14:textId="77777777" w:rsidTr="00FA6CDD">
        <w:tc>
          <w:tcPr>
            <w:tcW w:w="2689" w:type="dxa"/>
          </w:tcPr>
          <w:p w14:paraId="7E6B4DCD" w14:textId="67ABAC30" w:rsidR="00CE1DB2"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4-6</w:t>
            </w:r>
          </w:p>
        </w:tc>
        <w:tc>
          <w:tcPr>
            <w:tcW w:w="6933" w:type="dxa"/>
          </w:tcPr>
          <w:p w14:paraId="0D78A25E"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Прячем мишку</w:t>
            </w:r>
          </w:p>
          <w:p w14:paraId="2507B2C8"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Солнышко и дождик</w:t>
            </w:r>
          </w:p>
          <w:p w14:paraId="030A4125"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Поезд</w:t>
            </w:r>
          </w:p>
          <w:p w14:paraId="63DAC464" w14:textId="77777777"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Хоровод с куклой</w:t>
            </w:r>
          </w:p>
          <w:p w14:paraId="7594AB61" w14:textId="42287C1E" w:rsidR="00CE1DB2" w:rsidRPr="003F1F75" w:rsidRDefault="00CE1DB2"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Догонялки</w:t>
            </w:r>
          </w:p>
        </w:tc>
      </w:tr>
      <w:tr w:rsidR="00CE1DB2" w14:paraId="48701D9C" w14:textId="77777777" w:rsidTr="00FA6CDD">
        <w:tc>
          <w:tcPr>
            <w:tcW w:w="2689" w:type="dxa"/>
          </w:tcPr>
          <w:p w14:paraId="6244B543" w14:textId="0238FEBB" w:rsidR="00CE1DB2"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7 - 9</w:t>
            </w:r>
          </w:p>
        </w:tc>
        <w:tc>
          <w:tcPr>
            <w:tcW w:w="6933" w:type="dxa"/>
          </w:tcPr>
          <w:p w14:paraId="3DACEB4C" w14:textId="7564E89E" w:rsidR="00CE1DB2"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w:t>
            </w:r>
            <w:r w:rsidR="00CE1DB2" w:rsidRPr="00FA6CDD">
              <w:rPr>
                <w:rFonts w:ascii="Times New Roman" w:hAnsi="Times New Roman" w:cs="Times New Roman"/>
                <w:sz w:val="24"/>
                <w:szCs w:val="24"/>
              </w:rPr>
              <w:t>Солнечные зайчики</w:t>
            </w:r>
          </w:p>
          <w:p w14:paraId="5B50C6C1" w14:textId="33E5568B" w:rsidR="00CE1DB2"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w:t>
            </w:r>
            <w:r w:rsidR="00CE1DB2" w:rsidRPr="00FA6CDD">
              <w:rPr>
                <w:rFonts w:ascii="Times New Roman" w:hAnsi="Times New Roman" w:cs="Times New Roman"/>
                <w:sz w:val="24"/>
                <w:szCs w:val="24"/>
              </w:rPr>
              <w:t>Игра с собачкой</w:t>
            </w:r>
          </w:p>
          <w:p w14:paraId="00EABD63" w14:textId="38AAAFB2" w:rsidR="00CE1DB2"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w:t>
            </w:r>
            <w:r w:rsidR="00CE1DB2" w:rsidRPr="00FA6CDD">
              <w:rPr>
                <w:rFonts w:ascii="Times New Roman" w:hAnsi="Times New Roman" w:cs="Times New Roman"/>
                <w:sz w:val="24"/>
                <w:szCs w:val="24"/>
              </w:rPr>
              <w:t>Делаем коллаж</w:t>
            </w:r>
          </w:p>
        </w:tc>
      </w:tr>
      <w:tr w:rsidR="00CE1DB2" w14:paraId="5B97623C" w14:textId="77777777" w:rsidTr="00FA6CDD">
        <w:tc>
          <w:tcPr>
            <w:tcW w:w="2689" w:type="dxa"/>
          </w:tcPr>
          <w:p w14:paraId="4656F2F7" w14:textId="4F11F0AC" w:rsidR="00CE1DB2"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10 - 12</w:t>
            </w:r>
          </w:p>
        </w:tc>
        <w:tc>
          <w:tcPr>
            <w:tcW w:w="6933" w:type="dxa"/>
          </w:tcPr>
          <w:p w14:paraId="3CF2621A" w14:textId="77777777" w:rsidR="00CE1DB2" w:rsidRPr="003F1F75" w:rsidRDefault="00CE1DB2" w:rsidP="00FA6CDD">
            <w:pPr>
              <w:pStyle w:val="ae"/>
              <w:spacing w:after="0" w:line="240" w:lineRule="auto"/>
              <w:ind w:left="32"/>
              <w:rPr>
                <w:rFonts w:ascii="Times New Roman" w:hAnsi="Times New Roman" w:cs="Times New Roman"/>
                <w:sz w:val="24"/>
                <w:szCs w:val="24"/>
              </w:rPr>
            </w:pPr>
            <w:proofErr w:type="spellStart"/>
            <w:r w:rsidRPr="003F1F75">
              <w:rPr>
                <w:rFonts w:ascii="Times New Roman" w:hAnsi="Times New Roman" w:cs="Times New Roman"/>
                <w:sz w:val="24"/>
                <w:szCs w:val="24"/>
              </w:rPr>
              <w:t>Ловись</w:t>
            </w:r>
            <w:proofErr w:type="spellEnd"/>
            <w:r w:rsidRPr="003F1F75">
              <w:rPr>
                <w:rFonts w:ascii="Times New Roman" w:hAnsi="Times New Roman" w:cs="Times New Roman"/>
                <w:sz w:val="24"/>
                <w:szCs w:val="24"/>
              </w:rPr>
              <w:t xml:space="preserve"> рыбка</w:t>
            </w:r>
          </w:p>
          <w:p w14:paraId="6B820419" w14:textId="75E43468" w:rsidR="00CE1DB2" w:rsidRPr="003F1F75" w:rsidRDefault="003F1F75"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Кто в кулачке?</w:t>
            </w:r>
          </w:p>
          <w:p w14:paraId="6871DE19" w14:textId="77777777" w:rsidR="003F1F75" w:rsidRPr="003F1F75" w:rsidRDefault="003F1F75"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Игра с кистями рук</w:t>
            </w:r>
          </w:p>
          <w:p w14:paraId="10B3C4F3" w14:textId="5421FC3D" w:rsidR="003F1F75" w:rsidRPr="003F1F75" w:rsidRDefault="003F1F75" w:rsidP="00FA6CDD">
            <w:pPr>
              <w:pStyle w:val="ae"/>
              <w:spacing w:after="0" w:line="240" w:lineRule="auto"/>
              <w:ind w:left="32"/>
              <w:rPr>
                <w:rFonts w:ascii="Times New Roman" w:hAnsi="Times New Roman" w:cs="Times New Roman"/>
                <w:sz w:val="24"/>
                <w:szCs w:val="24"/>
              </w:rPr>
            </w:pPr>
            <w:r w:rsidRPr="003F1F75">
              <w:rPr>
                <w:rFonts w:ascii="Times New Roman" w:hAnsi="Times New Roman" w:cs="Times New Roman"/>
                <w:sz w:val="24"/>
                <w:szCs w:val="24"/>
              </w:rPr>
              <w:t>Покатаемся на лошадке</w:t>
            </w:r>
          </w:p>
        </w:tc>
      </w:tr>
      <w:tr w:rsidR="003F1F75" w14:paraId="748C592D" w14:textId="77777777" w:rsidTr="00FA6CDD">
        <w:tc>
          <w:tcPr>
            <w:tcW w:w="2689" w:type="dxa"/>
          </w:tcPr>
          <w:p w14:paraId="2DBF703A" w14:textId="0F0390B0" w:rsidR="003F1F75"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13 - 15</w:t>
            </w:r>
          </w:p>
        </w:tc>
        <w:tc>
          <w:tcPr>
            <w:tcW w:w="6933" w:type="dxa"/>
          </w:tcPr>
          <w:p w14:paraId="4C6B6444" w14:textId="4E25BDE2"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Развлечение с лупой</w:t>
            </w:r>
          </w:p>
          <w:p w14:paraId="378A0DB1" w14:textId="55198A46"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Обход вдоль контуров разнообразных форм</w:t>
            </w:r>
          </w:p>
          <w:p w14:paraId="6B9C0787" w14:textId="37A98F6D"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Вместе с мишкой</w:t>
            </w:r>
          </w:p>
          <w:p w14:paraId="79E07B0A" w14:textId="2B3D12C3"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Чертим разные фигуры</w:t>
            </w:r>
          </w:p>
          <w:p w14:paraId="2441349E" w14:textId="4B335B84"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Игра с куклой</w:t>
            </w:r>
          </w:p>
        </w:tc>
      </w:tr>
      <w:tr w:rsidR="003F1F75" w14:paraId="3F812169" w14:textId="77777777" w:rsidTr="00FA6CDD">
        <w:tc>
          <w:tcPr>
            <w:tcW w:w="2689" w:type="dxa"/>
          </w:tcPr>
          <w:p w14:paraId="137901E1" w14:textId="227F791F" w:rsidR="003F1F75" w:rsidRPr="003F1F75" w:rsidRDefault="003F1F75" w:rsidP="002B21B6">
            <w:pPr>
              <w:spacing w:after="0" w:line="360" w:lineRule="auto"/>
              <w:jc w:val="both"/>
              <w:rPr>
                <w:rFonts w:ascii="Times New Roman" w:hAnsi="Times New Roman" w:cs="Times New Roman"/>
                <w:sz w:val="24"/>
                <w:szCs w:val="24"/>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15 - 16</w:t>
            </w:r>
          </w:p>
        </w:tc>
        <w:tc>
          <w:tcPr>
            <w:tcW w:w="6933" w:type="dxa"/>
          </w:tcPr>
          <w:p w14:paraId="4488017B" w14:textId="77777777"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Соберем игрушку</w:t>
            </w:r>
          </w:p>
          <w:p w14:paraId="5526B0F9" w14:textId="77777777"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Передай колокольчик</w:t>
            </w:r>
          </w:p>
          <w:p w14:paraId="35CAF026" w14:textId="77777777"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Позвони</w:t>
            </w:r>
          </w:p>
          <w:p w14:paraId="2449D51B" w14:textId="62671403"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Зайка</w:t>
            </w:r>
          </w:p>
        </w:tc>
      </w:tr>
      <w:tr w:rsidR="003F1F75" w14:paraId="2F2DB4C9" w14:textId="77777777" w:rsidTr="00FA6CDD">
        <w:tc>
          <w:tcPr>
            <w:tcW w:w="2689" w:type="dxa"/>
          </w:tcPr>
          <w:p w14:paraId="5F99766D" w14:textId="1F4DA9C9" w:rsidR="003F1F75" w:rsidRDefault="003F1F75" w:rsidP="002B21B6">
            <w:pPr>
              <w:spacing w:after="0" w:line="360" w:lineRule="auto"/>
              <w:jc w:val="both"/>
              <w:rPr>
                <w:rFonts w:ascii="Times New Roman" w:hAnsi="Times New Roman" w:cs="Times New Roman"/>
                <w:sz w:val="28"/>
                <w:szCs w:val="28"/>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1</w:t>
            </w:r>
            <w:r>
              <w:rPr>
                <w:rFonts w:ascii="Times New Roman" w:hAnsi="Times New Roman" w:cs="Times New Roman"/>
                <w:sz w:val="24"/>
                <w:szCs w:val="24"/>
              </w:rPr>
              <w:t>7</w:t>
            </w:r>
            <w:r w:rsidR="00C3007D">
              <w:rPr>
                <w:rFonts w:ascii="Times New Roman" w:hAnsi="Times New Roman" w:cs="Times New Roman"/>
                <w:sz w:val="24"/>
                <w:szCs w:val="24"/>
              </w:rPr>
              <w:t xml:space="preserve"> - 18</w:t>
            </w:r>
          </w:p>
        </w:tc>
        <w:tc>
          <w:tcPr>
            <w:tcW w:w="6933" w:type="dxa"/>
          </w:tcPr>
          <w:p w14:paraId="1EADEDEF" w14:textId="45E542BF"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Мяч в кругу</w:t>
            </w:r>
          </w:p>
          <w:p w14:paraId="028E2DDD" w14:textId="77777777" w:rsidR="003F1F75" w:rsidRPr="00FA6CDD" w:rsidRDefault="003F1F75" w:rsidP="00FA6CDD">
            <w:pPr>
              <w:spacing w:after="0" w:line="240" w:lineRule="auto"/>
              <w:rPr>
                <w:rFonts w:ascii="Times New Roman" w:hAnsi="Times New Roman" w:cs="Times New Roman"/>
                <w:sz w:val="24"/>
                <w:szCs w:val="24"/>
              </w:rPr>
            </w:pPr>
            <w:r w:rsidRPr="00FA6CDD">
              <w:rPr>
                <w:rFonts w:ascii="Times New Roman" w:hAnsi="Times New Roman" w:cs="Times New Roman"/>
                <w:sz w:val="24"/>
                <w:szCs w:val="24"/>
              </w:rPr>
              <w:t xml:space="preserve"> Все дальше и выше</w:t>
            </w:r>
          </w:p>
          <w:p w14:paraId="1D610C9D" w14:textId="4845BCAB"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 xml:space="preserve"> Бегом к дереву</w:t>
            </w:r>
          </w:p>
        </w:tc>
      </w:tr>
      <w:tr w:rsidR="003F1F75" w14:paraId="5ABA333D" w14:textId="77777777" w:rsidTr="00FA6CDD">
        <w:tc>
          <w:tcPr>
            <w:tcW w:w="2689" w:type="dxa"/>
          </w:tcPr>
          <w:p w14:paraId="07BE1E20" w14:textId="4CE63B3B" w:rsidR="003F1F75" w:rsidRDefault="003F1F75" w:rsidP="002B21B6">
            <w:pPr>
              <w:spacing w:after="0" w:line="360" w:lineRule="auto"/>
              <w:jc w:val="both"/>
              <w:rPr>
                <w:rFonts w:ascii="Times New Roman" w:hAnsi="Times New Roman" w:cs="Times New Roman"/>
                <w:sz w:val="28"/>
                <w:szCs w:val="28"/>
              </w:rPr>
            </w:pPr>
            <w:r w:rsidRPr="003F1F75">
              <w:rPr>
                <w:rFonts w:ascii="Times New Roman" w:hAnsi="Times New Roman" w:cs="Times New Roman"/>
                <w:sz w:val="24"/>
                <w:szCs w:val="24"/>
              </w:rPr>
              <w:t xml:space="preserve">Занятие № </w:t>
            </w:r>
            <w:r w:rsidR="00C3007D">
              <w:rPr>
                <w:rFonts w:ascii="Times New Roman" w:hAnsi="Times New Roman" w:cs="Times New Roman"/>
                <w:sz w:val="24"/>
                <w:szCs w:val="24"/>
              </w:rPr>
              <w:t>19 - 20</w:t>
            </w:r>
          </w:p>
        </w:tc>
        <w:tc>
          <w:tcPr>
            <w:tcW w:w="6933" w:type="dxa"/>
          </w:tcPr>
          <w:p w14:paraId="159AB146" w14:textId="77777777"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«Огуречик-огуречик</w:t>
            </w:r>
          </w:p>
          <w:p w14:paraId="2C96ACF9" w14:textId="77777777"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Мы топаем ногами</w:t>
            </w:r>
          </w:p>
          <w:p w14:paraId="23965EA9" w14:textId="3F1321F9" w:rsidR="003F1F75" w:rsidRPr="003F1F75" w:rsidRDefault="003F1F75" w:rsidP="00FA6CDD">
            <w:pPr>
              <w:pStyle w:val="ae"/>
              <w:spacing w:after="0" w:line="240" w:lineRule="auto"/>
              <w:ind w:left="28"/>
              <w:rPr>
                <w:rFonts w:ascii="Times New Roman" w:hAnsi="Times New Roman" w:cs="Times New Roman"/>
                <w:sz w:val="24"/>
                <w:szCs w:val="24"/>
              </w:rPr>
            </w:pPr>
            <w:r w:rsidRPr="003F1F75">
              <w:rPr>
                <w:rFonts w:ascii="Times New Roman" w:hAnsi="Times New Roman" w:cs="Times New Roman"/>
                <w:sz w:val="24"/>
                <w:szCs w:val="24"/>
              </w:rPr>
              <w:t>Хоровод</w:t>
            </w:r>
          </w:p>
        </w:tc>
      </w:tr>
    </w:tbl>
    <w:p w14:paraId="018C68EC" w14:textId="73A1550A" w:rsidR="00CE1DB2" w:rsidRPr="00000AA1" w:rsidRDefault="00CE1DB2" w:rsidP="003F1F75">
      <w:pPr>
        <w:spacing w:after="0" w:line="360" w:lineRule="auto"/>
        <w:jc w:val="both"/>
        <w:rPr>
          <w:rFonts w:ascii="Times New Roman" w:hAnsi="Times New Roman" w:cs="Times New Roman"/>
          <w:sz w:val="28"/>
          <w:szCs w:val="28"/>
        </w:rPr>
      </w:pPr>
      <w:r w:rsidRPr="00000AA1">
        <w:rPr>
          <w:rFonts w:ascii="Times New Roman" w:hAnsi="Times New Roman" w:cs="Times New Roman"/>
          <w:sz w:val="28"/>
          <w:szCs w:val="28"/>
        </w:rPr>
        <w:t xml:space="preserve"> </w:t>
      </w:r>
    </w:p>
    <w:p w14:paraId="46E0B54F" w14:textId="55E1ECAD" w:rsidR="002B21B6" w:rsidRPr="00000AA1" w:rsidRDefault="002B21B6" w:rsidP="002B21B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Ц</w:t>
      </w:r>
      <w:r w:rsidRPr="00000AA1">
        <w:rPr>
          <w:rFonts w:ascii="Times New Roman" w:hAnsi="Times New Roman" w:cs="Times New Roman"/>
          <w:sz w:val="28"/>
          <w:szCs w:val="28"/>
        </w:rPr>
        <w:t>елью игровой деятельности в данный период является развитие эмоционального взаимодействия и укрепление доверительных отношений между детьми и педагогом.</w:t>
      </w:r>
    </w:p>
    <w:p w14:paraId="2719743E" w14:textId="11093114"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Приведем для примера несколько игр.</w:t>
      </w:r>
      <w:r w:rsidRPr="00071686">
        <w:rPr>
          <w:rFonts w:ascii="Times New Roman" w:hAnsi="Times New Roman" w:cs="Times New Roman"/>
          <w:sz w:val="28"/>
          <w:szCs w:val="28"/>
        </w:rPr>
        <w:t xml:space="preserve"> </w:t>
      </w:r>
      <w:r>
        <w:rPr>
          <w:rFonts w:ascii="Times New Roman" w:hAnsi="Times New Roman" w:cs="Times New Roman"/>
          <w:sz w:val="28"/>
          <w:szCs w:val="28"/>
        </w:rPr>
        <w:t>«Иди ко мне</w:t>
      </w:r>
      <w:r w:rsidRPr="00000AA1">
        <w:rPr>
          <w:rFonts w:ascii="Times New Roman" w:hAnsi="Times New Roman" w:cs="Times New Roman"/>
          <w:sz w:val="28"/>
          <w:szCs w:val="28"/>
        </w:rPr>
        <w:t>»</w:t>
      </w:r>
    </w:p>
    <w:p w14:paraId="168D42D2"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Динамика игры. Взрослый создает дистанцию от малыша, зазывая его, используя нежные обращения: «Иди ко мне, дорогой!». Приближение ребенка вознаграждается объятиями с ласковыми словами: «О, как мне радостен твой приход, милый Коля!». Этот процесс повторяется вновь.</w:t>
      </w:r>
    </w:p>
    <w:p w14:paraId="44493307" w14:textId="2CCC092F"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«Пришел петрушка</w:t>
      </w:r>
      <w:r w:rsidRPr="00000AA1">
        <w:rPr>
          <w:rFonts w:ascii="Times New Roman" w:hAnsi="Times New Roman" w:cs="Times New Roman"/>
          <w:sz w:val="28"/>
          <w:szCs w:val="28"/>
        </w:rPr>
        <w:t>»</w:t>
      </w:r>
    </w:p>
    <w:p w14:paraId="47376AFC"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представляет детям куклу Петрушку, внимательно изучая её вместе с ними. Петрушка издает звуки погремушкой, затем передает каждому ребенку свою погремушку. Ребята синхронно с Петрушкой трясут погремушками, испытывая радость.</w:t>
      </w:r>
    </w:p>
    <w:p w14:paraId="34101E6A" w14:textId="2A68AA58"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«Выдувание мыльных пузырей</w:t>
      </w:r>
      <w:r w:rsidRPr="00000AA1">
        <w:rPr>
          <w:rFonts w:ascii="Times New Roman" w:hAnsi="Times New Roman" w:cs="Times New Roman"/>
          <w:sz w:val="28"/>
          <w:szCs w:val="28"/>
        </w:rPr>
        <w:t>»</w:t>
      </w:r>
    </w:p>
    <w:p w14:paraId="696B8C51"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Игровой процесс. Педагог во время прогулки создает мыльные пузыри, экспериментируя с техникой их создания при помощи плавных движений трубочкой вместо традиционного дыхания через нее. Осуществляет подсчет количества пузырей, которые могут оставаться на инструменте одновременно. Стремится поймать выпущенные пузыри до того, как они коснутся земли. Инцидент с наступлением на пузырь служит поводом для дискуссии с детьми о его исчезновении. В конце проводит мастер-класс для детей по технике создания мыльных пузырей.</w:t>
      </w:r>
    </w:p>
    <w:p w14:paraId="5DF2E806"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Активация мышечных групп в области рта является важным фактором для развития речевых навыков.</w:t>
      </w:r>
    </w:p>
    <w:p w14:paraId="4ABC1DE6" w14:textId="21D2876D"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«Хоровод</w:t>
      </w:r>
      <w:r w:rsidRPr="00000AA1">
        <w:rPr>
          <w:rFonts w:ascii="Times New Roman" w:hAnsi="Times New Roman" w:cs="Times New Roman"/>
          <w:sz w:val="28"/>
          <w:szCs w:val="28"/>
        </w:rPr>
        <w:t>»</w:t>
      </w:r>
    </w:p>
    <w:p w14:paraId="2DD3D3BA"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Ходовая игра. Воспитатель за руки ведёт ребёнка, обходя территорию, при этом напевает: Вокруг розовых кустарников, до такой степени мы покружились,</w:t>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p>
    <w:p w14:paraId="326E51E0" w14:textId="29282785"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Меж цветами и зеленью, на земле раскинувшейся</w:t>
      </w:r>
      <w:r>
        <w:rPr>
          <w:rFonts w:ascii="Times New Roman" w:hAnsi="Times New Roman" w:cs="Times New Roman"/>
          <w:sz w:val="28"/>
          <w:szCs w:val="28"/>
        </w:rPr>
        <w:t>, водим веселый круговорот. Бац</w:t>
      </w:r>
      <w:r w:rsidRPr="00000AA1">
        <w:rPr>
          <w:rFonts w:ascii="Times New Roman" w:hAnsi="Times New Roman" w:cs="Times New Roman"/>
          <w:sz w:val="28"/>
          <w:szCs w:val="28"/>
        </w:rPr>
        <w:tab/>
      </w:r>
      <w:r w:rsidRPr="00000AA1">
        <w:rPr>
          <w:rFonts w:ascii="Times New Roman" w:hAnsi="Times New Roman" w:cs="Times New Roman"/>
          <w:sz w:val="28"/>
          <w:szCs w:val="28"/>
        </w:rPr>
        <w:tab/>
      </w:r>
      <w:r w:rsidRPr="00000AA1">
        <w:rPr>
          <w:rFonts w:ascii="Times New Roman" w:hAnsi="Times New Roman" w:cs="Times New Roman"/>
          <w:sz w:val="28"/>
          <w:szCs w:val="28"/>
        </w:rPr>
        <w:tab/>
      </w:r>
    </w:p>
    <w:p w14:paraId="4D47C6E8"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При изречении конечных слов оба «сваливаются» на землю.</w:t>
      </w:r>
    </w:p>
    <w:p w14:paraId="55A6858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Игровое задание: Среди розовых цветников,</w:t>
      </w:r>
    </w:p>
    <w:p w14:paraId="705D5E50"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оазисе зеленых трав и ярких цветов, Мы водим веселый хоровод. По завершении нашего круга, Сразу же скачем вместе, восклицая: "Гей!"</w:t>
      </w:r>
    </w:p>
    <w:p w14:paraId="48F80DD6" w14:textId="77777777" w:rsidR="00071686" w:rsidRPr="00000AA1" w:rsidRDefault="00071686" w:rsidP="00071686">
      <w:pPr>
        <w:spacing w:after="0" w:line="360" w:lineRule="auto"/>
        <w:ind w:firstLine="851"/>
        <w:jc w:val="both"/>
        <w:rPr>
          <w:rFonts w:ascii="Times New Roman" w:hAnsi="Times New Roman" w:cs="Times New Roman"/>
          <w:sz w:val="28"/>
          <w:szCs w:val="28"/>
        </w:rPr>
      </w:pPr>
      <w:proofErr w:type="spellStart"/>
      <w:r w:rsidRPr="00000AA1">
        <w:rPr>
          <w:rFonts w:ascii="Times New Roman" w:hAnsi="Times New Roman" w:cs="Times New Roman"/>
          <w:sz w:val="28"/>
          <w:szCs w:val="28"/>
        </w:rPr>
        <w:t>Взрелый</w:t>
      </w:r>
      <w:proofErr w:type="spellEnd"/>
      <w:r w:rsidRPr="00000AA1">
        <w:rPr>
          <w:rFonts w:ascii="Times New Roman" w:hAnsi="Times New Roman" w:cs="Times New Roman"/>
          <w:sz w:val="28"/>
          <w:szCs w:val="28"/>
        </w:rPr>
        <w:t xml:space="preserve"> человек и малыш радостно прыгают в унисон.</w:t>
      </w:r>
    </w:p>
    <w:p w14:paraId="6F379E6F" w14:textId="2B46B8DC"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«Покружимся</w:t>
      </w:r>
      <w:r w:rsidRPr="00000AA1">
        <w:rPr>
          <w:rFonts w:ascii="Times New Roman" w:hAnsi="Times New Roman" w:cs="Times New Roman"/>
          <w:sz w:val="28"/>
          <w:szCs w:val="28"/>
        </w:rPr>
        <w:t>»</w:t>
      </w:r>
    </w:p>
    <w:p w14:paraId="43C60468"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Субстанция. Две плюшевые игрушки в форме медведей.</w:t>
      </w:r>
    </w:p>
    <w:p w14:paraId="1EA3DBD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берет плюшевого медведя, обнимает его и начинает вращаться. Затем передает еще одного медведя ребенку, предлагая повторить движения, обнимая игрушку.</w:t>
      </w:r>
    </w:p>
    <w:p w14:paraId="0F3529E3"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Затем взрослый читает стихотворение и выполняет действия, соответствующие его содержанию. Ребенок копирует эти движения.</w:t>
      </w:r>
    </w:p>
    <w:p w14:paraId="0594A31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Я верчусь, верчусь, верчусь, Затем же приостановлюсь.</w:t>
      </w:r>
    </w:p>
    <w:p w14:paraId="3241509E"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Ястребиным взором мир огляжу, Совиным взглядом мрак </w:t>
      </w:r>
      <w:proofErr w:type="spellStart"/>
      <w:r w:rsidRPr="00000AA1">
        <w:rPr>
          <w:rFonts w:ascii="Times New Roman" w:hAnsi="Times New Roman" w:cs="Times New Roman"/>
          <w:sz w:val="28"/>
          <w:szCs w:val="28"/>
        </w:rPr>
        <w:t>пронзю</w:t>
      </w:r>
      <w:proofErr w:type="spellEnd"/>
      <w:r w:rsidRPr="00000AA1">
        <w:rPr>
          <w:rFonts w:ascii="Times New Roman" w:hAnsi="Times New Roman" w:cs="Times New Roman"/>
          <w:sz w:val="28"/>
          <w:szCs w:val="28"/>
        </w:rPr>
        <w:t>,</w:t>
      </w:r>
    </w:p>
    <w:p w14:paraId="0EBE9E22"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Я вращаюсь, вращаюсь, вращаюсь, И на землю упаду!</w:t>
      </w:r>
    </w:p>
    <w:p w14:paraId="41C544E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«ПРЯЧЕМ</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МИШКУ»</w:t>
      </w:r>
    </w:p>
    <w:p w14:paraId="47F262B6"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начинается с того, что воспитатель скрывает заранее знакомую ребёнку игрушку значительных размеров, например, плюшевого медведя, оставляя его частично видимым. Задают вопрос: «Где мишка?», и совместно с ребёнком приступают к его поиску. По нахождении игрушки ребёнком, взрослый устраивает её в новом месте так, чтобы её обнаружение стало ещё более непростой задачей. Продолжая игру, теперь уже воспитатель маскируется сам, издавая звуки «ку-ку!», облегчающие его поиски ребёнком. Обнаружив воспитателя, ребёнок стимулируется бежать и скрываться, а затем роли меняются - ребёнок прячется, давая возможность взрослому его поискать.</w:t>
      </w:r>
    </w:p>
    <w:p w14:paraId="38C1AA72" w14:textId="7D0360A1"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«Солнышко и дождик</w:t>
      </w:r>
      <w:r w:rsidRPr="00000AA1">
        <w:rPr>
          <w:rFonts w:ascii="Times New Roman" w:hAnsi="Times New Roman" w:cs="Times New Roman"/>
          <w:sz w:val="28"/>
          <w:szCs w:val="28"/>
        </w:rPr>
        <w:t>»</w:t>
      </w:r>
    </w:p>
    <w:p w14:paraId="78B4B871"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Игровой процесс. Малыши опускаются в присед на корточки за стульями, которые выставлены на определенном отдалении от границы игрового поля или стенки помещения, направляя взгляд в</w:t>
      </w:r>
    </w:p>
    <w:p w14:paraId="4814CFD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«Смотрим в окно» (глядим сквозь прорезь в задней части стула). Педагог объявляет: «Солнце высоко! Пора на прогулку». Малыши разбегаются по игровой зоне. Команде следуют:</w:t>
      </w:r>
    </w:p>
    <w:p w14:paraId="61776B90"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«Идет дождь! Пора домой!» - они спешат на свои места и садятся за столами. Игра вновь начинается.</w:t>
      </w:r>
    </w:p>
    <w:p w14:paraId="3D664D14" w14:textId="4627F832"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Поезд</w:t>
      </w:r>
      <w:r w:rsidRPr="00000AA1">
        <w:rPr>
          <w:rFonts w:ascii="Times New Roman" w:hAnsi="Times New Roman" w:cs="Times New Roman"/>
          <w:sz w:val="28"/>
          <w:szCs w:val="28"/>
        </w:rPr>
        <w:t>»</w:t>
      </w:r>
    </w:p>
    <w:p w14:paraId="18A7C2F9"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предлагает детям участвовать в ролевой игре "железной дороги", где он сам выступает в роли локомотива, а дети - в роли вагонов. Участники игры выстраиваются в ряд, каждый держится за плечи или одежду предыдущего участника. Командой "В путь!" от взрослого, начинается движение всей "составляющей", сопровождающееся характерными звуками "Чу-чу-чу". Педагог направляет "поезд" то в одну сторону, то в другую, меняет скорость движения от быстрой к медленной, последовательно останавливаясь и заявляя:</w:t>
      </w:r>
    </w:p>
    <w:p w14:paraId="76EF819A"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«Остановка».</w:t>
      </w:r>
    </w:p>
    <w:p w14:paraId="5D4BE528"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«Мы достигли поляны. Предлагаю осмотреться и изучить местную флору. Поощрим органы обоняния ароматами растений…»</w:t>
      </w:r>
    </w:p>
    <w:p w14:paraId="43A3253E"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После короткой остановки, поезд возобновляет свое движение.</w:t>
      </w:r>
    </w:p>
    <w:p w14:paraId="64D8A313"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Это развлечение эффективно помогает освоить ключевые аспекты локомоции: пробежки и переходы шагом.</w:t>
      </w:r>
    </w:p>
    <w:p w14:paraId="65F4EACA" w14:textId="1E40AA90"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«Хоровод с куклой</w:t>
      </w:r>
      <w:r w:rsidRPr="00000AA1">
        <w:rPr>
          <w:rFonts w:ascii="Times New Roman" w:hAnsi="Times New Roman" w:cs="Times New Roman"/>
          <w:sz w:val="28"/>
          <w:szCs w:val="28"/>
        </w:rPr>
        <w:t>»</w:t>
      </w:r>
    </w:p>
    <w:p w14:paraId="7FE02DE2"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(проводится с 2-3 участниками) Используется кукла среднего размера.</w:t>
      </w:r>
    </w:p>
    <w:p w14:paraId="564D2386"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Порядок проведения игры. Педагог представляет детям только что приобретенную игрушку, которая приветливо обращается к малышам, нежно касаясь их верхушек голов ласковым жестом. Затем, взрослый координатор игры приглашает детей посменно вступить в физический контакт с игрушкой, </w:t>
      </w:r>
      <w:r w:rsidRPr="00000AA1">
        <w:rPr>
          <w:rFonts w:ascii="Times New Roman" w:hAnsi="Times New Roman" w:cs="Times New Roman"/>
          <w:sz w:val="28"/>
          <w:szCs w:val="28"/>
        </w:rPr>
        <w:lastRenderedPageBreak/>
        <w:t xml:space="preserve">взяв её за ручку. Игрушка в свою очередь предлагает коллективное танцевальное развлечение. Педагог организует детей в круг, сам берет игрушку за руку, другую руку игрушки передает одному из участников, и вся группа начинает выполнять движения в разные стороны, сопровождая действия лёгкой и знакомой всем детской песенкой, выбрав, к примеру, легкомысленные ноты произведения Марии </w:t>
      </w:r>
      <w:proofErr w:type="spellStart"/>
      <w:r w:rsidRPr="00000AA1">
        <w:rPr>
          <w:rFonts w:ascii="Times New Roman" w:hAnsi="Times New Roman" w:cs="Times New Roman"/>
          <w:sz w:val="28"/>
          <w:szCs w:val="28"/>
        </w:rPr>
        <w:t>Красевой</w:t>
      </w:r>
      <w:proofErr w:type="spellEnd"/>
      <w:r w:rsidRPr="00000AA1">
        <w:rPr>
          <w:rFonts w:ascii="Times New Roman" w:hAnsi="Times New Roman" w:cs="Times New Roman"/>
          <w:sz w:val="28"/>
          <w:szCs w:val="28"/>
        </w:rPr>
        <w:t xml:space="preserve"> «Веселая дудочка».</w:t>
      </w:r>
    </w:p>
    <w:p w14:paraId="68589F39"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Опция: мероприятие организуется с использованием плюшевого медведя.</w:t>
      </w:r>
    </w:p>
    <w:p w14:paraId="2AE13BDA" w14:textId="2A13E2CA"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«Догонялки</w:t>
      </w:r>
      <w:r w:rsidRPr="00000AA1">
        <w:rPr>
          <w:rFonts w:ascii="Times New Roman" w:hAnsi="Times New Roman" w:cs="Times New Roman"/>
          <w:sz w:val="28"/>
          <w:szCs w:val="28"/>
        </w:rPr>
        <w:t>»</w:t>
      </w:r>
    </w:p>
    <w:p w14:paraId="1DC1F47C"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(осуществляется с 2-3 детьми)</w:t>
      </w:r>
    </w:p>
    <w:p w14:paraId="34CD0E2B"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Игровой процесс. Персонаж, популярный среди детей из активной забавы «Хоровод с куклой», выражает желание устроить игру в преследование. Педагог стимулирует ребят избегать встречи с куклой, использовать укрытие за ширмой, в то время как кукла производит поиски, в конечном итоге находит детей, проявляет радость от встречи, обнимая их.</w:t>
      </w:r>
    </w:p>
    <w:p w14:paraId="39A54849"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«Вот</w:t>
      </w:r>
      <w:r w:rsidRPr="00000AA1">
        <w:rPr>
          <w:rFonts w:ascii="Times New Roman" w:hAnsi="Times New Roman" w:cs="Times New Roman"/>
          <w:spacing w:val="-4"/>
          <w:sz w:val="28"/>
          <w:szCs w:val="28"/>
        </w:rPr>
        <w:t xml:space="preserve"> </w:t>
      </w:r>
      <w:r w:rsidRPr="00000AA1">
        <w:rPr>
          <w:rFonts w:ascii="Times New Roman" w:hAnsi="Times New Roman" w:cs="Times New Roman"/>
          <w:sz w:val="28"/>
          <w:szCs w:val="28"/>
        </w:rPr>
        <w:t>мои</w:t>
      </w:r>
      <w:r w:rsidRPr="00000AA1">
        <w:rPr>
          <w:rFonts w:ascii="Times New Roman" w:hAnsi="Times New Roman" w:cs="Times New Roman"/>
          <w:spacing w:val="-3"/>
          <w:sz w:val="28"/>
          <w:szCs w:val="28"/>
        </w:rPr>
        <w:t xml:space="preserve"> </w:t>
      </w:r>
      <w:r w:rsidRPr="00000AA1">
        <w:rPr>
          <w:rFonts w:ascii="Times New Roman" w:hAnsi="Times New Roman" w:cs="Times New Roman"/>
          <w:sz w:val="28"/>
          <w:szCs w:val="28"/>
        </w:rPr>
        <w:t>ребятки».</w:t>
      </w:r>
    </w:p>
    <w:p w14:paraId="14D2E8F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Опция: действие разворачивается вокруг медведя.</w:t>
      </w:r>
    </w:p>
    <w:p w14:paraId="7A413542" w14:textId="6004E5D3"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«Солнечные зайчики</w:t>
      </w:r>
      <w:r w:rsidRPr="00000AA1">
        <w:rPr>
          <w:rFonts w:ascii="Times New Roman" w:hAnsi="Times New Roman" w:cs="Times New Roman"/>
          <w:sz w:val="28"/>
          <w:szCs w:val="28"/>
        </w:rPr>
        <w:t>»</w:t>
      </w:r>
    </w:p>
    <w:p w14:paraId="32A50EC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5"/>
          <w:sz w:val="28"/>
          <w:szCs w:val="28"/>
        </w:rPr>
        <w:t xml:space="preserve"> </w:t>
      </w:r>
      <w:r w:rsidRPr="00000AA1">
        <w:rPr>
          <w:rFonts w:ascii="Times New Roman" w:hAnsi="Times New Roman" w:cs="Times New Roman"/>
          <w:sz w:val="28"/>
          <w:szCs w:val="28"/>
        </w:rPr>
        <w:t>Маленькое</w:t>
      </w:r>
      <w:r w:rsidRPr="00000AA1">
        <w:rPr>
          <w:rFonts w:ascii="Times New Roman" w:hAnsi="Times New Roman" w:cs="Times New Roman"/>
          <w:spacing w:val="-7"/>
          <w:sz w:val="28"/>
          <w:szCs w:val="28"/>
        </w:rPr>
        <w:t xml:space="preserve"> </w:t>
      </w:r>
      <w:r w:rsidRPr="00000AA1">
        <w:rPr>
          <w:rFonts w:ascii="Times New Roman" w:hAnsi="Times New Roman" w:cs="Times New Roman"/>
          <w:sz w:val="28"/>
          <w:szCs w:val="28"/>
        </w:rPr>
        <w:t>зеркальце.</w:t>
      </w:r>
    </w:p>
    <w:p w14:paraId="0134AE0E"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процессе игры, педагог использует зеркало, чтобы создать световые отблески, именуемые солнечными зайчиками, сопровождая это действие словами: "Солнечные зайчики".</w:t>
      </w:r>
    </w:p>
    <w:p w14:paraId="5D0606AE"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Проектируются на вертикальной поверхности. Привлеките их движением пальца, Чтобы они направились к вам!</w:t>
      </w:r>
    </w:p>
    <w:p w14:paraId="4B3B38D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На команду "Лови зайчика!" участники стараются поймать его. Эту забаву разрешается провести 2-3 крат.</w:t>
      </w:r>
    </w:p>
    <w:p w14:paraId="3A01AB63" w14:textId="7C5E10D5"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«Игра с собачкой</w:t>
      </w:r>
      <w:r w:rsidRPr="00000AA1">
        <w:rPr>
          <w:rFonts w:ascii="Times New Roman" w:hAnsi="Times New Roman" w:cs="Times New Roman"/>
          <w:sz w:val="28"/>
          <w:szCs w:val="28"/>
        </w:rPr>
        <w:t>»</w:t>
      </w:r>
    </w:p>
    <w:p w14:paraId="6D18CFC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6"/>
          <w:sz w:val="28"/>
          <w:szCs w:val="28"/>
        </w:rPr>
        <w:t xml:space="preserve"> </w:t>
      </w:r>
      <w:r w:rsidRPr="00000AA1">
        <w:rPr>
          <w:rFonts w:ascii="Times New Roman" w:hAnsi="Times New Roman" w:cs="Times New Roman"/>
          <w:sz w:val="28"/>
          <w:szCs w:val="28"/>
        </w:rPr>
        <w:t>Игрушечная</w:t>
      </w:r>
      <w:r w:rsidRPr="00000AA1">
        <w:rPr>
          <w:rFonts w:ascii="Times New Roman" w:hAnsi="Times New Roman" w:cs="Times New Roman"/>
          <w:spacing w:val="-6"/>
          <w:sz w:val="28"/>
          <w:szCs w:val="28"/>
        </w:rPr>
        <w:t xml:space="preserve"> </w:t>
      </w:r>
      <w:r w:rsidRPr="00000AA1">
        <w:rPr>
          <w:rFonts w:ascii="Times New Roman" w:hAnsi="Times New Roman" w:cs="Times New Roman"/>
          <w:sz w:val="28"/>
          <w:szCs w:val="28"/>
        </w:rPr>
        <w:t>собачка.</w:t>
      </w:r>
    </w:p>
    <w:p w14:paraId="6BE7E4D3"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Динамика игрового процесса. Педагог удерживает игрушечную собаку, изображая ее лай, и интересуется: Кто это?</w:t>
      </w:r>
    </w:p>
    <w:p w14:paraId="3A42634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Этот щенок пришел к нам в гости. Я помещаю собаку на пол. Пожалуйста, дай лапу Пете!</w:t>
      </w:r>
    </w:p>
    <w:p w14:paraId="1FE7283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Затем подходит к малышу с питомцем, чьё имя уже было упомянуто, предложив взаимодействие: погладить за лапку, подкормить. Принесена тарелка с невидимым кормом, и собачка</w:t>
      </w:r>
    </w:p>
    <w:p w14:paraId="01FE4071"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«употребляет бульон», «выдает звуки гавканья», изрекает юному особе «благодарю!»</w:t>
      </w:r>
    </w:p>
    <w:p w14:paraId="11FAD199"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процессе повторения игрового занятия педагог обращается, называя имя другого участника.</w:t>
      </w:r>
    </w:p>
    <w:p w14:paraId="5E4783F1" w14:textId="06C71842"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«Делаем коллаж</w:t>
      </w:r>
      <w:r w:rsidRPr="00000AA1">
        <w:rPr>
          <w:rFonts w:ascii="Times New Roman" w:hAnsi="Times New Roman" w:cs="Times New Roman"/>
          <w:sz w:val="28"/>
          <w:szCs w:val="28"/>
        </w:rPr>
        <w:t>»</w:t>
      </w:r>
    </w:p>
    <w:p w14:paraId="789DAF94"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Материалы. Цветные бумажные обрезки, открытки с поздравлениями, веревки, фрагменты </w:t>
      </w:r>
      <w:proofErr w:type="spellStart"/>
      <w:r w:rsidRPr="00000AA1">
        <w:rPr>
          <w:rFonts w:ascii="Times New Roman" w:hAnsi="Times New Roman" w:cs="Times New Roman"/>
          <w:sz w:val="28"/>
          <w:szCs w:val="28"/>
        </w:rPr>
        <w:t>пенополистирола</w:t>
      </w:r>
      <w:proofErr w:type="spellEnd"/>
      <w:r w:rsidRPr="00000AA1">
        <w:rPr>
          <w:rFonts w:ascii="Times New Roman" w:hAnsi="Times New Roman" w:cs="Times New Roman"/>
          <w:sz w:val="28"/>
          <w:szCs w:val="28"/>
        </w:rPr>
        <w:t>, нити пряжи и прочее.</w:t>
      </w:r>
    </w:p>
    <w:p w14:paraId="5465CAB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разворачивает перед детьми на столе пространственную основу - большой лист бумаги или картон. Используя кисть, наносит клей на одну сторону элемента декора, например пенопласта или открытки, и предлагает детям прикрепить его к подготовленному листу. Детям предоставляется свобода в выборе материалов для коллажа. Наблюдение за действиями взрослого позволяет ребенку освоить технику нанесения клея. Готовое произведение искусства может быть выставлено в доступном для просмотра месте, став предметом общего восхищения.</w:t>
      </w:r>
    </w:p>
    <w:p w14:paraId="601E6B0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Игровая активность способствует стимуляции креативных способностей.</w:t>
      </w:r>
    </w:p>
    <w:p w14:paraId="09FCCD41" w14:textId="7E54BFD2"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Ловись</w:t>
      </w:r>
      <w:proofErr w:type="spellEnd"/>
      <w:r>
        <w:rPr>
          <w:rFonts w:ascii="Times New Roman" w:hAnsi="Times New Roman" w:cs="Times New Roman"/>
          <w:sz w:val="28"/>
          <w:szCs w:val="28"/>
        </w:rPr>
        <w:t xml:space="preserve"> рыбка</w:t>
      </w:r>
      <w:r w:rsidRPr="00000AA1">
        <w:rPr>
          <w:rFonts w:ascii="Times New Roman" w:hAnsi="Times New Roman" w:cs="Times New Roman"/>
          <w:sz w:val="28"/>
          <w:szCs w:val="28"/>
        </w:rPr>
        <w:t>»</w:t>
      </w:r>
    </w:p>
    <w:p w14:paraId="425AE4B2"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Материалы включают коробку из картона, металлические крепления (известные как «рыбки»), магнит, древко и нить (для создания удочки).</w:t>
      </w:r>
    </w:p>
    <w:p w14:paraId="34044F57"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Процедура игры. В короб из картона кладут несколько крышек из металла, отличающиеся по цвету для добавления разнообразия. Краю веревки </w:t>
      </w:r>
      <w:r w:rsidRPr="00000AA1">
        <w:rPr>
          <w:rFonts w:ascii="Times New Roman" w:hAnsi="Times New Roman" w:cs="Times New Roman"/>
          <w:sz w:val="28"/>
          <w:szCs w:val="28"/>
        </w:rPr>
        <w:lastRenderedPageBreak/>
        <w:t>или ленты прикрепляют деревянную палочку, а противоположный конец оснащают магнитным блоком. Педагог демонстрирует ребенку технику ловли металлических "рыбок" из коробки, используя притяжение магнита. При наличии разноцветных пробок можно усложнить задание, попросив выловить пробки конкретного оттенка. По завершении процесса ловли, взрослый пересчитывает "улов", подчеркивая результаты малыша, после чего игру возобновляют.</w:t>
      </w:r>
    </w:p>
    <w:p w14:paraId="24648BC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Игровая активность способствует улучшению координации движений.</w:t>
      </w:r>
    </w:p>
    <w:p w14:paraId="40543773"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Для детей, демонстрирующих признаки застенчивости и склонных к чувству неуверенности в групповой обстановке, особенно важен тщательный и учитывающий их потребности подход. Улучшить их психологическое состояние и вызвать положительные эмоции можно с помощью игр на развитие мелкой моторики, так называемых «пальчиковых» игр. Эти занятия, помимо их развлекательного эффекта, способствуют улучшению моторики, точности и координации движений.</w:t>
      </w:r>
    </w:p>
    <w:p w14:paraId="79E019E7" w14:textId="4027761A"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«Кто в кулачке</w:t>
      </w:r>
      <w:r w:rsidRPr="00000AA1">
        <w:rPr>
          <w:rFonts w:ascii="Times New Roman" w:hAnsi="Times New Roman" w:cs="Times New Roman"/>
          <w:sz w:val="28"/>
          <w:szCs w:val="28"/>
        </w:rPr>
        <w:t>»</w:t>
      </w:r>
    </w:p>
    <w:p w14:paraId="254EBF09"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Процесс игры начинается с того, что воспитатель демонстрирует открытые ладони, активно двигая пальцами. Далее он осуществляет замыкание пальцев в кулак так, что большие пальцы оказываются спрятанными внутри. Это действие воспитатель показывает детям неоднократно, после чего предлагает им самостоятельно выполнить упражнение. В некоторых случаях может потребоваться </w:t>
      </w:r>
      <w:proofErr w:type="spellStart"/>
      <w:r w:rsidRPr="00000AA1">
        <w:rPr>
          <w:rFonts w:ascii="Times New Roman" w:hAnsi="Times New Roman" w:cs="Times New Roman"/>
          <w:sz w:val="28"/>
          <w:szCs w:val="28"/>
        </w:rPr>
        <w:t>ассистирование</w:t>
      </w:r>
      <w:proofErr w:type="spellEnd"/>
      <w:r w:rsidRPr="00000AA1">
        <w:rPr>
          <w:rFonts w:ascii="Times New Roman" w:hAnsi="Times New Roman" w:cs="Times New Roman"/>
          <w:sz w:val="28"/>
          <w:szCs w:val="28"/>
        </w:rPr>
        <w:t xml:space="preserve"> с целью корректного размещения большого пальца внутри кулака.</w:t>
      </w:r>
    </w:p>
    <w:p w14:paraId="5903898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Декламирует стихотворение, одновременно со своим малышом выполняя соответствующие жесты. Кто пробрался в мой кулак?</w:t>
      </w:r>
    </w:p>
    <w:p w14:paraId="77BF9791"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Может ли это быть скрытый сверчок? (Сомкнуть пальцы в кулак). Давай, покажи себя!</w:t>
      </w:r>
    </w:p>
    <w:p w14:paraId="0C26973B"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Это указательный палец? Ой-ой-ой! (Протянуть вперед указательный палец.)</w:t>
      </w:r>
    </w:p>
    <w:p w14:paraId="3F846828" w14:textId="7DF17AEB"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«Игра с кистями рук</w:t>
      </w:r>
      <w:r w:rsidRPr="00000AA1">
        <w:rPr>
          <w:rFonts w:ascii="Times New Roman" w:hAnsi="Times New Roman" w:cs="Times New Roman"/>
          <w:sz w:val="28"/>
          <w:szCs w:val="28"/>
        </w:rPr>
        <w:t>»</w:t>
      </w:r>
    </w:p>
    <w:p w14:paraId="559CA970"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(Сопровождая действия указаниями, педагог мотивирует малыша к имитации движений.) Взрослый понижает руки, виляя пальцами, что символизирует «лейки дождя». Он формирует из пальцев обеих рук кольца, принося их к глазам, создавая эффект использования бинокля. Затем взрослый, имитируя действия кисти, описывает круги на щеках ребенка, проводит линию по его носу сверху вниз и маркирует точку на подбородке.</w:t>
      </w:r>
    </w:p>
    <w:p w14:paraId="761CFE88"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Используя технику ритмической перкуссии, воспитатель ударяет кулаком по кулаку, затем ладонями друг о друга. Эти действия, чередуясь, формируют уникальную последовательность ритмов, например: два удара кулаком, один хлопок, или один удар кулаком за которым следуют два хлопка.</w:t>
      </w:r>
    </w:p>
    <w:p w14:paraId="515DA73C"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Эти игры не только подтвердят поддержку неуверенных и подарят радость грустящим, но также успокоят чрезмерно активных, перенаправят фокус внимания и способствуют расслаблению злых, агрессивных детей.</w:t>
      </w:r>
    </w:p>
    <w:p w14:paraId="10E57E25" w14:textId="79306404"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«Покатаемся на лошадке</w:t>
      </w:r>
      <w:r w:rsidRPr="00000AA1">
        <w:rPr>
          <w:rFonts w:ascii="Times New Roman" w:hAnsi="Times New Roman" w:cs="Times New Roman"/>
          <w:sz w:val="28"/>
          <w:szCs w:val="28"/>
        </w:rPr>
        <w:t>»</w:t>
      </w:r>
    </w:p>
    <w:p w14:paraId="4F2500A5"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Оборудование. Конь-качалка (в случае его отсутствия, ребенка можно усадить на колени).</w:t>
      </w:r>
    </w:p>
    <w:p w14:paraId="5996A46A"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усаживает малыша на качающегося коня и произносит:</w:t>
      </w:r>
    </w:p>
    <w:p w14:paraId="032E549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«Маша катается верхом, шепчет: «</w:t>
      </w:r>
      <w:proofErr w:type="spellStart"/>
      <w:r w:rsidRPr="00000AA1">
        <w:rPr>
          <w:rFonts w:ascii="Times New Roman" w:hAnsi="Times New Roman" w:cs="Times New Roman"/>
          <w:sz w:val="28"/>
          <w:szCs w:val="28"/>
        </w:rPr>
        <w:t>нно-нно</w:t>
      </w:r>
      <w:proofErr w:type="spellEnd"/>
      <w:r w:rsidRPr="00000AA1">
        <w:rPr>
          <w:rFonts w:ascii="Times New Roman" w:hAnsi="Times New Roman" w:cs="Times New Roman"/>
          <w:sz w:val="28"/>
          <w:szCs w:val="28"/>
        </w:rPr>
        <w:t>». Ребенок слабым голосом эхом: «</w:t>
      </w:r>
      <w:proofErr w:type="spellStart"/>
      <w:r w:rsidRPr="00000AA1">
        <w:rPr>
          <w:rFonts w:ascii="Times New Roman" w:hAnsi="Times New Roman" w:cs="Times New Roman"/>
          <w:sz w:val="28"/>
          <w:szCs w:val="28"/>
        </w:rPr>
        <w:t>Нно-нно</w:t>
      </w:r>
      <w:proofErr w:type="spellEnd"/>
      <w:r w:rsidRPr="00000AA1">
        <w:rPr>
          <w:rFonts w:ascii="Times New Roman" w:hAnsi="Times New Roman" w:cs="Times New Roman"/>
          <w:sz w:val="28"/>
          <w:szCs w:val="28"/>
        </w:rPr>
        <w:t>». Опекун предлагает: «Для скорости лошади весело велите: «</w:t>
      </w:r>
      <w:proofErr w:type="spellStart"/>
      <w:r w:rsidRPr="00000AA1">
        <w:rPr>
          <w:rFonts w:ascii="Times New Roman" w:hAnsi="Times New Roman" w:cs="Times New Roman"/>
          <w:sz w:val="28"/>
          <w:szCs w:val="28"/>
        </w:rPr>
        <w:t>Нно-нно</w:t>
      </w:r>
      <w:proofErr w:type="spellEnd"/>
      <w:r w:rsidRPr="00000AA1">
        <w:rPr>
          <w:rFonts w:ascii="Times New Roman" w:hAnsi="Times New Roman" w:cs="Times New Roman"/>
          <w:sz w:val="28"/>
          <w:szCs w:val="28"/>
        </w:rPr>
        <w:t>, быстрей, конь!» (Усиливает качание.) Чадо в унисон с наставником, потом само произносит. Взрослый стремится к тому, чтобы малыш растягивал «н», а фразу говорил громко и отчетливо.</w:t>
      </w:r>
    </w:p>
    <w:p w14:paraId="237110A2"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Этот вид деятельности способствует стимуляции вербальной активности.</w:t>
      </w:r>
    </w:p>
    <w:p w14:paraId="4397EB86"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0AA1">
        <w:rPr>
          <w:rFonts w:ascii="Times New Roman" w:hAnsi="Times New Roman" w:cs="Times New Roman"/>
          <w:sz w:val="28"/>
          <w:szCs w:val="28"/>
        </w:rPr>
        <w:t>Подуйте на что-то или для какой-то цели</w:t>
      </w:r>
      <w:r>
        <w:rPr>
          <w:rFonts w:ascii="Times New Roman" w:hAnsi="Times New Roman" w:cs="Times New Roman"/>
          <w:sz w:val="28"/>
          <w:szCs w:val="28"/>
        </w:rPr>
        <w:t>»</w:t>
      </w:r>
    </w:p>
    <w:p w14:paraId="363347E6"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Проведение игры. Педагог использует тонкую соломинку, направляя поток воздуха в небольшой шарик, чтобы тот летал по пространству комнаты. </w:t>
      </w:r>
      <w:r w:rsidRPr="00000AA1">
        <w:rPr>
          <w:rFonts w:ascii="Times New Roman" w:hAnsi="Times New Roman" w:cs="Times New Roman"/>
          <w:sz w:val="28"/>
          <w:szCs w:val="28"/>
        </w:rPr>
        <w:lastRenderedPageBreak/>
        <w:t>Осуществляет продувание по всем пальцам руки, после чего переходит к детализированному действию - воздействует на каждый палец поочередно. Убирает с ладони ребенка легкий листок с помощью потока воздуха. Продувает растения, будь то нежный цветок или лист травы.</w:t>
      </w:r>
    </w:p>
    <w:p w14:paraId="685A22B0"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Малыш имитирует поступки родителя.</w:t>
      </w:r>
    </w:p>
    <w:p w14:paraId="64F1957F"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0AA1">
        <w:rPr>
          <w:rFonts w:ascii="Times New Roman" w:hAnsi="Times New Roman" w:cs="Times New Roman"/>
          <w:sz w:val="28"/>
          <w:szCs w:val="28"/>
        </w:rPr>
        <w:t>Выдохни на шар, задуй воздушную винтовку, испусти воздух в рожок</w:t>
      </w:r>
      <w:r>
        <w:rPr>
          <w:rFonts w:ascii="Times New Roman" w:hAnsi="Times New Roman" w:cs="Times New Roman"/>
          <w:sz w:val="28"/>
          <w:szCs w:val="28"/>
        </w:rPr>
        <w:t>»</w:t>
      </w:r>
    </w:p>
    <w:p w14:paraId="230127FE" w14:textId="77777777" w:rsidR="00071686" w:rsidRPr="00000AA1"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Субстанция: Гелиевый шар, пропеллер, вафельный конус.</w:t>
      </w:r>
    </w:p>
    <w:p w14:paraId="0C625FC0" w14:textId="20B87DC4" w:rsidR="00071686" w:rsidRDefault="00071686" w:rsidP="0007168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начинается с того, что на уровне глаз ребенка размещают воздушный шар и пищалку, задача которых - достичь максимального подъема в воздухе, после чего предлагается малышу воспроизвести увиденное. Далее, взрослый создает поток воздуха, направленный на вращающуюся игрушку, запуская ее в движение, а также производит звук, используя пищалку, чему ребенок старается подражать. Данная игровая активность направлена на стимуляцию и улучшение функци</w:t>
      </w:r>
      <w:r>
        <w:rPr>
          <w:rFonts w:ascii="Times New Roman" w:hAnsi="Times New Roman" w:cs="Times New Roman"/>
          <w:sz w:val="28"/>
          <w:szCs w:val="28"/>
        </w:rPr>
        <w:t>онирования органов артикуляции</w:t>
      </w:r>
    </w:p>
    <w:p w14:paraId="35986C85" w14:textId="5F8F0291"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Воспитатель должен стать для ребенка образцом доброты и надежной опорой, подобно матери, а также являться захватывающим собеседником в игровой деятельности. Эмоциональное взаимодействие развивается через взаимные действия, пронизанные вниманием и теплом к каждому ребенку.</w:t>
      </w:r>
    </w:p>
    <w:p w14:paraId="3387F578"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Начальные игровые активности следует организовывать так, чтобы каждый участник ощущал равное внимание и включенность. Ведущим и инициатором таких занятий всегда является взрослый. При подборе игр учитываются способности и предпочтения детей, а также условия и обстановка, в которой они проводятся.</w:t>
      </w:r>
    </w:p>
    <w:p w14:paraId="6DD35BFF" w14:textId="30A04AF5" w:rsidR="00C3007D" w:rsidRPr="00C3007D" w:rsidRDefault="002B21B6" w:rsidP="00C3007D">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возрасте 2-3 лет взрослые становятся ключевыми персонажами и объектами пристального наблюдения для детей, поэтому действия взрослых вызывают их повышенный интерес. Когда дети не настроены на активные игры, эффективным вариантом становится чтение сказок или участие в тихих игровых активностях.</w:t>
      </w:r>
      <w:r w:rsidR="00C3007D" w:rsidRPr="00C3007D">
        <w:rPr>
          <w:rFonts w:ascii="Times New Roman" w:hAnsi="Times New Roman" w:cs="Times New Roman"/>
          <w:sz w:val="28"/>
          <w:szCs w:val="28"/>
        </w:rPr>
        <w:t xml:space="preserve"> </w:t>
      </w:r>
      <w:r w:rsidR="00C3007D" w:rsidRPr="00000AA1">
        <w:rPr>
          <w:rFonts w:ascii="Times New Roman" w:hAnsi="Times New Roman" w:cs="Times New Roman"/>
          <w:sz w:val="28"/>
          <w:szCs w:val="28"/>
        </w:rPr>
        <w:t xml:space="preserve">В значительной мере способствуют адаптации игры, </w:t>
      </w:r>
      <w:r w:rsidR="00C3007D" w:rsidRPr="00000AA1">
        <w:rPr>
          <w:rFonts w:ascii="Times New Roman" w:hAnsi="Times New Roman" w:cs="Times New Roman"/>
          <w:sz w:val="28"/>
          <w:szCs w:val="28"/>
        </w:rPr>
        <w:lastRenderedPageBreak/>
        <w:t>направленные на развитие навыков для выполнения ежедневных задач, формирующие ответственное поведение</w:t>
      </w:r>
    </w:p>
    <w:p w14:paraId="75C7F4E7"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Эта фаза занимает семь дней и проходит утром, длятся она 10 минут. Основной её целью является культивирование чувственности и минимизация стресса.</w:t>
      </w:r>
    </w:p>
    <w:p w14:paraId="130B4725"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Третья фаза осуществляется на протяжении недели в утренние часы, занимая 10 минут каждый день. Она фокусируется на стимулировании когнитивных процессов в развитии детей </w:t>
      </w:r>
      <w:proofErr w:type="spellStart"/>
      <w:r w:rsidRPr="00000AA1">
        <w:rPr>
          <w:rFonts w:ascii="Times New Roman" w:hAnsi="Times New Roman" w:cs="Times New Roman"/>
          <w:sz w:val="28"/>
          <w:szCs w:val="28"/>
        </w:rPr>
        <w:t>предшкольного</w:t>
      </w:r>
      <w:proofErr w:type="spellEnd"/>
      <w:r w:rsidRPr="00000AA1">
        <w:rPr>
          <w:rFonts w:ascii="Times New Roman" w:hAnsi="Times New Roman" w:cs="Times New Roman"/>
          <w:sz w:val="28"/>
          <w:szCs w:val="28"/>
        </w:rPr>
        <w:t xml:space="preserve"> возраста.</w:t>
      </w:r>
    </w:p>
    <w:p w14:paraId="32B5086B" w14:textId="77777777" w:rsidR="002B21B6" w:rsidRPr="00000AA1"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Блок 2: Взаимодействие с родителями. Этот компонент задуман для обеспечения родителей всей необходимой информацией касательно процесса адаптации их детей к условиям детского сада. Занятия проводятся дважды в неделю по полчаса в течение одного месяца. Данный блок синхронизируется с Блоком 1, целью которого является облегчение процесса адаптации для детей через более легкие и доступные методики.</w:t>
      </w:r>
    </w:p>
    <w:p w14:paraId="4E34FB1D" w14:textId="35B2D1B5" w:rsidR="002B21B6" w:rsidRDefault="002B21B6" w:rsidP="002B21B6">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Блок 3. Профилактическая программа ориентирована на интеграцию педагогического персонала </w:t>
      </w:r>
      <w:r w:rsidR="00232332">
        <w:rPr>
          <w:rFonts w:ascii="Times New Roman" w:hAnsi="Times New Roman" w:cs="Times New Roman"/>
          <w:sz w:val="28"/>
          <w:szCs w:val="28"/>
        </w:rPr>
        <w:t>ДОУ</w:t>
      </w:r>
      <w:r w:rsidRPr="00000AA1">
        <w:rPr>
          <w:rFonts w:ascii="Times New Roman" w:hAnsi="Times New Roman" w:cs="Times New Roman"/>
          <w:sz w:val="28"/>
          <w:szCs w:val="28"/>
        </w:rPr>
        <w:t>. Регулярные заседания проходят еженедельно на протяжении месяца. Этот сегмент включает в себя методику круглого стола для обсуждения «Психологических и педагогических аспектов адаптации малышей к условиям детского сада», организацию мастер-классов по стратегиям перенаправления внимания детей, создание методических листов и разработку презентаций для размещения на информационных доска</w:t>
      </w:r>
    </w:p>
    <w:bookmarkEnd w:id="20"/>
    <w:p w14:paraId="12A4F55A" w14:textId="77777777" w:rsidR="00000AA1" w:rsidRDefault="00000AA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557F83A0" w14:textId="082FEA59" w:rsidR="004F3661" w:rsidRPr="00950DA1" w:rsidRDefault="004F3661" w:rsidP="00950DA1">
      <w:pPr>
        <w:pStyle w:val="2"/>
        <w:jc w:val="center"/>
        <w:rPr>
          <w:rFonts w:ascii="Times New Roman" w:eastAsiaTheme="minorHAnsi" w:hAnsi="Times New Roman" w:cs="Times New Roman"/>
          <w:b/>
          <w:bCs/>
          <w:color w:val="auto"/>
          <w:sz w:val="28"/>
          <w:szCs w:val="28"/>
          <w:lang w:eastAsia="en-US"/>
        </w:rPr>
      </w:pPr>
      <w:bookmarkStart w:id="21" w:name="_Toc194142819"/>
      <w:r w:rsidRPr="00950DA1">
        <w:rPr>
          <w:rFonts w:ascii="Times New Roman" w:eastAsiaTheme="minorHAnsi" w:hAnsi="Times New Roman" w:cs="Times New Roman"/>
          <w:b/>
          <w:bCs/>
          <w:color w:val="auto"/>
          <w:sz w:val="28"/>
          <w:szCs w:val="28"/>
          <w:lang w:eastAsia="en-US"/>
        </w:rPr>
        <w:t>3.2. Анализ результатов контрольного эксперимента</w:t>
      </w:r>
      <w:bookmarkEnd w:id="21"/>
    </w:p>
    <w:p w14:paraId="35326DE2" w14:textId="77777777" w:rsidR="00950DA1" w:rsidRDefault="00950DA1" w:rsidP="004F3661">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0349203E" w14:textId="77777777" w:rsidR="00000AA1" w:rsidRDefault="00000AA1" w:rsidP="00000AA1">
      <w:pPr>
        <w:pStyle w:val="af0"/>
        <w:tabs>
          <w:tab w:val="left" w:pos="0"/>
        </w:tabs>
        <w:spacing w:line="360" w:lineRule="auto"/>
        <w:ind w:right="-7" w:firstLine="851"/>
        <w:jc w:val="both"/>
      </w:pPr>
      <w:r>
        <w:t>На контрольном этапе эксперимента нами</w:t>
      </w:r>
      <w:r>
        <w:rPr>
          <w:spacing w:val="1"/>
        </w:rPr>
        <w:t xml:space="preserve"> </w:t>
      </w:r>
      <w:r>
        <w:t>была</w:t>
      </w:r>
      <w:r>
        <w:rPr>
          <w:spacing w:val="1"/>
        </w:rPr>
        <w:t xml:space="preserve"> </w:t>
      </w:r>
      <w:r>
        <w:t>проведена</w:t>
      </w:r>
      <w:r>
        <w:rPr>
          <w:spacing w:val="1"/>
        </w:rPr>
        <w:t xml:space="preserve"> </w:t>
      </w:r>
      <w:r>
        <w:t>повторная</w:t>
      </w:r>
      <w:r>
        <w:rPr>
          <w:spacing w:val="1"/>
        </w:rPr>
        <w:t xml:space="preserve"> </w:t>
      </w:r>
      <w:r>
        <w:t>диагностика</w:t>
      </w:r>
      <w:r>
        <w:rPr>
          <w:spacing w:val="1"/>
        </w:rPr>
        <w:t xml:space="preserve"> </w:t>
      </w:r>
      <w:r>
        <w:t>по</w:t>
      </w:r>
      <w:r>
        <w:rPr>
          <w:spacing w:val="1"/>
        </w:rPr>
        <w:t xml:space="preserve"> </w:t>
      </w:r>
      <w:r>
        <w:t>вопросу</w:t>
      </w:r>
      <w:r>
        <w:rPr>
          <w:spacing w:val="1"/>
        </w:rPr>
        <w:t xml:space="preserve"> </w:t>
      </w:r>
      <w:r>
        <w:t>адаптации</w:t>
      </w:r>
      <w:r>
        <w:rPr>
          <w:spacing w:val="-1"/>
        </w:rPr>
        <w:t xml:space="preserve"> </w:t>
      </w:r>
      <w:r>
        <w:t>детей раннего возраста к</w:t>
      </w:r>
      <w:r>
        <w:rPr>
          <w:spacing w:val="4"/>
        </w:rPr>
        <w:t xml:space="preserve"> </w:t>
      </w:r>
      <w:r>
        <w:t>условиям</w:t>
      </w:r>
      <w:r>
        <w:rPr>
          <w:spacing w:val="10"/>
        </w:rPr>
        <w:t xml:space="preserve"> </w:t>
      </w:r>
      <w:r>
        <w:t>детского сада.</w:t>
      </w:r>
    </w:p>
    <w:p w14:paraId="27669935" w14:textId="77777777" w:rsidR="00000AA1" w:rsidRDefault="00000AA1" w:rsidP="00000AA1">
      <w:pPr>
        <w:pStyle w:val="af0"/>
        <w:tabs>
          <w:tab w:val="left" w:pos="0"/>
        </w:tabs>
        <w:spacing w:line="360" w:lineRule="auto"/>
        <w:ind w:right="-7" w:firstLine="851"/>
        <w:jc w:val="both"/>
      </w:pPr>
      <w:r>
        <w:t>На</w:t>
      </w:r>
      <w:r>
        <w:rPr>
          <w:spacing w:val="1"/>
        </w:rPr>
        <w:t xml:space="preserve"> </w:t>
      </w:r>
      <w:r>
        <w:t>контрольном</w:t>
      </w:r>
      <w:r>
        <w:rPr>
          <w:spacing w:val="1"/>
        </w:rPr>
        <w:t xml:space="preserve"> </w:t>
      </w:r>
      <w:r>
        <w:t>этапе</w:t>
      </w:r>
      <w:r>
        <w:rPr>
          <w:spacing w:val="1"/>
        </w:rPr>
        <w:t xml:space="preserve"> </w:t>
      </w:r>
      <w:r>
        <w:t>эксперимента</w:t>
      </w:r>
      <w:r>
        <w:rPr>
          <w:spacing w:val="1"/>
        </w:rPr>
        <w:t xml:space="preserve"> </w:t>
      </w:r>
      <w:r>
        <w:t>были</w:t>
      </w:r>
      <w:r>
        <w:rPr>
          <w:spacing w:val="1"/>
        </w:rPr>
        <w:t xml:space="preserve"> </w:t>
      </w:r>
      <w:r>
        <w:t>использованы</w:t>
      </w:r>
      <w:r>
        <w:rPr>
          <w:spacing w:val="1"/>
        </w:rPr>
        <w:t xml:space="preserve"> </w:t>
      </w:r>
      <w:r>
        <w:t>те</w:t>
      </w:r>
      <w:r>
        <w:rPr>
          <w:spacing w:val="1"/>
        </w:rPr>
        <w:t xml:space="preserve"> </w:t>
      </w:r>
      <w:r>
        <w:t>же</w:t>
      </w:r>
      <w:r>
        <w:rPr>
          <w:spacing w:val="1"/>
        </w:rPr>
        <w:t xml:space="preserve"> </w:t>
      </w:r>
      <w:r>
        <w:t>методики,</w:t>
      </w:r>
      <w:r>
        <w:rPr>
          <w:spacing w:val="3"/>
        </w:rPr>
        <w:t xml:space="preserve"> </w:t>
      </w:r>
      <w:r>
        <w:t>что и</w:t>
      </w:r>
      <w:r>
        <w:rPr>
          <w:spacing w:val="1"/>
        </w:rPr>
        <w:t xml:space="preserve"> </w:t>
      </w:r>
      <w:r>
        <w:t>на</w:t>
      </w:r>
      <w:r>
        <w:rPr>
          <w:spacing w:val="1"/>
        </w:rPr>
        <w:t xml:space="preserve"> </w:t>
      </w:r>
      <w:r>
        <w:t>констатирующем</w:t>
      </w:r>
      <w:r>
        <w:rPr>
          <w:spacing w:val="3"/>
        </w:rPr>
        <w:t xml:space="preserve"> </w:t>
      </w:r>
      <w:r>
        <w:t>этапе.</w:t>
      </w:r>
    </w:p>
    <w:p w14:paraId="26103FF4" w14:textId="77777777" w:rsidR="00000AA1" w:rsidRPr="006C0CEC" w:rsidRDefault="00000AA1" w:rsidP="00000AA1">
      <w:pPr>
        <w:pStyle w:val="af0"/>
        <w:tabs>
          <w:tab w:val="left" w:pos="0"/>
        </w:tabs>
        <w:spacing w:before="1" w:line="357" w:lineRule="auto"/>
        <w:ind w:right="-7" w:firstLine="851"/>
        <w:jc w:val="both"/>
      </w:pPr>
      <w:r>
        <w:lastRenderedPageBreak/>
        <w:t>Показатели</w:t>
      </w:r>
      <w:r>
        <w:rPr>
          <w:spacing w:val="1"/>
        </w:rPr>
        <w:t xml:space="preserve"> </w:t>
      </w:r>
      <w:r>
        <w:t>общего</w:t>
      </w:r>
      <w:r>
        <w:rPr>
          <w:spacing w:val="1"/>
        </w:rPr>
        <w:t xml:space="preserve"> </w:t>
      </w:r>
      <w:r>
        <w:t>эмоционального</w:t>
      </w:r>
      <w:r>
        <w:rPr>
          <w:spacing w:val="1"/>
        </w:rPr>
        <w:t xml:space="preserve"> </w:t>
      </w:r>
      <w:r>
        <w:t>фона</w:t>
      </w:r>
      <w:r>
        <w:rPr>
          <w:spacing w:val="1"/>
        </w:rPr>
        <w:t xml:space="preserve"> </w:t>
      </w:r>
      <w:r>
        <w:t>поведения</w:t>
      </w:r>
      <w:r>
        <w:rPr>
          <w:spacing w:val="1"/>
        </w:rPr>
        <w:t xml:space="preserve"> </w:t>
      </w:r>
      <w:r>
        <w:t>детей</w:t>
      </w:r>
      <w:r>
        <w:rPr>
          <w:spacing w:val="1"/>
        </w:rPr>
        <w:t xml:space="preserve"> </w:t>
      </w:r>
      <w:r>
        <w:t>раннего</w:t>
      </w:r>
      <w:r>
        <w:rPr>
          <w:spacing w:val="1"/>
        </w:rPr>
        <w:t xml:space="preserve"> </w:t>
      </w:r>
      <w:r>
        <w:t>возраста</w:t>
      </w:r>
      <w:r>
        <w:rPr>
          <w:spacing w:val="1"/>
        </w:rPr>
        <w:t xml:space="preserve"> </w:t>
      </w:r>
      <w:r>
        <w:t>на</w:t>
      </w:r>
      <w:r>
        <w:rPr>
          <w:spacing w:val="1"/>
        </w:rPr>
        <w:t xml:space="preserve"> </w:t>
      </w:r>
      <w:r>
        <w:t>этапе</w:t>
      </w:r>
      <w:r>
        <w:rPr>
          <w:spacing w:val="1"/>
        </w:rPr>
        <w:t xml:space="preserve"> </w:t>
      </w:r>
      <w:r>
        <w:t>адаптации</w:t>
      </w:r>
      <w:r>
        <w:rPr>
          <w:spacing w:val="1"/>
        </w:rPr>
        <w:t xml:space="preserve"> </w:t>
      </w:r>
      <w:r>
        <w:t>после</w:t>
      </w:r>
      <w:r>
        <w:rPr>
          <w:spacing w:val="1"/>
        </w:rPr>
        <w:t xml:space="preserve"> </w:t>
      </w:r>
      <w:r>
        <w:t>проведения</w:t>
      </w:r>
      <w:r>
        <w:rPr>
          <w:spacing w:val="1"/>
        </w:rPr>
        <w:t xml:space="preserve"> </w:t>
      </w:r>
      <w:r>
        <w:t>формирующего</w:t>
      </w:r>
      <w:r>
        <w:rPr>
          <w:spacing w:val="1"/>
        </w:rPr>
        <w:t xml:space="preserve"> </w:t>
      </w:r>
      <w:r>
        <w:t>этапа</w:t>
      </w:r>
      <w:r>
        <w:rPr>
          <w:spacing w:val="1"/>
        </w:rPr>
        <w:t xml:space="preserve"> </w:t>
      </w:r>
      <w:r>
        <w:t>эксперимента</w:t>
      </w:r>
      <w:r>
        <w:rPr>
          <w:spacing w:val="1"/>
        </w:rPr>
        <w:t xml:space="preserve"> </w:t>
      </w:r>
      <w:r>
        <w:t>отражены</w:t>
      </w:r>
      <w:r>
        <w:rPr>
          <w:spacing w:val="2"/>
        </w:rPr>
        <w:t xml:space="preserve"> </w:t>
      </w:r>
      <w:r>
        <w:t>на</w:t>
      </w:r>
      <w:r>
        <w:rPr>
          <w:spacing w:val="1"/>
        </w:rPr>
        <w:t xml:space="preserve"> </w:t>
      </w:r>
      <w:r>
        <w:t>рисунке</w:t>
      </w:r>
      <w:r>
        <w:rPr>
          <w:spacing w:val="9"/>
        </w:rPr>
        <w:t xml:space="preserve"> </w:t>
      </w:r>
      <w:r>
        <w:t>10.</w:t>
      </w:r>
    </w:p>
    <w:p w14:paraId="6AE87183" w14:textId="2A001789" w:rsidR="00000AA1" w:rsidRDefault="00000AA1" w:rsidP="00000AA1">
      <w:pPr>
        <w:spacing w:line="240" w:lineRule="auto"/>
        <w:ind w:firstLine="851"/>
        <w:rPr>
          <w:sz w:val="24"/>
          <w:szCs w:val="24"/>
        </w:rPr>
      </w:pPr>
      <w:r>
        <w:rPr>
          <w:noProof/>
          <w:sz w:val="24"/>
          <w:szCs w:val="24"/>
        </w:rPr>
        <w:drawing>
          <wp:inline distT="0" distB="0" distL="0" distR="0" wp14:anchorId="781019F3" wp14:editId="1CC06A46">
            <wp:extent cx="5486400" cy="2618509"/>
            <wp:effectExtent l="0" t="0" r="0" b="1079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57AF3D"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10. Сравнительные результаты адаптированности по шкале общего эмоционального фона поведения на констатирующем и контрольном</w:t>
      </w:r>
    </w:p>
    <w:p w14:paraId="4ED7048D" w14:textId="1D6CED38"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 xml:space="preserve"> этапах эксперимента в %</w:t>
      </w:r>
    </w:p>
    <w:p w14:paraId="76D53DEE" w14:textId="77777777" w:rsidR="00000AA1" w:rsidRPr="00000AA1" w:rsidRDefault="00000AA1" w:rsidP="00000AA1">
      <w:pPr>
        <w:spacing w:line="240" w:lineRule="auto"/>
        <w:ind w:firstLine="851"/>
        <w:rPr>
          <w:rFonts w:ascii="Times New Roman" w:hAnsi="Times New Roman" w:cs="Times New Roman"/>
          <w:b/>
          <w:bCs/>
          <w:sz w:val="24"/>
          <w:szCs w:val="24"/>
        </w:rPr>
      </w:pPr>
    </w:p>
    <w:p w14:paraId="217575BD" w14:textId="0CBEF323" w:rsidR="00000AA1" w:rsidRPr="00000AA1" w:rsidRDefault="00000AA1" w:rsidP="00000AA1">
      <w:pPr>
        <w:spacing w:line="360" w:lineRule="auto"/>
        <w:ind w:firstLine="851"/>
        <w:rPr>
          <w:rFonts w:ascii="Times New Roman" w:hAnsi="Times New Roman" w:cs="Times New Roman"/>
          <w:sz w:val="28"/>
          <w:szCs w:val="28"/>
        </w:rPr>
      </w:pPr>
      <w:r w:rsidRPr="00000AA1">
        <w:rPr>
          <w:rFonts w:ascii="Times New Roman" w:hAnsi="Times New Roman" w:cs="Times New Roman"/>
          <w:sz w:val="28"/>
          <w:szCs w:val="28"/>
        </w:rPr>
        <w:t>Сравнительные результаты адаптированности по шкале познавательной и игровой деятельности детей раннего возраста на констатирующем и контрольном этапах эксперимента отражены на рисунке 11.</w:t>
      </w:r>
    </w:p>
    <w:p w14:paraId="386B39A9" w14:textId="14822B8E" w:rsidR="00000AA1" w:rsidRDefault="00000AA1" w:rsidP="00000AA1">
      <w:pPr>
        <w:spacing w:line="240" w:lineRule="auto"/>
        <w:ind w:firstLine="851"/>
        <w:rPr>
          <w:sz w:val="24"/>
          <w:szCs w:val="24"/>
        </w:rPr>
      </w:pPr>
      <w:r>
        <w:rPr>
          <w:noProof/>
          <w:sz w:val="24"/>
          <w:szCs w:val="24"/>
        </w:rPr>
        <w:drawing>
          <wp:inline distT="0" distB="0" distL="0" distR="0" wp14:anchorId="1CB9AE90" wp14:editId="1A6A8775">
            <wp:extent cx="5486400" cy="2453268"/>
            <wp:effectExtent l="0" t="0" r="0" b="444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48FC9F6"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 xml:space="preserve">Рисунок 11. Сравнительные результаты </w:t>
      </w:r>
      <w:proofErr w:type="spellStart"/>
      <w:r w:rsidRPr="00000AA1">
        <w:rPr>
          <w:rFonts w:ascii="Times New Roman" w:hAnsi="Times New Roman" w:cs="Times New Roman"/>
          <w:b/>
          <w:bCs/>
          <w:sz w:val="24"/>
          <w:szCs w:val="24"/>
        </w:rPr>
        <w:t>уровеня</w:t>
      </w:r>
      <w:proofErr w:type="spellEnd"/>
      <w:r w:rsidRPr="00000AA1">
        <w:rPr>
          <w:rFonts w:ascii="Times New Roman" w:hAnsi="Times New Roman" w:cs="Times New Roman"/>
          <w:b/>
          <w:bCs/>
          <w:sz w:val="24"/>
          <w:szCs w:val="24"/>
        </w:rPr>
        <w:t xml:space="preserve"> </w:t>
      </w:r>
      <w:proofErr w:type="spellStart"/>
      <w:r w:rsidRPr="00000AA1">
        <w:rPr>
          <w:rFonts w:ascii="Times New Roman" w:hAnsi="Times New Roman" w:cs="Times New Roman"/>
          <w:b/>
          <w:bCs/>
          <w:sz w:val="24"/>
          <w:szCs w:val="24"/>
        </w:rPr>
        <w:t>адаптированности</w:t>
      </w:r>
      <w:proofErr w:type="spellEnd"/>
      <w:r w:rsidRPr="00000AA1">
        <w:rPr>
          <w:rFonts w:ascii="Times New Roman" w:hAnsi="Times New Roman" w:cs="Times New Roman"/>
          <w:b/>
          <w:bCs/>
          <w:sz w:val="24"/>
          <w:szCs w:val="24"/>
        </w:rPr>
        <w:t xml:space="preserve"> по шкале познавательной и игровой деятельности на констатирующем и контрольном</w:t>
      </w:r>
    </w:p>
    <w:p w14:paraId="1B43935F"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 xml:space="preserve"> этапах эксперимента в %</w:t>
      </w:r>
    </w:p>
    <w:p w14:paraId="0A797569" w14:textId="77777777" w:rsidR="00000AA1" w:rsidRPr="00000AA1" w:rsidRDefault="00000AA1" w:rsidP="00000AA1">
      <w:pPr>
        <w:pStyle w:val="af0"/>
        <w:spacing w:line="362" w:lineRule="auto"/>
        <w:jc w:val="both"/>
      </w:pPr>
    </w:p>
    <w:p w14:paraId="709A0513" w14:textId="77777777" w:rsidR="00000AA1" w:rsidRDefault="00000AA1" w:rsidP="00000AA1">
      <w:pPr>
        <w:pStyle w:val="af0"/>
        <w:spacing w:line="362" w:lineRule="auto"/>
        <w:ind w:firstLine="851"/>
        <w:jc w:val="both"/>
      </w:pPr>
      <w:r>
        <w:lastRenderedPageBreak/>
        <w:t xml:space="preserve"> Сравнительные результаты уровня адаптированности по шкале </w:t>
      </w:r>
      <w:r>
        <w:rPr>
          <w:spacing w:val="6"/>
        </w:rPr>
        <w:t>взаимодействия</w:t>
      </w:r>
      <w:r>
        <w:rPr>
          <w:spacing w:val="7"/>
        </w:rPr>
        <w:t xml:space="preserve"> </w:t>
      </w:r>
      <w:r>
        <w:t>с</w:t>
      </w:r>
      <w:r>
        <w:rPr>
          <w:spacing w:val="7"/>
        </w:rPr>
        <w:t xml:space="preserve"> </w:t>
      </w:r>
      <w:r>
        <w:t>взрослыми</w:t>
      </w:r>
      <w:r>
        <w:rPr>
          <w:spacing w:val="6"/>
        </w:rPr>
        <w:t xml:space="preserve"> </w:t>
      </w:r>
      <w:r>
        <w:t>детей</w:t>
      </w:r>
      <w:r>
        <w:rPr>
          <w:spacing w:val="6"/>
        </w:rPr>
        <w:t xml:space="preserve"> </w:t>
      </w:r>
      <w:r>
        <w:t>раннего</w:t>
      </w:r>
      <w:r>
        <w:rPr>
          <w:spacing w:val="6"/>
        </w:rPr>
        <w:t xml:space="preserve"> </w:t>
      </w:r>
      <w:r>
        <w:t>возраста</w:t>
      </w:r>
      <w:r>
        <w:rPr>
          <w:spacing w:val="7"/>
        </w:rPr>
        <w:t xml:space="preserve"> </w:t>
      </w:r>
      <w:r>
        <w:t>на</w:t>
      </w:r>
      <w:r>
        <w:rPr>
          <w:spacing w:val="-67"/>
        </w:rPr>
        <w:t xml:space="preserve"> </w:t>
      </w:r>
      <w:r>
        <w:t>констатирующем и контрольном</w:t>
      </w:r>
      <w:r>
        <w:rPr>
          <w:spacing w:val="1"/>
        </w:rPr>
        <w:t xml:space="preserve"> </w:t>
      </w:r>
      <w:r>
        <w:t>этапах</w:t>
      </w:r>
      <w:r>
        <w:rPr>
          <w:spacing w:val="1"/>
        </w:rPr>
        <w:t xml:space="preserve"> </w:t>
      </w:r>
      <w:r>
        <w:t>эксперимента отражены</w:t>
      </w:r>
      <w:r>
        <w:rPr>
          <w:spacing w:val="1"/>
        </w:rPr>
        <w:t xml:space="preserve"> </w:t>
      </w:r>
      <w:r>
        <w:t>на рисунке</w:t>
      </w:r>
      <w:r>
        <w:rPr>
          <w:spacing w:val="1"/>
        </w:rPr>
        <w:t xml:space="preserve"> </w:t>
      </w:r>
      <w:r>
        <w:t>12.</w:t>
      </w:r>
    </w:p>
    <w:p w14:paraId="200FC8F1" w14:textId="0FFD71A9" w:rsidR="00000AA1" w:rsidRPr="00000AA1" w:rsidRDefault="00000AA1" w:rsidP="00000AA1">
      <w:pPr>
        <w:spacing w:line="240" w:lineRule="auto"/>
        <w:ind w:firstLine="851"/>
        <w:rPr>
          <w:sz w:val="24"/>
          <w:szCs w:val="24"/>
        </w:rPr>
      </w:pPr>
      <w:r>
        <w:rPr>
          <w:noProof/>
          <w:sz w:val="24"/>
          <w:szCs w:val="24"/>
        </w:rPr>
        <w:drawing>
          <wp:inline distT="0" distB="0" distL="0" distR="0" wp14:anchorId="03DB4F60" wp14:editId="51A05C30">
            <wp:extent cx="5706745" cy="2396837"/>
            <wp:effectExtent l="0" t="0" r="8255" b="381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9C8DEF"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12. Сравнительные результаты уровня адаптированности по шкале взаимоотношения со взрослыми на констатирующем и контрольном</w:t>
      </w:r>
    </w:p>
    <w:p w14:paraId="48FDCF22"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 xml:space="preserve"> этапах эксперимента в </w:t>
      </w:r>
    </w:p>
    <w:p w14:paraId="046A0581" w14:textId="77777777" w:rsidR="00000AA1" w:rsidRDefault="00000AA1" w:rsidP="00000AA1">
      <w:pPr>
        <w:pStyle w:val="af0"/>
        <w:spacing w:line="362" w:lineRule="auto"/>
        <w:ind w:right="309" w:firstLine="710"/>
        <w:jc w:val="both"/>
      </w:pPr>
    </w:p>
    <w:p w14:paraId="4C0025DD" w14:textId="6F64ADBC" w:rsidR="00000AA1" w:rsidRDefault="00000AA1" w:rsidP="00000AA1">
      <w:pPr>
        <w:pStyle w:val="af0"/>
        <w:spacing w:line="362" w:lineRule="auto"/>
        <w:ind w:right="309" w:firstLine="710"/>
        <w:jc w:val="both"/>
      </w:pPr>
      <w:r>
        <w:t>Сравнительные результаты</w:t>
      </w:r>
      <w:r>
        <w:rPr>
          <w:spacing w:val="1"/>
        </w:rPr>
        <w:t xml:space="preserve"> уровня адаптированности по шкале </w:t>
      </w:r>
      <w:r>
        <w:t>взаимоотношений с</w:t>
      </w:r>
      <w:r>
        <w:rPr>
          <w:spacing w:val="1"/>
        </w:rPr>
        <w:t xml:space="preserve"> </w:t>
      </w:r>
      <w:r>
        <w:t>детьми</w:t>
      </w:r>
      <w:r>
        <w:rPr>
          <w:spacing w:val="1"/>
        </w:rPr>
        <w:t xml:space="preserve"> </w:t>
      </w:r>
      <w:r>
        <w:t>раннего</w:t>
      </w:r>
      <w:r>
        <w:rPr>
          <w:spacing w:val="1"/>
        </w:rPr>
        <w:t xml:space="preserve"> </w:t>
      </w:r>
      <w:r>
        <w:t>возраста</w:t>
      </w:r>
      <w:r>
        <w:rPr>
          <w:spacing w:val="1"/>
        </w:rPr>
        <w:t xml:space="preserve"> </w:t>
      </w:r>
      <w:r>
        <w:t>на</w:t>
      </w:r>
      <w:r>
        <w:rPr>
          <w:spacing w:val="1"/>
        </w:rPr>
        <w:t xml:space="preserve"> </w:t>
      </w:r>
      <w:r>
        <w:t xml:space="preserve">констатирующем и контрольном </w:t>
      </w:r>
      <w:r>
        <w:rPr>
          <w:spacing w:val="1"/>
        </w:rPr>
        <w:t xml:space="preserve">этапах </w:t>
      </w:r>
      <w:r>
        <w:t>эксперимента отражены</w:t>
      </w:r>
      <w:r>
        <w:rPr>
          <w:spacing w:val="1"/>
        </w:rPr>
        <w:t xml:space="preserve"> </w:t>
      </w:r>
      <w:r>
        <w:t>на рисунке</w:t>
      </w:r>
      <w:r>
        <w:rPr>
          <w:spacing w:val="1"/>
        </w:rPr>
        <w:t xml:space="preserve"> </w:t>
      </w:r>
      <w:r>
        <w:t>13.</w:t>
      </w:r>
    </w:p>
    <w:p w14:paraId="004E0F63" w14:textId="08FE1A2B" w:rsidR="00000AA1" w:rsidRDefault="00000AA1" w:rsidP="00000AA1">
      <w:pPr>
        <w:spacing w:line="240" w:lineRule="auto"/>
        <w:ind w:firstLine="851"/>
        <w:rPr>
          <w:sz w:val="24"/>
          <w:szCs w:val="24"/>
        </w:rPr>
      </w:pPr>
      <w:r>
        <w:rPr>
          <w:noProof/>
          <w:sz w:val="24"/>
          <w:szCs w:val="24"/>
        </w:rPr>
        <w:drawing>
          <wp:inline distT="0" distB="0" distL="0" distR="0" wp14:anchorId="5B79EAB3" wp14:editId="6F2DCD36">
            <wp:extent cx="5685790" cy="2728686"/>
            <wp:effectExtent l="0" t="0" r="10160" b="1460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DB0F506"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Рисунок 13. Сравнительные результаты уровня адаптированности по шкале взаимоотношения с детьми на констатирующем и контрольном</w:t>
      </w:r>
    </w:p>
    <w:p w14:paraId="18B4B988" w14:textId="77777777" w:rsidR="00000AA1" w:rsidRPr="00000AA1" w:rsidRDefault="00000AA1" w:rsidP="00000AA1">
      <w:pPr>
        <w:spacing w:after="0" w:line="240" w:lineRule="auto"/>
        <w:ind w:firstLine="851"/>
        <w:jc w:val="center"/>
        <w:rPr>
          <w:rFonts w:ascii="Times New Roman" w:hAnsi="Times New Roman" w:cs="Times New Roman"/>
          <w:b/>
          <w:bCs/>
          <w:sz w:val="24"/>
          <w:szCs w:val="24"/>
        </w:rPr>
      </w:pPr>
      <w:r w:rsidRPr="00000AA1">
        <w:rPr>
          <w:rFonts w:ascii="Times New Roman" w:hAnsi="Times New Roman" w:cs="Times New Roman"/>
          <w:b/>
          <w:bCs/>
          <w:sz w:val="24"/>
          <w:szCs w:val="24"/>
        </w:rPr>
        <w:t xml:space="preserve"> этапах эксперимента</w:t>
      </w:r>
    </w:p>
    <w:p w14:paraId="577988C7" w14:textId="77777777" w:rsidR="00000AA1" w:rsidRDefault="00000AA1" w:rsidP="00000AA1">
      <w:pPr>
        <w:pStyle w:val="af0"/>
        <w:spacing w:line="362" w:lineRule="auto"/>
        <w:ind w:right="319" w:firstLine="710"/>
        <w:jc w:val="both"/>
      </w:pPr>
    </w:p>
    <w:p w14:paraId="683E49CE" w14:textId="173E98D3" w:rsidR="00000AA1" w:rsidRDefault="00000AA1" w:rsidP="00000AA1">
      <w:pPr>
        <w:pStyle w:val="af0"/>
        <w:spacing w:line="362" w:lineRule="auto"/>
        <w:ind w:right="319" w:firstLine="710"/>
        <w:jc w:val="both"/>
      </w:pPr>
      <w:r>
        <w:lastRenderedPageBreak/>
        <w:t>Сравнительные результаты уровня адаптированности по шкале</w:t>
      </w:r>
      <w:r>
        <w:rPr>
          <w:spacing w:val="1"/>
        </w:rPr>
        <w:t xml:space="preserve"> </w:t>
      </w:r>
      <w:r>
        <w:t>реакции</w:t>
      </w:r>
      <w:r>
        <w:rPr>
          <w:spacing w:val="1"/>
        </w:rPr>
        <w:t xml:space="preserve"> </w:t>
      </w:r>
      <w:r>
        <w:t>на</w:t>
      </w:r>
      <w:r>
        <w:rPr>
          <w:spacing w:val="1"/>
        </w:rPr>
        <w:t xml:space="preserve"> </w:t>
      </w:r>
      <w:r>
        <w:t>изменение</w:t>
      </w:r>
      <w:r>
        <w:rPr>
          <w:spacing w:val="1"/>
        </w:rPr>
        <w:t xml:space="preserve"> </w:t>
      </w:r>
      <w:r>
        <w:t>привычной</w:t>
      </w:r>
      <w:r>
        <w:rPr>
          <w:spacing w:val="1"/>
        </w:rPr>
        <w:t xml:space="preserve"> </w:t>
      </w:r>
      <w:r>
        <w:t>обстановки</w:t>
      </w:r>
      <w:r>
        <w:rPr>
          <w:spacing w:val="71"/>
        </w:rPr>
        <w:t xml:space="preserve"> </w:t>
      </w:r>
      <w:r>
        <w:t>детей</w:t>
      </w:r>
      <w:r>
        <w:rPr>
          <w:spacing w:val="1"/>
        </w:rPr>
        <w:t xml:space="preserve"> </w:t>
      </w:r>
      <w:r>
        <w:t>раннего</w:t>
      </w:r>
      <w:r>
        <w:rPr>
          <w:spacing w:val="1"/>
        </w:rPr>
        <w:t xml:space="preserve"> </w:t>
      </w:r>
      <w:r>
        <w:t>возраста</w:t>
      </w:r>
      <w:r>
        <w:rPr>
          <w:spacing w:val="1"/>
        </w:rPr>
        <w:t xml:space="preserve"> </w:t>
      </w:r>
      <w:r>
        <w:t>на</w:t>
      </w:r>
      <w:r>
        <w:rPr>
          <w:spacing w:val="1"/>
        </w:rPr>
        <w:t xml:space="preserve"> </w:t>
      </w:r>
      <w:r>
        <w:t>констатирующем</w:t>
      </w:r>
      <w:r>
        <w:rPr>
          <w:spacing w:val="1"/>
        </w:rPr>
        <w:t xml:space="preserve"> </w:t>
      </w:r>
      <w:r>
        <w:t>и контрольном</w:t>
      </w:r>
      <w:r>
        <w:rPr>
          <w:spacing w:val="1"/>
        </w:rPr>
        <w:t xml:space="preserve"> </w:t>
      </w:r>
      <w:r>
        <w:t>этапах</w:t>
      </w:r>
      <w:r>
        <w:rPr>
          <w:spacing w:val="1"/>
        </w:rPr>
        <w:t xml:space="preserve"> </w:t>
      </w:r>
      <w:r>
        <w:t>этапе</w:t>
      </w:r>
      <w:r>
        <w:rPr>
          <w:spacing w:val="1"/>
        </w:rPr>
        <w:t xml:space="preserve"> </w:t>
      </w:r>
      <w:r>
        <w:t>эксперимента</w:t>
      </w:r>
      <w:r>
        <w:rPr>
          <w:spacing w:val="1"/>
        </w:rPr>
        <w:t xml:space="preserve"> </w:t>
      </w:r>
      <w:r>
        <w:t>отражены</w:t>
      </w:r>
      <w:r>
        <w:rPr>
          <w:spacing w:val="1"/>
        </w:rPr>
        <w:t xml:space="preserve"> </w:t>
      </w:r>
      <w:r>
        <w:t>на</w:t>
      </w:r>
      <w:r>
        <w:rPr>
          <w:spacing w:val="1"/>
        </w:rPr>
        <w:t xml:space="preserve"> </w:t>
      </w:r>
      <w:r>
        <w:t>рисунке</w:t>
      </w:r>
      <w:r>
        <w:rPr>
          <w:spacing w:val="1"/>
        </w:rPr>
        <w:t xml:space="preserve"> </w:t>
      </w:r>
      <w:r>
        <w:t>13.</w:t>
      </w:r>
    </w:p>
    <w:p w14:paraId="469FFF6E" w14:textId="294C12AC" w:rsidR="00000AA1" w:rsidRPr="00F82BBE" w:rsidRDefault="00000AA1" w:rsidP="00000AA1">
      <w:pPr>
        <w:spacing w:line="240" w:lineRule="auto"/>
        <w:ind w:firstLine="851"/>
        <w:rPr>
          <w:sz w:val="24"/>
          <w:szCs w:val="24"/>
        </w:rPr>
      </w:pPr>
      <w:r>
        <w:rPr>
          <w:noProof/>
          <w:sz w:val="24"/>
          <w:szCs w:val="24"/>
        </w:rPr>
        <w:drawing>
          <wp:inline distT="0" distB="0" distL="0" distR="0" wp14:anchorId="4B2677F1" wp14:editId="76E9F4F2">
            <wp:extent cx="5486400" cy="1710046"/>
            <wp:effectExtent l="0" t="0" r="0" b="508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316ECD1" w14:textId="77777777" w:rsidR="00000AA1" w:rsidRDefault="00000AA1" w:rsidP="00000AA1">
      <w:pPr>
        <w:spacing w:after="0" w:line="240" w:lineRule="auto"/>
        <w:ind w:firstLine="851"/>
        <w:jc w:val="center"/>
        <w:rPr>
          <w:b/>
          <w:bCs/>
          <w:sz w:val="24"/>
          <w:szCs w:val="24"/>
        </w:rPr>
      </w:pPr>
      <w:r w:rsidRPr="00530CBA">
        <w:rPr>
          <w:b/>
          <w:bCs/>
          <w:sz w:val="24"/>
          <w:szCs w:val="24"/>
        </w:rPr>
        <w:t xml:space="preserve">Рисунок </w:t>
      </w:r>
      <w:r>
        <w:rPr>
          <w:b/>
          <w:bCs/>
          <w:sz w:val="24"/>
          <w:szCs w:val="24"/>
        </w:rPr>
        <w:t>13</w:t>
      </w:r>
      <w:r w:rsidRPr="00530CBA">
        <w:rPr>
          <w:b/>
          <w:bCs/>
          <w:sz w:val="24"/>
          <w:szCs w:val="24"/>
        </w:rPr>
        <w:t xml:space="preserve">. </w:t>
      </w:r>
      <w:r>
        <w:rPr>
          <w:b/>
          <w:bCs/>
          <w:sz w:val="24"/>
          <w:szCs w:val="24"/>
        </w:rPr>
        <w:t>Сравнительные результаты</w:t>
      </w:r>
      <w:r w:rsidRPr="00D85A9C">
        <w:rPr>
          <w:b/>
          <w:bCs/>
          <w:sz w:val="24"/>
          <w:szCs w:val="24"/>
        </w:rPr>
        <w:t xml:space="preserve"> </w:t>
      </w:r>
      <w:r>
        <w:rPr>
          <w:b/>
          <w:bCs/>
          <w:sz w:val="24"/>
          <w:szCs w:val="24"/>
        </w:rPr>
        <w:t>у</w:t>
      </w:r>
      <w:r w:rsidRPr="00530CBA">
        <w:rPr>
          <w:b/>
          <w:bCs/>
          <w:sz w:val="24"/>
          <w:szCs w:val="24"/>
        </w:rPr>
        <w:t>ров</w:t>
      </w:r>
      <w:r>
        <w:rPr>
          <w:b/>
          <w:bCs/>
          <w:sz w:val="24"/>
          <w:szCs w:val="24"/>
        </w:rPr>
        <w:t>ня</w:t>
      </w:r>
      <w:r w:rsidRPr="00530CBA">
        <w:rPr>
          <w:b/>
          <w:bCs/>
          <w:sz w:val="24"/>
          <w:szCs w:val="24"/>
        </w:rPr>
        <w:t xml:space="preserve"> адаптированности по </w:t>
      </w:r>
      <w:r w:rsidRPr="00101333">
        <w:rPr>
          <w:b/>
          <w:bCs/>
          <w:sz w:val="24"/>
          <w:szCs w:val="24"/>
        </w:rPr>
        <w:t>шкале</w:t>
      </w:r>
      <w:r w:rsidRPr="00101333">
        <w:rPr>
          <w:b/>
          <w:bCs/>
        </w:rPr>
        <w:t xml:space="preserve"> </w:t>
      </w:r>
      <w:r w:rsidRPr="009B15A8">
        <w:rPr>
          <w:b/>
          <w:bCs/>
          <w:sz w:val="24"/>
          <w:szCs w:val="24"/>
        </w:rPr>
        <w:t>реакции</w:t>
      </w:r>
      <w:r w:rsidRPr="009B15A8">
        <w:rPr>
          <w:b/>
          <w:bCs/>
          <w:spacing w:val="1"/>
          <w:sz w:val="24"/>
          <w:szCs w:val="24"/>
        </w:rPr>
        <w:t xml:space="preserve"> </w:t>
      </w:r>
      <w:r w:rsidRPr="009B15A8">
        <w:rPr>
          <w:b/>
          <w:bCs/>
          <w:sz w:val="24"/>
          <w:szCs w:val="24"/>
        </w:rPr>
        <w:t>на изменение</w:t>
      </w:r>
      <w:r w:rsidRPr="009B15A8">
        <w:rPr>
          <w:b/>
          <w:bCs/>
          <w:spacing w:val="1"/>
          <w:sz w:val="24"/>
          <w:szCs w:val="24"/>
        </w:rPr>
        <w:t xml:space="preserve"> </w:t>
      </w:r>
      <w:r w:rsidRPr="009B15A8">
        <w:rPr>
          <w:b/>
          <w:bCs/>
          <w:sz w:val="24"/>
          <w:szCs w:val="24"/>
        </w:rPr>
        <w:t>привычной</w:t>
      </w:r>
      <w:r w:rsidRPr="009B15A8">
        <w:rPr>
          <w:b/>
          <w:bCs/>
          <w:spacing w:val="1"/>
          <w:sz w:val="24"/>
          <w:szCs w:val="24"/>
        </w:rPr>
        <w:t xml:space="preserve"> </w:t>
      </w:r>
      <w:r w:rsidRPr="009B15A8">
        <w:rPr>
          <w:b/>
          <w:bCs/>
          <w:sz w:val="24"/>
          <w:szCs w:val="24"/>
        </w:rPr>
        <w:t>обстановки</w:t>
      </w:r>
      <w:r>
        <w:rPr>
          <w:b/>
          <w:bCs/>
          <w:sz w:val="24"/>
          <w:szCs w:val="24"/>
        </w:rPr>
        <w:t xml:space="preserve"> на констатирующем и контрольном</w:t>
      </w:r>
    </w:p>
    <w:p w14:paraId="2187B6D7" w14:textId="77777777" w:rsidR="00000AA1" w:rsidRDefault="00000AA1" w:rsidP="00000AA1">
      <w:pPr>
        <w:spacing w:after="0" w:line="240" w:lineRule="auto"/>
        <w:ind w:firstLine="851"/>
        <w:jc w:val="center"/>
        <w:rPr>
          <w:b/>
          <w:bCs/>
          <w:sz w:val="24"/>
          <w:szCs w:val="24"/>
        </w:rPr>
      </w:pPr>
      <w:r>
        <w:rPr>
          <w:b/>
          <w:bCs/>
          <w:sz w:val="24"/>
          <w:szCs w:val="24"/>
        </w:rPr>
        <w:t xml:space="preserve"> этапах эксперимента в %</w:t>
      </w:r>
    </w:p>
    <w:p w14:paraId="6E7E1053" w14:textId="77777777" w:rsidR="00000AA1" w:rsidRPr="009B15A8" w:rsidRDefault="00000AA1" w:rsidP="00000AA1">
      <w:pPr>
        <w:spacing w:line="240" w:lineRule="auto"/>
        <w:rPr>
          <w:b/>
          <w:bCs/>
          <w:sz w:val="24"/>
          <w:szCs w:val="24"/>
        </w:rPr>
      </w:pPr>
    </w:p>
    <w:p w14:paraId="75453629" w14:textId="77777777" w:rsidR="00000AA1" w:rsidRDefault="00000AA1" w:rsidP="00000AA1">
      <w:pPr>
        <w:pStyle w:val="af0"/>
        <w:spacing w:line="362" w:lineRule="auto"/>
        <w:ind w:firstLine="710"/>
        <w:jc w:val="both"/>
      </w:pPr>
      <w:r>
        <w:t>Сравнительные результаты уровня адаптированности детей раннего дошкольного возраста к дошкольному</w:t>
      </w:r>
      <w:r>
        <w:rPr>
          <w:spacing w:val="1"/>
        </w:rPr>
        <w:t xml:space="preserve"> </w:t>
      </w:r>
      <w:r>
        <w:t>учреждению на констатирующем и контрольном</w:t>
      </w:r>
      <w:r>
        <w:rPr>
          <w:spacing w:val="1"/>
        </w:rPr>
        <w:t xml:space="preserve"> </w:t>
      </w:r>
      <w:r>
        <w:t>этапах эксперимента</w:t>
      </w:r>
      <w:r>
        <w:rPr>
          <w:spacing w:val="1"/>
        </w:rPr>
        <w:t xml:space="preserve"> </w:t>
      </w:r>
      <w:r>
        <w:t>отражены</w:t>
      </w:r>
      <w:r>
        <w:rPr>
          <w:spacing w:val="2"/>
        </w:rPr>
        <w:t xml:space="preserve"> </w:t>
      </w:r>
      <w:r>
        <w:t>на</w:t>
      </w:r>
      <w:r>
        <w:rPr>
          <w:spacing w:val="1"/>
        </w:rPr>
        <w:t xml:space="preserve"> </w:t>
      </w:r>
      <w:r>
        <w:t>рисунке</w:t>
      </w:r>
      <w:r>
        <w:rPr>
          <w:spacing w:val="2"/>
        </w:rPr>
        <w:t xml:space="preserve"> </w:t>
      </w:r>
      <w:r>
        <w:t>14.</w:t>
      </w:r>
    </w:p>
    <w:p w14:paraId="7B3BC664" w14:textId="77777777" w:rsidR="00000AA1" w:rsidRDefault="00000AA1" w:rsidP="00000AA1">
      <w:pPr>
        <w:pStyle w:val="2"/>
        <w:jc w:val="center"/>
        <w:rPr>
          <w:rFonts w:ascii="Times New Roman" w:hAnsi="Times New Roman" w:cs="Times New Roman"/>
          <w:b/>
          <w:bCs/>
          <w:color w:val="auto"/>
          <w:sz w:val="28"/>
          <w:szCs w:val="28"/>
        </w:rPr>
      </w:pPr>
    </w:p>
    <w:p w14:paraId="378E43A3" w14:textId="61E822E4" w:rsidR="00000AA1" w:rsidRPr="00000AA1" w:rsidRDefault="00000AA1" w:rsidP="00000AA1">
      <w:pPr>
        <w:spacing w:line="240" w:lineRule="auto"/>
        <w:ind w:firstLine="851"/>
        <w:rPr>
          <w:sz w:val="24"/>
          <w:szCs w:val="24"/>
        </w:rPr>
      </w:pPr>
      <w:r>
        <w:rPr>
          <w:noProof/>
          <w:sz w:val="24"/>
          <w:szCs w:val="24"/>
        </w:rPr>
        <w:drawing>
          <wp:inline distT="0" distB="0" distL="0" distR="0" wp14:anchorId="7366D7ED" wp14:editId="72A02229">
            <wp:extent cx="5486400" cy="1947554"/>
            <wp:effectExtent l="0" t="0" r="0" b="1460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C5A5C5" w14:textId="77777777" w:rsidR="00000AA1" w:rsidRPr="00311A0B" w:rsidRDefault="00000AA1" w:rsidP="00000AA1">
      <w:pPr>
        <w:pStyle w:val="af0"/>
        <w:ind w:left="563" w:right="362"/>
        <w:jc w:val="center"/>
        <w:rPr>
          <w:b/>
          <w:bCs/>
          <w:spacing w:val="1"/>
          <w:sz w:val="24"/>
          <w:szCs w:val="24"/>
        </w:rPr>
      </w:pPr>
      <w:r w:rsidRPr="00530CBA">
        <w:rPr>
          <w:b/>
          <w:bCs/>
          <w:sz w:val="24"/>
          <w:szCs w:val="24"/>
        </w:rPr>
        <w:t xml:space="preserve">Рисунок </w:t>
      </w:r>
      <w:r>
        <w:rPr>
          <w:b/>
          <w:bCs/>
          <w:sz w:val="24"/>
          <w:szCs w:val="24"/>
        </w:rPr>
        <w:t>14</w:t>
      </w:r>
      <w:r w:rsidRPr="00530CBA">
        <w:rPr>
          <w:b/>
          <w:bCs/>
          <w:sz w:val="24"/>
          <w:szCs w:val="24"/>
        </w:rPr>
        <w:t xml:space="preserve">. </w:t>
      </w:r>
      <w:r w:rsidRPr="000146DD">
        <w:rPr>
          <w:b/>
          <w:bCs/>
          <w:sz w:val="24"/>
          <w:szCs w:val="24"/>
        </w:rPr>
        <w:t xml:space="preserve"> Сравнительные </w:t>
      </w:r>
      <w:r>
        <w:rPr>
          <w:b/>
          <w:bCs/>
          <w:sz w:val="24"/>
          <w:szCs w:val="24"/>
        </w:rPr>
        <w:t>результаты у</w:t>
      </w:r>
      <w:r w:rsidRPr="00530CBA">
        <w:rPr>
          <w:b/>
          <w:bCs/>
          <w:sz w:val="24"/>
          <w:szCs w:val="24"/>
        </w:rPr>
        <w:t>ров</w:t>
      </w:r>
      <w:r>
        <w:rPr>
          <w:b/>
          <w:bCs/>
          <w:sz w:val="24"/>
          <w:szCs w:val="24"/>
        </w:rPr>
        <w:t>ня</w:t>
      </w:r>
      <w:r w:rsidRPr="00D77292">
        <w:rPr>
          <w:b/>
          <w:bCs/>
          <w:spacing w:val="-6"/>
          <w:sz w:val="24"/>
          <w:szCs w:val="24"/>
        </w:rPr>
        <w:t xml:space="preserve"> </w:t>
      </w:r>
      <w:r w:rsidRPr="00D77292">
        <w:rPr>
          <w:b/>
          <w:bCs/>
          <w:sz w:val="24"/>
          <w:szCs w:val="24"/>
        </w:rPr>
        <w:t>общего</w:t>
      </w:r>
      <w:r w:rsidRPr="00D77292">
        <w:rPr>
          <w:b/>
          <w:bCs/>
          <w:spacing w:val="-6"/>
          <w:sz w:val="24"/>
          <w:szCs w:val="24"/>
        </w:rPr>
        <w:t xml:space="preserve"> </w:t>
      </w:r>
      <w:r w:rsidRPr="00D77292">
        <w:rPr>
          <w:b/>
          <w:bCs/>
          <w:sz w:val="24"/>
          <w:szCs w:val="24"/>
        </w:rPr>
        <w:t>уровня</w:t>
      </w:r>
      <w:r w:rsidRPr="00D77292">
        <w:rPr>
          <w:b/>
          <w:bCs/>
          <w:spacing w:val="-6"/>
          <w:sz w:val="24"/>
          <w:szCs w:val="24"/>
        </w:rPr>
        <w:t xml:space="preserve"> </w:t>
      </w:r>
      <w:r w:rsidRPr="00D77292">
        <w:rPr>
          <w:b/>
          <w:bCs/>
          <w:sz w:val="24"/>
          <w:szCs w:val="24"/>
        </w:rPr>
        <w:t>адаптированности</w:t>
      </w:r>
      <w:r w:rsidRPr="00D77292">
        <w:rPr>
          <w:b/>
          <w:bCs/>
          <w:spacing w:val="-6"/>
          <w:sz w:val="24"/>
          <w:szCs w:val="24"/>
        </w:rPr>
        <w:t xml:space="preserve"> </w:t>
      </w:r>
      <w:r>
        <w:rPr>
          <w:b/>
          <w:bCs/>
          <w:sz w:val="24"/>
          <w:szCs w:val="24"/>
        </w:rPr>
        <w:t xml:space="preserve">к </w:t>
      </w:r>
      <w:r w:rsidRPr="00D77292">
        <w:rPr>
          <w:b/>
          <w:bCs/>
          <w:spacing w:val="-67"/>
          <w:sz w:val="24"/>
          <w:szCs w:val="24"/>
        </w:rPr>
        <w:t xml:space="preserve"> </w:t>
      </w:r>
      <w:r>
        <w:rPr>
          <w:b/>
          <w:bCs/>
          <w:spacing w:val="-67"/>
          <w:sz w:val="24"/>
          <w:szCs w:val="24"/>
        </w:rPr>
        <w:t xml:space="preserve">  </w:t>
      </w:r>
      <w:r w:rsidRPr="00D77292">
        <w:rPr>
          <w:b/>
          <w:bCs/>
          <w:sz w:val="24"/>
          <w:szCs w:val="24"/>
        </w:rPr>
        <w:t>ДОУ</w:t>
      </w:r>
      <w:r w:rsidRPr="00D77292">
        <w:rPr>
          <w:b/>
          <w:bCs/>
          <w:spacing w:val="1"/>
          <w:sz w:val="24"/>
          <w:szCs w:val="24"/>
        </w:rPr>
        <w:t xml:space="preserve"> </w:t>
      </w:r>
      <w:r w:rsidRPr="00D77292">
        <w:rPr>
          <w:b/>
          <w:bCs/>
          <w:sz w:val="24"/>
          <w:szCs w:val="24"/>
        </w:rPr>
        <w:t>у</w:t>
      </w:r>
      <w:r w:rsidRPr="00D77292">
        <w:rPr>
          <w:b/>
          <w:bCs/>
          <w:spacing w:val="-3"/>
          <w:sz w:val="24"/>
          <w:szCs w:val="24"/>
        </w:rPr>
        <w:t xml:space="preserve"> </w:t>
      </w:r>
      <w:r w:rsidRPr="00D77292">
        <w:rPr>
          <w:b/>
          <w:bCs/>
          <w:sz w:val="24"/>
          <w:szCs w:val="24"/>
        </w:rPr>
        <w:t>детей</w:t>
      </w:r>
      <w:r w:rsidRPr="00D77292">
        <w:rPr>
          <w:b/>
          <w:bCs/>
          <w:spacing w:val="1"/>
          <w:sz w:val="24"/>
          <w:szCs w:val="24"/>
        </w:rPr>
        <w:t xml:space="preserve"> </w:t>
      </w:r>
      <w:r w:rsidRPr="00D77292">
        <w:rPr>
          <w:b/>
          <w:bCs/>
          <w:sz w:val="24"/>
          <w:szCs w:val="24"/>
        </w:rPr>
        <w:t>раннего возраста</w:t>
      </w:r>
      <w:r>
        <w:rPr>
          <w:b/>
          <w:bCs/>
          <w:sz w:val="24"/>
          <w:szCs w:val="24"/>
        </w:rPr>
        <w:t xml:space="preserve"> на констатирующем и контрольном этапах эксперимента</w:t>
      </w:r>
    </w:p>
    <w:p w14:paraId="24756370" w14:textId="77777777" w:rsidR="00000AA1" w:rsidRPr="002C0A17" w:rsidRDefault="00000AA1" w:rsidP="00000AA1">
      <w:pPr>
        <w:pStyle w:val="af0"/>
        <w:spacing w:before="1" w:line="360" w:lineRule="auto"/>
        <w:ind w:right="309"/>
      </w:pPr>
    </w:p>
    <w:p w14:paraId="6DF22324" w14:textId="77777777" w:rsidR="00F82E2C" w:rsidRPr="002C0A17" w:rsidRDefault="00F82E2C" w:rsidP="00F82E2C">
      <w:pPr>
        <w:pStyle w:val="af0"/>
        <w:spacing w:before="67" w:line="360" w:lineRule="auto"/>
        <w:ind w:right="-7" w:firstLine="710"/>
        <w:jc w:val="both"/>
      </w:pPr>
      <w:bookmarkStart w:id="22" w:name="_Hlk193048292"/>
      <w:r w:rsidRPr="002C0A17">
        <w:t xml:space="preserve">Из зафиксированных наблюдений вытекают определенные заключения: значительная часть, а именно 60%, участвовавших в исследовании проявили значительные адаптационные способности. Преимущественно, у них </w:t>
      </w:r>
      <w:r w:rsidRPr="002C0A17">
        <w:lastRenderedPageBreak/>
        <w:t xml:space="preserve">наблюдается эмоциональная стабильность и спокойствие. Эти дети проявляют активность в общении не только с </w:t>
      </w:r>
      <w:proofErr w:type="gramStart"/>
      <w:r w:rsidRPr="002C0A17">
        <w:t>взрослыми</w:t>
      </w:r>
      <w:proofErr w:type="gramEnd"/>
      <w:r w:rsidRPr="002C0A17">
        <w:t xml:space="preserve"> но и со сверстниками, а также с объектами вокруг них, показывая при этом ускоренную способность адаптироваться к новым обстоятельствам, включая незнакомую социальную среду и физическое пространство.</w:t>
      </w:r>
    </w:p>
    <w:p w14:paraId="7D3B049A" w14:textId="77777777" w:rsidR="00F82E2C" w:rsidRPr="002C0A17" w:rsidRDefault="00F82E2C" w:rsidP="00F82E2C">
      <w:pPr>
        <w:pStyle w:val="af0"/>
        <w:spacing w:before="2" w:line="360" w:lineRule="auto"/>
        <w:ind w:right="-7" w:firstLine="710"/>
        <w:jc w:val="both"/>
      </w:pPr>
      <w:r w:rsidRPr="002C0A17">
        <w:t>Из группы эксперимента, примерно 40% детей продемонстрировали среднее уровень приспособляемости. Эти дети испытывали эмоциональную нестабильность, при этом новые стрессоры часто вызывали у них вспышки негативных эмоций. Однако, когда их эмоциональное состояние подкрепляется взрослыми, такие дети демонстрируют увеличение когнитивной и поведенческой активности, что облегчает их адаптацию к изменениям в их окружении.</w:t>
      </w:r>
    </w:p>
    <w:p w14:paraId="0E5BAC6A" w14:textId="56003EF8" w:rsidR="00F82E2C" w:rsidRPr="002C0A17" w:rsidRDefault="00F82E2C" w:rsidP="00F82E2C">
      <w:pPr>
        <w:pStyle w:val="af0"/>
        <w:spacing w:line="360" w:lineRule="auto"/>
        <w:ind w:right="-7" w:firstLine="710"/>
        <w:jc w:val="both"/>
      </w:pPr>
      <w:r w:rsidRPr="002C0A17">
        <w:t>Изучение результатов оценки степени адаптации детей к условиям дошкольного обучения позволяет заключить, что внедренная программа оказалась эффективной и способствует повышению уровня адаптации детей раннего возраста.</w:t>
      </w:r>
    </w:p>
    <w:bookmarkEnd w:id="22"/>
    <w:p w14:paraId="145D95BA" w14:textId="6BE7A0E4" w:rsidR="00000AA1" w:rsidRPr="00000AA1" w:rsidRDefault="00000AA1" w:rsidP="00000AA1">
      <w:pPr>
        <w:pStyle w:val="af0"/>
        <w:spacing w:line="362" w:lineRule="auto"/>
        <w:ind w:firstLine="710"/>
        <w:jc w:val="both"/>
        <w:rPr>
          <w:lang w:bidi="ru-RU"/>
        </w:rPr>
      </w:pPr>
      <w:r w:rsidRPr="00000AA1">
        <w:rPr>
          <w:lang w:bidi="ru-RU"/>
        </w:rPr>
        <w:t xml:space="preserve">Сравнительные результаты </w:t>
      </w:r>
      <w:r w:rsidRPr="00000AA1">
        <w:t xml:space="preserve">исследования по методике «Изучение степени адаптации ребенка к ДОУ» методика </w:t>
      </w:r>
      <w:proofErr w:type="spellStart"/>
      <w:r w:rsidRPr="00000AA1">
        <w:t>А.Остроуховой</w:t>
      </w:r>
      <w:proofErr w:type="spellEnd"/>
      <w:r w:rsidRPr="00000AA1">
        <w:t xml:space="preserve"> на констатирующем и контрольном</w:t>
      </w:r>
      <w:r w:rsidRPr="00000AA1">
        <w:rPr>
          <w:spacing w:val="1"/>
        </w:rPr>
        <w:t xml:space="preserve"> </w:t>
      </w:r>
      <w:r w:rsidRPr="00000AA1">
        <w:t>этапах эксперимента</w:t>
      </w:r>
      <w:r w:rsidRPr="00000AA1">
        <w:rPr>
          <w:spacing w:val="1"/>
        </w:rPr>
        <w:t xml:space="preserve"> </w:t>
      </w:r>
      <w:r w:rsidRPr="00000AA1">
        <w:t>отражены</w:t>
      </w:r>
      <w:r w:rsidRPr="00000AA1">
        <w:rPr>
          <w:spacing w:val="2"/>
        </w:rPr>
        <w:t xml:space="preserve"> </w:t>
      </w:r>
      <w:r w:rsidRPr="00000AA1">
        <w:t>на</w:t>
      </w:r>
      <w:r w:rsidRPr="00000AA1">
        <w:rPr>
          <w:spacing w:val="1"/>
        </w:rPr>
        <w:t xml:space="preserve"> </w:t>
      </w:r>
      <w:r w:rsidRPr="00000AA1">
        <w:t>рисунке</w:t>
      </w:r>
      <w:r w:rsidRPr="00000AA1">
        <w:rPr>
          <w:spacing w:val="2"/>
        </w:rPr>
        <w:t xml:space="preserve"> </w:t>
      </w:r>
      <w:r w:rsidRPr="00000AA1">
        <w:t>15</w:t>
      </w:r>
    </w:p>
    <w:p w14:paraId="54AD81EE" w14:textId="30142BA3" w:rsidR="00000AA1" w:rsidRPr="001325B3" w:rsidRDefault="00000AA1" w:rsidP="00000AA1">
      <w:pPr>
        <w:rPr>
          <w:color w:val="0070C0"/>
        </w:rPr>
      </w:pPr>
      <w:r w:rsidRPr="001325B3">
        <w:rPr>
          <w:noProof/>
          <w:color w:val="0070C0"/>
        </w:rPr>
        <w:drawing>
          <wp:inline distT="0" distB="0" distL="0" distR="0" wp14:anchorId="1D0A09EB" wp14:editId="1E8CC6CA">
            <wp:extent cx="6234430" cy="1900052"/>
            <wp:effectExtent l="0" t="0" r="13970" b="508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F5E6CD7" w14:textId="77777777" w:rsidR="00000AA1" w:rsidRPr="00000AA1" w:rsidRDefault="00000AA1" w:rsidP="00000AA1">
      <w:pPr>
        <w:spacing w:line="240" w:lineRule="auto"/>
        <w:ind w:firstLine="851"/>
        <w:jc w:val="center"/>
        <w:rPr>
          <w:rFonts w:ascii="Times New Roman" w:hAnsi="Times New Roman" w:cs="Times New Roman"/>
          <w:b/>
          <w:bCs/>
          <w:sz w:val="24"/>
          <w:szCs w:val="24"/>
        </w:rPr>
      </w:pPr>
      <w:r w:rsidRPr="00000AA1">
        <w:rPr>
          <w:rFonts w:ascii="Times New Roman" w:hAnsi="Times New Roman" w:cs="Times New Roman"/>
          <w:b/>
          <w:sz w:val="24"/>
          <w:szCs w:val="24"/>
          <w:lang w:bidi="ru-RU"/>
        </w:rPr>
        <w:t xml:space="preserve">Рисунок 15. </w:t>
      </w:r>
      <w:r w:rsidRPr="00000AA1">
        <w:rPr>
          <w:rFonts w:ascii="Times New Roman" w:hAnsi="Times New Roman" w:cs="Times New Roman"/>
          <w:b/>
          <w:bCs/>
          <w:sz w:val="24"/>
          <w:szCs w:val="24"/>
        </w:rPr>
        <w:t>Сравнительные результаты</w:t>
      </w:r>
      <w:r w:rsidRPr="00000AA1">
        <w:rPr>
          <w:rFonts w:ascii="Times New Roman" w:hAnsi="Times New Roman" w:cs="Times New Roman"/>
          <w:b/>
          <w:sz w:val="24"/>
          <w:szCs w:val="24"/>
        </w:rPr>
        <w:t xml:space="preserve"> исследования по методике «Изучение степени адаптации ребенка к ДОУ»  </w:t>
      </w:r>
      <w:proofErr w:type="spellStart"/>
      <w:r w:rsidRPr="00000AA1">
        <w:rPr>
          <w:rFonts w:ascii="Times New Roman" w:hAnsi="Times New Roman" w:cs="Times New Roman"/>
          <w:b/>
          <w:sz w:val="24"/>
          <w:szCs w:val="24"/>
        </w:rPr>
        <w:t>А.Остроуховой</w:t>
      </w:r>
      <w:proofErr w:type="spellEnd"/>
      <w:r w:rsidRPr="00000AA1">
        <w:rPr>
          <w:rFonts w:ascii="Times New Roman" w:hAnsi="Times New Roman" w:cs="Times New Roman"/>
          <w:b/>
          <w:sz w:val="24"/>
          <w:szCs w:val="24"/>
        </w:rPr>
        <w:t xml:space="preserve"> </w:t>
      </w:r>
      <w:r w:rsidRPr="00000AA1">
        <w:rPr>
          <w:rFonts w:ascii="Times New Roman" w:hAnsi="Times New Roman" w:cs="Times New Roman"/>
          <w:b/>
          <w:bCs/>
          <w:sz w:val="24"/>
          <w:szCs w:val="24"/>
        </w:rPr>
        <w:t xml:space="preserve">на </w:t>
      </w:r>
      <w:proofErr w:type="gramStart"/>
      <w:r w:rsidRPr="00000AA1">
        <w:rPr>
          <w:rFonts w:ascii="Times New Roman" w:hAnsi="Times New Roman" w:cs="Times New Roman"/>
          <w:b/>
          <w:bCs/>
          <w:sz w:val="24"/>
          <w:szCs w:val="24"/>
        </w:rPr>
        <w:t>констатирующем</w:t>
      </w:r>
      <w:proofErr w:type="gramEnd"/>
      <w:r w:rsidRPr="00000AA1">
        <w:rPr>
          <w:rFonts w:ascii="Times New Roman" w:hAnsi="Times New Roman" w:cs="Times New Roman"/>
          <w:b/>
          <w:bCs/>
          <w:sz w:val="24"/>
          <w:szCs w:val="24"/>
        </w:rPr>
        <w:t xml:space="preserve"> и контрольном  этапах эксперимента в %</w:t>
      </w:r>
    </w:p>
    <w:p w14:paraId="048244BB" w14:textId="77777777" w:rsidR="00000AA1" w:rsidRPr="001325B3" w:rsidRDefault="00000AA1" w:rsidP="00000AA1">
      <w:pPr>
        <w:rPr>
          <w:color w:val="0070C0"/>
        </w:rPr>
      </w:pPr>
    </w:p>
    <w:p w14:paraId="14937E7F" w14:textId="77777777" w:rsidR="00000AA1" w:rsidRPr="00000AA1" w:rsidRDefault="00000AA1" w:rsidP="00000AA1">
      <w:pPr>
        <w:tabs>
          <w:tab w:val="left" w:pos="284"/>
          <w:tab w:val="left" w:pos="851"/>
        </w:tabs>
        <w:spacing w:after="0" w:line="360" w:lineRule="auto"/>
        <w:ind w:firstLine="567"/>
        <w:jc w:val="both"/>
        <w:rPr>
          <w:rFonts w:ascii="Times New Roman" w:hAnsi="Times New Roman" w:cs="Times New Roman"/>
          <w:sz w:val="28"/>
          <w:lang w:bidi="ru-RU"/>
        </w:rPr>
      </w:pPr>
      <w:r w:rsidRPr="00000AA1">
        <w:rPr>
          <w:rFonts w:ascii="Times New Roman" w:hAnsi="Times New Roman" w:cs="Times New Roman"/>
          <w:sz w:val="28"/>
          <w:lang w:bidi="ru-RU"/>
        </w:rPr>
        <w:lastRenderedPageBreak/>
        <w:t>На контрольном этапе эксперимента детей с признаками дезадаптации не выявлено. На 30% возросло количество детей со средним уровнем адаптации.</w:t>
      </w:r>
    </w:p>
    <w:p w14:paraId="79688954" w14:textId="77777777" w:rsidR="00000AA1" w:rsidRPr="00000AA1" w:rsidRDefault="00000AA1" w:rsidP="00000AA1">
      <w:pPr>
        <w:tabs>
          <w:tab w:val="left" w:pos="284"/>
          <w:tab w:val="left" w:pos="851"/>
        </w:tabs>
        <w:spacing w:after="0" w:line="360" w:lineRule="auto"/>
        <w:ind w:firstLine="567"/>
        <w:jc w:val="both"/>
        <w:rPr>
          <w:rFonts w:ascii="Times New Roman" w:hAnsi="Times New Roman" w:cs="Times New Roman"/>
          <w:sz w:val="28"/>
          <w:szCs w:val="28"/>
          <w:lang w:bidi="ru-RU"/>
        </w:rPr>
      </w:pPr>
      <w:r w:rsidRPr="00000AA1">
        <w:rPr>
          <w:rFonts w:ascii="Times New Roman" w:hAnsi="Times New Roman" w:cs="Times New Roman"/>
          <w:sz w:val="28"/>
          <w:lang w:bidi="ru-RU"/>
        </w:rPr>
        <w:t xml:space="preserve">Сравнительные результаты </w:t>
      </w:r>
      <w:r w:rsidRPr="00000AA1">
        <w:rPr>
          <w:rFonts w:ascii="Times New Roman" w:hAnsi="Times New Roman" w:cs="Times New Roman"/>
          <w:sz w:val="28"/>
        </w:rPr>
        <w:t>исследования по методике</w:t>
      </w:r>
      <w:r w:rsidRPr="00000AA1">
        <w:rPr>
          <w:rFonts w:ascii="Times New Roman" w:hAnsi="Times New Roman" w:cs="Times New Roman"/>
          <w:sz w:val="28"/>
          <w:lang w:bidi="ru-RU"/>
        </w:rPr>
        <w:t xml:space="preserve"> Сравнительные результаты </w:t>
      </w:r>
      <w:r w:rsidRPr="00000AA1">
        <w:rPr>
          <w:rFonts w:ascii="Times New Roman" w:hAnsi="Times New Roman" w:cs="Times New Roman"/>
          <w:sz w:val="28"/>
        </w:rPr>
        <w:t>исследования по методике «Лист адаптации» Ватутина Н.Д</w:t>
      </w:r>
      <w:r w:rsidRPr="00000AA1">
        <w:rPr>
          <w:rFonts w:ascii="Times New Roman" w:hAnsi="Times New Roman" w:cs="Times New Roman"/>
          <w:sz w:val="28"/>
          <w:szCs w:val="28"/>
        </w:rPr>
        <w:t>.  отражены</w:t>
      </w:r>
      <w:r w:rsidRPr="00000AA1">
        <w:rPr>
          <w:rFonts w:ascii="Times New Roman" w:hAnsi="Times New Roman" w:cs="Times New Roman"/>
          <w:spacing w:val="2"/>
          <w:sz w:val="28"/>
          <w:szCs w:val="28"/>
        </w:rPr>
        <w:t xml:space="preserve"> </w:t>
      </w:r>
      <w:r w:rsidRPr="00000AA1">
        <w:rPr>
          <w:rFonts w:ascii="Times New Roman" w:hAnsi="Times New Roman" w:cs="Times New Roman"/>
          <w:sz w:val="28"/>
          <w:szCs w:val="28"/>
        </w:rPr>
        <w:t>на</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рисунке</w:t>
      </w:r>
      <w:r w:rsidRPr="00000AA1">
        <w:rPr>
          <w:rFonts w:ascii="Times New Roman" w:hAnsi="Times New Roman" w:cs="Times New Roman"/>
          <w:spacing w:val="2"/>
          <w:sz w:val="28"/>
          <w:szCs w:val="28"/>
        </w:rPr>
        <w:t xml:space="preserve"> </w:t>
      </w:r>
      <w:r w:rsidRPr="00000AA1">
        <w:rPr>
          <w:rFonts w:ascii="Times New Roman" w:hAnsi="Times New Roman" w:cs="Times New Roman"/>
          <w:sz w:val="28"/>
          <w:szCs w:val="28"/>
        </w:rPr>
        <w:t>16</w:t>
      </w:r>
      <w:r w:rsidRPr="00000AA1">
        <w:rPr>
          <w:rFonts w:ascii="Times New Roman" w:hAnsi="Times New Roman" w:cs="Times New Roman"/>
          <w:sz w:val="28"/>
          <w:szCs w:val="28"/>
          <w:lang w:bidi="ru-RU"/>
        </w:rPr>
        <w:t>:</w:t>
      </w:r>
    </w:p>
    <w:p w14:paraId="3A694863" w14:textId="77777777" w:rsidR="00000AA1" w:rsidRPr="001325B3" w:rsidRDefault="00000AA1" w:rsidP="00000AA1">
      <w:pPr>
        <w:tabs>
          <w:tab w:val="left" w:pos="284"/>
          <w:tab w:val="left" w:pos="851"/>
        </w:tabs>
        <w:spacing w:line="360" w:lineRule="auto"/>
        <w:ind w:firstLine="567"/>
        <w:rPr>
          <w:color w:val="0070C0"/>
          <w:sz w:val="28"/>
          <w:lang w:bidi="ru-RU"/>
        </w:rPr>
      </w:pPr>
      <w:r w:rsidRPr="001325B3">
        <w:rPr>
          <w:noProof/>
          <w:color w:val="0070C0"/>
          <w:sz w:val="28"/>
        </w:rPr>
        <w:drawing>
          <wp:inline distT="0" distB="0" distL="0" distR="0" wp14:anchorId="051F4646" wp14:editId="27751158">
            <wp:extent cx="5314315" cy="2124635"/>
            <wp:effectExtent l="0" t="0" r="635" b="9525"/>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40AD4F4" w14:textId="77777777" w:rsidR="00000AA1" w:rsidRPr="00000AA1" w:rsidRDefault="00000AA1" w:rsidP="00000AA1">
      <w:pPr>
        <w:spacing w:line="240" w:lineRule="auto"/>
        <w:ind w:firstLine="851"/>
        <w:jc w:val="center"/>
        <w:rPr>
          <w:rFonts w:ascii="Times New Roman" w:hAnsi="Times New Roman" w:cs="Times New Roman"/>
          <w:b/>
          <w:bCs/>
          <w:sz w:val="28"/>
          <w:szCs w:val="28"/>
        </w:rPr>
      </w:pPr>
      <w:r w:rsidRPr="00000AA1">
        <w:rPr>
          <w:rFonts w:ascii="Times New Roman" w:hAnsi="Times New Roman" w:cs="Times New Roman"/>
          <w:b/>
          <w:sz w:val="24"/>
          <w:szCs w:val="24"/>
          <w:lang w:bidi="ru-RU"/>
        </w:rPr>
        <w:t xml:space="preserve">Рисунок 16. . </w:t>
      </w:r>
      <w:r w:rsidRPr="00000AA1">
        <w:rPr>
          <w:rFonts w:ascii="Times New Roman" w:hAnsi="Times New Roman" w:cs="Times New Roman"/>
          <w:b/>
          <w:bCs/>
          <w:sz w:val="24"/>
          <w:szCs w:val="24"/>
        </w:rPr>
        <w:t>Сравнительные результаты</w:t>
      </w:r>
      <w:r w:rsidRPr="00000AA1">
        <w:rPr>
          <w:rFonts w:ascii="Times New Roman" w:hAnsi="Times New Roman" w:cs="Times New Roman"/>
          <w:b/>
          <w:sz w:val="24"/>
          <w:szCs w:val="24"/>
        </w:rPr>
        <w:t xml:space="preserve"> исследования по методике Лист адаптации» Ватутина Н.Д. </w:t>
      </w:r>
      <w:r w:rsidRPr="00000AA1">
        <w:rPr>
          <w:rFonts w:ascii="Times New Roman" w:hAnsi="Times New Roman" w:cs="Times New Roman"/>
          <w:b/>
          <w:bCs/>
          <w:sz w:val="24"/>
          <w:szCs w:val="24"/>
        </w:rPr>
        <w:t xml:space="preserve">на </w:t>
      </w:r>
      <w:proofErr w:type="gramStart"/>
      <w:r w:rsidRPr="00000AA1">
        <w:rPr>
          <w:rFonts w:ascii="Times New Roman" w:hAnsi="Times New Roman" w:cs="Times New Roman"/>
          <w:b/>
          <w:bCs/>
          <w:sz w:val="24"/>
          <w:szCs w:val="24"/>
        </w:rPr>
        <w:t>констатирующем</w:t>
      </w:r>
      <w:proofErr w:type="gramEnd"/>
      <w:r w:rsidRPr="00000AA1">
        <w:rPr>
          <w:rFonts w:ascii="Times New Roman" w:hAnsi="Times New Roman" w:cs="Times New Roman"/>
          <w:b/>
          <w:bCs/>
          <w:sz w:val="24"/>
          <w:szCs w:val="24"/>
        </w:rPr>
        <w:t xml:space="preserve"> и контрольном  этапах эксперимента в </w:t>
      </w:r>
      <w:r w:rsidRPr="00000AA1">
        <w:rPr>
          <w:rFonts w:ascii="Times New Roman" w:hAnsi="Times New Roman" w:cs="Times New Roman"/>
          <w:b/>
          <w:bCs/>
          <w:sz w:val="28"/>
          <w:szCs w:val="28"/>
        </w:rPr>
        <w:t>%</w:t>
      </w:r>
    </w:p>
    <w:p w14:paraId="5E98906C" w14:textId="77777777" w:rsidR="00000AA1" w:rsidRPr="00000AA1" w:rsidRDefault="00000AA1" w:rsidP="00000AA1">
      <w:pPr>
        <w:tabs>
          <w:tab w:val="left" w:pos="284"/>
          <w:tab w:val="left" w:pos="851"/>
          <w:tab w:val="left" w:pos="8505"/>
        </w:tabs>
        <w:spacing w:after="0" w:line="360" w:lineRule="auto"/>
        <w:ind w:firstLine="567"/>
        <w:rPr>
          <w:rFonts w:ascii="Times New Roman" w:hAnsi="Times New Roman" w:cs="Times New Roman"/>
          <w:bCs/>
          <w:sz w:val="28"/>
          <w:szCs w:val="28"/>
        </w:rPr>
      </w:pPr>
      <w:r w:rsidRPr="00000AA1">
        <w:rPr>
          <w:rFonts w:ascii="Times New Roman" w:hAnsi="Times New Roman" w:cs="Times New Roman"/>
          <w:bCs/>
          <w:sz w:val="28"/>
          <w:szCs w:val="28"/>
        </w:rPr>
        <w:t xml:space="preserve">На контрольном этапе эксперимента на 50% снизилось количество детей </w:t>
      </w:r>
      <w:proofErr w:type="spellStart"/>
      <w:r w:rsidRPr="00000AA1">
        <w:rPr>
          <w:rFonts w:ascii="Times New Roman" w:hAnsi="Times New Roman" w:cs="Times New Roman"/>
          <w:bCs/>
          <w:sz w:val="28"/>
          <w:szCs w:val="28"/>
        </w:rPr>
        <w:t>спризнаками</w:t>
      </w:r>
      <w:proofErr w:type="spellEnd"/>
      <w:r w:rsidRPr="00000AA1">
        <w:rPr>
          <w:rFonts w:ascii="Times New Roman" w:hAnsi="Times New Roman" w:cs="Times New Roman"/>
          <w:bCs/>
          <w:sz w:val="28"/>
          <w:szCs w:val="28"/>
        </w:rPr>
        <w:t xml:space="preserve"> тяжелой адаптации</w:t>
      </w:r>
    </w:p>
    <w:p w14:paraId="1DE95BC6" w14:textId="1E8DDB64" w:rsidR="00000AA1" w:rsidRPr="00000AA1" w:rsidRDefault="00000AA1" w:rsidP="00000AA1">
      <w:pPr>
        <w:pStyle w:val="af0"/>
        <w:spacing w:before="2" w:line="360" w:lineRule="auto"/>
        <w:ind w:right="-7" w:firstLine="710"/>
        <w:jc w:val="both"/>
      </w:pPr>
      <w:r w:rsidRPr="00000AA1">
        <w:t>В результате повторного анкетирования родителей с использованием</w:t>
      </w:r>
      <w:r w:rsidRPr="00000AA1">
        <w:rPr>
          <w:spacing w:val="1"/>
        </w:rPr>
        <w:t xml:space="preserve"> </w:t>
      </w:r>
      <w:r w:rsidRPr="00000AA1">
        <w:t>анкета для родителей «Готов ли Ваш ребенок к поступлению в детский сад?»</w:t>
      </w:r>
      <w:r w:rsidRPr="00000AA1">
        <w:rPr>
          <w:spacing w:val="1"/>
        </w:rPr>
        <w:t xml:space="preserve"> </w:t>
      </w:r>
      <w:r w:rsidRPr="00000AA1">
        <w:t>(автор:</w:t>
      </w:r>
      <w:r w:rsidRPr="00000AA1">
        <w:rPr>
          <w:spacing w:val="1"/>
        </w:rPr>
        <w:t xml:space="preserve"> </w:t>
      </w:r>
      <w:r w:rsidRPr="00000AA1">
        <w:t>Н.В. Соколовская),</w:t>
      </w:r>
      <w:r w:rsidRPr="00000AA1">
        <w:rPr>
          <w:spacing w:val="1"/>
        </w:rPr>
        <w:t xml:space="preserve"> </w:t>
      </w:r>
      <w:r w:rsidRPr="00000AA1">
        <w:t>были</w:t>
      </w:r>
      <w:r w:rsidRPr="00000AA1">
        <w:rPr>
          <w:spacing w:val="1"/>
        </w:rPr>
        <w:t xml:space="preserve"> </w:t>
      </w:r>
      <w:r w:rsidRPr="00000AA1">
        <w:t>получены</w:t>
      </w:r>
      <w:r w:rsidRPr="00000AA1">
        <w:rPr>
          <w:spacing w:val="1"/>
        </w:rPr>
        <w:t xml:space="preserve"> </w:t>
      </w:r>
      <w:r w:rsidRPr="00000AA1">
        <w:t>результаты,</w:t>
      </w:r>
      <w:r w:rsidRPr="00000AA1">
        <w:rPr>
          <w:spacing w:val="71"/>
        </w:rPr>
        <w:t xml:space="preserve"> </w:t>
      </w:r>
      <w:r w:rsidRPr="00000AA1">
        <w:t>которые</w:t>
      </w:r>
      <w:r w:rsidRPr="00000AA1">
        <w:rPr>
          <w:spacing w:val="1"/>
        </w:rPr>
        <w:t xml:space="preserve"> </w:t>
      </w:r>
      <w:r w:rsidRPr="00000AA1">
        <w:t>представлены в</w:t>
      </w:r>
      <w:r w:rsidRPr="00000AA1">
        <w:rPr>
          <w:spacing w:val="3"/>
        </w:rPr>
        <w:t xml:space="preserve"> </w:t>
      </w:r>
      <w:r w:rsidRPr="00000AA1">
        <w:t>таблице</w:t>
      </w:r>
      <w:r w:rsidRPr="00000AA1">
        <w:rPr>
          <w:spacing w:val="2"/>
        </w:rPr>
        <w:t xml:space="preserve"> </w:t>
      </w:r>
      <w:r w:rsidR="00071686">
        <w:t>3</w:t>
      </w:r>
      <w:r w:rsidRPr="00000AA1">
        <w:t>.</w:t>
      </w:r>
    </w:p>
    <w:p w14:paraId="1C727AEC" w14:textId="77777777" w:rsidR="00000AA1" w:rsidRDefault="00000AA1" w:rsidP="00000AA1">
      <w:pPr>
        <w:pStyle w:val="af0"/>
        <w:tabs>
          <w:tab w:val="left" w:pos="0"/>
          <w:tab w:val="left" w:pos="9728"/>
        </w:tabs>
        <w:spacing w:before="67"/>
        <w:ind w:right="313"/>
        <w:jc w:val="right"/>
        <w:rPr>
          <w:b/>
          <w:bCs/>
          <w:sz w:val="24"/>
          <w:szCs w:val="24"/>
        </w:rPr>
      </w:pPr>
    </w:p>
    <w:p w14:paraId="6EE267DA" w14:textId="65516F0D" w:rsidR="00000AA1" w:rsidRPr="00000AA1" w:rsidRDefault="00000AA1" w:rsidP="00000AA1">
      <w:pPr>
        <w:pStyle w:val="af0"/>
        <w:tabs>
          <w:tab w:val="left" w:pos="0"/>
          <w:tab w:val="left" w:pos="9728"/>
        </w:tabs>
        <w:spacing w:before="67"/>
        <w:ind w:right="313"/>
        <w:jc w:val="right"/>
        <w:rPr>
          <w:b/>
          <w:bCs/>
          <w:sz w:val="24"/>
          <w:szCs w:val="24"/>
        </w:rPr>
      </w:pPr>
      <w:r w:rsidRPr="00000AA1">
        <w:rPr>
          <w:b/>
          <w:bCs/>
          <w:sz w:val="24"/>
          <w:szCs w:val="24"/>
        </w:rPr>
        <w:t xml:space="preserve">Таблица </w:t>
      </w:r>
      <w:r w:rsidR="00071686">
        <w:rPr>
          <w:b/>
          <w:bCs/>
          <w:sz w:val="24"/>
          <w:szCs w:val="24"/>
        </w:rPr>
        <w:t>3</w:t>
      </w:r>
    </w:p>
    <w:p w14:paraId="7EB71844" w14:textId="77777777" w:rsidR="00000AA1" w:rsidRPr="00000AA1" w:rsidRDefault="00000AA1" w:rsidP="00000AA1">
      <w:pPr>
        <w:pStyle w:val="af0"/>
        <w:tabs>
          <w:tab w:val="left" w:pos="0"/>
          <w:tab w:val="left" w:pos="9728"/>
        </w:tabs>
        <w:spacing w:before="67"/>
        <w:ind w:right="313"/>
        <w:jc w:val="right"/>
        <w:rPr>
          <w:b/>
          <w:bCs/>
          <w:sz w:val="24"/>
          <w:szCs w:val="24"/>
        </w:rPr>
      </w:pPr>
    </w:p>
    <w:p w14:paraId="512AF57E" w14:textId="77777777" w:rsidR="00000AA1" w:rsidRPr="00000AA1" w:rsidRDefault="00000AA1" w:rsidP="00000AA1">
      <w:pPr>
        <w:ind w:left="700"/>
        <w:jc w:val="center"/>
        <w:rPr>
          <w:rFonts w:ascii="Times New Roman" w:hAnsi="Times New Roman" w:cs="Times New Roman"/>
          <w:b/>
          <w:bCs/>
          <w:sz w:val="24"/>
          <w:szCs w:val="24"/>
        </w:rPr>
      </w:pPr>
      <w:r w:rsidRPr="00000AA1">
        <w:rPr>
          <w:rFonts w:ascii="Times New Roman" w:hAnsi="Times New Roman" w:cs="Times New Roman"/>
          <w:b/>
          <w:bCs/>
          <w:sz w:val="24"/>
          <w:szCs w:val="24"/>
        </w:rPr>
        <w:t>Сравнительный анализ</w:t>
      </w:r>
      <w:r w:rsidRPr="00000AA1">
        <w:rPr>
          <w:rFonts w:ascii="Times New Roman" w:hAnsi="Times New Roman" w:cs="Times New Roman"/>
          <w:b/>
          <w:bCs/>
          <w:sz w:val="24"/>
          <w:szCs w:val="24"/>
        </w:rPr>
        <w:tab/>
        <w:t>уровня    готовности детей раннего возраста</w:t>
      </w:r>
      <w:r w:rsidRPr="00000AA1">
        <w:rPr>
          <w:rFonts w:ascii="Times New Roman" w:hAnsi="Times New Roman" w:cs="Times New Roman"/>
          <w:b/>
          <w:bCs/>
          <w:sz w:val="24"/>
          <w:szCs w:val="24"/>
        </w:rPr>
        <w:tab/>
        <w:t>к пребыванию в условиях ДОУ на констатирующем и контрольном этапах эксперимента</w:t>
      </w:r>
    </w:p>
    <w:p w14:paraId="7818C84C" w14:textId="77777777" w:rsidR="00000AA1" w:rsidRPr="00000AA1" w:rsidRDefault="00000AA1" w:rsidP="00000AA1">
      <w:pPr>
        <w:pStyle w:val="af0"/>
        <w:spacing w:before="6"/>
        <w:rPr>
          <w:sz w:val="41"/>
        </w:rPr>
      </w:pPr>
    </w:p>
    <w:p w14:paraId="69C91088" w14:textId="77777777" w:rsidR="00000AA1" w:rsidRDefault="00000AA1" w:rsidP="00000AA1">
      <w:pPr>
        <w:pStyle w:val="af0"/>
        <w:spacing w:before="6"/>
        <w:rPr>
          <w:sz w:val="41"/>
        </w:rPr>
      </w:pPr>
    </w:p>
    <w:tbl>
      <w:tblPr>
        <w:tblStyle w:val="TableNormal"/>
        <w:tblW w:w="0" w:type="auto"/>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41"/>
        <w:gridCol w:w="1873"/>
        <w:gridCol w:w="2435"/>
        <w:gridCol w:w="3001"/>
      </w:tblGrid>
      <w:tr w:rsidR="00000AA1" w14:paraId="6B654429" w14:textId="77777777" w:rsidTr="00000AA1">
        <w:trPr>
          <w:trHeight w:val="277"/>
        </w:trPr>
        <w:tc>
          <w:tcPr>
            <w:tcW w:w="2041" w:type="dxa"/>
            <w:vMerge w:val="restart"/>
          </w:tcPr>
          <w:p w14:paraId="618C143C" w14:textId="77777777" w:rsidR="00000AA1" w:rsidRPr="002B067C" w:rsidRDefault="00000AA1" w:rsidP="00000AA1">
            <w:pPr>
              <w:pStyle w:val="TableParagraph"/>
              <w:spacing w:line="237" w:lineRule="auto"/>
              <w:ind w:left="-127" w:right="420" w:hanging="3"/>
              <w:jc w:val="center"/>
              <w:rPr>
                <w:b/>
                <w:bCs/>
              </w:rPr>
            </w:pPr>
            <w:proofErr w:type="spellStart"/>
            <w:r w:rsidRPr="002B067C">
              <w:rPr>
                <w:b/>
                <w:bCs/>
              </w:rPr>
              <w:t>Уровень</w:t>
            </w:r>
            <w:proofErr w:type="spellEnd"/>
            <w:r w:rsidRPr="002B067C">
              <w:rPr>
                <w:b/>
                <w:bCs/>
                <w:spacing w:val="1"/>
              </w:rPr>
              <w:t xml:space="preserve"> </w:t>
            </w:r>
            <w:proofErr w:type="spellStart"/>
            <w:r w:rsidRPr="002B067C">
              <w:rPr>
                <w:b/>
                <w:bCs/>
              </w:rPr>
              <w:t>готовности</w:t>
            </w:r>
            <w:proofErr w:type="spellEnd"/>
          </w:p>
        </w:tc>
        <w:tc>
          <w:tcPr>
            <w:tcW w:w="1873" w:type="dxa"/>
            <w:vMerge w:val="restart"/>
          </w:tcPr>
          <w:p w14:paraId="55F1320A" w14:textId="77777777" w:rsidR="00000AA1" w:rsidRPr="002B067C" w:rsidRDefault="00000AA1" w:rsidP="00000AA1">
            <w:pPr>
              <w:pStyle w:val="TableParagraph"/>
              <w:spacing w:line="237" w:lineRule="auto"/>
              <w:ind w:left="-127" w:right="308" w:hanging="3"/>
              <w:jc w:val="center"/>
              <w:rPr>
                <w:b/>
                <w:bCs/>
              </w:rPr>
            </w:pPr>
            <w:r w:rsidRPr="002B067C">
              <w:rPr>
                <w:b/>
                <w:bCs/>
              </w:rPr>
              <w:t xml:space="preserve">      </w:t>
            </w:r>
            <w:proofErr w:type="spellStart"/>
            <w:r w:rsidRPr="002B067C">
              <w:rPr>
                <w:b/>
                <w:bCs/>
              </w:rPr>
              <w:t>Количество</w:t>
            </w:r>
            <w:proofErr w:type="spellEnd"/>
            <w:r w:rsidRPr="002B067C">
              <w:rPr>
                <w:b/>
                <w:bCs/>
                <w:spacing w:val="-57"/>
              </w:rPr>
              <w:t xml:space="preserve">      </w:t>
            </w:r>
            <w:proofErr w:type="spellStart"/>
            <w:r w:rsidRPr="002B067C">
              <w:rPr>
                <w:b/>
                <w:bCs/>
              </w:rPr>
              <w:t>баллов</w:t>
            </w:r>
            <w:proofErr w:type="spellEnd"/>
          </w:p>
        </w:tc>
        <w:tc>
          <w:tcPr>
            <w:tcW w:w="5436" w:type="dxa"/>
            <w:gridSpan w:val="2"/>
          </w:tcPr>
          <w:p w14:paraId="21198738" w14:textId="77777777" w:rsidR="00000AA1" w:rsidRPr="002B067C" w:rsidRDefault="00000AA1" w:rsidP="00000AA1">
            <w:pPr>
              <w:pStyle w:val="TableParagraph"/>
              <w:spacing w:line="258" w:lineRule="exact"/>
              <w:ind w:left="-127" w:right="1978" w:hanging="3"/>
              <w:jc w:val="center"/>
              <w:rPr>
                <w:b/>
                <w:bCs/>
              </w:rPr>
            </w:pPr>
            <w:proofErr w:type="spellStart"/>
            <w:r w:rsidRPr="002B067C">
              <w:rPr>
                <w:b/>
                <w:bCs/>
              </w:rPr>
              <w:t>Результат</w:t>
            </w:r>
            <w:proofErr w:type="spellEnd"/>
            <w:r w:rsidRPr="002B067C">
              <w:rPr>
                <w:b/>
                <w:bCs/>
              </w:rPr>
              <w:t xml:space="preserve"> (%)</w:t>
            </w:r>
          </w:p>
        </w:tc>
      </w:tr>
      <w:tr w:rsidR="00000AA1" w14:paraId="3DCAEADB" w14:textId="77777777" w:rsidTr="00000AA1">
        <w:trPr>
          <w:trHeight w:val="552"/>
        </w:trPr>
        <w:tc>
          <w:tcPr>
            <w:tcW w:w="2041" w:type="dxa"/>
            <w:vMerge/>
            <w:tcBorders>
              <w:top w:val="nil"/>
            </w:tcBorders>
          </w:tcPr>
          <w:p w14:paraId="26F4CA6A" w14:textId="77777777" w:rsidR="00000AA1" w:rsidRPr="002B067C" w:rsidRDefault="00000AA1" w:rsidP="00000AA1">
            <w:pPr>
              <w:ind w:left="-127" w:hanging="3"/>
              <w:jc w:val="center"/>
              <w:rPr>
                <w:b/>
                <w:bCs/>
              </w:rPr>
            </w:pPr>
          </w:p>
        </w:tc>
        <w:tc>
          <w:tcPr>
            <w:tcW w:w="1873" w:type="dxa"/>
            <w:vMerge/>
            <w:tcBorders>
              <w:top w:val="nil"/>
            </w:tcBorders>
          </w:tcPr>
          <w:p w14:paraId="1805FF2E" w14:textId="77777777" w:rsidR="00000AA1" w:rsidRPr="002B067C" w:rsidRDefault="00000AA1" w:rsidP="00000AA1">
            <w:pPr>
              <w:ind w:left="-127" w:hanging="3"/>
              <w:jc w:val="center"/>
              <w:rPr>
                <w:b/>
                <w:bCs/>
              </w:rPr>
            </w:pPr>
          </w:p>
        </w:tc>
        <w:tc>
          <w:tcPr>
            <w:tcW w:w="2435" w:type="dxa"/>
          </w:tcPr>
          <w:p w14:paraId="391B43CE" w14:textId="77777777" w:rsidR="00000AA1" w:rsidRPr="002B067C" w:rsidRDefault="00000AA1" w:rsidP="00000AA1">
            <w:pPr>
              <w:pStyle w:val="TableParagraph"/>
              <w:spacing w:line="268" w:lineRule="exact"/>
              <w:ind w:left="-127" w:right="303" w:hanging="3"/>
              <w:jc w:val="center"/>
              <w:rPr>
                <w:b/>
                <w:bCs/>
              </w:rPr>
            </w:pPr>
            <w:proofErr w:type="spellStart"/>
            <w:r w:rsidRPr="002B067C">
              <w:rPr>
                <w:b/>
                <w:bCs/>
              </w:rPr>
              <w:t>констатирующий</w:t>
            </w:r>
            <w:proofErr w:type="spellEnd"/>
          </w:p>
          <w:p w14:paraId="6605033C" w14:textId="77777777" w:rsidR="00000AA1" w:rsidRPr="002B067C" w:rsidRDefault="00000AA1" w:rsidP="00000AA1">
            <w:pPr>
              <w:pStyle w:val="TableParagraph"/>
              <w:spacing w:before="2" w:line="261" w:lineRule="exact"/>
              <w:ind w:left="-127" w:right="300" w:hanging="3"/>
              <w:jc w:val="center"/>
              <w:rPr>
                <w:b/>
                <w:bCs/>
              </w:rPr>
            </w:pPr>
            <w:proofErr w:type="spellStart"/>
            <w:r w:rsidRPr="002B067C">
              <w:rPr>
                <w:b/>
                <w:bCs/>
              </w:rPr>
              <w:t>этап</w:t>
            </w:r>
            <w:proofErr w:type="spellEnd"/>
          </w:p>
        </w:tc>
        <w:tc>
          <w:tcPr>
            <w:tcW w:w="3001" w:type="dxa"/>
          </w:tcPr>
          <w:p w14:paraId="695A06FC" w14:textId="77777777" w:rsidR="00000AA1" w:rsidRPr="002B067C" w:rsidRDefault="00000AA1" w:rsidP="00000AA1">
            <w:pPr>
              <w:pStyle w:val="TableParagraph"/>
              <w:spacing w:line="268" w:lineRule="exact"/>
              <w:ind w:left="-127" w:right="542" w:hanging="3"/>
              <w:jc w:val="center"/>
              <w:rPr>
                <w:b/>
                <w:bCs/>
              </w:rPr>
            </w:pPr>
            <w:proofErr w:type="spellStart"/>
            <w:r w:rsidRPr="002B067C">
              <w:rPr>
                <w:b/>
                <w:bCs/>
              </w:rPr>
              <w:t>контрольный</w:t>
            </w:r>
            <w:proofErr w:type="spellEnd"/>
            <w:r w:rsidRPr="002B067C">
              <w:rPr>
                <w:b/>
                <w:bCs/>
                <w:spacing w:val="-5"/>
              </w:rPr>
              <w:t xml:space="preserve"> </w:t>
            </w:r>
            <w:proofErr w:type="spellStart"/>
            <w:r w:rsidRPr="002B067C">
              <w:rPr>
                <w:b/>
                <w:bCs/>
              </w:rPr>
              <w:t>этап</w:t>
            </w:r>
            <w:proofErr w:type="spellEnd"/>
          </w:p>
        </w:tc>
      </w:tr>
      <w:tr w:rsidR="00000AA1" w14:paraId="3293DCF9" w14:textId="77777777" w:rsidTr="00000AA1">
        <w:trPr>
          <w:trHeight w:val="551"/>
        </w:trPr>
        <w:tc>
          <w:tcPr>
            <w:tcW w:w="2041" w:type="dxa"/>
          </w:tcPr>
          <w:p w14:paraId="2CA0B052" w14:textId="77777777" w:rsidR="00000AA1" w:rsidRPr="002B067C" w:rsidRDefault="00000AA1" w:rsidP="00000AA1">
            <w:pPr>
              <w:pStyle w:val="TableParagraph"/>
              <w:tabs>
                <w:tab w:val="left" w:pos="1116"/>
              </w:tabs>
              <w:spacing w:line="268" w:lineRule="exact"/>
              <w:ind w:left="110"/>
            </w:pPr>
            <w:proofErr w:type="spellStart"/>
            <w:r w:rsidRPr="002B067C">
              <w:lastRenderedPageBreak/>
              <w:t>низкий</w:t>
            </w:r>
            <w:proofErr w:type="spellEnd"/>
            <w:r w:rsidRPr="002B067C">
              <w:tab/>
            </w:r>
            <w:proofErr w:type="spellStart"/>
            <w:r w:rsidRPr="002B067C">
              <w:t>уровень</w:t>
            </w:r>
            <w:proofErr w:type="spellEnd"/>
          </w:p>
          <w:p w14:paraId="2B990EAF" w14:textId="77777777" w:rsidR="00000AA1" w:rsidRPr="002B067C" w:rsidRDefault="00000AA1" w:rsidP="00000AA1">
            <w:pPr>
              <w:pStyle w:val="TableParagraph"/>
              <w:spacing w:before="2" w:line="261" w:lineRule="exact"/>
              <w:ind w:left="110"/>
            </w:pPr>
            <w:r w:rsidRPr="002B067C">
              <w:t>(</w:t>
            </w:r>
            <w:proofErr w:type="spellStart"/>
            <w:r w:rsidRPr="002B067C">
              <w:t>не</w:t>
            </w:r>
            <w:proofErr w:type="spellEnd"/>
            <w:r w:rsidRPr="002B067C">
              <w:t xml:space="preserve"> </w:t>
            </w:r>
            <w:proofErr w:type="spellStart"/>
            <w:r w:rsidRPr="002B067C">
              <w:t>готов</w:t>
            </w:r>
            <w:proofErr w:type="spellEnd"/>
            <w:r w:rsidRPr="002B067C">
              <w:t>)</w:t>
            </w:r>
          </w:p>
        </w:tc>
        <w:tc>
          <w:tcPr>
            <w:tcW w:w="1873" w:type="dxa"/>
          </w:tcPr>
          <w:p w14:paraId="29D521B3" w14:textId="77777777" w:rsidR="00000AA1" w:rsidRPr="002B067C" w:rsidRDefault="00000AA1" w:rsidP="00000AA1">
            <w:pPr>
              <w:pStyle w:val="TableParagraph"/>
              <w:spacing w:line="268" w:lineRule="exact"/>
              <w:ind w:left="110"/>
            </w:pPr>
            <w:proofErr w:type="spellStart"/>
            <w:r w:rsidRPr="002B067C">
              <w:t>от</w:t>
            </w:r>
            <w:proofErr w:type="spellEnd"/>
            <w:r w:rsidRPr="002B067C">
              <w:rPr>
                <w:spacing w:val="-3"/>
              </w:rPr>
              <w:t xml:space="preserve"> </w:t>
            </w:r>
            <w:r w:rsidRPr="002B067C">
              <w:t>16</w:t>
            </w:r>
            <w:r w:rsidRPr="002B067C">
              <w:rPr>
                <w:spacing w:val="1"/>
              </w:rPr>
              <w:t xml:space="preserve"> </w:t>
            </w:r>
            <w:proofErr w:type="spellStart"/>
            <w:r w:rsidRPr="002B067C">
              <w:t>до</w:t>
            </w:r>
            <w:proofErr w:type="spellEnd"/>
            <w:r w:rsidRPr="002B067C">
              <w:rPr>
                <w:spacing w:val="5"/>
              </w:rPr>
              <w:t xml:space="preserve"> </w:t>
            </w:r>
            <w:r w:rsidRPr="002B067C">
              <w:t>23</w:t>
            </w:r>
          </w:p>
          <w:p w14:paraId="707A867F" w14:textId="77777777" w:rsidR="00000AA1" w:rsidRPr="002B067C" w:rsidRDefault="00000AA1" w:rsidP="00000AA1">
            <w:pPr>
              <w:pStyle w:val="TableParagraph"/>
              <w:spacing w:before="2" w:line="261" w:lineRule="exact"/>
              <w:ind w:left="110"/>
            </w:pPr>
            <w:proofErr w:type="spellStart"/>
            <w:r w:rsidRPr="002B067C">
              <w:t>баллов</w:t>
            </w:r>
            <w:proofErr w:type="spellEnd"/>
          </w:p>
        </w:tc>
        <w:tc>
          <w:tcPr>
            <w:tcW w:w="2435" w:type="dxa"/>
          </w:tcPr>
          <w:p w14:paraId="2786B85D" w14:textId="77777777" w:rsidR="00000AA1" w:rsidRPr="002B067C" w:rsidRDefault="00000AA1" w:rsidP="00000AA1">
            <w:pPr>
              <w:pStyle w:val="TableParagraph"/>
              <w:spacing w:line="268" w:lineRule="exact"/>
              <w:ind w:left="303" w:right="293"/>
              <w:jc w:val="center"/>
            </w:pPr>
            <w:r w:rsidRPr="002B067C">
              <w:t>25 %</w:t>
            </w:r>
          </w:p>
        </w:tc>
        <w:tc>
          <w:tcPr>
            <w:tcW w:w="3001" w:type="dxa"/>
          </w:tcPr>
          <w:p w14:paraId="765B95EF" w14:textId="77777777" w:rsidR="00000AA1" w:rsidRPr="002B067C" w:rsidRDefault="00000AA1" w:rsidP="00000AA1">
            <w:pPr>
              <w:pStyle w:val="TableParagraph"/>
              <w:spacing w:line="268" w:lineRule="exact"/>
              <w:ind w:left="552" w:right="541"/>
              <w:jc w:val="center"/>
            </w:pPr>
            <w:r w:rsidRPr="002B067C">
              <w:t>0%</w:t>
            </w:r>
          </w:p>
        </w:tc>
      </w:tr>
      <w:tr w:rsidR="00000AA1" w14:paraId="5B0C4ABA" w14:textId="77777777" w:rsidTr="00000AA1">
        <w:trPr>
          <w:trHeight w:val="551"/>
        </w:trPr>
        <w:tc>
          <w:tcPr>
            <w:tcW w:w="2041" w:type="dxa"/>
          </w:tcPr>
          <w:p w14:paraId="6D910CB4" w14:textId="77777777" w:rsidR="00000AA1" w:rsidRPr="002B067C" w:rsidRDefault="00000AA1" w:rsidP="00000AA1">
            <w:pPr>
              <w:pStyle w:val="TableParagraph"/>
              <w:spacing w:line="268" w:lineRule="exact"/>
              <w:ind w:left="110"/>
            </w:pPr>
            <w:proofErr w:type="spellStart"/>
            <w:r w:rsidRPr="002B067C">
              <w:t>средний</w:t>
            </w:r>
            <w:proofErr w:type="spellEnd"/>
            <w:r w:rsidRPr="002B067C">
              <w:rPr>
                <w:spacing w:val="41"/>
              </w:rPr>
              <w:t xml:space="preserve"> </w:t>
            </w:r>
            <w:proofErr w:type="spellStart"/>
            <w:r w:rsidRPr="002B067C">
              <w:t>уровень</w:t>
            </w:r>
            <w:proofErr w:type="spellEnd"/>
          </w:p>
          <w:p w14:paraId="70A143D5" w14:textId="77777777" w:rsidR="00000AA1" w:rsidRPr="002B067C" w:rsidRDefault="00000AA1" w:rsidP="00000AA1">
            <w:pPr>
              <w:pStyle w:val="TableParagraph"/>
              <w:spacing w:before="2" w:line="261" w:lineRule="exact"/>
              <w:ind w:left="110"/>
            </w:pPr>
            <w:r w:rsidRPr="002B067C">
              <w:t>(</w:t>
            </w:r>
            <w:proofErr w:type="spellStart"/>
            <w:r w:rsidRPr="002B067C">
              <w:t>готов</w:t>
            </w:r>
            <w:proofErr w:type="spellEnd"/>
            <w:r w:rsidRPr="002B067C">
              <w:t>)</w:t>
            </w:r>
          </w:p>
        </w:tc>
        <w:tc>
          <w:tcPr>
            <w:tcW w:w="1873" w:type="dxa"/>
          </w:tcPr>
          <w:p w14:paraId="75B438B0" w14:textId="77777777" w:rsidR="00000AA1" w:rsidRPr="002B067C" w:rsidRDefault="00000AA1" w:rsidP="00000AA1">
            <w:pPr>
              <w:pStyle w:val="TableParagraph"/>
              <w:tabs>
                <w:tab w:val="left" w:pos="575"/>
                <w:tab w:val="left" w:pos="1054"/>
                <w:tab w:val="left" w:pos="1529"/>
              </w:tabs>
              <w:spacing w:line="268" w:lineRule="exact"/>
              <w:ind w:left="110"/>
            </w:pPr>
            <w:proofErr w:type="spellStart"/>
            <w:r w:rsidRPr="002B067C">
              <w:t>от</w:t>
            </w:r>
            <w:proofErr w:type="spellEnd"/>
            <w:r w:rsidRPr="002B067C">
              <w:tab/>
              <w:t>24</w:t>
            </w:r>
            <w:r w:rsidRPr="002B067C">
              <w:tab/>
            </w:r>
            <w:proofErr w:type="spellStart"/>
            <w:r w:rsidRPr="002B067C">
              <w:t>до</w:t>
            </w:r>
            <w:proofErr w:type="spellEnd"/>
            <w:r w:rsidRPr="002B067C">
              <w:tab/>
              <w:t>39</w:t>
            </w:r>
          </w:p>
          <w:p w14:paraId="1DEFB0F3" w14:textId="77777777" w:rsidR="00000AA1" w:rsidRPr="002B067C" w:rsidRDefault="00000AA1" w:rsidP="00000AA1">
            <w:pPr>
              <w:pStyle w:val="TableParagraph"/>
              <w:spacing w:before="2" w:line="261" w:lineRule="exact"/>
              <w:ind w:left="110"/>
            </w:pPr>
            <w:proofErr w:type="spellStart"/>
            <w:r w:rsidRPr="002B067C">
              <w:t>баллов</w:t>
            </w:r>
            <w:proofErr w:type="spellEnd"/>
          </w:p>
        </w:tc>
        <w:tc>
          <w:tcPr>
            <w:tcW w:w="2435" w:type="dxa"/>
          </w:tcPr>
          <w:p w14:paraId="0F641B3E" w14:textId="77777777" w:rsidR="00000AA1" w:rsidRPr="002B067C" w:rsidRDefault="00000AA1" w:rsidP="00000AA1">
            <w:pPr>
              <w:pStyle w:val="TableParagraph"/>
              <w:spacing w:line="268" w:lineRule="exact"/>
              <w:ind w:left="303" w:right="293"/>
              <w:jc w:val="center"/>
            </w:pPr>
            <w:r w:rsidRPr="002B067C">
              <w:t>45 %</w:t>
            </w:r>
          </w:p>
        </w:tc>
        <w:tc>
          <w:tcPr>
            <w:tcW w:w="3001" w:type="dxa"/>
          </w:tcPr>
          <w:p w14:paraId="0E75DF83" w14:textId="77777777" w:rsidR="00000AA1" w:rsidRPr="002B067C" w:rsidRDefault="00000AA1" w:rsidP="00000AA1">
            <w:pPr>
              <w:pStyle w:val="TableParagraph"/>
              <w:spacing w:line="268" w:lineRule="exact"/>
              <w:ind w:left="548" w:right="542"/>
              <w:jc w:val="center"/>
            </w:pPr>
            <w:r w:rsidRPr="002B067C">
              <w:t>60%</w:t>
            </w:r>
          </w:p>
        </w:tc>
      </w:tr>
      <w:tr w:rsidR="00000AA1" w14:paraId="2A593862" w14:textId="77777777" w:rsidTr="00000AA1">
        <w:trPr>
          <w:trHeight w:val="551"/>
        </w:trPr>
        <w:tc>
          <w:tcPr>
            <w:tcW w:w="2041" w:type="dxa"/>
          </w:tcPr>
          <w:p w14:paraId="019BACDF" w14:textId="77777777" w:rsidR="00000AA1" w:rsidRPr="002B067C" w:rsidRDefault="00000AA1" w:rsidP="00000AA1">
            <w:pPr>
              <w:pStyle w:val="TableParagraph"/>
              <w:spacing w:line="268" w:lineRule="exact"/>
              <w:ind w:left="110"/>
            </w:pPr>
            <w:proofErr w:type="spellStart"/>
            <w:r w:rsidRPr="002B067C">
              <w:t>высокий</w:t>
            </w:r>
            <w:proofErr w:type="spellEnd"/>
            <w:r w:rsidRPr="002B067C">
              <w:rPr>
                <w:spacing w:val="6"/>
              </w:rPr>
              <w:t xml:space="preserve"> </w:t>
            </w:r>
            <w:proofErr w:type="spellStart"/>
            <w:r w:rsidRPr="002B067C">
              <w:t>уровень</w:t>
            </w:r>
            <w:proofErr w:type="spellEnd"/>
          </w:p>
          <w:p w14:paraId="4C439EAF" w14:textId="77777777" w:rsidR="00000AA1" w:rsidRPr="002B067C" w:rsidRDefault="00000AA1" w:rsidP="00000AA1">
            <w:pPr>
              <w:pStyle w:val="TableParagraph"/>
              <w:spacing w:before="2" w:line="261" w:lineRule="exact"/>
              <w:ind w:left="110"/>
            </w:pPr>
            <w:r w:rsidRPr="002B067C">
              <w:t>(</w:t>
            </w:r>
            <w:proofErr w:type="spellStart"/>
            <w:r w:rsidRPr="002B067C">
              <w:t>готов</w:t>
            </w:r>
            <w:proofErr w:type="spellEnd"/>
            <w:r w:rsidRPr="002B067C">
              <w:t>)</w:t>
            </w:r>
          </w:p>
        </w:tc>
        <w:tc>
          <w:tcPr>
            <w:tcW w:w="1873" w:type="dxa"/>
          </w:tcPr>
          <w:p w14:paraId="592B77D7" w14:textId="77777777" w:rsidR="00000AA1" w:rsidRPr="002B067C" w:rsidRDefault="00000AA1" w:rsidP="00000AA1">
            <w:pPr>
              <w:pStyle w:val="TableParagraph"/>
              <w:tabs>
                <w:tab w:val="left" w:pos="575"/>
                <w:tab w:val="left" w:pos="1054"/>
                <w:tab w:val="left" w:pos="1529"/>
              </w:tabs>
              <w:spacing w:line="268" w:lineRule="exact"/>
              <w:ind w:left="110"/>
            </w:pPr>
            <w:proofErr w:type="spellStart"/>
            <w:r w:rsidRPr="002B067C">
              <w:t>от</w:t>
            </w:r>
            <w:proofErr w:type="spellEnd"/>
            <w:r w:rsidRPr="002B067C">
              <w:tab/>
              <w:t>40</w:t>
            </w:r>
            <w:r w:rsidRPr="002B067C">
              <w:tab/>
            </w:r>
            <w:proofErr w:type="spellStart"/>
            <w:r w:rsidRPr="002B067C">
              <w:t>до</w:t>
            </w:r>
            <w:proofErr w:type="spellEnd"/>
            <w:r w:rsidRPr="002B067C">
              <w:tab/>
              <w:t>55</w:t>
            </w:r>
          </w:p>
          <w:p w14:paraId="73A1575B" w14:textId="77777777" w:rsidR="00000AA1" w:rsidRPr="002B067C" w:rsidRDefault="00000AA1" w:rsidP="00000AA1">
            <w:pPr>
              <w:pStyle w:val="TableParagraph"/>
              <w:spacing w:before="2" w:line="261" w:lineRule="exact"/>
              <w:ind w:left="110"/>
            </w:pPr>
            <w:proofErr w:type="spellStart"/>
            <w:r w:rsidRPr="002B067C">
              <w:t>баллов</w:t>
            </w:r>
            <w:proofErr w:type="spellEnd"/>
          </w:p>
        </w:tc>
        <w:tc>
          <w:tcPr>
            <w:tcW w:w="2435" w:type="dxa"/>
          </w:tcPr>
          <w:p w14:paraId="0FA13F9D" w14:textId="77777777" w:rsidR="00000AA1" w:rsidRPr="002B067C" w:rsidRDefault="00000AA1" w:rsidP="00000AA1">
            <w:pPr>
              <w:pStyle w:val="TableParagraph"/>
              <w:spacing w:line="268" w:lineRule="exact"/>
              <w:ind w:left="303" w:right="293"/>
              <w:jc w:val="center"/>
            </w:pPr>
            <w:r w:rsidRPr="002B067C">
              <w:t>30 %</w:t>
            </w:r>
          </w:p>
        </w:tc>
        <w:tc>
          <w:tcPr>
            <w:tcW w:w="3001" w:type="dxa"/>
          </w:tcPr>
          <w:p w14:paraId="38121FC2" w14:textId="77777777" w:rsidR="00000AA1" w:rsidRPr="002B067C" w:rsidRDefault="00000AA1" w:rsidP="00000AA1">
            <w:pPr>
              <w:pStyle w:val="TableParagraph"/>
              <w:spacing w:line="268" w:lineRule="exact"/>
              <w:ind w:left="548" w:right="542"/>
              <w:jc w:val="center"/>
            </w:pPr>
            <w:r w:rsidRPr="002B067C">
              <w:t>40%</w:t>
            </w:r>
          </w:p>
        </w:tc>
      </w:tr>
    </w:tbl>
    <w:p w14:paraId="6F808D3D" w14:textId="77777777" w:rsidR="00000AA1" w:rsidRDefault="00000AA1" w:rsidP="00000AA1"/>
    <w:p w14:paraId="66D955FD" w14:textId="5022D89F" w:rsidR="002C0A17" w:rsidRPr="002C0A17" w:rsidRDefault="002C0A17" w:rsidP="002C0A17">
      <w:pPr>
        <w:pStyle w:val="af0"/>
        <w:spacing w:before="67" w:line="362" w:lineRule="auto"/>
        <w:ind w:right="-26" w:firstLine="710"/>
        <w:jc w:val="both"/>
      </w:pPr>
      <w:bookmarkStart w:id="23" w:name="_Hlk193048319"/>
      <w:r w:rsidRPr="002C0A17">
        <w:t>После выполнения контрольного исследования обнаружено, что показатель детей, испытывающих трудности с адаптацией, снизился до нуля. В то же время уровень детей, демонстрирующих умеренную адаптацию, остался неизменным, а процент детей, обладающих высокой адаптивностью, увеличился на 80%.</w:t>
      </w:r>
    </w:p>
    <w:p w14:paraId="3AC4B4EF" w14:textId="77777777" w:rsidR="002C0A17" w:rsidRPr="002C0A17" w:rsidRDefault="002C0A17" w:rsidP="002C0A17">
      <w:pPr>
        <w:pStyle w:val="af0"/>
        <w:spacing w:line="362" w:lineRule="auto"/>
        <w:ind w:right="-26" w:firstLine="710"/>
        <w:jc w:val="both"/>
      </w:pPr>
      <w:r w:rsidRPr="002C0A17">
        <w:t>После реализации контрольного этапа эксперимента обнаружилась определённая тенденция адаптации среди детей к условиям дошкольного образовательного учреждения, основываясь на данных анкетирования, проведённого среди родителей: доля детей, испытывающих трудности в адаптации, сократилась до нуля; процент детей, чья степень адаптации оценивается как средняя, возрос на 29%; а процент детей, успешно адаптировавшихся к новым условиям, увеличился на 50%.</w:t>
      </w:r>
    </w:p>
    <w:p w14:paraId="275E0F7D" w14:textId="77777777" w:rsidR="002C0A17" w:rsidRPr="002C0A17" w:rsidRDefault="002C0A17" w:rsidP="002C0A17">
      <w:pPr>
        <w:pStyle w:val="af0"/>
        <w:spacing w:line="362" w:lineRule="auto"/>
        <w:ind w:right="-26" w:firstLine="710"/>
        <w:jc w:val="both"/>
      </w:pPr>
      <w:r w:rsidRPr="002C0A17">
        <w:t>После выполнения контрольного этапа исследования наблюдалось значительное увеличение числа детей, демонстрирующих высокую степень адаптации к условиям дошкольного учреждения, в сравнении с исходным этапом.</w:t>
      </w:r>
    </w:p>
    <w:p w14:paraId="7DC9E1A1" w14:textId="77777777" w:rsidR="002C0A17" w:rsidRPr="002C0A17" w:rsidRDefault="002C0A17" w:rsidP="00000AA1">
      <w:pPr>
        <w:pStyle w:val="af0"/>
        <w:spacing w:line="360" w:lineRule="auto"/>
        <w:ind w:right="-26" w:firstLine="710"/>
        <w:jc w:val="both"/>
      </w:pPr>
    </w:p>
    <w:p w14:paraId="25847DC3" w14:textId="77777777" w:rsidR="002C0A17" w:rsidRDefault="002C0A17" w:rsidP="00000AA1">
      <w:pPr>
        <w:pStyle w:val="af0"/>
        <w:spacing w:line="360" w:lineRule="auto"/>
        <w:ind w:right="-26" w:firstLine="710"/>
        <w:jc w:val="both"/>
        <w:rPr>
          <w:color w:val="FF0000"/>
        </w:rPr>
      </w:pPr>
    </w:p>
    <w:bookmarkEnd w:id="23"/>
    <w:p w14:paraId="225B342F" w14:textId="63DD2560" w:rsidR="004F3661" w:rsidRDefault="004F3661" w:rsidP="002C0A17">
      <w:pPr>
        <w:shd w:val="clear" w:color="auto" w:fill="FFFFFF"/>
        <w:spacing w:after="0" w:line="360" w:lineRule="auto"/>
        <w:rPr>
          <w:rFonts w:ascii="Times New Roman" w:hAnsi="Times New Roman" w:cs="Times New Roman"/>
          <w:color w:val="000000"/>
          <w:sz w:val="28"/>
        </w:rPr>
      </w:pPr>
    </w:p>
    <w:p w14:paraId="35EFB702" w14:textId="484C871E" w:rsidR="002C0A17" w:rsidRDefault="002C0A17" w:rsidP="002C0A17">
      <w:pPr>
        <w:shd w:val="clear" w:color="auto" w:fill="FFFFFF"/>
        <w:spacing w:after="0" w:line="360" w:lineRule="auto"/>
        <w:rPr>
          <w:rFonts w:ascii="Times New Roman" w:hAnsi="Times New Roman" w:cs="Times New Roman"/>
          <w:color w:val="000000"/>
          <w:sz w:val="28"/>
        </w:rPr>
      </w:pPr>
    </w:p>
    <w:p w14:paraId="3AE85700" w14:textId="1068770B" w:rsidR="002C0A17" w:rsidRDefault="002C0A17" w:rsidP="002C0A17">
      <w:pPr>
        <w:shd w:val="clear" w:color="auto" w:fill="FFFFFF"/>
        <w:spacing w:after="0" w:line="360" w:lineRule="auto"/>
        <w:rPr>
          <w:rFonts w:ascii="Times New Roman" w:hAnsi="Times New Roman" w:cs="Times New Roman"/>
          <w:color w:val="000000"/>
          <w:sz w:val="28"/>
        </w:rPr>
      </w:pPr>
    </w:p>
    <w:p w14:paraId="12AB92E7" w14:textId="5B2F5A58" w:rsidR="00C3007D" w:rsidRDefault="00C3007D" w:rsidP="002C0A17">
      <w:pPr>
        <w:shd w:val="clear" w:color="auto" w:fill="FFFFFF"/>
        <w:spacing w:after="0" w:line="360" w:lineRule="auto"/>
        <w:rPr>
          <w:rFonts w:ascii="Times New Roman" w:hAnsi="Times New Roman" w:cs="Times New Roman"/>
          <w:color w:val="000000"/>
          <w:sz w:val="28"/>
        </w:rPr>
      </w:pPr>
    </w:p>
    <w:p w14:paraId="42A9C52D" w14:textId="26B390F4" w:rsidR="00C3007D" w:rsidRDefault="00C3007D" w:rsidP="002C0A17">
      <w:pPr>
        <w:shd w:val="clear" w:color="auto" w:fill="FFFFFF"/>
        <w:spacing w:after="0" w:line="360" w:lineRule="auto"/>
        <w:rPr>
          <w:rFonts w:ascii="Times New Roman" w:hAnsi="Times New Roman" w:cs="Times New Roman"/>
          <w:color w:val="000000"/>
          <w:sz w:val="28"/>
        </w:rPr>
      </w:pPr>
    </w:p>
    <w:p w14:paraId="5D6014E4" w14:textId="52563D45" w:rsidR="00C3007D" w:rsidRDefault="00C3007D" w:rsidP="002C0A17">
      <w:pPr>
        <w:shd w:val="clear" w:color="auto" w:fill="FFFFFF"/>
        <w:spacing w:after="0" w:line="360" w:lineRule="auto"/>
        <w:rPr>
          <w:rFonts w:ascii="Times New Roman" w:hAnsi="Times New Roman" w:cs="Times New Roman"/>
          <w:color w:val="000000"/>
          <w:sz w:val="28"/>
        </w:rPr>
      </w:pPr>
    </w:p>
    <w:p w14:paraId="5179588E" w14:textId="0658BD8A" w:rsidR="00071686" w:rsidRDefault="00071686" w:rsidP="002C0A17">
      <w:pPr>
        <w:shd w:val="clear" w:color="auto" w:fill="FFFFFF"/>
        <w:spacing w:after="0" w:line="360" w:lineRule="auto"/>
        <w:rPr>
          <w:rFonts w:ascii="Times New Roman" w:hAnsi="Times New Roman" w:cs="Times New Roman"/>
          <w:color w:val="000000"/>
          <w:sz w:val="28"/>
        </w:rPr>
      </w:pPr>
    </w:p>
    <w:p w14:paraId="156C1D0B" w14:textId="7FE5C712" w:rsidR="00071686" w:rsidRDefault="00071686" w:rsidP="002C0A17">
      <w:pPr>
        <w:shd w:val="clear" w:color="auto" w:fill="FFFFFF"/>
        <w:spacing w:after="0" w:line="360" w:lineRule="auto"/>
        <w:rPr>
          <w:rFonts w:ascii="Times New Roman" w:hAnsi="Times New Roman" w:cs="Times New Roman"/>
          <w:color w:val="000000"/>
          <w:sz w:val="28"/>
        </w:rPr>
      </w:pPr>
    </w:p>
    <w:p w14:paraId="2D12F6A0" w14:textId="0927B3A7" w:rsidR="00071686" w:rsidRDefault="00071686" w:rsidP="002C0A17">
      <w:pPr>
        <w:shd w:val="clear" w:color="auto" w:fill="FFFFFF"/>
        <w:spacing w:after="0" w:line="360" w:lineRule="auto"/>
        <w:rPr>
          <w:rFonts w:ascii="Times New Roman" w:hAnsi="Times New Roman" w:cs="Times New Roman"/>
          <w:color w:val="000000"/>
          <w:sz w:val="28"/>
        </w:rPr>
      </w:pPr>
    </w:p>
    <w:p w14:paraId="5323D3BA" w14:textId="4C51BBBA" w:rsidR="00071686" w:rsidRDefault="00071686" w:rsidP="002C0A17">
      <w:pPr>
        <w:shd w:val="clear" w:color="auto" w:fill="FFFFFF"/>
        <w:spacing w:after="0" w:line="360" w:lineRule="auto"/>
        <w:rPr>
          <w:rFonts w:ascii="Times New Roman" w:hAnsi="Times New Roman" w:cs="Times New Roman"/>
          <w:color w:val="000000"/>
          <w:sz w:val="28"/>
        </w:rPr>
      </w:pPr>
    </w:p>
    <w:p w14:paraId="769BBF2F" w14:textId="112A68B9" w:rsidR="00071686" w:rsidRDefault="00071686" w:rsidP="002C0A17">
      <w:pPr>
        <w:shd w:val="clear" w:color="auto" w:fill="FFFFFF"/>
        <w:spacing w:after="0" w:line="360" w:lineRule="auto"/>
        <w:rPr>
          <w:rFonts w:ascii="Times New Roman" w:hAnsi="Times New Roman" w:cs="Times New Roman"/>
          <w:color w:val="000000"/>
          <w:sz w:val="28"/>
        </w:rPr>
      </w:pPr>
    </w:p>
    <w:p w14:paraId="23004BC3" w14:textId="34E99EA3" w:rsidR="00071686" w:rsidRDefault="00071686" w:rsidP="002C0A17">
      <w:pPr>
        <w:shd w:val="clear" w:color="auto" w:fill="FFFFFF"/>
        <w:spacing w:after="0" w:line="360" w:lineRule="auto"/>
        <w:rPr>
          <w:rFonts w:ascii="Times New Roman" w:hAnsi="Times New Roman" w:cs="Times New Roman"/>
          <w:color w:val="000000"/>
          <w:sz w:val="28"/>
        </w:rPr>
      </w:pPr>
    </w:p>
    <w:p w14:paraId="01779C93" w14:textId="529B4D25" w:rsidR="00071686" w:rsidRDefault="00071686" w:rsidP="002C0A17">
      <w:pPr>
        <w:shd w:val="clear" w:color="auto" w:fill="FFFFFF"/>
        <w:spacing w:after="0" w:line="360" w:lineRule="auto"/>
        <w:rPr>
          <w:rFonts w:ascii="Times New Roman" w:hAnsi="Times New Roman" w:cs="Times New Roman"/>
          <w:color w:val="000000"/>
          <w:sz w:val="28"/>
        </w:rPr>
      </w:pPr>
    </w:p>
    <w:p w14:paraId="2AEB695F" w14:textId="4D43C5DA" w:rsidR="00071686" w:rsidRDefault="00071686" w:rsidP="002C0A17">
      <w:pPr>
        <w:shd w:val="clear" w:color="auto" w:fill="FFFFFF"/>
        <w:spacing w:after="0" w:line="360" w:lineRule="auto"/>
        <w:rPr>
          <w:rFonts w:ascii="Times New Roman" w:hAnsi="Times New Roman" w:cs="Times New Roman"/>
          <w:color w:val="000000"/>
          <w:sz w:val="28"/>
        </w:rPr>
      </w:pPr>
    </w:p>
    <w:p w14:paraId="3C0A1F40" w14:textId="6A8EA6AE" w:rsidR="00071686" w:rsidRDefault="00071686" w:rsidP="002C0A17">
      <w:pPr>
        <w:shd w:val="clear" w:color="auto" w:fill="FFFFFF"/>
        <w:spacing w:after="0" w:line="360" w:lineRule="auto"/>
        <w:rPr>
          <w:rFonts w:ascii="Times New Roman" w:hAnsi="Times New Roman" w:cs="Times New Roman"/>
          <w:color w:val="000000"/>
          <w:sz w:val="28"/>
        </w:rPr>
      </w:pPr>
    </w:p>
    <w:p w14:paraId="7D9D495C" w14:textId="25FAC604" w:rsidR="00071686" w:rsidRDefault="00071686" w:rsidP="002C0A17">
      <w:pPr>
        <w:shd w:val="clear" w:color="auto" w:fill="FFFFFF"/>
        <w:spacing w:after="0" w:line="360" w:lineRule="auto"/>
        <w:rPr>
          <w:rFonts w:ascii="Times New Roman" w:hAnsi="Times New Roman" w:cs="Times New Roman"/>
          <w:color w:val="000000"/>
          <w:sz w:val="28"/>
        </w:rPr>
      </w:pPr>
    </w:p>
    <w:p w14:paraId="208B5AED" w14:textId="68641B31" w:rsidR="00071686" w:rsidRDefault="00071686" w:rsidP="002C0A17">
      <w:pPr>
        <w:shd w:val="clear" w:color="auto" w:fill="FFFFFF"/>
        <w:spacing w:after="0" w:line="360" w:lineRule="auto"/>
        <w:rPr>
          <w:rFonts w:ascii="Times New Roman" w:hAnsi="Times New Roman" w:cs="Times New Roman"/>
          <w:color w:val="000000"/>
          <w:sz w:val="28"/>
        </w:rPr>
      </w:pPr>
    </w:p>
    <w:p w14:paraId="63742787" w14:textId="45A32020" w:rsidR="00071686" w:rsidRDefault="00071686" w:rsidP="002C0A17">
      <w:pPr>
        <w:shd w:val="clear" w:color="auto" w:fill="FFFFFF"/>
        <w:spacing w:after="0" w:line="360" w:lineRule="auto"/>
        <w:rPr>
          <w:rFonts w:ascii="Times New Roman" w:hAnsi="Times New Roman" w:cs="Times New Roman"/>
          <w:color w:val="000000"/>
          <w:sz w:val="28"/>
        </w:rPr>
      </w:pPr>
    </w:p>
    <w:p w14:paraId="1E143C66" w14:textId="2A049BE2" w:rsidR="00071686" w:rsidRDefault="00071686" w:rsidP="002C0A17">
      <w:pPr>
        <w:shd w:val="clear" w:color="auto" w:fill="FFFFFF"/>
        <w:spacing w:after="0" w:line="360" w:lineRule="auto"/>
        <w:rPr>
          <w:rFonts w:ascii="Times New Roman" w:hAnsi="Times New Roman" w:cs="Times New Roman"/>
          <w:color w:val="000000"/>
          <w:sz w:val="28"/>
        </w:rPr>
      </w:pPr>
    </w:p>
    <w:p w14:paraId="0DDCE48D" w14:textId="5B71BA91" w:rsidR="00071686" w:rsidRDefault="00071686" w:rsidP="002C0A17">
      <w:pPr>
        <w:shd w:val="clear" w:color="auto" w:fill="FFFFFF"/>
        <w:spacing w:after="0" w:line="360" w:lineRule="auto"/>
        <w:rPr>
          <w:rFonts w:ascii="Times New Roman" w:hAnsi="Times New Roman" w:cs="Times New Roman"/>
          <w:color w:val="000000"/>
          <w:sz w:val="28"/>
        </w:rPr>
      </w:pPr>
    </w:p>
    <w:p w14:paraId="350F2EFC" w14:textId="77777777" w:rsidR="00071686" w:rsidRDefault="00071686" w:rsidP="002C0A17">
      <w:pPr>
        <w:shd w:val="clear" w:color="auto" w:fill="FFFFFF"/>
        <w:spacing w:after="0" w:line="360" w:lineRule="auto"/>
        <w:rPr>
          <w:rFonts w:ascii="Times New Roman" w:hAnsi="Times New Roman" w:cs="Times New Roman"/>
          <w:color w:val="000000"/>
          <w:sz w:val="28"/>
        </w:rPr>
      </w:pPr>
    </w:p>
    <w:p w14:paraId="6773ACE4" w14:textId="437311D9" w:rsidR="00C3007D" w:rsidRPr="00FA6CDD" w:rsidRDefault="00C3007D" w:rsidP="00FA6CDD">
      <w:pPr>
        <w:pStyle w:val="1"/>
        <w:jc w:val="center"/>
        <w:rPr>
          <w:rFonts w:ascii="Times New Roman" w:hAnsi="Times New Roman" w:cs="Times New Roman"/>
          <w:b/>
          <w:bCs/>
          <w:color w:val="auto"/>
          <w:sz w:val="28"/>
          <w:szCs w:val="28"/>
        </w:rPr>
      </w:pPr>
      <w:bookmarkStart w:id="24" w:name="_Toc194142820"/>
      <w:r w:rsidRPr="00FA6CDD">
        <w:rPr>
          <w:rFonts w:ascii="Times New Roman" w:hAnsi="Times New Roman" w:cs="Times New Roman"/>
          <w:b/>
          <w:bCs/>
          <w:color w:val="auto"/>
          <w:sz w:val="28"/>
          <w:szCs w:val="28"/>
        </w:rPr>
        <w:t>Выводы по главе 3</w:t>
      </w:r>
      <w:bookmarkEnd w:id="24"/>
    </w:p>
    <w:p w14:paraId="30808F45" w14:textId="77777777" w:rsidR="00FA6CDD" w:rsidRPr="00C3007D" w:rsidRDefault="00FA6CDD" w:rsidP="00FA6CDD">
      <w:pPr>
        <w:spacing w:after="0" w:line="360" w:lineRule="auto"/>
        <w:ind w:firstLine="851"/>
        <w:jc w:val="center"/>
        <w:rPr>
          <w:rFonts w:ascii="Times New Roman" w:hAnsi="Times New Roman" w:cs="Times New Roman"/>
          <w:b/>
          <w:bCs/>
          <w:sz w:val="28"/>
          <w:szCs w:val="28"/>
        </w:rPr>
      </w:pPr>
    </w:p>
    <w:p w14:paraId="3F277AAC" w14:textId="5D5D71DD" w:rsidR="00232332" w:rsidRPr="00232332" w:rsidRDefault="00232332" w:rsidP="00232332">
      <w:pPr>
        <w:tabs>
          <w:tab w:val="left" w:pos="3915"/>
          <w:tab w:val="left" w:pos="4425"/>
        </w:tabs>
        <w:spacing w:after="0" w:line="360" w:lineRule="auto"/>
        <w:ind w:firstLine="851"/>
        <w:jc w:val="both"/>
        <w:rPr>
          <w:rFonts w:ascii="Times New Roman" w:hAnsi="Times New Roman" w:cs="Times New Roman"/>
          <w:sz w:val="28"/>
          <w:szCs w:val="28"/>
        </w:rPr>
      </w:pPr>
      <w:r w:rsidRPr="00232332">
        <w:rPr>
          <w:rFonts w:ascii="Times New Roman" w:hAnsi="Times New Roman" w:cs="Times New Roman"/>
          <w:sz w:val="28"/>
          <w:szCs w:val="28"/>
        </w:rPr>
        <w:t>На формирующем этапе была реализована программа по формированию благоприятных психологических условий адаптации детей раннего возраста, которая включала в себя 3 блока.</w:t>
      </w:r>
    </w:p>
    <w:p w14:paraId="1593DFC5" w14:textId="527470A6" w:rsidR="00232332" w:rsidRPr="00000AA1" w:rsidRDefault="00232332" w:rsidP="00232332">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Блок 1. </w:t>
      </w:r>
      <w:r w:rsidRPr="00000AA1">
        <w:rPr>
          <w:rFonts w:ascii="Times New Roman" w:hAnsi="Times New Roman" w:cs="Times New Roman"/>
          <w:sz w:val="28"/>
          <w:szCs w:val="28"/>
        </w:rPr>
        <w:t xml:space="preserve">На начальном этапе, протекающем на протяжении </w:t>
      </w:r>
      <w:r>
        <w:rPr>
          <w:rFonts w:ascii="Times New Roman" w:hAnsi="Times New Roman" w:cs="Times New Roman"/>
          <w:sz w:val="28"/>
          <w:szCs w:val="28"/>
        </w:rPr>
        <w:t xml:space="preserve">20 </w:t>
      </w:r>
      <w:r w:rsidRPr="00000AA1">
        <w:rPr>
          <w:rFonts w:ascii="Times New Roman" w:hAnsi="Times New Roman" w:cs="Times New Roman"/>
          <w:sz w:val="28"/>
          <w:szCs w:val="28"/>
        </w:rPr>
        <w:t>утренних сессий в детском дошкольном учреждении, активности длительностью в 10 минут фокусируются на предложении детям игр с эмоциональным содержанием.</w:t>
      </w:r>
    </w:p>
    <w:p w14:paraId="6B643D7D" w14:textId="6701111D" w:rsidR="00C3007D" w:rsidRDefault="00232332" w:rsidP="00C3007D">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Блок 2: Взаимодействие с родителями. Этот компонент задуман для обеспечения родителей всей необходимой информацией касательно процесса адаптации их детей к условиям детского сада.</w:t>
      </w:r>
    </w:p>
    <w:p w14:paraId="2EFA6AB1" w14:textId="57DBCF7B" w:rsidR="00232332" w:rsidRDefault="00232332" w:rsidP="00C3007D">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Блок 3. Профилактическая программа ориентирована на интеграцию педагогического персонала </w:t>
      </w:r>
      <w:r>
        <w:rPr>
          <w:rFonts w:ascii="Times New Roman" w:hAnsi="Times New Roman" w:cs="Times New Roman"/>
          <w:sz w:val="28"/>
          <w:szCs w:val="28"/>
        </w:rPr>
        <w:t>ДОУ</w:t>
      </w:r>
      <w:r w:rsidRPr="00000AA1">
        <w:rPr>
          <w:rFonts w:ascii="Times New Roman" w:hAnsi="Times New Roman" w:cs="Times New Roman"/>
          <w:sz w:val="28"/>
          <w:szCs w:val="28"/>
        </w:rPr>
        <w:t>.</w:t>
      </w:r>
    </w:p>
    <w:p w14:paraId="4B209EBA" w14:textId="5954739B" w:rsidR="00C3007D" w:rsidRPr="00000AA1" w:rsidRDefault="00C3007D" w:rsidP="00FA6CDD">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Таким образом, в процессе реализации программы, целью которой было осуществление комплексной работы по обеспечению успешной адаптации детей раннего возраста к условиям детского сада были реализованы следующие задачи:</w:t>
      </w:r>
      <w:r w:rsidR="00FA6CDD">
        <w:rPr>
          <w:rFonts w:ascii="Times New Roman" w:hAnsi="Times New Roman" w:cs="Times New Roman"/>
          <w:sz w:val="28"/>
          <w:szCs w:val="28"/>
        </w:rPr>
        <w:t xml:space="preserve"> </w:t>
      </w:r>
      <w:r w:rsidRPr="00000AA1">
        <w:rPr>
          <w:rFonts w:ascii="Times New Roman" w:hAnsi="Times New Roman" w:cs="Times New Roman"/>
          <w:sz w:val="28"/>
          <w:szCs w:val="28"/>
        </w:rPr>
        <w:t>проведена работа по психологическому просвещению родителей по организации работы с детьми с целью обеспечения адаптации к ДОУ; разработаны рекомендации для воспитателей по работе с детьми в период адаптации детей к ДОУ; проведена работа с детьми раннего возраста, по снижению эмоционального напряжения детей в период адаптации к ДОУ</w:t>
      </w:r>
    </w:p>
    <w:p w14:paraId="1DCCA7E4" w14:textId="767E1F39" w:rsidR="00232332" w:rsidRPr="002C0A17" w:rsidRDefault="00232332" w:rsidP="00232332">
      <w:pPr>
        <w:pStyle w:val="af0"/>
        <w:spacing w:line="362" w:lineRule="auto"/>
        <w:ind w:right="-26" w:firstLine="710"/>
        <w:jc w:val="both"/>
      </w:pPr>
      <w:r>
        <w:t xml:space="preserve">На контрольном этапе было проведено повторное диагностическое исследование. </w:t>
      </w:r>
      <w:r w:rsidRPr="002C0A17">
        <w:t>После выполнения контрольного этапа исследования наблюдалось значительное увеличение числа детей, демонстрирующих высокую степень адаптации к условиям дошкольного учреждения, в сравнении с</w:t>
      </w:r>
      <w:r>
        <w:t xml:space="preserve"> констатирующим этапом эксперимента</w:t>
      </w:r>
      <w:r w:rsidRPr="002C0A17">
        <w:t>.</w:t>
      </w:r>
    </w:p>
    <w:p w14:paraId="70B40FF0" w14:textId="58411BA2" w:rsidR="00EF538B" w:rsidRDefault="00EF538B" w:rsidP="00071686">
      <w:pPr>
        <w:pStyle w:val="1"/>
        <w:rPr>
          <w:rFonts w:ascii="Times New Roman" w:eastAsiaTheme="minorEastAsia" w:hAnsi="Times New Roman" w:cs="Times New Roman"/>
          <w:color w:val="000000"/>
          <w:sz w:val="28"/>
          <w:szCs w:val="22"/>
        </w:rPr>
      </w:pPr>
      <w:bookmarkStart w:id="25" w:name="_Toc155356788"/>
      <w:bookmarkStart w:id="26" w:name="_Toc194142821"/>
    </w:p>
    <w:p w14:paraId="54CDF370" w14:textId="77777777" w:rsidR="00071686" w:rsidRPr="00071686" w:rsidRDefault="00071686" w:rsidP="00071686"/>
    <w:p w14:paraId="4A9F847A" w14:textId="2A82A300" w:rsidR="00000AA1" w:rsidRPr="00F82BBE" w:rsidRDefault="00000AA1" w:rsidP="00000AA1">
      <w:pPr>
        <w:pStyle w:val="1"/>
        <w:jc w:val="center"/>
        <w:rPr>
          <w:rFonts w:ascii="Times New Roman" w:hAnsi="Times New Roman" w:cs="Times New Roman"/>
          <w:b/>
          <w:bCs/>
          <w:color w:val="auto"/>
        </w:rPr>
      </w:pPr>
      <w:r w:rsidRPr="00F82BBE">
        <w:rPr>
          <w:rFonts w:ascii="Times New Roman" w:hAnsi="Times New Roman" w:cs="Times New Roman"/>
          <w:b/>
          <w:bCs/>
          <w:color w:val="auto"/>
        </w:rPr>
        <w:t>ЗАКЛЮЧЕНИЕ</w:t>
      </w:r>
      <w:bookmarkEnd w:id="25"/>
      <w:bookmarkEnd w:id="26"/>
    </w:p>
    <w:p w14:paraId="64AA26F1" w14:textId="77777777" w:rsidR="00000AA1" w:rsidRDefault="00000AA1" w:rsidP="00000AA1">
      <w:pPr>
        <w:pStyle w:val="af0"/>
        <w:spacing w:line="360" w:lineRule="auto"/>
        <w:ind w:right="-7" w:firstLine="710"/>
        <w:jc w:val="both"/>
      </w:pPr>
    </w:p>
    <w:p w14:paraId="3CA48882" w14:textId="77777777" w:rsidR="002C0A17" w:rsidRPr="002C0A17" w:rsidRDefault="002C0A17" w:rsidP="002C0A17">
      <w:pPr>
        <w:pStyle w:val="af0"/>
        <w:spacing w:before="2" w:line="360" w:lineRule="auto"/>
        <w:ind w:right="-7" w:firstLine="710"/>
        <w:jc w:val="both"/>
      </w:pPr>
      <w:bookmarkStart w:id="27" w:name="_Hlk193048352"/>
      <w:r w:rsidRPr="002C0A17">
        <w:t>Ключевым противоречием в развитии детей младшего возраста является несоответствие между доступными технологиями и педагогическими методами, предназначенными для дошкольников, и их реальными потребностями и возможностями. Это требует разработки и внедрения адаптированных психолого-педагогических программ, направленных на облегчение процесса адаптации детей к условиям дошкольного учреждения и на эффективное вовлечение их в социализирующую среду и коллективную жизнь дошкольного учреждения.</w:t>
      </w:r>
    </w:p>
    <w:p w14:paraId="0F15BECB" w14:textId="77777777" w:rsidR="002C0A17" w:rsidRPr="002C0A17" w:rsidRDefault="002C0A17" w:rsidP="002C0A17">
      <w:pPr>
        <w:pStyle w:val="af0"/>
        <w:spacing w:before="2" w:line="360" w:lineRule="auto"/>
        <w:ind w:right="-7" w:firstLine="710"/>
        <w:jc w:val="both"/>
      </w:pPr>
      <w:r w:rsidRPr="002C0A17">
        <w:t xml:space="preserve">Применяя исследовательские методы, разработанные А.С. </w:t>
      </w:r>
      <w:proofErr w:type="spellStart"/>
      <w:r w:rsidRPr="002C0A17">
        <w:t>Роньжиной</w:t>
      </w:r>
      <w:proofErr w:type="spellEnd"/>
      <w:r w:rsidRPr="002C0A17">
        <w:t xml:space="preserve"> (в сотрудничестве с М.В. </w:t>
      </w:r>
      <w:proofErr w:type="spellStart"/>
      <w:r w:rsidRPr="002C0A17">
        <w:t>Корепановой</w:t>
      </w:r>
      <w:proofErr w:type="spellEnd"/>
      <w:r w:rsidRPr="002C0A17">
        <w:t xml:space="preserve"> и Е.В. </w:t>
      </w:r>
      <w:proofErr w:type="spellStart"/>
      <w:r w:rsidRPr="002C0A17">
        <w:t>Харламповой</w:t>
      </w:r>
      <w:proofErr w:type="spellEnd"/>
      <w:r w:rsidRPr="002C0A17">
        <w:t xml:space="preserve">) «Диагностика уровня адаптированности ребенка к дошкольному учреждению» и анкету для родителей «Готов ли Ваш ребенок к поступлению в детский сад?», созданную </w:t>
      </w:r>
      <w:r w:rsidRPr="002C0A17">
        <w:lastRenderedPageBreak/>
        <w:t>Н.В. Соколовской, определили основные критерии адаптации детей в возрасте от двух до трёх лет к условиям дошкольных учреждений. В ходе анализа выявленных адаптационных критериев был подобран соответствующий диагностический инструментарий, после чего успешно проведен констатирующий этап исследовательского эксперимента.</w:t>
      </w:r>
    </w:p>
    <w:p w14:paraId="504523DF" w14:textId="77777777" w:rsidR="002C0A17" w:rsidRPr="002C0A17" w:rsidRDefault="002C0A17" w:rsidP="002C0A17">
      <w:pPr>
        <w:pStyle w:val="af0"/>
        <w:spacing w:line="360" w:lineRule="auto"/>
        <w:ind w:right="-7" w:firstLine="710"/>
        <w:jc w:val="both"/>
        <w:rPr>
          <w:spacing w:val="14"/>
        </w:rPr>
      </w:pPr>
      <w:r w:rsidRPr="002C0A17">
        <w:t>В процессе исследования на начальном этапе было проведено изучение степени адаптации детей возрастной категории 2-3 года к условиям детского сада. Основываясь на данных диагностики, обнаружено, что слабая адаптация к жизни в дошкольном учреждении наблюдалась у 35% малышей, умеренная адаптация - у 40% детей данной возрастной группы, тогда как полностью адаптировавшиеся к режиму и правилам детского сада составили 25% из общего числа изучаемых детей раннего дошкольного возраста.</w:t>
      </w:r>
    </w:p>
    <w:p w14:paraId="077E0FB6" w14:textId="77777777" w:rsidR="002C0A17" w:rsidRPr="002C0A17" w:rsidRDefault="002C0A17" w:rsidP="002C0A17">
      <w:pPr>
        <w:pStyle w:val="af0"/>
        <w:spacing w:line="360" w:lineRule="auto"/>
        <w:ind w:right="-7" w:firstLine="710"/>
        <w:jc w:val="both"/>
      </w:pPr>
      <w:r w:rsidRPr="002C0A17">
        <w:t>На основании анкетирования, проведенного среди родителей, возможно заключить, что четверть детей на начальном этапе дошкольного образования пока еще не адаптирована к требованиям и ритму жизни в дошкольных образовательных учреждениях. В то время как подавляющее большинство, 45%, демонстрирует уровень подготовки, которого вполне достаточно для успешной интеграции в данный социальный и образовательный контекст, оставшаяся треть малышей, по мнению их родителей, выделяется высокой степенью готовности к детскому саду.</w:t>
      </w:r>
    </w:p>
    <w:p w14:paraId="0A2D6999" w14:textId="77777777" w:rsidR="002C0A17" w:rsidRPr="002C0A17" w:rsidRDefault="002C0A17" w:rsidP="002C0A17">
      <w:pPr>
        <w:pStyle w:val="af0"/>
        <w:spacing w:before="4" w:line="360" w:lineRule="auto"/>
        <w:ind w:right="-7" w:firstLine="710"/>
        <w:jc w:val="both"/>
      </w:pPr>
      <w:r w:rsidRPr="002C0A17">
        <w:t>Применение разработанных методик психологической поддержки для улучшения адаптивных процессов у детей 2-3 лет при вхождении в систему дошкольного образования проходило в рамках формирующего этапа экспериментального исследования. Экспериментальный этап включал комплекс мероприятий: проведение коррекционных и развивающих занятий с детьми, разработку и реализацию программ взаимодействия с родителями, а также профилактику и поддержку воспитателей с целью оптимизации их вклада в адаптацию детей к условиям дошкольного учреждения.</w:t>
      </w:r>
    </w:p>
    <w:p w14:paraId="2EDF03E1" w14:textId="4BF97808" w:rsidR="002C0A17" w:rsidRPr="002C0A17" w:rsidRDefault="002C0A17" w:rsidP="002C0A17">
      <w:pPr>
        <w:pStyle w:val="af0"/>
        <w:spacing w:line="362" w:lineRule="auto"/>
        <w:ind w:right="-7" w:firstLine="710"/>
        <w:jc w:val="both"/>
      </w:pPr>
      <w:r w:rsidRPr="002C0A17">
        <w:t xml:space="preserve">После выполнения контрольного исследования наблюдалось </w:t>
      </w:r>
      <w:r w:rsidRPr="002C0A17">
        <w:lastRenderedPageBreak/>
        <w:t>значительное увеличение числа детей, демонстрирующих высокую степень приспособляемости к условиям дошкольного образовательного учреждения по сравнению с начальным этапом измерений.</w:t>
      </w:r>
    </w:p>
    <w:p w14:paraId="04DE3247" w14:textId="2BB17156" w:rsidR="004F3661" w:rsidRPr="002C0A17" w:rsidRDefault="00000AA1" w:rsidP="00000AA1">
      <w:pPr>
        <w:shd w:val="clear" w:color="auto" w:fill="FFFFFF"/>
        <w:spacing w:after="0" w:line="360" w:lineRule="auto"/>
        <w:ind w:firstLine="851"/>
        <w:jc w:val="both"/>
        <w:rPr>
          <w:rFonts w:ascii="Times New Roman" w:hAnsi="Times New Roman" w:cs="Times New Roman"/>
          <w:sz w:val="28"/>
          <w:szCs w:val="28"/>
        </w:rPr>
      </w:pPr>
      <w:r w:rsidRPr="002C0A17">
        <w:rPr>
          <w:rFonts w:ascii="Times New Roman" w:hAnsi="Times New Roman" w:cs="Times New Roman"/>
          <w:sz w:val="28"/>
          <w:szCs w:val="28"/>
        </w:rPr>
        <w:t>Разработанная</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нами</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система работы по психологическому сопровождению периода</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адаптации</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детей раннего возраста к дошкольному учреждению являются эффективным.</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Задачи исследования</w:t>
      </w:r>
      <w:r w:rsidRPr="002C0A17">
        <w:rPr>
          <w:rFonts w:ascii="Times New Roman" w:hAnsi="Times New Roman" w:cs="Times New Roman"/>
          <w:spacing w:val="1"/>
          <w:sz w:val="28"/>
          <w:szCs w:val="28"/>
        </w:rPr>
        <w:t xml:space="preserve"> </w:t>
      </w:r>
      <w:r w:rsidRPr="002C0A17">
        <w:rPr>
          <w:rFonts w:ascii="Times New Roman" w:hAnsi="Times New Roman" w:cs="Times New Roman"/>
          <w:sz w:val="28"/>
          <w:szCs w:val="28"/>
        </w:rPr>
        <w:t>реализованы,</w:t>
      </w:r>
      <w:r w:rsidRPr="002C0A17">
        <w:rPr>
          <w:rFonts w:ascii="Times New Roman" w:hAnsi="Times New Roman" w:cs="Times New Roman"/>
          <w:spacing w:val="3"/>
          <w:sz w:val="28"/>
          <w:szCs w:val="28"/>
        </w:rPr>
        <w:t xml:space="preserve"> </w:t>
      </w:r>
      <w:r w:rsidRPr="002C0A17">
        <w:rPr>
          <w:rFonts w:ascii="Times New Roman" w:hAnsi="Times New Roman" w:cs="Times New Roman"/>
          <w:sz w:val="28"/>
          <w:szCs w:val="28"/>
        </w:rPr>
        <w:t>гипотеза</w:t>
      </w:r>
      <w:r w:rsidRPr="002C0A17">
        <w:rPr>
          <w:rFonts w:ascii="Times New Roman" w:hAnsi="Times New Roman" w:cs="Times New Roman"/>
          <w:spacing w:val="3"/>
          <w:sz w:val="28"/>
          <w:szCs w:val="28"/>
        </w:rPr>
        <w:t xml:space="preserve"> </w:t>
      </w:r>
      <w:r w:rsidRPr="002C0A17">
        <w:rPr>
          <w:rFonts w:ascii="Times New Roman" w:hAnsi="Times New Roman" w:cs="Times New Roman"/>
          <w:sz w:val="28"/>
          <w:szCs w:val="28"/>
        </w:rPr>
        <w:t>доказана, цель достигнута</w:t>
      </w:r>
    </w:p>
    <w:p w14:paraId="161CF742" w14:textId="3578C0F2" w:rsidR="004F3661" w:rsidRPr="002C0A17" w:rsidRDefault="004F3661" w:rsidP="00000AA1">
      <w:pPr>
        <w:shd w:val="clear" w:color="auto" w:fill="FFFFFF"/>
        <w:spacing w:after="0" w:line="360" w:lineRule="auto"/>
        <w:ind w:firstLine="851"/>
        <w:jc w:val="both"/>
        <w:rPr>
          <w:rFonts w:ascii="Times New Roman" w:hAnsi="Times New Roman" w:cs="Times New Roman"/>
          <w:sz w:val="28"/>
          <w:szCs w:val="28"/>
        </w:rPr>
      </w:pPr>
    </w:p>
    <w:p w14:paraId="748ECB78" w14:textId="2520A658" w:rsidR="005B380F" w:rsidRPr="0031152E" w:rsidRDefault="005B380F" w:rsidP="00000AA1">
      <w:pPr>
        <w:shd w:val="clear" w:color="auto" w:fill="FFFFFF"/>
        <w:spacing w:after="0" w:line="360" w:lineRule="auto"/>
        <w:ind w:firstLine="851"/>
        <w:jc w:val="both"/>
        <w:rPr>
          <w:rFonts w:ascii="Times New Roman" w:hAnsi="Times New Roman" w:cs="Times New Roman"/>
          <w:color w:val="FF0000"/>
          <w:sz w:val="28"/>
          <w:szCs w:val="28"/>
        </w:rPr>
      </w:pPr>
    </w:p>
    <w:p w14:paraId="709A393C" w14:textId="6792A6A2" w:rsidR="005B380F" w:rsidRPr="0031152E" w:rsidRDefault="005B380F" w:rsidP="00000AA1">
      <w:pPr>
        <w:shd w:val="clear" w:color="auto" w:fill="FFFFFF"/>
        <w:spacing w:after="0" w:line="360" w:lineRule="auto"/>
        <w:ind w:firstLine="851"/>
        <w:jc w:val="both"/>
        <w:rPr>
          <w:rFonts w:ascii="Times New Roman" w:hAnsi="Times New Roman" w:cs="Times New Roman"/>
          <w:color w:val="FF0000"/>
          <w:sz w:val="28"/>
          <w:szCs w:val="28"/>
        </w:rPr>
      </w:pPr>
    </w:p>
    <w:p w14:paraId="000F8E2A" w14:textId="6FCD97A7" w:rsidR="005B380F" w:rsidRPr="0031152E" w:rsidRDefault="005B380F" w:rsidP="00000AA1">
      <w:pPr>
        <w:shd w:val="clear" w:color="auto" w:fill="FFFFFF"/>
        <w:spacing w:after="0" w:line="360" w:lineRule="auto"/>
        <w:ind w:firstLine="851"/>
        <w:jc w:val="both"/>
        <w:rPr>
          <w:rFonts w:ascii="Times New Roman" w:hAnsi="Times New Roman" w:cs="Times New Roman"/>
          <w:color w:val="FF0000"/>
          <w:sz w:val="28"/>
          <w:szCs w:val="28"/>
        </w:rPr>
      </w:pPr>
    </w:p>
    <w:bookmarkEnd w:id="27"/>
    <w:p w14:paraId="3D3FDCED" w14:textId="560B4FEE" w:rsidR="005B380F" w:rsidRDefault="005B380F" w:rsidP="00000AA1">
      <w:pPr>
        <w:shd w:val="clear" w:color="auto" w:fill="FFFFFF"/>
        <w:spacing w:after="0" w:line="360" w:lineRule="auto"/>
        <w:ind w:firstLine="851"/>
        <w:jc w:val="both"/>
        <w:rPr>
          <w:rFonts w:ascii="Times New Roman" w:hAnsi="Times New Roman" w:cs="Times New Roman"/>
          <w:color w:val="000000"/>
          <w:sz w:val="28"/>
          <w:szCs w:val="28"/>
        </w:rPr>
      </w:pPr>
    </w:p>
    <w:p w14:paraId="62381CE9" w14:textId="5D803940" w:rsidR="002C0A17" w:rsidRDefault="002C0A17" w:rsidP="005B380F">
      <w:pPr>
        <w:shd w:val="clear" w:color="auto" w:fill="FFFFFF"/>
        <w:spacing w:after="0" w:line="360" w:lineRule="auto"/>
        <w:jc w:val="both"/>
        <w:rPr>
          <w:rFonts w:ascii="Times New Roman" w:hAnsi="Times New Roman" w:cs="Times New Roman"/>
          <w:color w:val="000000"/>
          <w:sz w:val="28"/>
          <w:szCs w:val="28"/>
        </w:rPr>
      </w:pPr>
    </w:p>
    <w:p w14:paraId="1B213347" w14:textId="77777777" w:rsidR="00071686" w:rsidRDefault="00071686" w:rsidP="005B380F">
      <w:pPr>
        <w:shd w:val="clear" w:color="auto" w:fill="FFFFFF"/>
        <w:spacing w:after="0" w:line="360" w:lineRule="auto"/>
        <w:jc w:val="both"/>
        <w:rPr>
          <w:rFonts w:ascii="Times New Roman" w:hAnsi="Times New Roman" w:cs="Times New Roman"/>
          <w:color w:val="000000"/>
          <w:sz w:val="28"/>
          <w:szCs w:val="28"/>
        </w:rPr>
      </w:pPr>
    </w:p>
    <w:p w14:paraId="5BC08A25" w14:textId="77777777" w:rsidR="00EF538B" w:rsidRDefault="00EF538B" w:rsidP="005B380F">
      <w:pPr>
        <w:pStyle w:val="ae"/>
        <w:spacing w:after="0" w:line="360" w:lineRule="auto"/>
        <w:ind w:left="851"/>
        <w:jc w:val="center"/>
        <w:outlineLvl w:val="0"/>
        <w:rPr>
          <w:rFonts w:ascii="Times New Roman" w:hAnsi="Times New Roman" w:cs="Times New Roman"/>
          <w:b/>
          <w:bCs/>
          <w:sz w:val="32"/>
          <w:szCs w:val="32"/>
        </w:rPr>
      </w:pPr>
      <w:bookmarkStart w:id="28" w:name="_Toc155356789"/>
      <w:bookmarkStart w:id="29" w:name="_Toc194142822"/>
    </w:p>
    <w:p w14:paraId="0079629B" w14:textId="46D45B54" w:rsidR="005B380F" w:rsidRPr="000334F3" w:rsidRDefault="005B380F" w:rsidP="005B380F">
      <w:pPr>
        <w:pStyle w:val="ae"/>
        <w:spacing w:after="0" w:line="360" w:lineRule="auto"/>
        <w:ind w:left="851"/>
        <w:jc w:val="center"/>
        <w:outlineLvl w:val="0"/>
        <w:rPr>
          <w:rFonts w:ascii="Times New Roman" w:hAnsi="Times New Roman" w:cs="Times New Roman"/>
          <w:b/>
          <w:bCs/>
          <w:sz w:val="32"/>
          <w:szCs w:val="32"/>
        </w:rPr>
      </w:pPr>
      <w:r w:rsidRPr="000334F3">
        <w:rPr>
          <w:rFonts w:ascii="Times New Roman" w:hAnsi="Times New Roman" w:cs="Times New Roman"/>
          <w:b/>
          <w:bCs/>
          <w:sz w:val="32"/>
          <w:szCs w:val="32"/>
        </w:rPr>
        <w:t>СПИСОК ИСПОЛЬЗОВАННОЙ ЛИТЕРАТУРЫ</w:t>
      </w:r>
      <w:bookmarkEnd w:id="28"/>
      <w:bookmarkEnd w:id="29"/>
    </w:p>
    <w:p w14:paraId="4BC87906" w14:textId="77777777" w:rsidR="005B380F" w:rsidRDefault="005B380F" w:rsidP="005B380F">
      <w:pPr>
        <w:pStyle w:val="ae"/>
        <w:spacing w:after="0" w:line="360" w:lineRule="auto"/>
        <w:ind w:left="851"/>
        <w:jc w:val="both"/>
        <w:rPr>
          <w:rFonts w:ascii="Times New Roman" w:hAnsi="Times New Roman" w:cs="Times New Roman"/>
          <w:sz w:val="28"/>
          <w:szCs w:val="28"/>
        </w:rPr>
      </w:pPr>
    </w:p>
    <w:p w14:paraId="64D7B52B" w14:textId="2CDAF3B6"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Адаптация ребенка к условиям детского сада: управление процессом, диагностика, рекомендации / сост. Н. В. Соколовская.</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 Волгоград: Учитель, 2008. </w:t>
      </w:r>
      <w:r>
        <w:rPr>
          <w:rFonts w:ascii="Times New Roman" w:hAnsi="Times New Roman" w:cs="Times New Roman"/>
          <w:sz w:val="28"/>
          <w:szCs w:val="28"/>
        </w:rPr>
        <w:t xml:space="preserve">- </w:t>
      </w:r>
      <w:r w:rsidRPr="009017ED">
        <w:rPr>
          <w:rFonts w:ascii="Times New Roman" w:hAnsi="Times New Roman" w:cs="Times New Roman"/>
          <w:sz w:val="28"/>
          <w:szCs w:val="28"/>
        </w:rPr>
        <w:t>188 с</w:t>
      </w:r>
      <w:r w:rsidRPr="00BF7684">
        <w:rPr>
          <w:rFonts w:ascii="Times New Roman" w:hAnsi="Times New Roman" w:cs="Times New Roman"/>
          <w:sz w:val="28"/>
          <w:szCs w:val="28"/>
        </w:rPr>
        <w:t>.</w:t>
      </w:r>
    </w:p>
    <w:p w14:paraId="424E1DB2" w14:textId="77777777"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Ажиев</w:t>
      </w:r>
      <w:proofErr w:type="spellEnd"/>
      <w:r w:rsidRPr="009017ED">
        <w:rPr>
          <w:rFonts w:ascii="Times New Roman" w:hAnsi="Times New Roman" w:cs="Times New Roman"/>
          <w:sz w:val="28"/>
          <w:szCs w:val="28"/>
        </w:rPr>
        <w:t xml:space="preserve"> А. В. К вопросу о психолого-педагогическом аспекте проблемы адаптации детей раннего возраста к условиям ДОО / А. В. </w:t>
      </w:r>
      <w:proofErr w:type="spellStart"/>
      <w:r w:rsidRPr="009017ED">
        <w:rPr>
          <w:rFonts w:ascii="Times New Roman" w:hAnsi="Times New Roman" w:cs="Times New Roman"/>
          <w:sz w:val="28"/>
          <w:szCs w:val="28"/>
        </w:rPr>
        <w:t>Ажиев</w:t>
      </w:r>
      <w:proofErr w:type="spellEnd"/>
      <w:r w:rsidRPr="009017ED">
        <w:rPr>
          <w:rFonts w:ascii="Times New Roman" w:hAnsi="Times New Roman" w:cs="Times New Roman"/>
          <w:sz w:val="28"/>
          <w:szCs w:val="28"/>
        </w:rPr>
        <w:t xml:space="preserve">, З. И. </w:t>
      </w:r>
      <w:proofErr w:type="spellStart"/>
      <w:r w:rsidRPr="009017ED">
        <w:rPr>
          <w:rFonts w:ascii="Times New Roman" w:hAnsi="Times New Roman" w:cs="Times New Roman"/>
          <w:sz w:val="28"/>
          <w:szCs w:val="28"/>
        </w:rPr>
        <w:t>Гадаборшева</w:t>
      </w:r>
      <w:proofErr w:type="spellEnd"/>
      <w:r w:rsidRPr="009017ED">
        <w:rPr>
          <w:rFonts w:ascii="Times New Roman" w:hAnsi="Times New Roman" w:cs="Times New Roman"/>
          <w:sz w:val="28"/>
          <w:szCs w:val="28"/>
        </w:rPr>
        <w:t xml:space="preserve"> // МНКО. 2018. №3 (70). С. 375-376.</w:t>
      </w:r>
      <w:r w:rsidRPr="00BF7684">
        <w:t xml:space="preserve"> </w:t>
      </w:r>
      <w:r w:rsidRPr="00BF7684">
        <w:rPr>
          <w:rFonts w:ascii="Times New Roman" w:hAnsi="Times New Roman" w:cs="Times New Roman"/>
          <w:sz w:val="28"/>
          <w:szCs w:val="28"/>
        </w:rPr>
        <w:t>- Текст: непосредственный</w:t>
      </w:r>
      <w:r>
        <w:t>.</w:t>
      </w:r>
    </w:p>
    <w:p w14:paraId="49D5FECB" w14:textId="33559A0E"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Андреева Г. М.       Социальная       психология:       учебник       / Г. М. Андреева. М., 2018. </w:t>
      </w:r>
      <w:r>
        <w:rPr>
          <w:rFonts w:ascii="Times New Roman" w:hAnsi="Times New Roman" w:cs="Times New Roman"/>
          <w:sz w:val="28"/>
          <w:szCs w:val="28"/>
        </w:rPr>
        <w:t xml:space="preserve">- </w:t>
      </w:r>
      <w:r w:rsidRPr="009017ED">
        <w:rPr>
          <w:rFonts w:ascii="Times New Roman" w:hAnsi="Times New Roman" w:cs="Times New Roman"/>
          <w:sz w:val="28"/>
          <w:szCs w:val="28"/>
        </w:rPr>
        <w:t>360 с.</w:t>
      </w:r>
      <w:r>
        <w:rPr>
          <w:rFonts w:ascii="Times New Roman" w:hAnsi="Times New Roman" w:cs="Times New Roman"/>
          <w:sz w:val="28"/>
          <w:szCs w:val="28"/>
        </w:rPr>
        <w:t xml:space="preserve"> </w:t>
      </w:r>
    </w:p>
    <w:p w14:paraId="319C9660" w14:textId="68EA9FE7"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Белкина В. Н. Адаптация детей раннего возраста к условиям ДОУ / В. Н. Белкина, Л. В. Белкина. </w:t>
      </w:r>
      <w:r>
        <w:rPr>
          <w:rFonts w:ascii="Times New Roman" w:hAnsi="Times New Roman" w:cs="Times New Roman"/>
          <w:sz w:val="28"/>
          <w:szCs w:val="28"/>
        </w:rPr>
        <w:t xml:space="preserve">- </w:t>
      </w:r>
      <w:r w:rsidRPr="009017ED">
        <w:rPr>
          <w:rFonts w:ascii="Times New Roman" w:hAnsi="Times New Roman" w:cs="Times New Roman"/>
          <w:sz w:val="28"/>
          <w:szCs w:val="28"/>
        </w:rPr>
        <w:t>Воронеж: Учитель, 2006.</w:t>
      </w:r>
      <w:r>
        <w:rPr>
          <w:rFonts w:ascii="Times New Roman" w:hAnsi="Times New Roman" w:cs="Times New Roman"/>
          <w:sz w:val="28"/>
          <w:szCs w:val="28"/>
        </w:rPr>
        <w:t>-</w:t>
      </w:r>
      <w:r w:rsidRPr="009017ED">
        <w:rPr>
          <w:rFonts w:ascii="Times New Roman" w:hAnsi="Times New Roman" w:cs="Times New Roman"/>
          <w:sz w:val="28"/>
          <w:szCs w:val="28"/>
        </w:rPr>
        <w:t xml:space="preserve"> 236 с.</w:t>
      </w:r>
      <w:r w:rsidRPr="00BF7684">
        <w:rPr>
          <w:rFonts w:ascii="Times New Roman" w:hAnsi="Times New Roman" w:cs="Times New Roman"/>
          <w:sz w:val="28"/>
          <w:szCs w:val="28"/>
        </w:rPr>
        <w:t xml:space="preserve"> </w:t>
      </w:r>
    </w:p>
    <w:p w14:paraId="5F41B88A" w14:textId="03820B37"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lastRenderedPageBreak/>
        <w:t>Бодров В. А. Психологические механизмы адаптации человека / В. А. Бодров // Психология адаптации и социальная среда: современные подходы, проблемы, перспективы / Отв. ред. Л. Г. Дикая, А. Л. Журавлев.</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 М.: Изд-во «Институт психологии РАН», 2007.</w:t>
      </w:r>
      <w:r>
        <w:rPr>
          <w:rFonts w:ascii="Times New Roman" w:hAnsi="Times New Roman" w:cs="Times New Roman"/>
          <w:sz w:val="28"/>
          <w:szCs w:val="28"/>
        </w:rPr>
        <w:t>-</w:t>
      </w:r>
      <w:r w:rsidRPr="009017ED">
        <w:rPr>
          <w:rFonts w:ascii="Times New Roman" w:hAnsi="Times New Roman" w:cs="Times New Roman"/>
          <w:sz w:val="28"/>
          <w:szCs w:val="28"/>
        </w:rPr>
        <w:t xml:space="preserve"> 624 с</w:t>
      </w:r>
      <w:r>
        <w:t>.</w:t>
      </w:r>
    </w:p>
    <w:p w14:paraId="775173E6" w14:textId="5EAB3813"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Выготский Л. С. Психология развития ребенка / Л. С. Выготский.</w:t>
      </w:r>
      <w:r>
        <w:rPr>
          <w:rFonts w:ascii="Times New Roman" w:hAnsi="Times New Roman" w:cs="Times New Roman"/>
          <w:sz w:val="28"/>
          <w:szCs w:val="28"/>
        </w:rPr>
        <w:t>-</w:t>
      </w:r>
      <w:r w:rsidRPr="009017ED">
        <w:rPr>
          <w:rFonts w:ascii="Times New Roman" w:hAnsi="Times New Roman" w:cs="Times New Roman"/>
          <w:sz w:val="28"/>
          <w:szCs w:val="28"/>
        </w:rPr>
        <w:t xml:space="preserve"> М.: Изд-во Смысл, Изд-во </w:t>
      </w:r>
      <w:proofErr w:type="spellStart"/>
      <w:r w:rsidRPr="009017ED">
        <w:rPr>
          <w:rFonts w:ascii="Times New Roman" w:hAnsi="Times New Roman" w:cs="Times New Roman"/>
          <w:sz w:val="28"/>
          <w:szCs w:val="28"/>
        </w:rPr>
        <w:t>Эксмо</w:t>
      </w:r>
      <w:proofErr w:type="spellEnd"/>
      <w:r w:rsidRPr="009017ED">
        <w:rPr>
          <w:rFonts w:ascii="Times New Roman" w:hAnsi="Times New Roman" w:cs="Times New Roman"/>
          <w:sz w:val="28"/>
          <w:szCs w:val="28"/>
        </w:rPr>
        <w:t xml:space="preserve">, 2005. </w:t>
      </w:r>
      <w:r>
        <w:rPr>
          <w:rFonts w:ascii="Times New Roman" w:hAnsi="Times New Roman" w:cs="Times New Roman"/>
          <w:sz w:val="28"/>
          <w:szCs w:val="28"/>
        </w:rPr>
        <w:t xml:space="preserve">- </w:t>
      </w:r>
      <w:r w:rsidRPr="009017ED">
        <w:rPr>
          <w:rFonts w:ascii="Times New Roman" w:hAnsi="Times New Roman" w:cs="Times New Roman"/>
          <w:sz w:val="28"/>
          <w:szCs w:val="28"/>
        </w:rPr>
        <w:t>512 с</w:t>
      </w:r>
      <w:r>
        <w:rPr>
          <w:rFonts w:ascii="Times New Roman" w:hAnsi="Times New Roman" w:cs="Times New Roman"/>
          <w:sz w:val="28"/>
          <w:szCs w:val="28"/>
        </w:rPr>
        <w:t>.</w:t>
      </w:r>
      <w:r w:rsidRPr="00BF7684">
        <w:rPr>
          <w:rFonts w:ascii="Times New Roman" w:hAnsi="Times New Roman" w:cs="Times New Roman"/>
          <w:sz w:val="28"/>
          <w:szCs w:val="28"/>
        </w:rPr>
        <w:t xml:space="preserve"> </w:t>
      </w:r>
    </w:p>
    <w:p w14:paraId="560D1C7C" w14:textId="77777777" w:rsidR="005B380F"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Глебов В. Адаптация детей младшего возраста к условиям дошкольной образовательной организации / В. Глебов // Дошкольное воспитание. 2013. № 11. С. 116–120.</w:t>
      </w:r>
    </w:p>
    <w:p w14:paraId="2584C34C" w14:textId="29665665" w:rsidR="005B380F" w:rsidRPr="005B380F" w:rsidRDefault="005B380F" w:rsidP="005B380F">
      <w:pPr>
        <w:pStyle w:val="ae"/>
        <w:numPr>
          <w:ilvl w:val="0"/>
          <w:numId w:val="36"/>
        </w:numPr>
        <w:spacing w:after="0" w:line="360" w:lineRule="auto"/>
        <w:ind w:left="0" w:firstLine="851"/>
        <w:rPr>
          <w:rFonts w:ascii="Times New Roman" w:hAnsi="Times New Roman" w:cs="Times New Roman"/>
          <w:sz w:val="28"/>
          <w:szCs w:val="28"/>
        </w:rPr>
      </w:pPr>
      <w:proofErr w:type="spellStart"/>
      <w:r w:rsidRPr="005B380F">
        <w:rPr>
          <w:rFonts w:ascii="Times New Roman" w:hAnsi="Times New Roman" w:cs="Times New Roman"/>
          <w:sz w:val="28"/>
          <w:szCs w:val="28"/>
        </w:rPr>
        <w:t>Гуторова</w:t>
      </w:r>
      <w:proofErr w:type="spellEnd"/>
      <w:r w:rsidRPr="005B380F">
        <w:rPr>
          <w:rFonts w:ascii="Times New Roman" w:hAnsi="Times New Roman" w:cs="Times New Roman"/>
          <w:sz w:val="28"/>
          <w:szCs w:val="28"/>
        </w:rPr>
        <w:t xml:space="preserve"> М. Ф.</w:t>
      </w:r>
      <w:r w:rsidRPr="005B380F">
        <w:rPr>
          <w:rFonts w:ascii="Times New Roman" w:hAnsi="Times New Roman" w:cs="Times New Roman"/>
          <w:sz w:val="28"/>
          <w:szCs w:val="28"/>
        </w:rPr>
        <w:tab/>
        <w:t>Адаптация</w:t>
      </w:r>
      <w:r w:rsidRPr="005B380F">
        <w:rPr>
          <w:rFonts w:ascii="Times New Roman" w:hAnsi="Times New Roman" w:cs="Times New Roman"/>
          <w:sz w:val="28"/>
          <w:szCs w:val="28"/>
        </w:rPr>
        <w:tab/>
        <w:t>детей</w:t>
      </w:r>
      <w:r w:rsidRPr="005B380F">
        <w:rPr>
          <w:rFonts w:ascii="Times New Roman" w:hAnsi="Times New Roman" w:cs="Times New Roman"/>
          <w:sz w:val="28"/>
          <w:szCs w:val="28"/>
        </w:rPr>
        <w:tab/>
        <w:t>к</w:t>
      </w:r>
      <w:r w:rsidRPr="005B380F">
        <w:rPr>
          <w:rFonts w:ascii="Times New Roman" w:hAnsi="Times New Roman" w:cs="Times New Roman"/>
          <w:sz w:val="28"/>
          <w:szCs w:val="28"/>
        </w:rPr>
        <w:tab/>
        <w:t xml:space="preserve">дошкольному образовательному учреждению / М. Ф. </w:t>
      </w:r>
      <w:proofErr w:type="spellStart"/>
      <w:r w:rsidRPr="005B380F">
        <w:rPr>
          <w:rFonts w:ascii="Times New Roman" w:hAnsi="Times New Roman" w:cs="Times New Roman"/>
          <w:sz w:val="28"/>
          <w:szCs w:val="28"/>
        </w:rPr>
        <w:t>Гуторова</w:t>
      </w:r>
      <w:proofErr w:type="spellEnd"/>
      <w:r w:rsidRPr="005B380F">
        <w:rPr>
          <w:rFonts w:ascii="Times New Roman" w:hAnsi="Times New Roman" w:cs="Times New Roman"/>
          <w:sz w:val="28"/>
          <w:szCs w:val="28"/>
        </w:rPr>
        <w:t xml:space="preserve"> // СДО. 2008. №5. </w:t>
      </w:r>
    </w:p>
    <w:p w14:paraId="7144F966" w14:textId="13E15E98"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Диагностика в детском саду. /Под редакцией </w:t>
      </w:r>
      <w:proofErr w:type="spellStart"/>
      <w:r w:rsidRPr="009017ED">
        <w:rPr>
          <w:rFonts w:ascii="Times New Roman" w:hAnsi="Times New Roman" w:cs="Times New Roman"/>
          <w:sz w:val="28"/>
          <w:szCs w:val="28"/>
        </w:rPr>
        <w:t>Ничипорюк</w:t>
      </w:r>
      <w:proofErr w:type="spellEnd"/>
      <w:r w:rsidRPr="009017ED">
        <w:rPr>
          <w:rFonts w:ascii="Times New Roman" w:hAnsi="Times New Roman" w:cs="Times New Roman"/>
          <w:sz w:val="28"/>
          <w:szCs w:val="28"/>
        </w:rPr>
        <w:t xml:space="preserve"> Е. А. </w:t>
      </w:r>
      <w:proofErr w:type="spellStart"/>
      <w:r w:rsidRPr="009017ED">
        <w:rPr>
          <w:rFonts w:ascii="Times New Roman" w:hAnsi="Times New Roman" w:cs="Times New Roman"/>
          <w:sz w:val="28"/>
          <w:szCs w:val="28"/>
        </w:rPr>
        <w:t>Посевиной</w:t>
      </w:r>
      <w:proofErr w:type="spellEnd"/>
      <w:r w:rsidRPr="009017ED">
        <w:rPr>
          <w:rFonts w:ascii="Times New Roman" w:hAnsi="Times New Roman" w:cs="Times New Roman"/>
          <w:sz w:val="28"/>
          <w:szCs w:val="28"/>
        </w:rPr>
        <w:t xml:space="preserve"> Г. Д. Ростов - на - Дону, Феникс, 2004.</w:t>
      </w:r>
      <w:r>
        <w:rPr>
          <w:rFonts w:ascii="Times New Roman" w:hAnsi="Times New Roman" w:cs="Times New Roman"/>
          <w:sz w:val="28"/>
          <w:szCs w:val="28"/>
        </w:rPr>
        <w:t>-</w:t>
      </w:r>
      <w:r w:rsidRPr="009017ED">
        <w:rPr>
          <w:rFonts w:ascii="Times New Roman" w:hAnsi="Times New Roman" w:cs="Times New Roman"/>
          <w:sz w:val="28"/>
          <w:szCs w:val="28"/>
        </w:rPr>
        <w:t xml:space="preserve"> 275 с.</w:t>
      </w:r>
      <w:r w:rsidRPr="00BF7684">
        <w:rPr>
          <w:rFonts w:ascii="Times New Roman" w:hAnsi="Times New Roman" w:cs="Times New Roman"/>
          <w:sz w:val="28"/>
          <w:szCs w:val="28"/>
        </w:rPr>
        <w:t xml:space="preserve"> </w:t>
      </w:r>
    </w:p>
    <w:p w14:paraId="7E20A022" w14:textId="47F6B8E5"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Диагностика особенностей адаптации детей раннего возраста к условиям ясельной группы массового детского сада / И. Н. Серова // Дефектология. 2013. № 2. С. 43–50.</w:t>
      </w:r>
      <w:r w:rsidRPr="00BF7684">
        <w:rPr>
          <w:rFonts w:ascii="Times New Roman" w:hAnsi="Times New Roman" w:cs="Times New Roman"/>
          <w:sz w:val="28"/>
          <w:szCs w:val="28"/>
        </w:rPr>
        <w:t xml:space="preserve"> </w:t>
      </w:r>
    </w:p>
    <w:p w14:paraId="44AC2FB6" w14:textId="56D3BC21"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Дремлюга</w:t>
      </w:r>
      <w:proofErr w:type="spellEnd"/>
      <w:r w:rsidRPr="009017ED">
        <w:rPr>
          <w:rFonts w:ascii="Times New Roman" w:hAnsi="Times New Roman" w:cs="Times New Roman"/>
          <w:sz w:val="28"/>
          <w:szCs w:val="28"/>
        </w:rPr>
        <w:t xml:space="preserve"> С. В. Адаптация детей раннего возраста к условиям ДОУ / С. В. </w:t>
      </w:r>
      <w:proofErr w:type="spellStart"/>
      <w:r w:rsidRPr="009017ED">
        <w:rPr>
          <w:rFonts w:ascii="Times New Roman" w:hAnsi="Times New Roman" w:cs="Times New Roman"/>
          <w:sz w:val="28"/>
          <w:szCs w:val="28"/>
        </w:rPr>
        <w:t>Дремлюга</w:t>
      </w:r>
      <w:proofErr w:type="spellEnd"/>
      <w:r w:rsidRPr="009017ED">
        <w:rPr>
          <w:rFonts w:ascii="Times New Roman" w:hAnsi="Times New Roman" w:cs="Times New Roman"/>
          <w:sz w:val="28"/>
          <w:szCs w:val="28"/>
        </w:rPr>
        <w:t xml:space="preserve"> // Вестник науки и образования. 2021. №13-1 (116). 34 с.</w:t>
      </w:r>
      <w:r w:rsidRPr="00BF7684">
        <w:rPr>
          <w:rFonts w:ascii="Times New Roman" w:hAnsi="Times New Roman" w:cs="Times New Roman"/>
          <w:sz w:val="28"/>
          <w:szCs w:val="28"/>
        </w:rPr>
        <w:t xml:space="preserve"> </w:t>
      </w:r>
    </w:p>
    <w:p w14:paraId="1CAF4098" w14:textId="56AD733D"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Евдотьева</w:t>
      </w:r>
      <w:proofErr w:type="spellEnd"/>
      <w:r w:rsidRPr="009017ED">
        <w:rPr>
          <w:rFonts w:ascii="Times New Roman" w:hAnsi="Times New Roman" w:cs="Times New Roman"/>
          <w:sz w:val="28"/>
          <w:szCs w:val="28"/>
        </w:rPr>
        <w:t xml:space="preserve"> Н. С. Создание условий в ДОУ для адаптации детей раннего    дошкольного    возраста     /     Н. С. </w:t>
      </w:r>
      <w:proofErr w:type="spellStart"/>
      <w:r w:rsidRPr="009017ED">
        <w:rPr>
          <w:rFonts w:ascii="Times New Roman" w:hAnsi="Times New Roman" w:cs="Times New Roman"/>
          <w:sz w:val="28"/>
          <w:szCs w:val="28"/>
        </w:rPr>
        <w:t>Евдотьева</w:t>
      </w:r>
      <w:proofErr w:type="spellEnd"/>
      <w:r w:rsidRPr="009017ED">
        <w:rPr>
          <w:rFonts w:ascii="Times New Roman" w:hAnsi="Times New Roman" w:cs="Times New Roman"/>
          <w:sz w:val="28"/>
          <w:szCs w:val="28"/>
        </w:rPr>
        <w:t xml:space="preserve">,     А. Ф. Новикова, Т. П. </w:t>
      </w:r>
      <w:proofErr w:type="spellStart"/>
      <w:r w:rsidRPr="009017ED">
        <w:rPr>
          <w:rFonts w:ascii="Times New Roman" w:hAnsi="Times New Roman" w:cs="Times New Roman"/>
          <w:sz w:val="28"/>
          <w:szCs w:val="28"/>
        </w:rPr>
        <w:t>Ботвич</w:t>
      </w:r>
      <w:proofErr w:type="spellEnd"/>
      <w:r w:rsidRPr="009017ED">
        <w:rPr>
          <w:rFonts w:ascii="Times New Roman" w:hAnsi="Times New Roman" w:cs="Times New Roman"/>
          <w:sz w:val="28"/>
          <w:szCs w:val="28"/>
        </w:rPr>
        <w:t>. // Молодой ученый. 2020. № 45 (335). С. 239-241</w:t>
      </w:r>
    </w:p>
    <w:p w14:paraId="0A4DDB24" w14:textId="572ACFA3"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Евтушенко И. Н. Развитие и воспитание детей раннего возраста: учебное пособие для   студентов   педагогических   вузов   и   колледжей   / И. Н. Евтушенко.</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 Челябинск: Изд-во Южно-Урал. гос. </w:t>
      </w:r>
      <w:proofErr w:type="spellStart"/>
      <w:r w:rsidRPr="009017ED">
        <w:rPr>
          <w:rFonts w:ascii="Times New Roman" w:hAnsi="Times New Roman" w:cs="Times New Roman"/>
          <w:sz w:val="28"/>
          <w:szCs w:val="28"/>
        </w:rPr>
        <w:t>гуман</w:t>
      </w:r>
      <w:proofErr w:type="spellEnd"/>
      <w:r w:rsidRPr="009017ED">
        <w:rPr>
          <w:rFonts w:ascii="Times New Roman" w:hAnsi="Times New Roman" w:cs="Times New Roman"/>
          <w:sz w:val="28"/>
          <w:szCs w:val="28"/>
        </w:rPr>
        <w:t>.-</w:t>
      </w:r>
      <w:proofErr w:type="spellStart"/>
      <w:r w:rsidRPr="009017ED">
        <w:rPr>
          <w:rFonts w:ascii="Times New Roman" w:hAnsi="Times New Roman" w:cs="Times New Roman"/>
          <w:sz w:val="28"/>
          <w:szCs w:val="28"/>
        </w:rPr>
        <w:t>пед</w:t>
      </w:r>
      <w:proofErr w:type="spellEnd"/>
      <w:r w:rsidRPr="009017ED">
        <w:rPr>
          <w:rFonts w:ascii="Times New Roman" w:hAnsi="Times New Roman" w:cs="Times New Roman"/>
          <w:sz w:val="28"/>
          <w:szCs w:val="28"/>
        </w:rPr>
        <w:t xml:space="preserve">. ун-та, 2019. </w:t>
      </w:r>
      <w:r>
        <w:rPr>
          <w:rFonts w:ascii="Times New Roman" w:hAnsi="Times New Roman" w:cs="Times New Roman"/>
          <w:sz w:val="28"/>
          <w:szCs w:val="28"/>
        </w:rPr>
        <w:t xml:space="preserve">- </w:t>
      </w:r>
      <w:r w:rsidRPr="009017ED">
        <w:rPr>
          <w:rFonts w:ascii="Times New Roman" w:hAnsi="Times New Roman" w:cs="Times New Roman"/>
          <w:sz w:val="28"/>
          <w:szCs w:val="28"/>
        </w:rPr>
        <w:t>282 с.</w:t>
      </w:r>
      <w:r w:rsidRPr="00BF7684">
        <w:rPr>
          <w:rFonts w:ascii="Times New Roman" w:hAnsi="Times New Roman" w:cs="Times New Roman"/>
          <w:sz w:val="28"/>
          <w:szCs w:val="28"/>
        </w:rPr>
        <w:t xml:space="preserve"> -</w:t>
      </w:r>
      <w:r>
        <w:t>.</w:t>
      </w:r>
    </w:p>
    <w:p w14:paraId="67DCB856" w14:textId="4EB076FF"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Ежкова Н. С.</w:t>
      </w:r>
      <w:r w:rsidRPr="009017ED">
        <w:rPr>
          <w:rFonts w:ascii="Times New Roman" w:hAnsi="Times New Roman" w:cs="Times New Roman"/>
          <w:sz w:val="28"/>
          <w:szCs w:val="28"/>
        </w:rPr>
        <w:tab/>
        <w:t>Адаптация</w:t>
      </w:r>
      <w:r w:rsidRPr="009017ED">
        <w:rPr>
          <w:rFonts w:ascii="Times New Roman" w:hAnsi="Times New Roman" w:cs="Times New Roman"/>
          <w:sz w:val="28"/>
          <w:szCs w:val="28"/>
        </w:rPr>
        <w:tab/>
        <w:t>детей</w:t>
      </w:r>
      <w:r w:rsidRPr="009017ED">
        <w:rPr>
          <w:rFonts w:ascii="Times New Roman" w:hAnsi="Times New Roman" w:cs="Times New Roman"/>
          <w:sz w:val="28"/>
          <w:szCs w:val="28"/>
        </w:rPr>
        <w:tab/>
        <w:t>к</w:t>
      </w:r>
      <w:r w:rsidRPr="009017ED">
        <w:rPr>
          <w:rFonts w:ascii="Times New Roman" w:hAnsi="Times New Roman" w:cs="Times New Roman"/>
          <w:sz w:val="28"/>
          <w:szCs w:val="28"/>
        </w:rPr>
        <w:tab/>
        <w:t>условиям</w:t>
      </w:r>
      <w:r w:rsidRPr="009017ED">
        <w:rPr>
          <w:rFonts w:ascii="Times New Roman" w:hAnsi="Times New Roman" w:cs="Times New Roman"/>
          <w:sz w:val="28"/>
          <w:szCs w:val="28"/>
        </w:rPr>
        <w:tab/>
        <w:t>дошкольной образовательной организации: научный анализ проблемы / Н. С. Ежкова, Ю. К. Киреева // Мир педагогики и психологии №3(8) Март, 2017</w:t>
      </w:r>
    </w:p>
    <w:p w14:paraId="1998A74B" w14:textId="3D11041B" w:rsidR="005B380F" w:rsidRPr="00BF7684"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lastRenderedPageBreak/>
        <w:t>Кантор И. В.</w:t>
      </w:r>
      <w:r w:rsidRPr="009017ED">
        <w:rPr>
          <w:rFonts w:ascii="Times New Roman" w:hAnsi="Times New Roman" w:cs="Times New Roman"/>
          <w:sz w:val="28"/>
          <w:szCs w:val="28"/>
        </w:rPr>
        <w:tab/>
        <w:t>Адаптация</w:t>
      </w:r>
      <w:r w:rsidRPr="009017ED">
        <w:rPr>
          <w:rFonts w:ascii="Times New Roman" w:hAnsi="Times New Roman" w:cs="Times New Roman"/>
          <w:sz w:val="28"/>
          <w:szCs w:val="28"/>
        </w:rPr>
        <w:tab/>
        <w:t>детей</w:t>
      </w:r>
      <w:r w:rsidRPr="009017ED">
        <w:rPr>
          <w:rFonts w:ascii="Times New Roman" w:hAnsi="Times New Roman" w:cs="Times New Roman"/>
          <w:sz w:val="28"/>
          <w:szCs w:val="28"/>
        </w:rPr>
        <w:tab/>
        <w:t>к</w:t>
      </w:r>
      <w:r w:rsidRPr="009017ED">
        <w:rPr>
          <w:rFonts w:ascii="Times New Roman" w:hAnsi="Times New Roman" w:cs="Times New Roman"/>
          <w:sz w:val="28"/>
          <w:szCs w:val="28"/>
        </w:rPr>
        <w:tab/>
        <w:t>условиям</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дошкольной организации в концепции ФГОС ДО / И. В. Кантор // Сборник материалов Ежегодной международной научно-практической конференции «Воспитание </w:t>
      </w:r>
      <w:proofErr w:type="spellStart"/>
      <w:r w:rsidRPr="009017ED">
        <w:rPr>
          <w:rFonts w:ascii="Times New Roman" w:hAnsi="Times New Roman" w:cs="Times New Roman"/>
          <w:sz w:val="28"/>
          <w:szCs w:val="28"/>
        </w:rPr>
        <w:t>иобучение</w:t>
      </w:r>
      <w:proofErr w:type="spellEnd"/>
      <w:r w:rsidRPr="009017ED">
        <w:rPr>
          <w:rFonts w:ascii="Times New Roman" w:hAnsi="Times New Roman" w:cs="Times New Roman"/>
          <w:sz w:val="28"/>
          <w:szCs w:val="28"/>
        </w:rPr>
        <w:tab/>
        <w:t>детей</w:t>
      </w:r>
      <w:r w:rsidRPr="009017ED">
        <w:rPr>
          <w:rFonts w:ascii="Times New Roman" w:hAnsi="Times New Roman" w:cs="Times New Roman"/>
          <w:sz w:val="28"/>
          <w:szCs w:val="28"/>
        </w:rPr>
        <w:tab/>
      </w:r>
      <w:r w:rsidRPr="009017ED">
        <w:rPr>
          <w:rFonts w:ascii="Times New Roman" w:hAnsi="Times New Roman" w:cs="Times New Roman"/>
          <w:sz w:val="28"/>
          <w:szCs w:val="28"/>
        </w:rPr>
        <w:tab/>
        <w:t>младшего</w:t>
      </w:r>
      <w:r w:rsidRPr="009017ED">
        <w:rPr>
          <w:rFonts w:ascii="Times New Roman" w:hAnsi="Times New Roman" w:cs="Times New Roman"/>
          <w:sz w:val="28"/>
          <w:szCs w:val="28"/>
        </w:rPr>
        <w:tab/>
      </w:r>
      <w:r w:rsidRPr="009017ED">
        <w:rPr>
          <w:rFonts w:ascii="Times New Roman" w:hAnsi="Times New Roman" w:cs="Times New Roman"/>
          <w:sz w:val="28"/>
          <w:szCs w:val="28"/>
        </w:rPr>
        <w:tab/>
        <w:t>возраста».</w:t>
      </w:r>
      <w:r w:rsidRPr="009017ED">
        <w:rPr>
          <w:rFonts w:ascii="Times New Roman" w:hAnsi="Times New Roman" w:cs="Times New Roman"/>
          <w:sz w:val="28"/>
          <w:szCs w:val="28"/>
        </w:rPr>
        <w:tab/>
      </w:r>
      <w:r w:rsidRPr="009017ED">
        <w:rPr>
          <w:rFonts w:ascii="Times New Roman" w:hAnsi="Times New Roman" w:cs="Times New Roman"/>
          <w:sz w:val="28"/>
          <w:szCs w:val="28"/>
        </w:rPr>
        <w:tab/>
      </w:r>
      <w:r w:rsidRPr="00485D05">
        <w:rPr>
          <w:rFonts w:ascii="Times New Roman" w:hAnsi="Times New Roman" w:cs="Times New Roman"/>
          <w:sz w:val="28"/>
          <w:szCs w:val="28"/>
        </w:rPr>
        <w:t>2017.</w:t>
      </w:r>
      <w:r w:rsidRPr="00485D05">
        <w:rPr>
          <w:rFonts w:ascii="Times New Roman" w:hAnsi="Times New Roman" w:cs="Times New Roman"/>
          <w:sz w:val="28"/>
          <w:szCs w:val="28"/>
        </w:rPr>
        <w:tab/>
      </w:r>
      <w:r w:rsidRPr="00BF7684">
        <w:rPr>
          <w:rFonts w:ascii="Times New Roman" w:hAnsi="Times New Roman" w:cs="Times New Roman"/>
          <w:sz w:val="28"/>
          <w:szCs w:val="28"/>
        </w:rPr>
        <w:t>№6.</w:t>
      </w:r>
      <w:r w:rsidRPr="00BF7684">
        <w:rPr>
          <w:rFonts w:ascii="Times New Roman" w:hAnsi="Times New Roman" w:cs="Times New Roman"/>
          <w:sz w:val="28"/>
          <w:szCs w:val="28"/>
        </w:rPr>
        <w:tab/>
      </w:r>
    </w:p>
    <w:p w14:paraId="105698E1" w14:textId="6B340344" w:rsidR="005B380F"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Лебедева Л. А. Проблема адаптации детей к дошкольному образовательному учреждению как психолого-педагогическая проблема / Л. А. Лебедева, М. А. Корнилов // Материалы VI Международной студенческой научной конференции «Студенческий научный форум»</w:t>
      </w:r>
      <w:r>
        <w:rPr>
          <w:rFonts w:ascii="Times New Roman" w:hAnsi="Times New Roman" w:cs="Times New Roman"/>
          <w:sz w:val="28"/>
          <w:szCs w:val="28"/>
        </w:rPr>
        <w:t xml:space="preserve"> </w:t>
      </w:r>
    </w:p>
    <w:p w14:paraId="65339ECB" w14:textId="456E3998" w:rsidR="005B380F" w:rsidRPr="00BF7684"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BF7684">
        <w:rPr>
          <w:rFonts w:ascii="Times New Roman" w:hAnsi="Times New Roman" w:cs="Times New Roman"/>
          <w:sz w:val="28"/>
          <w:szCs w:val="28"/>
        </w:rPr>
        <w:t xml:space="preserve">/ О. В. Литвинова // Развитие современного образования: теория, методика и практика: материалы VI </w:t>
      </w:r>
      <w:proofErr w:type="spellStart"/>
      <w:r w:rsidRPr="00BF7684">
        <w:rPr>
          <w:rFonts w:ascii="Times New Roman" w:hAnsi="Times New Roman" w:cs="Times New Roman"/>
          <w:sz w:val="28"/>
          <w:szCs w:val="28"/>
        </w:rPr>
        <w:t>Междунар</w:t>
      </w:r>
      <w:proofErr w:type="spellEnd"/>
      <w:r w:rsidRPr="00BF7684">
        <w:rPr>
          <w:rFonts w:ascii="Times New Roman" w:hAnsi="Times New Roman" w:cs="Times New Roman"/>
          <w:sz w:val="28"/>
          <w:szCs w:val="28"/>
        </w:rPr>
        <w:t xml:space="preserve">. науч. – </w:t>
      </w:r>
      <w:proofErr w:type="spellStart"/>
      <w:r w:rsidRPr="00BF7684">
        <w:rPr>
          <w:rFonts w:ascii="Times New Roman" w:hAnsi="Times New Roman" w:cs="Times New Roman"/>
          <w:sz w:val="28"/>
          <w:szCs w:val="28"/>
        </w:rPr>
        <w:t>практ</w:t>
      </w:r>
      <w:proofErr w:type="spellEnd"/>
      <w:r w:rsidRPr="00BF7684">
        <w:rPr>
          <w:rFonts w:ascii="Times New Roman" w:hAnsi="Times New Roman" w:cs="Times New Roman"/>
          <w:sz w:val="28"/>
          <w:szCs w:val="28"/>
        </w:rPr>
        <w:t xml:space="preserve">. </w:t>
      </w:r>
      <w:proofErr w:type="spellStart"/>
      <w:r w:rsidRPr="00BF7684">
        <w:rPr>
          <w:rFonts w:ascii="Times New Roman" w:hAnsi="Times New Roman" w:cs="Times New Roman"/>
          <w:sz w:val="28"/>
          <w:szCs w:val="28"/>
        </w:rPr>
        <w:t>конф</w:t>
      </w:r>
      <w:proofErr w:type="spellEnd"/>
      <w:r w:rsidRPr="00BF7684">
        <w:rPr>
          <w:rFonts w:ascii="Times New Roman" w:hAnsi="Times New Roman" w:cs="Times New Roman"/>
          <w:sz w:val="28"/>
          <w:szCs w:val="28"/>
        </w:rPr>
        <w:t xml:space="preserve">. (Чебоксары, 13 </w:t>
      </w:r>
      <w:proofErr w:type="spellStart"/>
      <w:r w:rsidRPr="00BF7684">
        <w:rPr>
          <w:rFonts w:ascii="Times New Roman" w:hAnsi="Times New Roman" w:cs="Times New Roman"/>
          <w:sz w:val="28"/>
          <w:szCs w:val="28"/>
        </w:rPr>
        <w:t>нояб</w:t>
      </w:r>
      <w:proofErr w:type="spellEnd"/>
      <w:r w:rsidRPr="00BF7684">
        <w:rPr>
          <w:rFonts w:ascii="Times New Roman" w:hAnsi="Times New Roman" w:cs="Times New Roman"/>
          <w:sz w:val="28"/>
          <w:szCs w:val="28"/>
        </w:rPr>
        <w:t xml:space="preserve">. 2015 г.) / </w:t>
      </w:r>
      <w:proofErr w:type="spellStart"/>
      <w:r w:rsidRPr="00BF7684">
        <w:rPr>
          <w:rFonts w:ascii="Times New Roman" w:hAnsi="Times New Roman" w:cs="Times New Roman"/>
          <w:sz w:val="28"/>
          <w:szCs w:val="28"/>
        </w:rPr>
        <w:t>ред</w:t>
      </w:r>
      <w:proofErr w:type="spellEnd"/>
      <w:r w:rsidRPr="00BF7684">
        <w:rPr>
          <w:rFonts w:ascii="Times New Roman" w:hAnsi="Times New Roman" w:cs="Times New Roman"/>
          <w:sz w:val="28"/>
          <w:szCs w:val="28"/>
        </w:rPr>
        <w:t xml:space="preserve"> кол.: О. Н. Широков [и др.]. Чебоксары: ЦНС «Интерактив плюс», 2015. № 4 (6). С. 498–499.</w:t>
      </w:r>
      <w:r>
        <w:t>.</w:t>
      </w:r>
    </w:p>
    <w:p w14:paraId="085FAE49" w14:textId="48482769"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Мамедова Л. В. Особенности психического развития детей раннего возраста / Л. В. Мамедова // Современное педагогическое образование. 2018. №6. </w:t>
      </w:r>
    </w:p>
    <w:p w14:paraId="59ADE682" w14:textId="131CD24C"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Медведев В. И. Адаптация человека / В. И. Медведев – СПб</w:t>
      </w:r>
      <w:proofErr w:type="gramStart"/>
      <w:r w:rsidRPr="009017ED">
        <w:rPr>
          <w:rFonts w:ascii="Times New Roman" w:hAnsi="Times New Roman" w:cs="Times New Roman"/>
          <w:sz w:val="28"/>
          <w:szCs w:val="28"/>
        </w:rPr>
        <w:t xml:space="preserve">.: </w:t>
      </w:r>
      <w:proofErr w:type="gramEnd"/>
      <w:r w:rsidRPr="009017ED">
        <w:rPr>
          <w:rFonts w:ascii="Times New Roman" w:hAnsi="Times New Roman" w:cs="Times New Roman"/>
          <w:sz w:val="28"/>
          <w:szCs w:val="28"/>
        </w:rPr>
        <w:t>Институт мозга человека РАН, 2003.</w:t>
      </w:r>
      <w:r>
        <w:rPr>
          <w:rFonts w:ascii="Times New Roman" w:hAnsi="Times New Roman" w:cs="Times New Roman"/>
          <w:sz w:val="28"/>
          <w:szCs w:val="28"/>
        </w:rPr>
        <w:t>-</w:t>
      </w:r>
      <w:r w:rsidRPr="009017ED">
        <w:rPr>
          <w:rFonts w:ascii="Times New Roman" w:hAnsi="Times New Roman" w:cs="Times New Roman"/>
          <w:sz w:val="28"/>
          <w:szCs w:val="28"/>
        </w:rPr>
        <w:t xml:space="preserve"> 236 с.</w:t>
      </w:r>
      <w:r>
        <w:t>.</w:t>
      </w:r>
    </w:p>
    <w:p w14:paraId="7F70E7B5" w14:textId="53BC5758"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Морозова Е. И. Группа кратковременного пребывания: мой первый опыт сотрудничества с родителями / Е. И. Морозова // Дошкольное воспитание. 2002. № 11. С.10-14</w:t>
      </w:r>
      <w:r>
        <w:t>.</w:t>
      </w:r>
    </w:p>
    <w:p w14:paraId="29760CD5" w14:textId="7B6FAB79"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Пиаже Ж. Речь и мышление ребенка / Ж. Пиаже – М.: Изд-во АСТ,2022.</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 416 с</w:t>
      </w:r>
      <w:proofErr w:type="gramStart"/>
      <w:r w:rsidRPr="009017ED">
        <w:rPr>
          <w:rFonts w:ascii="Times New Roman" w:hAnsi="Times New Roman" w:cs="Times New Roman"/>
          <w:sz w:val="28"/>
          <w:szCs w:val="28"/>
        </w:rPr>
        <w:t>.</w:t>
      </w:r>
      <w:r>
        <w:t>.</w:t>
      </w:r>
      <w:proofErr w:type="gramEnd"/>
    </w:p>
    <w:p w14:paraId="30D70772" w14:textId="471B78FC" w:rsidR="005B380F" w:rsidRPr="00CC48D1"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CC48D1">
        <w:rPr>
          <w:rFonts w:ascii="Times New Roman" w:hAnsi="Times New Roman" w:cs="Times New Roman"/>
          <w:sz w:val="28"/>
          <w:szCs w:val="28"/>
        </w:rPr>
        <w:t xml:space="preserve">Позднякова О. В. Социальная адаптация как стадия </w:t>
      </w:r>
      <w:proofErr w:type="spellStart"/>
      <w:r w:rsidRPr="00CC48D1">
        <w:rPr>
          <w:rFonts w:ascii="Times New Roman" w:hAnsi="Times New Roman" w:cs="Times New Roman"/>
          <w:sz w:val="28"/>
          <w:szCs w:val="28"/>
        </w:rPr>
        <w:t>социал</w:t>
      </w:r>
      <w:proofErr w:type="spellEnd"/>
      <w:r w:rsidRPr="00CC48D1">
        <w:rPr>
          <w:rFonts w:ascii="Times New Roman" w:hAnsi="Times New Roman" w:cs="Times New Roman"/>
          <w:sz w:val="28"/>
          <w:szCs w:val="28"/>
        </w:rPr>
        <w:t xml:space="preserve"> </w:t>
      </w:r>
      <w:proofErr w:type="spellStart"/>
      <w:r w:rsidRPr="00CC48D1">
        <w:rPr>
          <w:rFonts w:ascii="Times New Roman" w:hAnsi="Times New Roman" w:cs="Times New Roman"/>
          <w:sz w:val="28"/>
          <w:szCs w:val="28"/>
        </w:rPr>
        <w:t>изации</w:t>
      </w:r>
      <w:proofErr w:type="spellEnd"/>
      <w:r w:rsidRPr="00CC48D1">
        <w:rPr>
          <w:rFonts w:ascii="Times New Roman" w:hAnsi="Times New Roman" w:cs="Times New Roman"/>
          <w:sz w:val="28"/>
          <w:szCs w:val="28"/>
        </w:rPr>
        <w:t xml:space="preserve"> личности / О. В. Позднякова // Социально-экономические явления и процессы. 2011. №5-6. </w:t>
      </w:r>
    </w:p>
    <w:p w14:paraId="44455F81" w14:textId="0ED03069" w:rsidR="005B380F" w:rsidRPr="00CC48D1"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Практическая психология образования; Учебное пособие 4-е изд.</w:t>
      </w:r>
      <w:r w:rsidRPr="00CC48D1">
        <w:rPr>
          <w:sz w:val="28"/>
          <w:szCs w:val="28"/>
        </w:rPr>
        <w:t xml:space="preserve">/ </w:t>
      </w:r>
      <w:r w:rsidRPr="00CC48D1">
        <w:rPr>
          <w:rFonts w:ascii="Times New Roman" w:hAnsi="Times New Roman" w:cs="Times New Roman"/>
          <w:sz w:val="28"/>
          <w:szCs w:val="28"/>
        </w:rPr>
        <w:t>Под редакцией И. В. Дубровиной. СПб.: Питер, 2004.</w:t>
      </w:r>
      <w:r>
        <w:rPr>
          <w:rFonts w:ascii="Times New Roman" w:hAnsi="Times New Roman" w:cs="Times New Roman"/>
          <w:sz w:val="28"/>
          <w:szCs w:val="28"/>
        </w:rPr>
        <w:t xml:space="preserve"> -</w:t>
      </w:r>
      <w:r w:rsidRPr="00CC48D1">
        <w:rPr>
          <w:rFonts w:ascii="Times New Roman" w:hAnsi="Times New Roman" w:cs="Times New Roman"/>
          <w:sz w:val="28"/>
          <w:szCs w:val="28"/>
        </w:rPr>
        <w:t xml:space="preserve"> 592 с. </w:t>
      </w:r>
    </w:p>
    <w:p w14:paraId="346DAF75" w14:textId="1893F906"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lastRenderedPageBreak/>
        <w:t>Прокопьева М. М. Изучение адаптации детей раннего возраста В ЧДОО ЦПИУД   «Изумрудный город» в г. Якутске / М. М. Прокопьева, А. В. Никифорова // АНИ: педагогика и психология. 2020. №4 (33). С. 357- 359.</w:t>
      </w:r>
      <w:r w:rsidRPr="00CC48D1">
        <w:rPr>
          <w:rFonts w:ascii="Times New Roman" w:hAnsi="Times New Roman" w:cs="Times New Roman"/>
          <w:sz w:val="28"/>
          <w:szCs w:val="28"/>
        </w:rPr>
        <w:t xml:space="preserve"> </w:t>
      </w:r>
    </w:p>
    <w:p w14:paraId="6EF0DBF1" w14:textId="4ED0B4B6"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Пыжьянова</w:t>
      </w:r>
      <w:proofErr w:type="spellEnd"/>
      <w:r w:rsidRPr="009017ED">
        <w:rPr>
          <w:rFonts w:ascii="Times New Roman" w:hAnsi="Times New Roman" w:cs="Times New Roman"/>
          <w:sz w:val="28"/>
          <w:szCs w:val="28"/>
        </w:rPr>
        <w:t xml:space="preserve"> Л. Как   помочь   ребенку   в   период   адаптации   / Л. </w:t>
      </w:r>
      <w:proofErr w:type="spellStart"/>
      <w:r w:rsidRPr="009017ED">
        <w:rPr>
          <w:rFonts w:ascii="Times New Roman" w:hAnsi="Times New Roman" w:cs="Times New Roman"/>
          <w:sz w:val="28"/>
          <w:szCs w:val="28"/>
        </w:rPr>
        <w:t>Пыжьянова</w:t>
      </w:r>
      <w:proofErr w:type="spellEnd"/>
      <w:r w:rsidRPr="009017ED">
        <w:rPr>
          <w:rFonts w:ascii="Times New Roman" w:hAnsi="Times New Roman" w:cs="Times New Roman"/>
          <w:sz w:val="28"/>
          <w:szCs w:val="28"/>
        </w:rPr>
        <w:t xml:space="preserve"> // Дошкольное воспитание 2003. № 2. С.14–16.</w:t>
      </w:r>
      <w:r w:rsidRPr="00CC48D1">
        <w:rPr>
          <w:rFonts w:ascii="Times New Roman" w:hAnsi="Times New Roman" w:cs="Times New Roman"/>
          <w:sz w:val="28"/>
          <w:szCs w:val="28"/>
        </w:rPr>
        <w:t xml:space="preserve"> </w:t>
      </w:r>
    </w:p>
    <w:p w14:paraId="29328E7C" w14:textId="6714FA6F"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Рубинштейн С. Л. Основы общей психологии / С. Л. Рубинштейн. Москва: Изд-во АСТ, 2020. </w:t>
      </w:r>
      <w:r>
        <w:rPr>
          <w:rFonts w:ascii="Times New Roman" w:hAnsi="Times New Roman" w:cs="Times New Roman"/>
          <w:sz w:val="28"/>
          <w:szCs w:val="28"/>
        </w:rPr>
        <w:t xml:space="preserve">- </w:t>
      </w:r>
      <w:r w:rsidRPr="009017ED">
        <w:rPr>
          <w:rFonts w:ascii="Times New Roman" w:hAnsi="Times New Roman" w:cs="Times New Roman"/>
          <w:sz w:val="28"/>
          <w:szCs w:val="28"/>
        </w:rPr>
        <w:t>960 с.</w:t>
      </w:r>
      <w:r w:rsidRPr="00CC48D1">
        <w:rPr>
          <w:rFonts w:ascii="Times New Roman" w:hAnsi="Times New Roman" w:cs="Times New Roman"/>
          <w:sz w:val="28"/>
          <w:szCs w:val="28"/>
        </w:rPr>
        <w:t xml:space="preserve"> </w:t>
      </w:r>
    </w:p>
    <w:p w14:paraId="1390EE1C" w14:textId="482018CB"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Семенова О. А. Проблемы адаптации детей к условиям дошкольной образовательной организации // Молодой ученый. 2016. № 13.3 (117.3). С. 89-91.</w:t>
      </w:r>
    </w:p>
    <w:p w14:paraId="3A0B7174" w14:textId="0E7434FD" w:rsidR="005B380F" w:rsidRPr="00485D05"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Серова И. Н. Проблемы адаптации к детскому саду у детей раннего возраста: анализ и рекомендации / И. Н. Серова // Вестник ПСТГУ. Серия</w:t>
      </w:r>
      <w:r w:rsidRPr="009017ED">
        <w:rPr>
          <w:rFonts w:ascii="Times New Roman" w:hAnsi="Times New Roman" w:cs="Times New Roman"/>
          <w:sz w:val="28"/>
          <w:szCs w:val="28"/>
        </w:rPr>
        <w:tab/>
        <w:t>4:</w:t>
      </w:r>
      <w:r>
        <w:rPr>
          <w:rFonts w:ascii="Times New Roman" w:hAnsi="Times New Roman" w:cs="Times New Roman"/>
          <w:sz w:val="28"/>
          <w:szCs w:val="28"/>
        </w:rPr>
        <w:t xml:space="preserve"> </w:t>
      </w:r>
      <w:r w:rsidRPr="009017ED">
        <w:rPr>
          <w:rFonts w:ascii="Times New Roman" w:hAnsi="Times New Roman" w:cs="Times New Roman"/>
          <w:sz w:val="28"/>
          <w:szCs w:val="28"/>
        </w:rPr>
        <w:t>Педагогика.</w:t>
      </w:r>
      <w:r w:rsidRPr="009017ED">
        <w:rPr>
          <w:rFonts w:ascii="Times New Roman" w:hAnsi="Times New Roman" w:cs="Times New Roman"/>
          <w:sz w:val="28"/>
          <w:szCs w:val="28"/>
        </w:rPr>
        <w:tab/>
        <w:t>Психология.</w:t>
      </w:r>
      <w:r w:rsidRPr="009017ED">
        <w:rPr>
          <w:rFonts w:ascii="Times New Roman" w:hAnsi="Times New Roman" w:cs="Times New Roman"/>
          <w:sz w:val="28"/>
          <w:szCs w:val="28"/>
        </w:rPr>
        <w:tab/>
        <w:t>2016.</w:t>
      </w:r>
      <w:r w:rsidRPr="009017ED">
        <w:rPr>
          <w:rFonts w:ascii="Times New Roman" w:hAnsi="Times New Roman" w:cs="Times New Roman"/>
          <w:sz w:val="28"/>
          <w:szCs w:val="28"/>
        </w:rPr>
        <w:tab/>
        <w:t>№2</w:t>
      </w:r>
      <w:r w:rsidRPr="009017ED">
        <w:rPr>
          <w:rFonts w:ascii="Times New Roman" w:hAnsi="Times New Roman" w:cs="Times New Roman"/>
          <w:sz w:val="28"/>
          <w:szCs w:val="28"/>
        </w:rPr>
        <w:tab/>
        <w:t>(41).</w:t>
      </w:r>
      <w:r w:rsidRPr="009017ED">
        <w:rPr>
          <w:rFonts w:ascii="Times New Roman" w:hAnsi="Times New Roman" w:cs="Times New Roman"/>
          <w:sz w:val="28"/>
          <w:szCs w:val="28"/>
        </w:rPr>
        <w:tab/>
      </w:r>
    </w:p>
    <w:p w14:paraId="640C3B57" w14:textId="1B2198C4"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 xml:space="preserve">Смирнова Е. О. Материалы курса «Дети раннего возраста в детском саду»: лекции 1–4. М. : Педагогический университет «Первое сентября» 2010. </w:t>
      </w:r>
      <w:r>
        <w:rPr>
          <w:rFonts w:ascii="Times New Roman" w:hAnsi="Times New Roman" w:cs="Times New Roman"/>
          <w:sz w:val="28"/>
          <w:szCs w:val="28"/>
        </w:rPr>
        <w:t>-</w:t>
      </w:r>
      <w:r w:rsidRPr="009017ED">
        <w:rPr>
          <w:rFonts w:ascii="Times New Roman" w:hAnsi="Times New Roman" w:cs="Times New Roman"/>
          <w:sz w:val="28"/>
          <w:szCs w:val="28"/>
        </w:rPr>
        <w:t>104 с</w:t>
      </w:r>
      <w:proofErr w:type="gramStart"/>
      <w:r w:rsidRPr="009017ED">
        <w:rPr>
          <w:rFonts w:ascii="Times New Roman" w:hAnsi="Times New Roman" w:cs="Times New Roman"/>
          <w:sz w:val="28"/>
          <w:szCs w:val="28"/>
        </w:rPr>
        <w:t>.</w:t>
      </w:r>
      <w:r>
        <w:t>.</w:t>
      </w:r>
      <w:proofErr w:type="gramEnd"/>
    </w:p>
    <w:p w14:paraId="444D6E65" w14:textId="7B423385"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Татулян</w:t>
      </w:r>
      <w:proofErr w:type="spellEnd"/>
      <w:r w:rsidRPr="009017ED">
        <w:rPr>
          <w:rFonts w:ascii="Times New Roman" w:hAnsi="Times New Roman" w:cs="Times New Roman"/>
          <w:sz w:val="28"/>
          <w:szCs w:val="28"/>
        </w:rPr>
        <w:t xml:space="preserve"> Т. Н. Психолого-педагогические условия адаптации детей раннего возраста к ДОО / Т. Н. </w:t>
      </w:r>
      <w:proofErr w:type="spellStart"/>
      <w:r w:rsidRPr="009017ED">
        <w:rPr>
          <w:rFonts w:ascii="Times New Roman" w:hAnsi="Times New Roman" w:cs="Times New Roman"/>
          <w:sz w:val="28"/>
          <w:szCs w:val="28"/>
        </w:rPr>
        <w:t>Татулян</w:t>
      </w:r>
      <w:proofErr w:type="spellEnd"/>
      <w:r w:rsidRPr="009017ED">
        <w:rPr>
          <w:rFonts w:ascii="Times New Roman" w:hAnsi="Times New Roman" w:cs="Times New Roman"/>
          <w:sz w:val="28"/>
          <w:szCs w:val="28"/>
        </w:rPr>
        <w:t xml:space="preserve"> // Материалы XII Международной студенческой научной конференции «Студенческий научный форум»</w:t>
      </w:r>
      <w:r>
        <w:rPr>
          <w:rFonts w:ascii="Times New Roman" w:hAnsi="Times New Roman" w:cs="Times New Roman"/>
          <w:sz w:val="28"/>
          <w:szCs w:val="28"/>
        </w:rPr>
        <w:t xml:space="preserve"> </w:t>
      </w:r>
    </w:p>
    <w:p w14:paraId="6990E0D8" w14:textId="058EE3E0"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Теплюк</w:t>
      </w:r>
      <w:proofErr w:type="spellEnd"/>
      <w:r w:rsidRPr="009017ED">
        <w:rPr>
          <w:rFonts w:ascii="Times New Roman" w:hAnsi="Times New Roman" w:cs="Times New Roman"/>
          <w:sz w:val="28"/>
          <w:szCs w:val="28"/>
        </w:rPr>
        <w:t xml:space="preserve"> С. Н. Актуальные проблемы развития и воспитания детей от рождения до трех лет.</w:t>
      </w:r>
      <w:r w:rsidRPr="00CC48D1">
        <w:rPr>
          <w:rFonts w:ascii="Times New Roman" w:hAnsi="Times New Roman" w:cs="Times New Roman"/>
          <w:sz w:val="28"/>
          <w:szCs w:val="28"/>
        </w:rPr>
        <w:t>/</w:t>
      </w:r>
      <w:r>
        <w:rPr>
          <w:rFonts w:ascii="Times New Roman" w:hAnsi="Times New Roman" w:cs="Times New Roman"/>
          <w:sz w:val="28"/>
          <w:szCs w:val="28"/>
        </w:rPr>
        <w:t xml:space="preserve">С.Н. </w:t>
      </w:r>
      <w:proofErr w:type="spellStart"/>
      <w:r>
        <w:rPr>
          <w:rFonts w:ascii="Times New Roman" w:hAnsi="Times New Roman" w:cs="Times New Roman"/>
          <w:sz w:val="28"/>
          <w:szCs w:val="28"/>
        </w:rPr>
        <w:t>Теплюк</w:t>
      </w:r>
      <w:proofErr w:type="spellEnd"/>
      <w:r>
        <w:rPr>
          <w:rFonts w:ascii="Times New Roman" w:hAnsi="Times New Roman" w:cs="Times New Roman"/>
          <w:sz w:val="28"/>
          <w:szCs w:val="28"/>
        </w:rPr>
        <w:t>.-</w:t>
      </w:r>
      <w:r w:rsidRPr="009017ED">
        <w:rPr>
          <w:rFonts w:ascii="Times New Roman" w:hAnsi="Times New Roman" w:cs="Times New Roman"/>
          <w:sz w:val="28"/>
          <w:szCs w:val="28"/>
        </w:rPr>
        <w:t xml:space="preserve"> М. : МОЗАИКА-СИНТЕЗ, 2010.</w:t>
      </w:r>
      <w:r>
        <w:rPr>
          <w:rFonts w:ascii="Times New Roman" w:hAnsi="Times New Roman" w:cs="Times New Roman"/>
          <w:sz w:val="28"/>
          <w:szCs w:val="28"/>
        </w:rPr>
        <w:t>-</w:t>
      </w:r>
      <w:r w:rsidRPr="009017ED">
        <w:rPr>
          <w:rFonts w:ascii="Times New Roman" w:hAnsi="Times New Roman" w:cs="Times New Roman"/>
          <w:sz w:val="28"/>
          <w:szCs w:val="28"/>
        </w:rPr>
        <w:t xml:space="preserve"> 302 с.</w:t>
      </w:r>
      <w:r w:rsidRPr="00CC48D1">
        <w:rPr>
          <w:rFonts w:ascii="Times New Roman" w:hAnsi="Times New Roman" w:cs="Times New Roman"/>
          <w:sz w:val="28"/>
          <w:szCs w:val="28"/>
        </w:rPr>
        <w:t xml:space="preserve"> </w:t>
      </w:r>
    </w:p>
    <w:p w14:paraId="760EBB99" w14:textId="78A28FA4"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Тонкова-Ямпольская Р. В. Воспитателю о ребенке дошкольного возраста.</w:t>
      </w:r>
      <w:r w:rsidRPr="00CC48D1">
        <w:rPr>
          <w:rFonts w:ascii="Times New Roman" w:hAnsi="Times New Roman" w:cs="Times New Roman"/>
          <w:sz w:val="28"/>
          <w:szCs w:val="28"/>
        </w:rPr>
        <w:t xml:space="preserve"> / </w:t>
      </w:r>
      <w:r w:rsidRPr="009017ED">
        <w:rPr>
          <w:rFonts w:ascii="Times New Roman" w:hAnsi="Times New Roman" w:cs="Times New Roman"/>
          <w:sz w:val="28"/>
          <w:szCs w:val="28"/>
        </w:rPr>
        <w:t>Р. В. Тонкова-Ямпольская</w:t>
      </w:r>
      <w:r w:rsidRPr="00CC48D1">
        <w:rPr>
          <w:rFonts w:ascii="Times New Roman" w:hAnsi="Times New Roman" w:cs="Times New Roman"/>
          <w:sz w:val="28"/>
          <w:szCs w:val="28"/>
        </w:rPr>
        <w:t xml:space="preserve"> </w:t>
      </w:r>
      <w:proofErr w:type="spellStart"/>
      <w:proofErr w:type="gramStart"/>
      <w:r w:rsidRPr="009017ED">
        <w:rPr>
          <w:rFonts w:ascii="Times New Roman" w:hAnsi="Times New Roman" w:cs="Times New Roman"/>
          <w:sz w:val="28"/>
          <w:szCs w:val="28"/>
        </w:rPr>
        <w:t>Тонкова-Ямпольская</w:t>
      </w:r>
      <w:proofErr w:type="spellEnd"/>
      <w:proofErr w:type="gramEnd"/>
      <w:r w:rsidRPr="009017ED">
        <w:rPr>
          <w:rFonts w:ascii="Times New Roman" w:hAnsi="Times New Roman" w:cs="Times New Roman"/>
          <w:sz w:val="28"/>
          <w:szCs w:val="28"/>
        </w:rPr>
        <w:t xml:space="preserve"> М.</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 : Просвещение, 1987.</w:t>
      </w:r>
      <w:r>
        <w:rPr>
          <w:rFonts w:ascii="Times New Roman" w:hAnsi="Times New Roman" w:cs="Times New Roman"/>
          <w:sz w:val="28"/>
          <w:szCs w:val="28"/>
        </w:rPr>
        <w:t>-</w:t>
      </w:r>
      <w:r w:rsidRPr="009017ED">
        <w:rPr>
          <w:rFonts w:ascii="Times New Roman" w:hAnsi="Times New Roman" w:cs="Times New Roman"/>
          <w:sz w:val="28"/>
          <w:szCs w:val="28"/>
        </w:rPr>
        <w:t xml:space="preserve"> 364 с.</w:t>
      </w:r>
      <w:r w:rsidRPr="00CC48D1">
        <w:rPr>
          <w:rFonts w:ascii="Times New Roman" w:hAnsi="Times New Roman" w:cs="Times New Roman"/>
          <w:sz w:val="28"/>
          <w:szCs w:val="28"/>
        </w:rPr>
        <w:t xml:space="preserve"> </w:t>
      </w:r>
      <w:r>
        <w:t>.</w:t>
      </w:r>
    </w:p>
    <w:p w14:paraId="2E3FC376" w14:textId="3EBAECF7"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Тюрина Н. В. Понятие адаптации в современной психологии / Н. В. Тюрина</w:t>
      </w:r>
      <w:r w:rsidRPr="009017ED">
        <w:rPr>
          <w:rFonts w:ascii="Times New Roman" w:hAnsi="Times New Roman" w:cs="Times New Roman"/>
          <w:sz w:val="28"/>
          <w:szCs w:val="28"/>
        </w:rPr>
        <w:tab/>
        <w:t>//</w:t>
      </w:r>
      <w:r w:rsidRPr="009017ED">
        <w:rPr>
          <w:rFonts w:ascii="Times New Roman" w:hAnsi="Times New Roman" w:cs="Times New Roman"/>
          <w:sz w:val="28"/>
          <w:szCs w:val="28"/>
        </w:rPr>
        <w:tab/>
        <w:t>Вестник</w:t>
      </w:r>
      <w:r w:rsidRPr="009017ED">
        <w:rPr>
          <w:rFonts w:ascii="Times New Roman" w:hAnsi="Times New Roman" w:cs="Times New Roman"/>
          <w:sz w:val="28"/>
          <w:szCs w:val="28"/>
        </w:rPr>
        <w:tab/>
        <w:t>АГТУ.</w:t>
      </w:r>
      <w:r w:rsidRPr="009017ED">
        <w:rPr>
          <w:rFonts w:ascii="Times New Roman" w:hAnsi="Times New Roman" w:cs="Times New Roman"/>
          <w:sz w:val="28"/>
          <w:szCs w:val="28"/>
        </w:rPr>
        <w:tab/>
        <w:t>2007.</w:t>
      </w:r>
      <w:r w:rsidRPr="009017ED">
        <w:rPr>
          <w:rFonts w:ascii="Times New Roman" w:hAnsi="Times New Roman" w:cs="Times New Roman"/>
          <w:sz w:val="28"/>
          <w:szCs w:val="28"/>
        </w:rPr>
        <w:tab/>
        <w:t>№5.</w:t>
      </w:r>
      <w:r w:rsidRPr="00CC48D1">
        <w:rPr>
          <w:rFonts w:ascii="Times New Roman" w:hAnsi="Times New Roman" w:cs="Times New Roman"/>
          <w:sz w:val="28"/>
          <w:szCs w:val="28"/>
        </w:rPr>
        <w:t xml:space="preserve"> </w:t>
      </w:r>
    </w:p>
    <w:p w14:paraId="5F3A487A" w14:textId="550BA848" w:rsidR="005B380F" w:rsidRPr="009017ED" w:rsidRDefault="005B380F" w:rsidP="005B380F">
      <w:pPr>
        <w:pStyle w:val="ae"/>
        <w:numPr>
          <w:ilvl w:val="0"/>
          <w:numId w:val="36"/>
        </w:numPr>
        <w:spacing w:after="0" w:line="360" w:lineRule="auto"/>
        <w:ind w:left="0" w:firstLine="851"/>
        <w:jc w:val="both"/>
        <w:rPr>
          <w:rFonts w:ascii="Times New Roman" w:hAnsi="Times New Roman" w:cs="Times New Roman"/>
          <w:sz w:val="28"/>
          <w:szCs w:val="28"/>
        </w:rPr>
      </w:pPr>
      <w:r w:rsidRPr="009017ED">
        <w:rPr>
          <w:rFonts w:ascii="Times New Roman" w:hAnsi="Times New Roman" w:cs="Times New Roman"/>
          <w:sz w:val="28"/>
          <w:szCs w:val="28"/>
        </w:rPr>
        <w:t>Цаплина О. В.</w:t>
      </w:r>
      <w:r w:rsidRPr="009017ED">
        <w:rPr>
          <w:rFonts w:ascii="Times New Roman" w:hAnsi="Times New Roman" w:cs="Times New Roman"/>
          <w:sz w:val="28"/>
          <w:szCs w:val="28"/>
        </w:rPr>
        <w:tab/>
        <w:t>Программа</w:t>
      </w:r>
      <w:r w:rsidRPr="009017ED">
        <w:rPr>
          <w:rFonts w:ascii="Times New Roman" w:hAnsi="Times New Roman" w:cs="Times New Roman"/>
          <w:sz w:val="28"/>
          <w:szCs w:val="28"/>
        </w:rPr>
        <w:tab/>
        <w:t>психолого-педагогического</w:t>
      </w:r>
      <w:r>
        <w:rPr>
          <w:rFonts w:ascii="Times New Roman" w:hAnsi="Times New Roman" w:cs="Times New Roman"/>
          <w:sz w:val="28"/>
          <w:szCs w:val="28"/>
        </w:rPr>
        <w:t xml:space="preserve"> </w:t>
      </w:r>
      <w:r w:rsidRPr="009017ED">
        <w:rPr>
          <w:rFonts w:ascii="Times New Roman" w:hAnsi="Times New Roman" w:cs="Times New Roman"/>
          <w:sz w:val="28"/>
          <w:szCs w:val="28"/>
        </w:rPr>
        <w:t xml:space="preserve">сопровождения адаптации детей раннего возраста к дошкольной </w:t>
      </w:r>
      <w:r w:rsidRPr="009017ED">
        <w:rPr>
          <w:rFonts w:ascii="Times New Roman" w:hAnsi="Times New Roman" w:cs="Times New Roman"/>
          <w:sz w:val="28"/>
          <w:szCs w:val="28"/>
        </w:rPr>
        <w:lastRenderedPageBreak/>
        <w:t>образовательной организации в условиях группы кратковременного пребывания // Гаудеамус. 2018. №2 (36). С. 54-60.</w:t>
      </w:r>
      <w:r w:rsidRPr="00CC48D1">
        <w:rPr>
          <w:rFonts w:ascii="Times New Roman" w:hAnsi="Times New Roman" w:cs="Times New Roman"/>
          <w:sz w:val="28"/>
          <w:szCs w:val="28"/>
        </w:rPr>
        <w:t xml:space="preserve"> </w:t>
      </w:r>
    </w:p>
    <w:p w14:paraId="44541AFB" w14:textId="699BE81F" w:rsidR="00E53384" w:rsidRDefault="005B380F" w:rsidP="00E53384">
      <w:pPr>
        <w:pStyle w:val="ae"/>
        <w:numPr>
          <w:ilvl w:val="0"/>
          <w:numId w:val="36"/>
        </w:numPr>
        <w:spacing w:after="0" w:line="360" w:lineRule="auto"/>
        <w:ind w:left="0" w:firstLine="851"/>
        <w:jc w:val="both"/>
        <w:rPr>
          <w:rFonts w:ascii="Times New Roman" w:hAnsi="Times New Roman" w:cs="Times New Roman"/>
          <w:sz w:val="28"/>
          <w:szCs w:val="28"/>
        </w:rPr>
      </w:pPr>
      <w:proofErr w:type="spellStart"/>
      <w:r w:rsidRPr="009017ED">
        <w:rPr>
          <w:rFonts w:ascii="Times New Roman" w:hAnsi="Times New Roman" w:cs="Times New Roman"/>
          <w:sz w:val="28"/>
          <w:szCs w:val="28"/>
        </w:rPr>
        <w:t>Цыбикжапова</w:t>
      </w:r>
      <w:proofErr w:type="spellEnd"/>
      <w:r w:rsidRPr="009017ED">
        <w:rPr>
          <w:rFonts w:ascii="Times New Roman" w:hAnsi="Times New Roman" w:cs="Times New Roman"/>
          <w:sz w:val="28"/>
          <w:szCs w:val="28"/>
        </w:rPr>
        <w:t xml:space="preserve"> Д. С. Адаптация детей к ДОО // Молодой ученый. 2017. № 18 (152). С. 346–348. </w:t>
      </w:r>
    </w:p>
    <w:p w14:paraId="0D6252A5" w14:textId="43F5B601" w:rsidR="00E53384" w:rsidRPr="00E53384" w:rsidRDefault="00E53384" w:rsidP="00E53384">
      <w:pPr>
        <w:pStyle w:val="ae"/>
        <w:numPr>
          <w:ilvl w:val="0"/>
          <w:numId w:val="36"/>
        </w:numPr>
        <w:spacing w:after="0" w:line="360" w:lineRule="auto"/>
        <w:ind w:left="0" w:firstLine="851"/>
        <w:jc w:val="both"/>
        <w:rPr>
          <w:rFonts w:ascii="Times New Roman" w:hAnsi="Times New Roman" w:cs="Times New Roman"/>
          <w:sz w:val="28"/>
          <w:szCs w:val="28"/>
          <w:lang w:val="en-US"/>
        </w:rPr>
      </w:pPr>
      <w:r w:rsidRPr="00E53384">
        <w:rPr>
          <w:rFonts w:ascii="Times New Roman" w:hAnsi="Times New Roman" w:cs="Times New Roman"/>
          <w:sz w:val="28"/>
          <w:szCs w:val="28"/>
          <w:lang w:val="en-US"/>
        </w:rPr>
        <w:t xml:space="preserve">Wentzel K. R., Barry </w:t>
      </w:r>
      <w:r w:rsidRPr="00E53384">
        <w:rPr>
          <w:rFonts w:ascii="Times New Roman" w:hAnsi="Times New Roman" w:cs="Times New Roman"/>
          <w:sz w:val="28"/>
          <w:szCs w:val="28"/>
        </w:rPr>
        <w:t>С</w:t>
      </w:r>
      <w:r w:rsidRPr="00E53384">
        <w:rPr>
          <w:rFonts w:ascii="Times New Roman" w:hAnsi="Times New Roman" w:cs="Times New Roman"/>
          <w:sz w:val="28"/>
          <w:szCs w:val="28"/>
          <w:lang w:val="en-US"/>
        </w:rPr>
        <w:t xml:space="preserve">. </w:t>
      </w:r>
      <w:r w:rsidRPr="00E53384">
        <w:rPr>
          <w:rFonts w:ascii="Times New Roman" w:hAnsi="Times New Roman" w:cs="Times New Roman"/>
          <w:sz w:val="28"/>
          <w:szCs w:val="28"/>
        </w:rPr>
        <w:t>М</w:t>
      </w:r>
      <w:r w:rsidRPr="00E53384">
        <w:rPr>
          <w:rFonts w:ascii="Times New Roman" w:hAnsi="Times New Roman" w:cs="Times New Roman"/>
          <w:sz w:val="28"/>
          <w:szCs w:val="28"/>
          <w:lang w:val="en-US"/>
        </w:rPr>
        <w:t xml:space="preserve">., Caldwell </w:t>
      </w:r>
      <w:r w:rsidRPr="00E53384">
        <w:rPr>
          <w:rFonts w:ascii="Times New Roman" w:hAnsi="Times New Roman" w:cs="Times New Roman"/>
          <w:sz w:val="28"/>
          <w:szCs w:val="28"/>
        </w:rPr>
        <w:t>К</w:t>
      </w:r>
      <w:r w:rsidRPr="00E53384">
        <w:rPr>
          <w:rFonts w:ascii="Times New Roman" w:hAnsi="Times New Roman" w:cs="Times New Roman"/>
          <w:sz w:val="28"/>
          <w:szCs w:val="28"/>
          <w:lang w:val="en-US"/>
        </w:rPr>
        <w:t>. A. Friendship in Middle School: Influences on Motivation and School Adjustment. // Journal of Educational Psychology. 2014. Vol. 96, № 2. P. 195–203.</w:t>
      </w:r>
    </w:p>
    <w:p w14:paraId="386C1520" w14:textId="77777777" w:rsidR="00E53384" w:rsidRPr="00E53384" w:rsidRDefault="00E53384" w:rsidP="00E53384">
      <w:pPr>
        <w:pStyle w:val="ae"/>
        <w:spacing w:after="0" w:line="360" w:lineRule="auto"/>
        <w:ind w:left="851"/>
        <w:jc w:val="both"/>
        <w:rPr>
          <w:rFonts w:ascii="Times New Roman" w:hAnsi="Times New Roman" w:cs="Times New Roman"/>
          <w:sz w:val="28"/>
          <w:szCs w:val="28"/>
          <w:lang w:val="en-US"/>
        </w:rPr>
      </w:pPr>
    </w:p>
    <w:p w14:paraId="33D87509" w14:textId="77777777" w:rsidR="00E53384" w:rsidRPr="00E53384" w:rsidRDefault="00E53384" w:rsidP="00E53384">
      <w:pPr>
        <w:spacing w:after="0" w:line="360" w:lineRule="auto"/>
        <w:jc w:val="both"/>
        <w:rPr>
          <w:rFonts w:ascii="Times New Roman" w:hAnsi="Times New Roman" w:cs="Times New Roman"/>
          <w:sz w:val="28"/>
          <w:szCs w:val="28"/>
          <w:lang w:val="en-US"/>
        </w:rPr>
      </w:pPr>
    </w:p>
    <w:p w14:paraId="59FB5C84" w14:textId="1FC3C139" w:rsidR="00E53384" w:rsidRPr="00E53384" w:rsidRDefault="00E53384" w:rsidP="00E53384">
      <w:pPr>
        <w:spacing w:after="0" w:line="360" w:lineRule="auto"/>
        <w:jc w:val="both"/>
        <w:rPr>
          <w:rFonts w:ascii="Times New Roman" w:hAnsi="Times New Roman" w:cs="Times New Roman"/>
          <w:sz w:val="28"/>
          <w:szCs w:val="28"/>
          <w:lang w:val="en-US"/>
        </w:rPr>
        <w:sectPr w:rsidR="00E53384" w:rsidRPr="00E53384" w:rsidSect="002B21B6">
          <w:footerReference w:type="default" r:id="rId26"/>
          <w:pgSz w:w="11900" w:h="16840"/>
          <w:pgMar w:top="1134" w:right="567" w:bottom="1134" w:left="1701" w:header="0" w:footer="999" w:gutter="0"/>
          <w:cols w:space="720"/>
          <w:docGrid w:linePitch="299"/>
        </w:sectPr>
      </w:pPr>
    </w:p>
    <w:p w14:paraId="17C93987" w14:textId="6F4F7AAF" w:rsidR="005B380F" w:rsidRPr="005B380F" w:rsidRDefault="005B380F" w:rsidP="006E503B">
      <w:pPr>
        <w:pStyle w:val="af0"/>
        <w:ind w:left="563" w:right="357"/>
        <w:jc w:val="right"/>
        <w:outlineLvl w:val="0"/>
        <w:rPr>
          <w:b/>
          <w:bCs/>
        </w:rPr>
      </w:pPr>
      <w:bookmarkStart w:id="30" w:name="_Toc194142823"/>
      <w:r w:rsidRPr="005B380F">
        <w:rPr>
          <w:b/>
          <w:bCs/>
        </w:rPr>
        <w:lastRenderedPageBreak/>
        <w:t>ПРИЛОЖЕНИЕ 1</w:t>
      </w:r>
      <w:bookmarkEnd w:id="30"/>
    </w:p>
    <w:p w14:paraId="4940A1FD" w14:textId="77777777" w:rsidR="00CE1DB2" w:rsidRDefault="00CE1DB2" w:rsidP="005B380F">
      <w:pPr>
        <w:tabs>
          <w:tab w:val="left" w:pos="3915"/>
          <w:tab w:val="left" w:pos="4425"/>
        </w:tabs>
        <w:rPr>
          <w:rFonts w:ascii="Times New Roman" w:hAnsi="Times New Roman" w:cs="Times New Roman"/>
          <w:sz w:val="28"/>
          <w:szCs w:val="28"/>
        </w:rPr>
      </w:pPr>
      <w:bookmarkStart w:id="31" w:name="Рекомендации_для_родителей_и_воспитателе"/>
      <w:bookmarkEnd w:id="31"/>
    </w:p>
    <w:p w14:paraId="504C339D" w14:textId="5A734848" w:rsidR="00CE1DB2" w:rsidRDefault="00CE1DB2" w:rsidP="00CE1DB2">
      <w:pPr>
        <w:tabs>
          <w:tab w:val="left" w:pos="3915"/>
          <w:tab w:val="left" w:pos="4425"/>
        </w:tabs>
        <w:jc w:val="center"/>
        <w:rPr>
          <w:rFonts w:ascii="Times New Roman" w:hAnsi="Times New Roman" w:cs="Times New Roman"/>
          <w:b/>
          <w:bCs/>
          <w:sz w:val="24"/>
        </w:rPr>
      </w:pPr>
      <w:r w:rsidRPr="00CE1DB2">
        <w:rPr>
          <w:rFonts w:ascii="Times New Roman" w:hAnsi="Times New Roman" w:cs="Times New Roman"/>
          <w:b/>
          <w:bCs/>
          <w:sz w:val="28"/>
          <w:szCs w:val="28"/>
        </w:rPr>
        <w:t xml:space="preserve">Игры для детей раннего возраста в рамках </w:t>
      </w:r>
      <w:proofErr w:type="gramStart"/>
      <w:r w:rsidRPr="00CE1DB2">
        <w:rPr>
          <w:rFonts w:ascii="Times New Roman" w:hAnsi="Times New Roman" w:cs="Times New Roman"/>
          <w:b/>
          <w:bCs/>
          <w:sz w:val="28"/>
          <w:szCs w:val="28"/>
        </w:rPr>
        <w:t>реализации</w:t>
      </w:r>
      <w:r w:rsidRPr="00CE1DB2">
        <w:rPr>
          <w:rFonts w:ascii="Times New Roman" w:hAnsi="Times New Roman" w:cs="Times New Roman"/>
          <w:b/>
          <w:bCs/>
          <w:sz w:val="24"/>
        </w:rPr>
        <w:t xml:space="preserve"> </w:t>
      </w:r>
      <w:r w:rsidRPr="00CE1DB2">
        <w:rPr>
          <w:rFonts w:ascii="Times New Roman" w:hAnsi="Times New Roman" w:cs="Times New Roman"/>
          <w:b/>
          <w:bCs/>
          <w:sz w:val="28"/>
          <w:szCs w:val="28"/>
        </w:rPr>
        <w:t>программы психологического сопровождения периода адаптации  детей раннего возраста</w:t>
      </w:r>
      <w:proofErr w:type="gramEnd"/>
    </w:p>
    <w:p w14:paraId="477A8F36" w14:textId="77777777" w:rsidR="00CE1DB2" w:rsidRPr="00CE1DB2" w:rsidRDefault="00CE1DB2" w:rsidP="00CE1DB2">
      <w:pPr>
        <w:tabs>
          <w:tab w:val="left" w:pos="3915"/>
          <w:tab w:val="left" w:pos="4425"/>
        </w:tabs>
        <w:jc w:val="center"/>
        <w:rPr>
          <w:rFonts w:ascii="Times New Roman" w:hAnsi="Times New Roman" w:cs="Times New Roman"/>
          <w:b/>
          <w:bCs/>
          <w:sz w:val="24"/>
        </w:rPr>
      </w:pPr>
    </w:p>
    <w:p w14:paraId="5238F3E3" w14:textId="5179396B" w:rsidR="00CE1DB2" w:rsidRPr="00000AA1" w:rsidRDefault="00071686"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 </w:t>
      </w:r>
      <w:r w:rsidR="00CE1DB2" w:rsidRPr="00000AA1">
        <w:rPr>
          <w:rFonts w:ascii="Times New Roman" w:hAnsi="Times New Roman" w:cs="Times New Roman"/>
          <w:sz w:val="28"/>
          <w:szCs w:val="28"/>
        </w:rPr>
        <w:t>«РАЗВЛЕЧЕНИЕ С ЛУПОЙ»</w:t>
      </w:r>
    </w:p>
    <w:p w14:paraId="6DF124DA"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 лупа (желательно из пластика).</w:t>
      </w:r>
    </w:p>
    <w:p w14:paraId="571FB3C8"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Игровая деятельность на свежем воздухе. Во время прогулки, педагог предлагает ребенку небольшой эксперимент с использованием лупы, сначала демонстрируя процесс наблюдения за обычной травинкой под увеличением. Далее взрослый предлагает малышу изучить собственные пальцы и ногти через увеличительное стекло, что обычно вызывает удивление и интерес у ребенка. Продолжая прогулку по территории, есть возможность детально исследовать растения или текстуру коры дерева, а также внимательно осмотреть почву на предмет обитающих в ней насекомых и других микроэлементов природы.</w:t>
      </w:r>
    </w:p>
    <w:p w14:paraId="7640F1C5"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Эта игра улучшает внимательность к деталям.</w:t>
      </w:r>
    </w:p>
    <w:p w14:paraId="348804E8"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«ОБХОД ВДОЛЬ КОНТУРОВ РАЗНООБРАЗНЫХ ФОРМ»</w:t>
      </w:r>
    </w:p>
    <w:p w14:paraId="6131195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Материя. Обширная устойчивая полоса (банд).</w:t>
      </w:r>
    </w:p>
    <w:p w14:paraId="33A4F485"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Правила игры. Используя цветную ленту, на полу формируются различные геометрические фигуры: круги, квадраты, треугольники и другие. Педагог демонстрирует малышу, как следовать по контуру фигур начиная с круга. Взрослый ведет ребенка за руки, двигаясь вместе по заданной траектории, одновременно напевая мелодию: «Мы идем по кругу, </w:t>
      </w:r>
      <w:proofErr w:type="spellStart"/>
      <w:r w:rsidRPr="00000AA1">
        <w:rPr>
          <w:rFonts w:ascii="Times New Roman" w:hAnsi="Times New Roman" w:cs="Times New Roman"/>
          <w:sz w:val="28"/>
          <w:szCs w:val="28"/>
        </w:rPr>
        <w:t>тра</w:t>
      </w:r>
      <w:proofErr w:type="spellEnd"/>
      <w:r w:rsidRPr="00000AA1">
        <w:rPr>
          <w:rFonts w:ascii="Times New Roman" w:hAnsi="Times New Roman" w:cs="Times New Roman"/>
          <w:sz w:val="28"/>
          <w:szCs w:val="28"/>
        </w:rPr>
        <w:t>-ля-ля, дважды». Таким образом осваиваются все представленные фигуры. Далее, педагог с ребенком экспериментируют с различными способами передвижения по этим контурам: движение задним ходом, боковым шагом, ходьба на носочках, прыжки через фигуры и т.п.</w:t>
      </w:r>
    </w:p>
    <w:p w14:paraId="5A455FB7"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Игровая деятельность способствует формированию представлений о предметном мире.</w:t>
      </w:r>
    </w:p>
    <w:p w14:paraId="3275E1A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«ВМЕСТЕ</w:t>
      </w:r>
      <w:r w:rsidRPr="00000AA1">
        <w:rPr>
          <w:rFonts w:ascii="Times New Roman" w:hAnsi="Times New Roman" w:cs="Times New Roman"/>
          <w:spacing w:val="-6"/>
          <w:sz w:val="28"/>
          <w:szCs w:val="28"/>
        </w:rPr>
        <w:t xml:space="preserve"> </w:t>
      </w:r>
      <w:r w:rsidRPr="00000AA1">
        <w:rPr>
          <w:rFonts w:ascii="Times New Roman" w:hAnsi="Times New Roman" w:cs="Times New Roman"/>
          <w:sz w:val="28"/>
          <w:szCs w:val="28"/>
        </w:rPr>
        <w:t>С</w:t>
      </w:r>
      <w:r w:rsidRPr="00000AA1">
        <w:rPr>
          <w:rFonts w:ascii="Times New Roman" w:hAnsi="Times New Roman" w:cs="Times New Roman"/>
          <w:spacing w:val="-2"/>
          <w:sz w:val="28"/>
          <w:szCs w:val="28"/>
        </w:rPr>
        <w:t xml:space="preserve"> </w:t>
      </w:r>
      <w:r w:rsidRPr="00000AA1">
        <w:rPr>
          <w:rFonts w:ascii="Times New Roman" w:hAnsi="Times New Roman" w:cs="Times New Roman"/>
          <w:sz w:val="28"/>
          <w:szCs w:val="28"/>
        </w:rPr>
        <w:t>МИШКОЙ»</w:t>
      </w:r>
    </w:p>
    <w:p w14:paraId="6F5F566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Сырье. Плюшевый мишка.</w:t>
      </w:r>
    </w:p>
    <w:p w14:paraId="378396B9"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Педагог разговаривает как с равноправным участником и с игрушечным медведем, и с ребенком. Например, задает вопросы: «Катя, ты любишь пить чай из чашки?», «Миша, а тебе нравится пить из чашки?» Имитирует процедуру кормления медведя чаем. После чего выполняет другие действия с игрушкой.</w:t>
      </w:r>
    </w:p>
    <w:p w14:paraId="4E3A0C4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Эти действия способствуют развитию навыков ролевой игры у детей.</w:t>
      </w:r>
    </w:p>
    <w:p w14:paraId="23F4D34F"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«ЧЕРТИМ</w:t>
      </w:r>
      <w:r w:rsidRPr="00000AA1">
        <w:rPr>
          <w:rFonts w:ascii="Times New Roman" w:hAnsi="Times New Roman" w:cs="Times New Roman"/>
          <w:spacing w:val="66"/>
          <w:sz w:val="28"/>
          <w:szCs w:val="28"/>
        </w:rPr>
        <w:t xml:space="preserve"> </w:t>
      </w:r>
      <w:r w:rsidRPr="00000AA1">
        <w:rPr>
          <w:rFonts w:ascii="Times New Roman" w:hAnsi="Times New Roman" w:cs="Times New Roman"/>
          <w:sz w:val="28"/>
          <w:szCs w:val="28"/>
        </w:rPr>
        <w:t>РАЗНЫЕ</w:t>
      </w:r>
      <w:r w:rsidRPr="00000AA1">
        <w:rPr>
          <w:rFonts w:ascii="Times New Roman" w:hAnsi="Times New Roman" w:cs="Times New Roman"/>
          <w:spacing w:val="63"/>
          <w:sz w:val="28"/>
          <w:szCs w:val="28"/>
        </w:rPr>
        <w:t xml:space="preserve"> </w:t>
      </w:r>
      <w:r w:rsidRPr="00000AA1">
        <w:rPr>
          <w:rFonts w:ascii="Times New Roman" w:hAnsi="Times New Roman" w:cs="Times New Roman"/>
          <w:sz w:val="28"/>
          <w:szCs w:val="28"/>
        </w:rPr>
        <w:t>ФИГУРЫ»</w:t>
      </w:r>
    </w:p>
    <w:p w14:paraId="025B524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Тема. Инструменты для художественного творчества (арт-блок, пастельные карандаши).</w:t>
      </w:r>
    </w:p>
    <w:p w14:paraId="0470E3D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обучения. Педагог выбирает для занятий удобное место, где он помещается вместе с ребёнком, это может быть как рабочий стол, так и пространство на полу. Начинает с освоения основных форм, для чего рисует круг на листе бумаги. После этого предлагает детскому участнику взять карандаш, и, взяв ребёнка за руку, аккуратно направляет его движения, чтобы воспроизвести круг на бумаге. При завершении работы педагог мотивирует ребёнка, отмечая успешность созданного изображения. Далее, методом пошаговой помощи, ведёт ребёнка к изучению и воспроизведению различных геометрических фигур и выполнению зигзагообразных линий, поощряя его к стремлению к самостоятельности в управлении карандашом.</w:t>
      </w:r>
    </w:p>
    <w:p w14:paraId="79E235E1"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При старте каждой новой игровой сессии, педагог выбирает карандаш с новым цветовым оттенком, что способствует обучению детей распознаванию различных цветов.</w:t>
      </w:r>
    </w:p>
    <w:p w14:paraId="7639EA18"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Игры такого типа стимулируют рост креативных способностей.</w:t>
      </w:r>
    </w:p>
    <w:p w14:paraId="26D684E5"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«ИГРА</w:t>
      </w:r>
      <w:r w:rsidRPr="00000AA1">
        <w:rPr>
          <w:rFonts w:ascii="Times New Roman" w:hAnsi="Times New Roman" w:cs="Times New Roman"/>
          <w:spacing w:val="62"/>
          <w:sz w:val="28"/>
          <w:szCs w:val="28"/>
        </w:rPr>
        <w:t xml:space="preserve"> </w:t>
      </w:r>
      <w:r w:rsidRPr="00000AA1">
        <w:rPr>
          <w:rFonts w:ascii="Times New Roman" w:hAnsi="Times New Roman" w:cs="Times New Roman"/>
          <w:sz w:val="28"/>
          <w:szCs w:val="28"/>
        </w:rPr>
        <w:t>С</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КУКЛОЙ»</w:t>
      </w:r>
    </w:p>
    <w:p w14:paraId="0EB50782"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30"/>
          <w:sz w:val="28"/>
          <w:szCs w:val="28"/>
        </w:rPr>
        <w:t xml:space="preserve"> </w:t>
      </w:r>
      <w:r w:rsidRPr="00000AA1">
        <w:rPr>
          <w:rFonts w:ascii="Times New Roman" w:hAnsi="Times New Roman" w:cs="Times New Roman"/>
          <w:sz w:val="28"/>
          <w:szCs w:val="28"/>
        </w:rPr>
        <w:t>Кукла.</w:t>
      </w:r>
    </w:p>
    <w:p w14:paraId="51EDB03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Игровой процесс. Предложите ребенку выбрать любимую куклу или плюшевое животное и попросите его указать расположение головы, ушей, ног, живота и прочих частей тела на игрушке. Затем предложите ребенку выполнить </w:t>
      </w:r>
      <w:r w:rsidRPr="00000AA1">
        <w:rPr>
          <w:rFonts w:ascii="Times New Roman" w:hAnsi="Times New Roman" w:cs="Times New Roman"/>
          <w:sz w:val="28"/>
          <w:szCs w:val="28"/>
        </w:rPr>
        <w:lastRenderedPageBreak/>
        <w:t>действия по уходу за куклой, такие как расчёсывание, очищение лица, кормление и т.п.</w:t>
      </w:r>
    </w:p>
    <w:p w14:paraId="268CF07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«СОБЕРЕМ</w:t>
      </w:r>
      <w:r w:rsidRPr="00000AA1">
        <w:rPr>
          <w:rFonts w:ascii="Times New Roman" w:hAnsi="Times New Roman" w:cs="Times New Roman"/>
          <w:spacing w:val="66"/>
          <w:sz w:val="28"/>
          <w:szCs w:val="28"/>
        </w:rPr>
        <w:t xml:space="preserve"> </w:t>
      </w:r>
      <w:r w:rsidRPr="00000AA1">
        <w:rPr>
          <w:rFonts w:ascii="Times New Roman" w:hAnsi="Times New Roman" w:cs="Times New Roman"/>
          <w:sz w:val="28"/>
          <w:szCs w:val="28"/>
        </w:rPr>
        <w:t>ИГРУШКУ»</w:t>
      </w:r>
    </w:p>
    <w:p w14:paraId="07F2B717"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Побудите вашего ребёнка участвовать в процессе уборки игр, с которыми он ранее играл. Окажите поддержку, взяв сидение возле малыша, передайте ему игрушку для того, чтобы вместе разместить её в контейнер для хранения. После чего предложите ему другой предмет для того, чтобы ребёнок самостоятельно проявил инициативу в уборке, делегируя ему ответственность. Во время этого занятия, сопровождайте действия мелодичной импровизацией на тему: «В игрушек наш домик, в игрушек наш домик! Весело шагаем мы, их аккуратно уберём».</w:t>
      </w:r>
    </w:p>
    <w:p w14:paraId="0566B25E"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возрасте 2-3 лет дети еще не чувствуют сильной потребности в социальном взаимодействии с однолетками. Их может заинтересовать параллельная игра, когда они, например, прыгают, держась за руки, однако это не указывает на глубокий эмоциональный отклик к эмоциональному состоянию или настроению другого. Роль взрослых здесь критична в формировании навыков социализации, начиная с адаптации к социальным ситуациям.</w:t>
      </w:r>
    </w:p>
    <w:p w14:paraId="4FD57ECA"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«ПЕРЕДАЙ</w:t>
      </w:r>
      <w:r w:rsidRPr="00000AA1">
        <w:rPr>
          <w:rFonts w:ascii="Times New Roman" w:hAnsi="Times New Roman" w:cs="Times New Roman"/>
          <w:spacing w:val="-8"/>
          <w:sz w:val="28"/>
          <w:szCs w:val="28"/>
        </w:rPr>
        <w:t xml:space="preserve"> </w:t>
      </w:r>
      <w:r w:rsidRPr="00000AA1">
        <w:rPr>
          <w:rFonts w:ascii="Times New Roman" w:hAnsi="Times New Roman" w:cs="Times New Roman"/>
          <w:sz w:val="28"/>
          <w:szCs w:val="28"/>
        </w:rPr>
        <w:t>КОЛОКОЛЬЧИК»</w:t>
      </w:r>
    </w:p>
    <w:p w14:paraId="4C6DDF87"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5"/>
          <w:sz w:val="28"/>
          <w:szCs w:val="28"/>
        </w:rPr>
        <w:t xml:space="preserve"> </w:t>
      </w:r>
      <w:r w:rsidRPr="00000AA1">
        <w:rPr>
          <w:rFonts w:ascii="Times New Roman" w:hAnsi="Times New Roman" w:cs="Times New Roman"/>
          <w:sz w:val="28"/>
          <w:szCs w:val="28"/>
        </w:rPr>
        <w:t>Колокольчик.</w:t>
      </w:r>
    </w:p>
    <w:p w14:paraId="2E251736"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Игровой процесс. Дети размещаются на стульях, формируя арку.</w:t>
      </w:r>
    </w:p>
    <w:p w14:paraId="5FF82BF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В середине круга находится воспитатель, держащий в руках колокольчик. Он начинает звонить и объявляет: «Сейчас я назову кого-то, и этот человек возьмет колокольчик». Выбирает Таню и просит ее подойти за колокольчиком. Затем Таня занимает место воспитателя, звонит в колокольчик и выбирает следующего участника, обращаясь к нему по имени или указывая на него жестом.</w:t>
      </w:r>
    </w:p>
    <w:p w14:paraId="4EBA6E4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«ЗАЙКА»</w:t>
      </w:r>
    </w:p>
    <w:p w14:paraId="6126713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Игровой процесс. Участники - дети, образуя замкнутый круг через захват рук, двигаются, сопровождаемые воспитателем. Один из участников, </w:t>
      </w:r>
      <w:r w:rsidRPr="00000AA1">
        <w:rPr>
          <w:rFonts w:ascii="Times New Roman" w:hAnsi="Times New Roman" w:cs="Times New Roman"/>
          <w:sz w:val="28"/>
          <w:szCs w:val="28"/>
        </w:rPr>
        <w:lastRenderedPageBreak/>
        <w:t>исполняющий роль «зайца», находится в центре, сидя на стуле, символизируя сон. В этот момент педагог исполняет мелодию.</w:t>
      </w:r>
    </w:p>
    <w:p w14:paraId="1AD129E3"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Зайчонок, зайчонок, в чем дело? Ты выглядишь неважно. Играть ты сегодня не стремишься,</w:t>
      </w:r>
    </w:p>
    <w:p w14:paraId="6540AF12"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 нами радостно танцевать. Зайчонок, зайчонок, потанцуй.</w:t>
      </w:r>
    </w:p>
    <w:p w14:paraId="7D893BE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w:t>
      </w:r>
      <w:r w:rsidRPr="00000AA1">
        <w:rPr>
          <w:rFonts w:ascii="Times New Roman" w:hAnsi="Times New Roman" w:cs="Times New Roman"/>
          <w:spacing w:val="-7"/>
          <w:sz w:val="28"/>
          <w:szCs w:val="28"/>
        </w:rPr>
        <w:t xml:space="preserve"> </w:t>
      </w:r>
      <w:r w:rsidRPr="00000AA1">
        <w:rPr>
          <w:rFonts w:ascii="Times New Roman" w:hAnsi="Times New Roman" w:cs="Times New Roman"/>
          <w:sz w:val="28"/>
          <w:szCs w:val="28"/>
        </w:rPr>
        <w:t>другого</w:t>
      </w:r>
      <w:r w:rsidRPr="00000AA1">
        <w:rPr>
          <w:rFonts w:ascii="Times New Roman" w:hAnsi="Times New Roman" w:cs="Times New Roman"/>
          <w:spacing w:val="-4"/>
          <w:sz w:val="28"/>
          <w:szCs w:val="28"/>
        </w:rPr>
        <w:t xml:space="preserve"> </w:t>
      </w:r>
      <w:r w:rsidRPr="00000AA1">
        <w:rPr>
          <w:rFonts w:ascii="Times New Roman" w:hAnsi="Times New Roman" w:cs="Times New Roman"/>
          <w:sz w:val="28"/>
          <w:szCs w:val="28"/>
        </w:rPr>
        <w:t>отыщи.</w:t>
      </w:r>
    </w:p>
    <w:p w14:paraId="14CCCCA4"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Когда данные слова произнесены, детская аудитория прекращает свои действия и начинают аплодировать. Персонаж "Заяц" поднимается и, обращаясь к одному из участников по имени, выбирает его, в то время как сам занимает место в формировавшемся круге.</w:t>
      </w:r>
    </w:p>
    <w:p w14:paraId="0FD36574"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Игра</w:t>
      </w:r>
      <w:r w:rsidRPr="00000AA1">
        <w:rPr>
          <w:rFonts w:ascii="Times New Roman" w:hAnsi="Times New Roman" w:cs="Times New Roman"/>
          <w:spacing w:val="-4"/>
          <w:sz w:val="28"/>
          <w:szCs w:val="28"/>
        </w:rPr>
        <w:t xml:space="preserve"> </w:t>
      </w:r>
      <w:r w:rsidRPr="00000AA1">
        <w:rPr>
          <w:rFonts w:ascii="Times New Roman" w:hAnsi="Times New Roman" w:cs="Times New Roman"/>
          <w:sz w:val="28"/>
          <w:szCs w:val="28"/>
        </w:rPr>
        <w:t>повторяется.</w:t>
      </w:r>
    </w:p>
    <w:p w14:paraId="3BE7DD9F"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«ПОЗОВИ»</w:t>
      </w:r>
    </w:p>
    <w:p w14:paraId="492DE55E"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Мяч.</w:t>
      </w:r>
    </w:p>
    <w:p w14:paraId="00C5215E"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Процесс игры. Участники размещаются на своих местах. Педагог демонстрирует и рассказывает о новом игровом атрибуте — мяче, затем приглашает одного из детей для взаимодействия с мячом. Следующим шагом ведущий выделяет пару, предложив передавать мяч друг другу. После краткого обмена мячом ребёнок выбирает и приглашает следующего участника игры. После завершения взаимодействия, участник возвращается на своё место, оставляя </w:t>
      </w:r>
      <w:proofErr w:type="spellStart"/>
      <w:r w:rsidRPr="00000AA1">
        <w:rPr>
          <w:rFonts w:ascii="Times New Roman" w:hAnsi="Times New Roman" w:cs="Times New Roman"/>
          <w:sz w:val="28"/>
          <w:szCs w:val="28"/>
        </w:rPr>
        <w:t>инциативу</w:t>
      </w:r>
      <w:proofErr w:type="spellEnd"/>
      <w:r w:rsidRPr="00000AA1">
        <w:rPr>
          <w:rFonts w:ascii="Times New Roman" w:hAnsi="Times New Roman" w:cs="Times New Roman"/>
          <w:sz w:val="28"/>
          <w:szCs w:val="28"/>
        </w:rPr>
        <w:t xml:space="preserve"> следующему вызванному.</w:t>
      </w:r>
    </w:p>
    <w:p w14:paraId="259DBAF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Уменьшение стресса при адаптации можно достигнуть через регулярные занятия физкультурой и игровую активность, проводимые неоднократно в течение дня. Важно также обеспечить пространство для самостоятельных активностей, предоставляя детям различные средства для физического развития, включая </w:t>
      </w:r>
      <w:proofErr w:type="spellStart"/>
      <w:r w:rsidRPr="00000AA1">
        <w:rPr>
          <w:rFonts w:ascii="Times New Roman" w:hAnsi="Times New Roman" w:cs="Times New Roman"/>
          <w:sz w:val="28"/>
          <w:szCs w:val="28"/>
        </w:rPr>
        <w:t>толокары</w:t>
      </w:r>
      <w:proofErr w:type="spellEnd"/>
      <w:r w:rsidRPr="00000AA1">
        <w:rPr>
          <w:rFonts w:ascii="Times New Roman" w:hAnsi="Times New Roman" w:cs="Times New Roman"/>
          <w:sz w:val="28"/>
          <w:szCs w:val="28"/>
        </w:rPr>
        <w:t>, игрушечные автомобили, мячи.</w:t>
      </w:r>
    </w:p>
    <w:p w14:paraId="2F194DF9"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«МЯЧ</w:t>
      </w:r>
      <w:r w:rsidRPr="00000AA1">
        <w:rPr>
          <w:rFonts w:ascii="Times New Roman" w:hAnsi="Times New Roman" w:cs="Times New Roman"/>
          <w:spacing w:val="69"/>
          <w:sz w:val="28"/>
          <w:szCs w:val="28"/>
        </w:rPr>
        <w:t xml:space="preserve"> </w:t>
      </w:r>
      <w:r w:rsidRPr="00000AA1">
        <w:rPr>
          <w:rFonts w:ascii="Times New Roman" w:hAnsi="Times New Roman" w:cs="Times New Roman"/>
          <w:sz w:val="28"/>
          <w:szCs w:val="28"/>
        </w:rPr>
        <w:t>В</w:t>
      </w:r>
      <w:r w:rsidRPr="00000AA1">
        <w:rPr>
          <w:rFonts w:ascii="Times New Roman" w:hAnsi="Times New Roman" w:cs="Times New Roman"/>
          <w:spacing w:val="-5"/>
          <w:sz w:val="28"/>
          <w:szCs w:val="28"/>
        </w:rPr>
        <w:t xml:space="preserve"> </w:t>
      </w:r>
      <w:r w:rsidRPr="00000AA1">
        <w:rPr>
          <w:rFonts w:ascii="Times New Roman" w:hAnsi="Times New Roman" w:cs="Times New Roman"/>
          <w:sz w:val="28"/>
          <w:szCs w:val="28"/>
        </w:rPr>
        <w:t>КРУГУ»</w:t>
      </w:r>
    </w:p>
    <w:p w14:paraId="78D1250E"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Ход</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игры.</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Дети</w:t>
      </w:r>
      <w:r w:rsidRPr="00000AA1">
        <w:rPr>
          <w:rFonts w:ascii="Times New Roman" w:hAnsi="Times New Roman" w:cs="Times New Roman"/>
          <w:spacing w:val="-3"/>
          <w:sz w:val="28"/>
          <w:szCs w:val="28"/>
        </w:rPr>
        <w:t xml:space="preserve"> </w:t>
      </w:r>
      <w:r w:rsidRPr="00000AA1">
        <w:rPr>
          <w:rFonts w:ascii="Times New Roman" w:hAnsi="Times New Roman" w:cs="Times New Roman"/>
          <w:sz w:val="28"/>
          <w:szCs w:val="28"/>
        </w:rPr>
        <w:t>(8-10</w:t>
      </w:r>
      <w:r w:rsidRPr="00000AA1">
        <w:rPr>
          <w:rFonts w:ascii="Times New Roman" w:hAnsi="Times New Roman" w:cs="Times New Roman"/>
          <w:spacing w:val="-4"/>
          <w:sz w:val="28"/>
          <w:szCs w:val="28"/>
        </w:rPr>
        <w:t xml:space="preserve"> </w:t>
      </w:r>
      <w:r w:rsidRPr="00000AA1">
        <w:rPr>
          <w:rFonts w:ascii="Times New Roman" w:hAnsi="Times New Roman" w:cs="Times New Roman"/>
          <w:sz w:val="28"/>
          <w:szCs w:val="28"/>
        </w:rPr>
        <w:t>человек)</w:t>
      </w:r>
    </w:p>
    <w:p w14:paraId="0A87793F"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Занимают позицию на полу, формируя круг, и передают мяч, скользя его между собой. Педагог демонстрирует технику двуручного толкания мяча для точного его направления.</w:t>
      </w:r>
    </w:p>
    <w:p w14:paraId="0A431804"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lastRenderedPageBreak/>
        <w:t>«ВСЕ</w:t>
      </w:r>
      <w:r w:rsidRPr="00000AA1">
        <w:rPr>
          <w:rFonts w:ascii="Times New Roman" w:hAnsi="Times New Roman" w:cs="Times New Roman"/>
          <w:spacing w:val="66"/>
          <w:sz w:val="28"/>
          <w:szCs w:val="28"/>
        </w:rPr>
        <w:t xml:space="preserve"> </w:t>
      </w:r>
      <w:r w:rsidRPr="00000AA1">
        <w:rPr>
          <w:rFonts w:ascii="Times New Roman" w:hAnsi="Times New Roman" w:cs="Times New Roman"/>
          <w:sz w:val="28"/>
          <w:szCs w:val="28"/>
        </w:rPr>
        <w:t>ДАЛЬШЕ</w:t>
      </w:r>
      <w:r w:rsidRPr="00000AA1">
        <w:rPr>
          <w:rFonts w:ascii="Times New Roman" w:hAnsi="Times New Roman" w:cs="Times New Roman"/>
          <w:sz w:val="28"/>
          <w:szCs w:val="28"/>
        </w:rPr>
        <w:tab/>
        <w:t>И</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ВЫШЕ»</w:t>
      </w:r>
    </w:p>
    <w:p w14:paraId="4AFD18C9"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Материал.</w:t>
      </w:r>
      <w:r w:rsidRPr="00000AA1">
        <w:rPr>
          <w:rFonts w:ascii="Times New Roman" w:hAnsi="Times New Roman" w:cs="Times New Roman"/>
          <w:spacing w:val="-1"/>
          <w:sz w:val="28"/>
          <w:szCs w:val="28"/>
        </w:rPr>
        <w:t xml:space="preserve"> </w:t>
      </w:r>
      <w:r w:rsidRPr="00000AA1">
        <w:rPr>
          <w:rFonts w:ascii="Times New Roman" w:hAnsi="Times New Roman" w:cs="Times New Roman"/>
          <w:sz w:val="28"/>
          <w:szCs w:val="28"/>
        </w:rPr>
        <w:t>Яркий</w:t>
      </w:r>
      <w:r w:rsidRPr="00000AA1">
        <w:rPr>
          <w:rFonts w:ascii="Times New Roman" w:hAnsi="Times New Roman" w:cs="Times New Roman"/>
          <w:spacing w:val="-4"/>
          <w:sz w:val="28"/>
          <w:szCs w:val="28"/>
        </w:rPr>
        <w:t xml:space="preserve"> </w:t>
      </w:r>
      <w:r w:rsidRPr="00000AA1">
        <w:rPr>
          <w:rFonts w:ascii="Times New Roman" w:hAnsi="Times New Roman" w:cs="Times New Roman"/>
          <w:sz w:val="28"/>
          <w:szCs w:val="28"/>
        </w:rPr>
        <w:t>мяч.</w:t>
      </w:r>
    </w:p>
    <w:p w14:paraId="6AACADD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Игровой процесс. Малыш занимает сидячее положение. Педагог, находясь на определённом отдалении, направляет к нему мяч, одновременно мотивируя словами: «Кидаем дальше и выше». Ребенок успешно перехватывает мяч.</w:t>
      </w:r>
    </w:p>
    <w:p w14:paraId="7D96BEC3"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Та же процедура проводится с другим участником.</w:t>
      </w:r>
    </w:p>
    <w:p w14:paraId="1B2149F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«БЕГОМ</w:t>
      </w:r>
      <w:r w:rsidRPr="00000AA1">
        <w:rPr>
          <w:rFonts w:ascii="Times New Roman" w:hAnsi="Times New Roman" w:cs="Times New Roman"/>
          <w:sz w:val="28"/>
          <w:szCs w:val="28"/>
        </w:rPr>
        <w:tab/>
        <w:t>К</w:t>
      </w:r>
      <w:r w:rsidRPr="00000AA1">
        <w:rPr>
          <w:rFonts w:ascii="Times New Roman" w:hAnsi="Times New Roman" w:cs="Times New Roman"/>
          <w:spacing w:val="66"/>
          <w:sz w:val="28"/>
          <w:szCs w:val="28"/>
        </w:rPr>
        <w:t xml:space="preserve"> </w:t>
      </w:r>
      <w:r w:rsidRPr="00000AA1">
        <w:rPr>
          <w:rFonts w:ascii="Times New Roman" w:hAnsi="Times New Roman" w:cs="Times New Roman"/>
          <w:sz w:val="28"/>
          <w:szCs w:val="28"/>
        </w:rPr>
        <w:t>ДЕРЕВУ»</w:t>
      </w:r>
    </w:p>
    <w:p w14:paraId="672007D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Динамика игры. На разных участках территории – возле двух деревьев и одной скамьи – закреплены цветные ленты. Педагог обращается к ребёнку с предложением: «Я хочу побежать к дереву». После чего ведёт его к другому объекту, также отмеченному лентой, при этом каждый раз объясняя свои намерения перед действием.</w:t>
      </w:r>
    </w:p>
    <w:p w14:paraId="52DA6F6B"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Далее, взрослый стимулирует ребенка к самостоятельному перемещению к различным объектам, таким как дерево или дверь. Важно активно поощрять детей, когда они успешно достигают этих целей.</w:t>
      </w:r>
    </w:p>
    <w:p w14:paraId="20F1365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«ОГУРЕЧИК-ОГУРЕЧИК…»</w:t>
      </w:r>
    </w:p>
    <w:p w14:paraId="60BD57C1"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Процесс игры разворачивается следующим образом: на одной стороне игрового пространства располагается педагог, выполняющий роль ловца, тогда как противоположный край занимают участники – дети. Их задача – направляться к ловцу, осуществляя прыжки на обеих ногах. В этот момент педагог произносит:</w:t>
      </w:r>
    </w:p>
    <w:p w14:paraId="5ADC65E5"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Огуречик,</w:t>
      </w:r>
      <w:r w:rsidRPr="00000AA1">
        <w:rPr>
          <w:rFonts w:ascii="Times New Roman" w:hAnsi="Times New Roman" w:cs="Times New Roman"/>
          <w:spacing w:val="-6"/>
          <w:sz w:val="28"/>
          <w:szCs w:val="28"/>
        </w:rPr>
        <w:t xml:space="preserve"> </w:t>
      </w:r>
      <w:r w:rsidRPr="00000AA1">
        <w:rPr>
          <w:rFonts w:ascii="Times New Roman" w:hAnsi="Times New Roman" w:cs="Times New Roman"/>
          <w:sz w:val="28"/>
          <w:szCs w:val="28"/>
        </w:rPr>
        <w:t>огуречик,</w:t>
      </w:r>
    </w:p>
    <w:p w14:paraId="543DF9C7"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Избегай той оконечности, Где грызун обитает,</w:t>
      </w:r>
    </w:p>
    <w:p w14:paraId="68A41D3C"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Тебе</w:t>
      </w:r>
      <w:r w:rsidRPr="00000AA1">
        <w:rPr>
          <w:rFonts w:ascii="Times New Roman" w:hAnsi="Times New Roman" w:cs="Times New Roman"/>
          <w:spacing w:val="-5"/>
          <w:sz w:val="28"/>
          <w:szCs w:val="28"/>
        </w:rPr>
        <w:t xml:space="preserve"> </w:t>
      </w:r>
      <w:r w:rsidRPr="00000AA1">
        <w:rPr>
          <w:rFonts w:ascii="Times New Roman" w:hAnsi="Times New Roman" w:cs="Times New Roman"/>
          <w:sz w:val="28"/>
          <w:szCs w:val="28"/>
        </w:rPr>
        <w:t>хвостик</w:t>
      </w:r>
      <w:r w:rsidRPr="00000AA1">
        <w:rPr>
          <w:rFonts w:ascii="Times New Roman" w:hAnsi="Times New Roman" w:cs="Times New Roman"/>
          <w:spacing w:val="-6"/>
          <w:sz w:val="28"/>
          <w:szCs w:val="28"/>
        </w:rPr>
        <w:t xml:space="preserve"> </w:t>
      </w:r>
      <w:r w:rsidRPr="00000AA1">
        <w:rPr>
          <w:rFonts w:ascii="Times New Roman" w:hAnsi="Times New Roman" w:cs="Times New Roman"/>
          <w:sz w:val="28"/>
          <w:szCs w:val="28"/>
        </w:rPr>
        <w:t>отгрызет.</w:t>
      </w:r>
    </w:p>
    <w:p w14:paraId="7B026DBF"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На заключительных фразах малыши спешат уйти, в то время как педагог преследует их.</w:t>
      </w:r>
    </w:p>
    <w:p w14:paraId="27392842"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«МЫ</w:t>
      </w:r>
      <w:r w:rsidRPr="00000AA1">
        <w:rPr>
          <w:rFonts w:ascii="Times New Roman" w:hAnsi="Times New Roman" w:cs="Times New Roman"/>
          <w:spacing w:val="-5"/>
          <w:sz w:val="28"/>
          <w:szCs w:val="28"/>
        </w:rPr>
        <w:t xml:space="preserve"> </w:t>
      </w:r>
      <w:r w:rsidRPr="00000AA1">
        <w:rPr>
          <w:rFonts w:ascii="Times New Roman" w:hAnsi="Times New Roman" w:cs="Times New Roman"/>
          <w:sz w:val="28"/>
          <w:szCs w:val="28"/>
        </w:rPr>
        <w:t>ТОПАЕМ НОГАМИ»</w:t>
      </w:r>
    </w:p>
    <w:p w14:paraId="56CA26CB"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 xml:space="preserve">Динамика игры. Участники располагаются в круглую формацию, обеспечивая достаточное пространство между собой для свободных движений </w:t>
      </w:r>
      <w:r w:rsidRPr="00000AA1">
        <w:rPr>
          <w:rFonts w:ascii="Times New Roman" w:hAnsi="Times New Roman" w:cs="Times New Roman"/>
          <w:sz w:val="28"/>
          <w:szCs w:val="28"/>
        </w:rPr>
        <w:lastRenderedPageBreak/>
        <w:t xml:space="preserve">без риска контакта с соседями. Педагог, </w:t>
      </w:r>
      <w:proofErr w:type="spellStart"/>
      <w:r w:rsidRPr="00000AA1">
        <w:rPr>
          <w:rFonts w:ascii="Times New Roman" w:hAnsi="Times New Roman" w:cs="Times New Roman"/>
          <w:sz w:val="28"/>
          <w:szCs w:val="28"/>
        </w:rPr>
        <w:t>синхронизируясь</w:t>
      </w:r>
      <w:proofErr w:type="spellEnd"/>
      <w:r w:rsidRPr="00000AA1">
        <w:rPr>
          <w:rFonts w:ascii="Times New Roman" w:hAnsi="Times New Roman" w:cs="Times New Roman"/>
          <w:sz w:val="28"/>
          <w:szCs w:val="28"/>
        </w:rPr>
        <w:t xml:space="preserve"> с детьми, произносит стихотворный текст медленно и чётко, позволяя каждому из них выполнить действия, описанные в стихах.</w:t>
      </w:r>
    </w:p>
    <w:p w14:paraId="243F2A24"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Мы стучим стопами, Взмахиваем ладонями, Качаем головами,</w:t>
      </w:r>
    </w:p>
    <w:p w14:paraId="26406C3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Мы поднимаем конечности, Мы опускаем их вниз, Мы их протягиваем.</w:t>
      </w:r>
    </w:p>
    <w:p w14:paraId="10852CBD"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(Дети соединяются в круг, держась за руки.) Мы водим хоровод.</w:t>
      </w:r>
    </w:p>
    <w:p w14:paraId="60121A90" w14:textId="77777777" w:rsidR="00CE1DB2" w:rsidRPr="00000AA1" w:rsidRDefault="00CE1DB2" w:rsidP="00CE1DB2">
      <w:pPr>
        <w:spacing w:after="0" w:line="360" w:lineRule="auto"/>
        <w:ind w:firstLine="851"/>
        <w:jc w:val="both"/>
        <w:rPr>
          <w:rFonts w:ascii="Times New Roman" w:hAnsi="Times New Roman" w:cs="Times New Roman"/>
          <w:sz w:val="28"/>
          <w:szCs w:val="28"/>
        </w:rPr>
      </w:pPr>
      <w:r w:rsidRPr="00000AA1">
        <w:rPr>
          <w:rFonts w:ascii="Times New Roman" w:hAnsi="Times New Roman" w:cs="Times New Roman"/>
          <w:sz w:val="28"/>
          <w:szCs w:val="28"/>
        </w:rPr>
        <w:t>Спустя небольшой промежуток времени, педагог командует: «Стоп». Дети приостанавливают движение. Процесс игры возобновляется.</w:t>
      </w:r>
    </w:p>
    <w:p w14:paraId="7F641ECE" w14:textId="77777777" w:rsidR="00CE1DB2" w:rsidRDefault="00CE1DB2" w:rsidP="005B380F">
      <w:pPr>
        <w:jc w:val="center"/>
        <w:rPr>
          <w:rFonts w:ascii="Times New Roman" w:hAnsi="Times New Roman" w:cs="Times New Roman"/>
          <w:b/>
          <w:sz w:val="24"/>
          <w:szCs w:val="24"/>
        </w:rPr>
      </w:pPr>
    </w:p>
    <w:p w14:paraId="4D8F512D" w14:textId="77777777" w:rsidR="00CE1DB2" w:rsidRDefault="00CE1DB2" w:rsidP="005B380F">
      <w:pPr>
        <w:jc w:val="center"/>
        <w:rPr>
          <w:rFonts w:ascii="Times New Roman" w:hAnsi="Times New Roman" w:cs="Times New Roman"/>
          <w:b/>
          <w:sz w:val="24"/>
          <w:szCs w:val="24"/>
        </w:rPr>
      </w:pPr>
    </w:p>
    <w:p w14:paraId="7F0CDD79" w14:textId="77777777" w:rsidR="00CE1DB2" w:rsidRDefault="00CE1DB2" w:rsidP="005B380F">
      <w:pPr>
        <w:jc w:val="center"/>
        <w:rPr>
          <w:rFonts w:ascii="Times New Roman" w:hAnsi="Times New Roman" w:cs="Times New Roman"/>
          <w:b/>
          <w:sz w:val="24"/>
          <w:szCs w:val="24"/>
        </w:rPr>
      </w:pPr>
    </w:p>
    <w:p w14:paraId="38C7A906" w14:textId="77777777" w:rsidR="00CE1DB2" w:rsidRDefault="00CE1DB2" w:rsidP="005B380F">
      <w:pPr>
        <w:jc w:val="center"/>
        <w:rPr>
          <w:rFonts w:ascii="Times New Roman" w:hAnsi="Times New Roman" w:cs="Times New Roman"/>
          <w:b/>
          <w:sz w:val="24"/>
          <w:szCs w:val="24"/>
        </w:rPr>
      </w:pPr>
    </w:p>
    <w:p w14:paraId="0A99BF13" w14:textId="77777777" w:rsidR="00CE1DB2" w:rsidRDefault="00CE1DB2" w:rsidP="005B380F">
      <w:pPr>
        <w:jc w:val="center"/>
        <w:rPr>
          <w:rFonts w:ascii="Times New Roman" w:hAnsi="Times New Roman" w:cs="Times New Roman"/>
          <w:b/>
          <w:sz w:val="24"/>
          <w:szCs w:val="24"/>
        </w:rPr>
      </w:pPr>
    </w:p>
    <w:p w14:paraId="12B39FE4" w14:textId="77777777" w:rsidR="00CE1DB2" w:rsidRDefault="00CE1DB2" w:rsidP="005B380F">
      <w:pPr>
        <w:jc w:val="center"/>
        <w:rPr>
          <w:rFonts w:ascii="Times New Roman" w:hAnsi="Times New Roman" w:cs="Times New Roman"/>
          <w:b/>
          <w:sz w:val="24"/>
          <w:szCs w:val="24"/>
        </w:rPr>
      </w:pPr>
    </w:p>
    <w:p w14:paraId="5C08244F" w14:textId="77777777" w:rsidR="00CE1DB2" w:rsidRDefault="00CE1DB2" w:rsidP="005B380F">
      <w:pPr>
        <w:jc w:val="center"/>
        <w:rPr>
          <w:rFonts w:ascii="Times New Roman" w:hAnsi="Times New Roman" w:cs="Times New Roman"/>
          <w:b/>
          <w:sz w:val="24"/>
          <w:szCs w:val="24"/>
        </w:rPr>
      </w:pPr>
    </w:p>
    <w:p w14:paraId="407379CF" w14:textId="77777777" w:rsidR="00CE1DB2" w:rsidRDefault="00CE1DB2" w:rsidP="005B380F">
      <w:pPr>
        <w:jc w:val="center"/>
        <w:rPr>
          <w:rFonts w:ascii="Times New Roman" w:hAnsi="Times New Roman" w:cs="Times New Roman"/>
          <w:b/>
          <w:sz w:val="24"/>
          <w:szCs w:val="24"/>
        </w:rPr>
      </w:pPr>
    </w:p>
    <w:p w14:paraId="215EDB0E" w14:textId="77777777" w:rsidR="00CE1DB2" w:rsidRDefault="00CE1DB2" w:rsidP="005B380F">
      <w:pPr>
        <w:jc w:val="center"/>
        <w:rPr>
          <w:rFonts w:ascii="Times New Roman" w:hAnsi="Times New Roman" w:cs="Times New Roman"/>
          <w:b/>
          <w:sz w:val="24"/>
          <w:szCs w:val="24"/>
        </w:rPr>
      </w:pPr>
    </w:p>
    <w:p w14:paraId="42FEC8F5" w14:textId="3191E03A" w:rsidR="00CE1DB2" w:rsidRDefault="00CE1DB2" w:rsidP="005B380F">
      <w:pPr>
        <w:jc w:val="center"/>
        <w:rPr>
          <w:rFonts w:ascii="Times New Roman" w:hAnsi="Times New Roman" w:cs="Times New Roman"/>
          <w:b/>
          <w:sz w:val="24"/>
          <w:szCs w:val="24"/>
        </w:rPr>
      </w:pPr>
    </w:p>
    <w:p w14:paraId="4453E9B6" w14:textId="109CD6E9" w:rsidR="00CE1DB2" w:rsidRDefault="00CE1DB2" w:rsidP="005B380F">
      <w:pPr>
        <w:jc w:val="center"/>
        <w:rPr>
          <w:rFonts w:ascii="Times New Roman" w:hAnsi="Times New Roman" w:cs="Times New Roman"/>
          <w:b/>
          <w:sz w:val="24"/>
          <w:szCs w:val="24"/>
        </w:rPr>
      </w:pPr>
    </w:p>
    <w:p w14:paraId="6BED6004" w14:textId="0C895C36" w:rsidR="00CE1DB2" w:rsidRDefault="00CE1DB2" w:rsidP="005B380F">
      <w:pPr>
        <w:jc w:val="center"/>
        <w:rPr>
          <w:rFonts w:ascii="Times New Roman" w:hAnsi="Times New Roman" w:cs="Times New Roman"/>
          <w:b/>
          <w:sz w:val="24"/>
          <w:szCs w:val="24"/>
        </w:rPr>
      </w:pPr>
    </w:p>
    <w:p w14:paraId="0CA346AE" w14:textId="6EDB4A7D" w:rsidR="00CE1DB2" w:rsidRDefault="00CE1DB2" w:rsidP="005B380F">
      <w:pPr>
        <w:jc w:val="center"/>
        <w:rPr>
          <w:rFonts w:ascii="Times New Roman" w:hAnsi="Times New Roman" w:cs="Times New Roman"/>
          <w:b/>
          <w:sz w:val="24"/>
          <w:szCs w:val="24"/>
        </w:rPr>
      </w:pPr>
    </w:p>
    <w:p w14:paraId="6DC58FF9" w14:textId="4F313952" w:rsidR="00CE1DB2" w:rsidRDefault="00CE1DB2" w:rsidP="005B380F">
      <w:pPr>
        <w:jc w:val="center"/>
        <w:rPr>
          <w:rFonts w:ascii="Times New Roman" w:hAnsi="Times New Roman" w:cs="Times New Roman"/>
          <w:b/>
          <w:sz w:val="24"/>
          <w:szCs w:val="24"/>
        </w:rPr>
      </w:pPr>
    </w:p>
    <w:p w14:paraId="2E70CDFD" w14:textId="389B3C86" w:rsidR="00CE1DB2" w:rsidRDefault="00CE1DB2" w:rsidP="005B380F">
      <w:pPr>
        <w:jc w:val="center"/>
        <w:rPr>
          <w:rFonts w:ascii="Times New Roman" w:hAnsi="Times New Roman" w:cs="Times New Roman"/>
          <w:b/>
          <w:sz w:val="24"/>
          <w:szCs w:val="24"/>
        </w:rPr>
      </w:pPr>
    </w:p>
    <w:p w14:paraId="366DC3D0" w14:textId="7818D60F" w:rsidR="00CE1DB2" w:rsidRDefault="00CE1DB2" w:rsidP="005B380F">
      <w:pPr>
        <w:jc w:val="center"/>
        <w:rPr>
          <w:rFonts w:ascii="Times New Roman" w:hAnsi="Times New Roman" w:cs="Times New Roman"/>
          <w:b/>
          <w:sz w:val="24"/>
          <w:szCs w:val="24"/>
        </w:rPr>
      </w:pPr>
    </w:p>
    <w:p w14:paraId="6BD8F2A2" w14:textId="2F5C9BDD" w:rsidR="00071686" w:rsidRDefault="00071686" w:rsidP="005B380F">
      <w:pPr>
        <w:jc w:val="center"/>
        <w:rPr>
          <w:rFonts w:ascii="Times New Roman" w:hAnsi="Times New Roman" w:cs="Times New Roman"/>
          <w:b/>
          <w:sz w:val="24"/>
          <w:szCs w:val="24"/>
        </w:rPr>
      </w:pPr>
    </w:p>
    <w:p w14:paraId="0ED43C7D" w14:textId="77777777" w:rsidR="00071686" w:rsidRDefault="00071686" w:rsidP="005B380F">
      <w:pPr>
        <w:jc w:val="center"/>
        <w:rPr>
          <w:rFonts w:ascii="Times New Roman" w:hAnsi="Times New Roman" w:cs="Times New Roman"/>
          <w:b/>
          <w:sz w:val="24"/>
          <w:szCs w:val="24"/>
        </w:rPr>
      </w:pPr>
    </w:p>
    <w:p w14:paraId="5B394CA6" w14:textId="403E74DD" w:rsidR="00CE1DB2" w:rsidRDefault="00CE1DB2" w:rsidP="005B380F">
      <w:pPr>
        <w:jc w:val="center"/>
        <w:rPr>
          <w:rFonts w:ascii="Times New Roman" w:hAnsi="Times New Roman" w:cs="Times New Roman"/>
          <w:b/>
          <w:sz w:val="24"/>
          <w:szCs w:val="24"/>
        </w:rPr>
      </w:pPr>
    </w:p>
    <w:p w14:paraId="37162617" w14:textId="67C01818" w:rsidR="00CE1DB2" w:rsidRDefault="00CE1DB2" w:rsidP="005B380F">
      <w:pPr>
        <w:jc w:val="center"/>
        <w:rPr>
          <w:rFonts w:ascii="Times New Roman" w:hAnsi="Times New Roman" w:cs="Times New Roman"/>
          <w:b/>
          <w:sz w:val="24"/>
          <w:szCs w:val="24"/>
        </w:rPr>
      </w:pPr>
    </w:p>
    <w:p w14:paraId="433EA845" w14:textId="1DC2DD81" w:rsidR="00CE1DB2" w:rsidRPr="00CE1DB2" w:rsidRDefault="00CE1DB2" w:rsidP="00CE1DB2">
      <w:pPr>
        <w:jc w:val="right"/>
        <w:rPr>
          <w:rFonts w:ascii="Times New Roman" w:hAnsi="Times New Roman" w:cs="Times New Roman"/>
          <w:b/>
          <w:sz w:val="28"/>
          <w:szCs w:val="28"/>
        </w:rPr>
      </w:pPr>
      <w:r w:rsidRPr="005B380F">
        <w:rPr>
          <w:rFonts w:ascii="Times New Roman" w:hAnsi="Times New Roman" w:cs="Times New Roman"/>
          <w:b/>
          <w:sz w:val="28"/>
          <w:szCs w:val="28"/>
        </w:rPr>
        <w:lastRenderedPageBreak/>
        <w:t>ПРИЛОЖЕНИЕ 2</w:t>
      </w:r>
    </w:p>
    <w:p w14:paraId="48BC7738" w14:textId="437038C5" w:rsidR="005B380F" w:rsidRPr="005B380F" w:rsidRDefault="005B380F" w:rsidP="005B380F">
      <w:pPr>
        <w:jc w:val="center"/>
        <w:rPr>
          <w:rFonts w:ascii="Times New Roman" w:hAnsi="Times New Roman" w:cs="Times New Roman"/>
          <w:b/>
          <w:iCs/>
          <w:sz w:val="24"/>
          <w:szCs w:val="24"/>
        </w:rPr>
      </w:pPr>
      <w:r w:rsidRPr="005B380F">
        <w:rPr>
          <w:rFonts w:ascii="Times New Roman" w:hAnsi="Times New Roman" w:cs="Times New Roman"/>
          <w:b/>
          <w:sz w:val="24"/>
          <w:szCs w:val="24"/>
        </w:rPr>
        <w:t xml:space="preserve">Результаты исследования по методике «Диагностика уровня </w:t>
      </w:r>
      <w:proofErr w:type="spellStart"/>
      <w:r w:rsidRPr="005B380F">
        <w:rPr>
          <w:rFonts w:ascii="Times New Roman" w:hAnsi="Times New Roman" w:cs="Times New Roman"/>
          <w:b/>
          <w:sz w:val="24"/>
          <w:szCs w:val="24"/>
        </w:rPr>
        <w:t>адаптированности</w:t>
      </w:r>
      <w:proofErr w:type="spellEnd"/>
      <w:r w:rsidRPr="005B380F">
        <w:rPr>
          <w:rFonts w:ascii="Times New Roman" w:hAnsi="Times New Roman" w:cs="Times New Roman"/>
          <w:b/>
          <w:sz w:val="24"/>
          <w:szCs w:val="24"/>
        </w:rPr>
        <w:t xml:space="preserve"> ребенка к дошкольному учреждению» методика </w:t>
      </w:r>
      <w:proofErr w:type="spellStart"/>
      <w:r w:rsidRPr="005B380F">
        <w:rPr>
          <w:rFonts w:ascii="Times New Roman" w:hAnsi="Times New Roman" w:cs="Times New Roman"/>
          <w:b/>
          <w:sz w:val="24"/>
          <w:szCs w:val="24"/>
        </w:rPr>
        <w:t>А.С.Роньжиной</w:t>
      </w:r>
      <w:proofErr w:type="spellEnd"/>
      <w:r w:rsidRPr="005B380F">
        <w:rPr>
          <w:rFonts w:ascii="Times New Roman" w:hAnsi="Times New Roman" w:cs="Times New Roman"/>
          <w:b/>
          <w:sz w:val="24"/>
          <w:szCs w:val="24"/>
        </w:rPr>
        <w:t xml:space="preserve"> (</w:t>
      </w:r>
      <w:r w:rsidRPr="005B380F">
        <w:rPr>
          <w:rFonts w:ascii="Times New Roman" w:hAnsi="Times New Roman" w:cs="Times New Roman"/>
          <w:b/>
          <w:iCs/>
          <w:sz w:val="24"/>
          <w:szCs w:val="24"/>
        </w:rPr>
        <w:t xml:space="preserve">М.В. </w:t>
      </w:r>
      <w:proofErr w:type="spellStart"/>
      <w:r w:rsidRPr="005B380F">
        <w:rPr>
          <w:rFonts w:ascii="Times New Roman" w:hAnsi="Times New Roman" w:cs="Times New Roman"/>
          <w:b/>
          <w:iCs/>
          <w:sz w:val="24"/>
          <w:szCs w:val="24"/>
        </w:rPr>
        <w:t>Корепановой</w:t>
      </w:r>
      <w:proofErr w:type="spellEnd"/>
      <w:r w:rsidRPr="005B380F">
        <w:rPr>
          <w:rFonts w:ascii="Times New Roman" w:hAnsi="Times New Roman" w:cs="Times New Roman"/>
          <w:b/>
          <w:iCs/>
          <w:sz w:val="24"/>
          <w:szCs w:val="24"/>
        </w:rPr>
        <w:t xml:space="preserve">, Е.В. </w:t>
      </w:r>
      <w:proofErr w:type="spellStart"/>
      <w:r w:rsidRPr="005B380F">
        <w:rPr>
          <w:rFonts w:ascii="Times New Roman" w:hAnsi="Times New Roman" w:cs="Times New Roman"/>
          <w:b/>
          <w:iCs/>
          <w:sz w:val="24"/>
          <w:szCs w:val="24"/>
        </w:rPr>
        <w:t>Харламповой</w:t>
      </w:r>
      <w:proofErr w:type="spellEnd"/>
    </w:p>
    <w:p w14:paraId="01367165" w14:textId="77777777" w:rsidR="005B380F" w:rsidRPr="005B380F" w:rsidRDefault="005B380F" w:rsidP="005B380F">
      <w:pPr>
        <w:jc w:val="center"/>
        <w:rPr>
          <w:rFonts w:ascii="Times New Roman" w:hAnsi="Times New Roman" w:cs="Times New Roman"/>
          <w:b/>
          <w:iCs/>
          <w:sz w:val="24"/>
          <w:szCs w:val="24"/>
        </w:rPr>
      </w:pPr>
    </w:p>
    <w:tbl>
      <w:tblPr>
        <w:tblStyle w:val="a5"/>
        <w:tblW w:w="0" w:type="auto"/>
        <w:tblLook w:val="04A0" w:firstRow="1" w:lastRow="0" w:firstColumn="1" w:lastColumn="0" w:noHBand="0" w:noVBand="1"/>
      </w:tblPr>
      <w:tblGrid>
        <w:gridCol w:w="3115"/>
        <w:gridCol w:w="1842"/>
        <w:gridCol w:w="4388"/>
      </w:tblGrid>
      <w:tr w:rsidR="005B380F" w:rsidRPr="005B380F" w14:paraId="7E50E4D7" w14:textId="77777777" w:rsidTr="002B21B6">
        <w:tc>
          <w:tcPr>
            <w:tcW w:w="3115" w:type="dxa"/>
          </w:tcPr>
          <w:p w14:paraId="20A8DF33"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 П/П</w:t>
            </w:r>
          </w:p>
        </w:tc>
        <w:tc>
          <w:tcPr>
            <w:tcW w:w="1842" w:type="dxa"/>
          </w:tcPr>
          <w:p w14:paraId="09876127"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БАЛЛЫ</w:t>
            </w:r>
          </w:p>
        </w:tc>
        <w:tc>
          <w:tcPr>
            <w:tcW w:w="4388" w:type="dxa"/>
          </w:tcPr>
          <w:p w14:paraId="29A6C7EF"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УРОВЕНЬ</w:t>
            </w:r>
          </w:p>
        </w:tc>
      </w:tr>
      <w:tr w:rsidR="005B380F" w:rsidRPr="005B380F" w14:paraId="349AA97B" w14:textId="77777777" w:rsidTr="002B21B6">
        <w:tc>
          <w:tcPr>
            <w:tcW w:w="3115" w:type="dxa"/>
          </w:tcPr>
          <w:p w14:paraId="0067F978"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№1</w:t>
            </w:r>
          </w:p>
        </w:tc>
        <w:tc>
          <w:tcPr>
            <w:tcW w:w="1842" w:type="dxa"/>
          </w:tcPr>
          <w:p w14:paraId="2FDA14E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2.7</w:t>
            </w:r>
          </w:p>
        </w:tc>
        <w:tc>
          <w:tcPr>
            <w:tcW w:w="4388" w:type="dxa"/>
          </w:tcPr>
          <w:p w14:paraId="5C61F25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Высокий уровень адаптированности</w:t>
            </w:r>
          </w:p>
        </w:tc>
      </w:tr>
      <w:tr w:rsidR="005B380F" w:rsidRPr="005B380F" w14:paraId="050B15A7" w14:textId="77777777" w:rsidTr="002B21B6">
        <w:tc>
          <w:tcPr>
            <w:tcW w:w="3115" w:type="dxa"/>
          </w:tcPr>
          <w:p w14:paraId="2C649E2A"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2</w:t>
            </w:r>
          </w:p>
        </w:tc>
        <w:tc>
          <w:tcPr>
            <w:tcW w:w="1842" w:type="dxa"/>
          </w:tcPr>
          <w:p w14:paraId="2B1479DD"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2.0</w:t>
            </w:r>
          </w:p>
        </w:tc>
        <w:tc>
          <w:tcPr>
            <w:tcW w:w="4388" w:type="dxa"/>
          </w:tcPr>
          <w:p w14:paraId="4B93ED8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2D314A2A" w14:textId="77777777" w:rsidTr="002B21B6">
        <w:tc>
          <w:tcPr>
            <w:tcW w:w="3115" w:type="dxa"/>
          </w:tcPr>
          <w:p w14:paraId="154A6C74"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3</w:t>
            </w:r>
          </w:p>
        </w:tc>
        <w:tc>
          <w:tcPr>
            <w:tcW w:w="1842" w:type="dxa"/>
          </w:tcPr>
          <w:p w14:paraId="632F6E3D"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2.2</w:t>
            </w:r>
          </w:p>
        </w:tc>
        <w:tc>
          <w:tcPr>
            <w:tcW w:w="4388" w:type="dxa"/>
          </w:tcPr>
          <w:p w14:paraId="2DA4FAAB"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45CF1BAE" w14:textId="77777777" w:rsidTr="002B21B6">
        <w:tc>
          <w:tcPr>
            <w:tcW w:w="3115" w:type="dxa"/>
          </w:tcPr>
          <w:p w14:paraId="56F6F124"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4</w:t>
            </w:r>
          </w:p>
        </w:tc>
        <w:tc>
          <w:tcPr>
            <w:tcW w:w="1842" w:type="dxa"/>
          </w:tcPr>
          <w:p w14:paraId="5A8DE1A5"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2.5</w:t>
            </w:r>
          </w:p>
        </w:tc>
        <w:tc>
          <w:tcPr>
            <w:tcW w:w="4388" w:type="dxa"/>
          </w:tcPr>
          <w:p w14:paraId="1016628B"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5BF38EFC" w14:textId="77777777" w:rsidTr="002B21B6">
        <w:tc>
          <w:tcPr>
            <w:tcW w:w="3115" w:type="dxa"/>
          </w:tcPr>
          <w:p w14:paraId="3565A9FE"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5</w:t>
            </w:r>
          </w:p>
        </w:tc>
        <w:tc>
          <w:tcPr>
            <w:tcW w:w="1842" w:type="dxa"/>
          </w:tcPr>
          <w:p w14:paraId="18374F91"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1.8</w:t>
            </w:r>
          </w:p>
        </w:tc>
        <w:tc>
          <w:tcPr>
            <w:tcW w:w="4388" w:type="dxa"/>
          </w:tcPr>
          <w:p w14:paraId="1CF41C6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120ED302" w14:textId="77777777" w:rsidTr="002B21B6">
        <w:tc>
          <w:tcPr>
            <w:tcW w:w="3115" w:type="dxa"/>
          </w:tcPr>
          <w:p w14:paraId="29C15063"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6</w:t>
            </w:r>
          </w:p>
        </w:tc>
        <w:tc>
          <w:tcPr>
            <w:tcW w:w="1842" w:type="dxa"/>
          </w:tcPr>
          <w:p w14:paraId="78359C9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1.6</w:t>
            </w:r>
          </w:p>
        </w:tc>
        <w:tc>
          <w:tcPr>
            <w:tcW w:w="4388" w:type="dxa"/>
          </w:tcPr>
          <w:p w14:paraId="3BC5104B"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6AD75AC4" w14:textId="77777777" w:rsidTr="002B21B6">
        <w:tc>
          <w:tcPr>
            <w:tcW w:w="3115" w:type="dxa"/>
          </w:tcPr>
          <w:p w14:paraId="5DC1AB5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7</w:t>
            </w:r>
          </w:p>
        </w:tc>
        <w:tc>
          <w:tcPr>
            <w:tcW w:w="1842" w:type="dxa"/>
          </w:tcPr>
          <w:p w14:paraId="69D66073"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1.2</w:t>
            </w:r>
          </w:p>
        </w:tc>
        <w:tc>
          <w:tcPr>
            <w:tcW w:w="4388" w:type="dxa"/>
          </w:tcPr>
          <w:p w14:paraId="603EF8B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3856EB39" w14:textId="77777777" w:rsidTr="002B21B6">
        <w:tc>
          <w:tcPr>
            <w:tcW w:w="3115" w:type="dxa"/>
          </w:tcPr>
          <w:p w14:paraId="62C2017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8</w:t>
            </w:r>
          </w:p>
        </w:tc>
        <w:tc>
          <w:tcPr>
            <w:tcW w:w="1842" w:type="dxa"/>
          </w:tcPr>
          <w:p w14:paraId="47BE502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1.3</w:t>
            </w:r>
          </w:p>
        </w:tc>
        <w:tc>
          <w:tcPr>
            <w:tcW w:w="4388" w:type="dxa"/>
          </w:tcPr>
          <w:p w14:paraId="6B15A48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38A5A2D4" w14:textId="77777777" w:rsidTr="002B21B6">
        <w:tc>
          <w:tcPr>
            <w:tcW w:w="3115" w:type="dxa"/>
          </w:tcPr>
          <w:p w14:paraId="798ACB7C"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9</w:t>
            </w:r>
          </w:p>
        </w:tc>
        <w:tc>
          <w:tcPr>
            <w:tcW w:w="1842" w:type="dxa"/>
          </w:tcPr>
          <w:p w14:paraId="5CAD55D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2.3</w:t>
            </w:r>
          </w:p>
        </w:tc>
        <w:tc>
          <w:tcPr>
            <w:tcW w:w="4388" w:type="dxa"/>
          </w:tcPr>
          <w:p w14:paraId="00C24A3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533D4F03" w14:textId="77777777" w:rsidTr="002B21B6">
        <w:tc>
          <w:tcPr>
            <w:tcW w:w="3115" w:type="dxa"/>
          </w:tcPr>
          <w:p w14:paraId="4564751C"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10</w:t>
            </w:r>
          </w:p>
        </w:tc>
        <w:tc>
          <w:tcPr>
            <w:tcW w:w="1842" w:type="dxa"/>
          </w:tcPr>
          <w:p w14:paraId="39ED8D2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1.0</w:t>
            </w:r>
          </w:p>
        </w:tc>
        <w:tc>
          <w:tcPr>
            <w:tcW w:w="4388" w:type="dxa"/>
          </w:tcPr>
          <w:p w14:paraId="694D3D8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73539DCA" w14:textId="77777777" w:rsidTr="002B21B6">
        <w:tc>
          <w:tcPr>
            <w:tcW w:w="3115" w:type="dxa"/>
          </w:tcPr>
          <w:p w14:paraId="720CF510"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11</w:t>
            </w:r>
          </w:p>
        </w:tc>
        <w:tc>
          <w:tcPr>
            <w:tcW w:w="1842" w:type="dxa"/>
          </w:tcPr>
          <w:p w14:paraId="762251E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1.3</w:t>
            </w:r>
          </w:p>
        </w:tc>
        <w:tc>
          <w:tcPr>
            <w:tcW w:w="4388" w:type="dxa"/>
          </w:tcPr>
          <w:p w14:paraId="1DAC3AAC"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1821C65C" w14:textId="77777777" w:rsidTr="002B21B6">
        <w:tc>
          <w:tcPr>
            <w:tcW w:w="3115" w:type="dxa"/>
          </w:tcPr>
          <w:p w14:paraId="69D94F4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12</w:t>
            </w:r>
          </w:p>
        </w:tc>
        <w:tc>
          <w:tcPr>
            <w:tcW w:w="1842" w:type="dxa"/>
          </w:tcPr>
          <w:p w14:paraId="50C2810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1.5</w:t>
            </w:r>
          </w:p>
        </w:tc>
        <w:tc>
          <w:tcPr>
            <w:tcW w:w="4388" w:type="dxa"/>
          </w:tcPr>
          <w:p w14:paraId="50DBB7A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0C90FE2C" w14:textId="77777777" w:rsidTr="002B21B6">
        <w:tc>
          <w:tcPr>
            <w:tcW w:w="3115" w:type="dxa"/>
          </w:tcPr>
          <w:p w14:paraId="62C3637A"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№13</w:t>
            </w:r>
          </w:p>
        </w:tc>
        <w:tc>
          <w:tcPr>
            <w:tcW w:w="1842" w:type="dxa"/>
          </w:tcPr>
          <w:p w14:paraId="7CCC3807"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2.3</w:t>
            </w:r>
          </w:p>
        </w:tc>
        <w:tc>
          <w:tcPr>
            <w:tcW w:w="4388" w:type="dxa"/>
          </w:tcPr>
          <w:p w14:paraId="418E564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1126BBA1" w14:textId="77777777" w:rsidTr="002B21B6">
        <w:tc>
          <w:tcPr>
            <w:tcW w:w="3115" w:type="dxa"/>
          </w:tcPr>
          <w:p w14:paraId="317394AF"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14</w:t>
            </w:r>
          </w:p>
        </w:tc>
        <w:tc>
          <w:tcPr>
            <w:tcW w:w="1842" w:type="dxa"/>
          </w:tcPr>
          <w:p w14:paraId="3A1BC7FB"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2.6</w:t>
            </w:r>
          </w:p>
        </w:tc>
        <w:tc>
          <w:tcPr>
            <w:tcW w:w="4388" w:type="dxa"/>
          </w:tcPr>
          <w:p w14:paraId="56D3A9D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Высокий уровень адаптированности</w:t>
            </w:r>
          </w:p>
        </w:tc>
      </w:tr>
      <w:tr w:rsidR="005B380F" w:rsidRPr="005B380F" w14:paraId="4EF091C8" w14:textId="77777777" w:rsidTr="002B21B6">
        <w:tc>
          <w:tcPr>
            <w:tcW w:w="3115" w:type="dxa"/>
          </w:tcPr>
          <w:p w14:paraId="15F8B6E7"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15</w:t>
            </w:r>
          </w:p>
        </w:tc>
        <w:tc>
          <w:tcPr>
            <w:tcW w:w="1842" w:type="dxa"/>
          </w:tcPr>
          <w:p w14:paraId="018D843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2.6</w:t>
            </w:r>
          </w:p>
        </w:tc>
        <w:tc>
          <w:tcPr>
            <w:tcW w:w="4388" w:type="dxa"/>
          </w:tcPr>
          <w:p w14:paraId="2D16636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Высокий уровень адаптированности</w:t>
            </w:r>
          </w:p>
        </w:tc>
      </w:tr>
      <w:tr w:rsidR="005B380F" w:rsidRPr="005B380F" w14:paraId="4445863A" w14:textId="77777777" w:rsidTr="002B21B6">
        <w:tc>
          <w:tcPr>
            <w:tcW w:w="3115" w:type="dxa"/>
          </w:tcPr>
          <w:p w14:paraId="7E157471"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16</w:t>
            </w:r>
          </w:p>
        </w:tc>
        <w:tc>
          <w:tcPr>
            <w:tcW w:w="1842" w:type="dxa"/>
          </w:tcPr>
          <w:p w14:paraId="1820FFD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3.0</w:t>
            </w:r>
          </w:p>
        </w:tc>
        <w:tc>
          <w:tcPr>
            <w:tcW w:w="4388" w:type="dxa"/>
          </w:tcPr>
          <w:p w14:paraId="4503F7C8"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Высокий уровень адаптированности</w:t>
            </w:r>
          </w:p>
        </w:tc>
      </w:tr>
      <w:tr w:rsidR="005B380F" w:rsidRPr="005B380F" w14:paraId="2D795197" w14:textId="77777777" w:rsidTr="002B21B6">
        <w:tc>
          <w:tcPr>
            <w:tcW w:w="3115" w:type="dxa"/>
          </w:tcPr>
          <w:p w14:paraId="3A3B3F5B"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17</w:t>
            </w:r>
          </w:p>
        </w:tc>
        <w:tc>
          <w:tcPr>
            <w:tcW w:w="1842" w:type="dxa"/>
          </w:tcPr>
          <w:p w14:paraId="0DFA4933"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1.3</w:t>
            </w:r>
          </w:p>
        </w:tc>
        <w:tc>
          <w:tcPr>
            <w:tcW w:w="4388" w:type="dxa"/>
          </w:tcPr>
          <w:p w14:paraId="55D6D36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Низкий уровень адаптированности</w:t>
            </w:r>
          </w:p>
        </w:tc>
      </w:tr>
      <w:tr w:rsidR="005B380F" w:rsidRPr="005B380F" w14:paraId="641FD6FB" w14:textId="77777777" w:rsidTr="002B21B6">
        <w:tc>
          <w:tcPr>
            <w:tcW w:w="3115" w:type="dxa"/>
          </w:tcPr>
          <w:p w14:paraId="223BDDA8"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18</w:t>
            </w:r>
          </w:p>
        </w:tc>
        <w:tc>
          <w:tcPr>
            <w:tcW w:w="1842" w:type="dxa"/>
          </w:tcPr>
          <w:p w14:paraId="6DB33AA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2.3</w:t>
            </w:r>
          </w:p>
        </w:tc>
        <w:tc>
          <w:tcPr>
            <w:tcW w:w="4388" w:type="dxa"/>
          </w:tcPr>
          <w:p w14:paraId="0FDE744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r w:rsidR="005B380F" w:rsidRPr="005B380F" w14:paraId="3CC670AE" w14:textId="77777777" w:rsidTr="002B21B6">
        <w:tc>
          <w:tcPr>
            <w:tcW w:w="3115" w:type="dxa"/>
          </w:tcPr>
          <w:p w14:paraId="3487397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19</w:t>
            </w:r>
          </w:p>
        </w:tc>
        <w:tc>
          <w:tcPr>
            <w:tcW w:w="1842" w:type="dxa"/>
          </w:tcPr>
          <w:p w14:paraId="42B3913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2.9</w:t>
            </w:r>
          </w:p>
        </w:tc>
        <w:tc>
          <w:tcPr>
            <w:tcW w:w="4388" w:type="dxa"/>
          </w:tcPr>
          <w:p w14:paraId="7DD70421"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Высокий уровень адаптированности</w:t>
            </w:r>
          </w:p>
        </w:tc>
      </w:tr>
      <w:tr w:rsidR="005B380F" w:rsidRPr="005B380F" w14:paraId="2B4D8B91" w14:textId="77777777" w:rsidTr="002B21B6">
        <w:tc>
          <w:tcPr>
            <w:tcW w:w="3115" w:type="dxa"/>
          </w:tcPr>
          <w:p w14:paraId="23DDA57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20</w:t>
            </w:r>
          </w:p>
        </w:tc>
        <w:tc>
          <w:tcPr>
            <w:tcW w:w="1842" w:type="dxa"/>
          </w:tcPr>
          <w:p w14:paraId="0920BEE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2.3</w:t>
            </w:r>
          </w:p>
        </w:tc>
        <w:tc>
          <w:tcPr>
            <w:tcW w:w="4388" w:type="dxa"/>
          </w:tcPr>
          <w:p w14:paraId="4848C8D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адаптированности</w:t>
            </w:r>
          </w:p>
        </w:tc>
      </w:tr>
    </w:tbl>
    <w:p w14:paraId="415BE8C7" w14:textId="7DFDEEE2" w:rsidR="005B380F" w:rsidRPr="005B380F" w:rsidRDefault="005B380F" w:rsidP="005B380F">
      <w:pPr>
        <w:rPr>
          <w:rFonts w:ascii="Times New Roman" w:hAnsi="Times New Roman" w:cs="Times New Roman"/>
          <w:sz w:val="28"/>
        </w:rPr>
      </w:pPr>
    </w:p>
    <w:p w14:paraId="11C25714" w14:textId="57B86006" w:rsidR="005B380F" w:rsidRDefault="005B380F" w:rsidP="005B380F">
      <w:pPr>
        <w:jc w:val="right"/>
        <w:rPr>
          <w:rFonts w:ascii="Times New Roman" w:hAnsi="Times New Roman" w:cs="Times New Roman"/>
          <w:sz w:val="28"/>
        </w:rPr>
      </w:pPr>
    </w:p>
    <w:p w14:paraId="3175320B" w14:textId="77777777" w:rsidR="00CE1DB2" w:rsidRPr="005B380F" w:rsidRDefault="00CE1DB2" w:rsidP="005B380F">
      <w:pPr>
        <w:jc w:val="right"/>
        <w:rPr>
          <w:rFonts w:ascii="Times New Roman" w:hAnsi="Times New Roman" w:cs="Times New Roman"/>
          <w:sz w:val="28"/>
        </w:rPr>
      </w:pPr>
    </w:p>
    <w:p w14:paraId="19E86590" w14:textId="3D286036" w:rsidR="005B380F" w:rsidRPr="005B380F" w:rsidRDefault="005B380F" w:rsidP="005B380F">
      <w:pPr>
        <w:jc w:val="right"/>
        <w:rPr>
          <w:rFonts w:ascii="Times New Roman" w:hAnsi="Times New Roman" w:cs="Times New Roman"/>
          <w:b/>
          <w:sz w:val="28"/>
          <w:szCs w:val="28"/>
        </w:rPr>
      </w:pPr>
      <w:r w:rsidRPr="005B380F">
        <w:rPr>
          <w:rFonts w:ascii="Times New Roman" w:hAnsi="Times New Roman" w:cs="Times New Roman"/>
          <w:b/>
          <w:sz w:val="28"/>
          <w:szCs w:val="28"/>
        </w:rPr>
        <w:lastRenderedPageBreak/>
        <w:t xml:space="preserve">ПРИЛОЖЕНИЕ </w:t>
      </w:r>
      <w:r w:rsidR="00CE1DB2">
        <w:rPr>
          <w:rFonts w:ascii="Times New Roman" w:hAnsi="Times New Roman" w:cs="Times New Roman"/>
          <w:b/>
          <w:sz w:val="28"/>
          <w:szCs w:val="28"/>
        </w:rPr>
        <w:t>3</w:t>
      </w:r>
    </w:p>
    <w:p w14:paraId="038D0E4C" w14:textId="77777777" w:rsidR="005B380F" w:rsidRPr="005B380F" w:rsidRDefault="005B380F" w:rsidP="005B380F">
      <w:pPr>
        <w:rPr>
          <w:rFonts w:ascii="Times New Roman" w:hAnsi="Times New Roman" w:cs="Times New Roman"/>
          <w:sz w:val="28"/>
        </w:rPr>
      </w:pPr>
    </w:p>
    <w:p w14:paraId="64D7BC18" w14:textId="670C8E1B" w:rsidR="005B380F" w:rsidRDefault="005B380F" w:rsidP="005B380F">
      <w:pPr>
        <w:jc w:val="center"/>
        <w:rPr>
          <w:rFonts w:ascii="Times New Roman" w:hAnsi="Times New Roman" w:cs="Times New Roman"/>
          <w:b/>
          <w:sz w:val="24"/>
          <w:szCs w:val="24"/>
        </w:rPr>
      </w:pPr>
      <w:r w:rsidRPr="005B380F">
        <w:rPr>
          <w:rFonts w:ascii="Times New Roman" w:hAnsi="Times New Roman" w:cs="Times New Roman"/>
          <w:b/>
          <w:sz w:val="24"/>
          <w:szCs w:val="24"/>
        </w:rPr>
        <w:t xml:space="preserve">Результаты исследования по методике «Изучение степени адаптации ребенка к ДОУ»  методика  </w:t>
      </w:r>
      <w:proofErr w:type="spellStart"/>
      <w:r w:rsidRPr="005B380F">
        <w:rPr>
          <w:rFonts w:ascii="Times New Roman" w:hAnsi="Times New Roman" w:cs="Times New Roman"/>
          <w:b/>
          <w:sz w:val="24"/>
          <w:szCs w:val="24"/>
        </w:rPr>
        <w:t>А.Остроуховой</w:t>
      </w:r>
      <w:proofErr w:type="spellEnd"/>
    </w:p>
    <w:p w14:paraId="67B4A2C2" w14:textId="77777777" w:rsidR="005B380F" w:rsidRPr="005B380F" w:rsidRDefault="005B380F" w:rsidP="005B380F">
      <w:pPr>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3115"/>
        <w:gridCol w:w="1842"/>
        <w:gridCol w:w="4388"/>
      </w:tblGrid>
      <w:tr w:rsidR="005B380F" w:rsidRPr="005B380F" w14:paraId="43F0E04D" w14:textId="77777777" w:rsidTr="002B21B6">
        <w:tc>
          <w:tcPr>
            <w:tcW w:w="3115" w:type="dxa"/>
          </w:tcPr>
          <w:p w14:paraId="4357D1BD"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 П/П</w:t>
            </w:r>
          </w:p>
        </w:tc>
        <w:tc>
          <w:tcPr>
            <w:tcW w:w="1842" w:type="dxa"/>
          </w:tcPr>
          <w:p w14:paraId="1B162484"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БАЛЛЫ</w:t>
            </w:r>
          </w:p>
        </w:tc>
        <w:tc>
          <w:tcPr>
            <w:tcW w:w="4388" w:type="dxa"/>
          </w:tcPr>
          <w:p w14:paraId="3B83A229" w14:textId="77777777" w:rsidR="005B380F" w:rsidRPr="005B380F" w:rsidRDefault="005B380F" w:rsidP="005B380F">
            <w:pPr>
              <w:jc w:val="center"/>
              <w:rPr>
                <w:rFonts w:ascii="Times New Roman" w:hAnsi="Times New Roman" w:cs="Times New Roman"/>
                <w:b/>
                <w:lang w:bidi="ru-RU"/>
              </w:rPr>
            </w:pPr>
            <w:r w:rsidRPr="005B380F">
              <w:rPr>
                <w:rFonts w:ascii="Times New Roman" w:hAnsi="Times New Roman" w:cs="Times New Roman"/>
                <w:b/>
                <w:lang w:bidi="ru-RU"/>
              </w:rPr>
              <w:t>УРОВЕНЬ</w:t>
            </w:r>
          </w:p>
        </w:tc>
      </w:tr>
      <w:tr w:rsidR="005B380F" w:rsidRPr="005B380F" w14:paraId="321DDC74" w14:textId="77777777" w:rsidTr="002B21B6">
        <w:tc>
          <w:tcPr>
            <w:tcW w:w="3115" w:type="dxa"/>
          </w:tcPr>
          <w:p w14:paraId="0AD9C8E9"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№1</w:t>
            </w:r>
          </w:p>
        </w:tc>
        <w:tc>
          <w:tcPr>
            <w:tcW w:w="1842" w:type="dxa"/>
          </w:tcPr>
          <w:p w14:paraId="5FFD4B7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+10</w:t>
            </w:r>
          </w:p>
        </w:tc>
        <w:tc>
          <w:tcPr>
            <w:tcW w:w="4388" w:type="dxa"/>
          </w:tcPr>
          <w:p w14:paraId="1343FBC1"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19645C51" w14:textId="77777777" w:rsidTr="002B21B6">
        <w:tc>
          <w:tcPr>
            <w:tcW w:w="3115" w:type="dxa"/>
          </w:tcPr>
          <w:p w14:paraId="3E9F109A"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2</w:t>
            </w:r>
          </w:p>
        </w:tc>
        <w:tc>
          <w:tcPr>
            <w:tcW w:w="1842" w:type="dxa"/>
          </w:tcPr>
          <w:p w14:paraId="774CC23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+ 5</w:t>
            </w:r>
          </w:p>
        </w:tc>
        <w:tc>
          <w:tcPr>
            <w:tcW w:w="4388" w:type="dxa"/>
          </w:tcPr>
          <w:p w14:paraId="56C3320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565B015B" w14:textId="77777777" w:rsidTr="002B21B6">
        <w:tc>
          <w:tcPr>
            <w:tcW w:w="3115" w:type="dxa"/>
          </w:tcPr>
          <w:p w14:paraId="3A36545C"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3</w:t>
            </w:r>
          </w:p>
        </w:tc>
        <w:tc>
          <w:tcPr>
            <w:tcW w:w="1842" w:type="dxa"/>
          </w:tcPr>
          <w:p w14:paraId="514F2B75"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+ 4</w:t>
            </w:r>
          </w:p>
        </w:tc>
        <w:tc>
          <w:tcPr>
            <w:tcW w:w="4388" w:type="dxa"/>
          </w:tcPr>
          <w:p w14:paraId="6542FFC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22D03650" w14:textId="77777777" w:rsidTr="002B21B6">
        <w:tc>
          <w:tcPr>
            <w:tcW w:w="3115" w:type="dxa"/>
          </w:tcPr>
          <w:p w14:paraId="7C4FE343"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4</w:t>
            </w:r>
          </w:p>
        </w:tc>
        <w:tc>
          <w:tcPr>
            <w:tcW w:w="1842" w:type="dxa"/>
          </w:tcPr>
          <w:p w14:paraId="1FCE6E1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+6</w:t>
            </w:r>
          </w:p>
        </w:tc>
        <w:tc>
          <w:tcPr>
            <w:tcW w:w="4388" w:type="dxa"/>
          </w:tcPr>
          <w:p w14:paraId="4D6124DE"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68C8B9A4" w14:textId="77777777" w:rsidTr="002B21B6">
        <w:tc>
          <w:tcPr>
            <w:tcW w:w="3115" w:type="dxa"/>
          </w:tcPr>
          <w:p w14:paraId="28C0507D"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5</w:t>
            </w:r>
          </w:p>
        </w:tc>
        <w:tc>
          <w:tcPr>
            <w:tcW w:w="1842" w:type="dxa"/>
          </w:tcPr>
          <w:p w14:paraId="74DC927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- 2</w:t>
            </w:r>
          </w:p>
        </w:tc>
        <w:tc>
          <w:tcPr>
            <w:tcW w:w="4388" w:type="dxa"/>
          </w:tcPr>
          <w:p w14:paraId="4CEADA6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0F2E7BF8" w14:textId="77777777" w:rsidTr="002B21B6">
        <w:tc>
          <w:tcPr>
            <w:tcW w:w="3115" w:type="dxa"/>
          </w:tcPr>
          <w:p w14:paraId="7786B2D3"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6</w:t>
            </w:r>
          </w:p>
        </w:tc>
        <w:tc>
          <w:tcPr>
            <w:tcW w:w="1842" w:type="dxa"/>
          </w:tcPr>
          <w:p w14:paraId="0587383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-3</w:t>
            </w:r>
          </w:p>
        </w:tc>
        <w:tc>
          <w:tcPr>
            <w:tcW w:w="4388" w:type="dxa"/>
          </w:tcPr>
          <w:p w14:paraId="2F84A80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0B69B641" w14:textId="77777777" w:rsidTr="002B21B6">
        <w:tc>
          <w:tcPr>
            <w:tcW w:w="3115" w:type="dxa"/>
          </w:tcPr>
          <w:p w14:paraId="05569CC2"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7</w:t>
            </w:r>
          </w:p>
        </w:tc>
        <w:tc>
          <w:tcPr>
            <w:tcW w:w="1842" w:type="dxa"/>
          </w:tcPr>
          <w:p w14:paraId="66C872C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w:t>
            </w:r>
          </w:p>
        </w:tc>
        <w:tc>
          <w:tcPr>
            <w:tcW w:w="4388" w:type="dxa"/>
          </w:tcPr>
          <w:p w14:paraId="32E80DE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7FAA6A83" w14:textId="77777777" w:rsidTr="002B21B6">
        <w:tc>
          <w:tcPr>
            <w:tcW w:w="3115" w:type="dxa"/>
          </w:tcPr>
          <w:p w14:paraId="71818798"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8</w:t>
            </w:r>
          </w:p>
        </w:tc>
        <w:tc>
          <w:tcPr>
            <w:tcW w:w="1842" w:type="dxa"/>
          </w:tcPr>
          <w:p w14:paraId="113BC3F7"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- 3</w:t>
            </w:r>
          </w:p>
        </w:tc>
        <w:tc>
          <w:tcPr>
            <w:tcW w:w="4388" w:type="dxa"/>
          </w:tcPr>
          <w:p w14:paraId="3CD9840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0C2C66B0" w14:textId="77777777" w:rsidTr="002B21B6">
        <w:tc>
          <w:tcPr>
            <w:tcW w:w="3115" w:type="dxa"/>
          </w:tcPr>
          <w:p w14:paraId="47C5145B"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9</w:t>
            </w:r>
          </w:p>
        </w:tc>
        <w:tc>
          <w:tcPr>
            <w:tcW w:w="1842" w:type="dxa"/>
          </w:tcPr>
          <w:p w14:paraId="6EAACF2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w:t>
            </w:r>
          </w:p>
        </w:tc>
        <w:tc>
          <w:tcPr>
            <w:tcW w:w="4388" w:type="dxa"/>
          </w:tcPr>
          <w:p w14:paraId="29D930A8"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101F5C0E" w14:textId="77777777" w:rsidTr="002B21B6">
        <w:tc>
          <w:tcPr>
            <w:tcW w:w="3115" w:type="dxa"/>
          </w:tcPr>
          <w:p w14:paraId="1E6C369F"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10</w:t>
            </w:r>
          </w:p>
        </w:tc>
        <w:tc>
          <w:tcPr>
            <w:tcW w:w="1842" w:type="dxa"/>
          </w:tcPr>
          <w:p w14:paraId="38782C95"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-9</w:t>
            </w:r>
          </w:p>
        </w:tc>
        <w:tc>
          <w:tcPr>
            <w:tcW w:w="4388" w:type="dxa"/>
          </w:tcPr>
          <w:p w14:paraId="75531A28"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Уровень дезадаптации</w:t>
            </w:r>
          </w:p>
        </w:tc>
      </w:tr>
      <w:tr w:rsidR="005B380F" w:rsidRPr="005B380F" w14:paraId="63BF1A8A" w14:textId="77777777" w:rsidTr="002B21B6">
        <w:tc>
          <w:tcPr>
            <w:tcW w:w="3115" w:type="dxa"/>
          </w:tcPr>
          <w:p w14:paraId="1E1B51BD"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11</w:t>
            </w:r>
          </w:p>
        </w:tc>
        <w:tc>
          <w:tcPr>
            <w:tcW w:w="1842" w:type="dxa"/>
          </w:tcPr>
          <w:p w14:paraId="191B928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-3</w:t>
            </w:r>
          </w:p>
        </w:tc>
        <w:tc>
          <w:tcPr>
            <w:tcW w:w="4388" w:type="dxa"/>
          </w:tcPr>
          <w:p w14:paraId="51D14133"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15333762" w14:textId="77777777" w:rsidTr="002B21B6">
        <w:tc>
          <w:tcPr>
            <w:tcW w:w="3115" w:type="dxa"/>
          </w:tcPr>
          <w:p w14:paraId="356A183E"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12</w:t>
            </w:r>
          </w:p>
        </w:tc>
        <w:tc>
          <w:tcPr>
            <w:tcW w:w="1842" w:type="dxa"/>
          </w:tcPr>
          <w:p w14:paraId="4230E2E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w:t>
            </w:r>
          </w:p>
        </w:tc>
        <w:tc>
          <w:tcPr>
            <w:tcW w:w="4388" w:type="dxa"/>
          </w:tcPr>
          <w:p w14:paraId="687CC234"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42026AC4" w14:textId="77777777" w:rsidTr="002B21B6">
        <w:tc>
          <w:tcPr>
            <w:tcW w:w="3115" w:type="dxa"/>
          </w:tcPr>
          <w:p w14:paraId="68E0730E"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№13</w:t>
            </w:r>
          </w:p>
        </w:tc>
        <w:tc>
          <w:tcPr>
            <w:tcW w:w="1842" w:type="dxa"/>
          </w:tcPr>
          <w:p w14:paraId="05AAD2BB"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+2</w:t>
            </w:r>
          </w:p>
        </w:tc>
        <w:tc>
          <w:tcPr>
            <w:tcW w:w="4388" w:type="dxa"/>
          </w:tcPr>
          <w:p w14:paraId="0562FFF7"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088AF356" w14:textId="77777777" w:rsidTr="002B21B6">
        <w:tc>
          <w:tcPr>
            <w:tcW w:w="3115" w:type="dxa"/>
          </w:tcPr>
          <w:p w14:paraId="71C6B858"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14</w:t>
            </w:r>
          </w:p>
        </w:tc>
        <w:tc>
          <w:tcPr>
            <w:tcW w:w="1842" w:type="dxa"/>
          </w:tcPr>
          <w:p w14:paraId="6F9AEB5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+9</w:t>
            </w:r>
          </w:p>
        </w:tc>
        <w:tc>
          <w:tcPr>
            <w:tcW w:w="4388" w:type="dxa"/>
          </w:tcPr>
          <w:p w14:paraId="2542A399"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54AEF642" w14:textId="77777777" w:rsidTr="002B21B6">
        <w:tc>
          <w:tcPr>
            <w:tcW w:w="3115" w:type="dxa"/>
          </w:tcPr>
          <w:p w14:paraId="55A5DA0C"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15</w:t>
            </w:r>
          </w:p>
        </w:tc>
        <w:tc>
          <w:tcPr>
            <w:tcW w:w="1842" w:type="dxa"/>
          </w:tcPr>
          <w:p w14:paraId="56AAD3D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+10</w:t>
            </w:r>
          </w:p>
        </w:tc>
        <w:tc>
          <w:tcPr>
            <w:tcW w:w="4388" w:type="dxa"/>
          </w:tcPr>
          <w:p w14:paraId="728E35B3"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09435C79" w14:textId="77777777" w:rsidTr="002B21B6">
        <w:tc>
          <w:tcPr>
            <w:tcW w:w="3115" w:type="dxa"/>
          </w:tcPr>
          <w:p w14:paraId="572A20E9"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16</w:t>
            </w:r>
          </w:p>
        </w:tc>
        <w:tc>
          <w:tcPr>
            <w:tcW w:w="1842" w:type="dxa"/>
          </w:tcPr>
          <w:p w14:paraId="063D69C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+10</w:t>
            </w:r>
          </w:p>
        </w:tc>
        <w:tc>
          <w:tcPr>
            <w:tcW w:w="4388" w:type="dxa"/>
          </w:tcPr>
          <w:p w14:paraId="7D10D188"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50A9A310" w14:textId="77777777" w:rsidTr="002B21B6">
        <w:tc>
          <w:tcPr>
            <w:tcW w:w="3115" w:type="dxa"/>
          </w:tcPr>
          <w:p w14:paraId="783F506A"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17</w:t>
            </w:r>
          </w:p>
        </w:tc>
        <w:tc>
          <w:tcPr>
            <w:tcW w:w="1842" w:type="dxa"/>
          </w:tcPr>
          <w:p w14:paraId="2FFCF722"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-3</w:t>
            </w:r>
          </w:p>
        </w:tc>
        <w:tc>
          <w:tcPr>
            <w:tcW w:w="4388" w:type="dxa"/>
          </w:tcPr>
          <w:p w14:paraId="16A19A50"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Усложненный уровень адаптации</w:t>
            </w:r>
          </w:p>
        </w:tc>
      </w:tr>
      <w:tr w:rsidR="005B380F" w:rsidRPr="005B380F" w14:paraId="6FDD6AF1" w14:textId="77777777" w:rsidTr="002B21B6">
        <w:tc>
          <w:tcPr>
            <w:tcW w:w="3115" w:type="dxa"/>
          </w:tcPr>
          <w:p w14:paraId="16E178E7"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18</w:t>
            </w:r>
          </w:p>
        </w:tc>
        <w:tc>
          <w:tcPr>
            <w:tcW w:w="1842" w:type="dxa"/>
          </w:tcPr>
          <w:p w14:paraId="62E7F275"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+7</w:t>
            </w:r>
          </w:p>
        </w:tc>
        <w:tc>
          <w:tcPr>
            <w:tcW w:w="4388" w:type="dxa"/>
          </w:tcPr>
          <w:p w14:paraId="774D69B6"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r w:rsidR="005B380F" w:rsidRPr="005B380F" w14:paraId="2141C019" w14:textId="77777777" w:rsidTr="002B21B6">
        <w:tc>
          <w:tcPr>
            <w:tcW w:w="3115" w:type="dxa"/>
          </w:tcPr>
          <w:p w14:paraId="1C5C9B43"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19</w:t>
            </w:r>
          </w:p>
        </w:tc>
        <w:tc>
          <w:tcPr>
            <w:tcW w:w="1842" w:type="dxa"/>
          </w:tcPr>
          <w:p w14:paraId="27BD089F"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+9</w:t>
            </w:r>
          </w:p>
        </w:tc>
        <w:tc>
          <w:tcPr>
            <w:tcW w:w="4388" w:type="dxa"/>
          </w:tcPr>
          <w:p w14:paraId="1A0086D8"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Легкий уровень адаптации</w:t>
            </w:r>
          </w:p>
        </w:tc>
      </w:tr>
      <w:tr w:rsidR="005B380F" w:rsidRPr="005B380F" w14:paraId="6FC0EFE0" w14:textId="77777777" w:rsidTr="002B21B6">
        <w:tc>
          <w:tcPr>
            <w:tcW w:w="3115" w:type="dxa"/>
          </w:tcPr>
          <w:p w14:paraId="72733853" w14:textId="77777777" w:rsidR="005B380F" w:rsidRPr="005B380F" w:rsidRDefault="005B380F" w:rsidP="005B380F">
            <w:pPr>
              <w:rPr>
                <w:rFonts w:ascii="Times New Roman" w:hAnsi="Times New Roman" w:cs="Times New Roman"/>
                <w:b/>
              </w:rPr>
            </w:pPr>
            <w:r w:rsidRPr="005B380F">
              <w:rPr>
                <w:rFonts w:ascii="Times New Roman" w:hAnsi="Times New Roman" w:cs="Times New Roman"/>
                <w:b/>
              </w:rPr>
              <w:t>Испытуемый № 20</w:t>
            </w:r>
          </w:p>
        </w:tc>
        <w:tc>
          <w:tcPr>
            <w:tcW w:w="1842" w:type="dxa"/>
          </w:tcPr>
          <w:p w14:paraId="4944BFAA"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+4</w:t>
            </w:r>
          </w:p>
        </w:tc>
        <w:tc>
          <w:tcPr>
            <w:tcW w:w="4388" w:type="dxa"/>
          </w:tcPr>
          <w:p w14:paraId="6D79ABCE" w14:textId="77777777" w:rsidR="005B380F" w:rsidRPr="005B380F" w:rsidRDefault="005B380F" w:rsidP="005B380F">
            <w:pPr>
              <w:jc w:val="center"/>
              <w:rPr>
                <w:rFonts w:ascii="Times New Roman" w:hAnsi="Times New Roman" w:cs="Times New Roman"/>
                <w:lang w:bidi="ru-RU"/>
              </w:rPr>
            </w:pPr>
            <w:r w:rsidRPr="005B380F">
              <w:rPr>
                <w:rFonts w:ascii="Times New Roman" w:hAnsi="Times New Roman" w:cs="Times New Roman"/>
                <w:lang w:bidi="ru-RU"/>
              </w:rPr>
              <w:t>Средний уровень адаптации</w:t>
            </w:r>
          </w:p>
        </w:tc>
      </w:tr>
    </w:tbl>
    <w:p w14:paraId="4F0AC386" w14:textId="77777777" w:rsidR="005B380F" w:rsidRPr="005B380F" w:rsidRDefault="005B380F" w:rsidP="005B380F">
      <w:pPr>
        <w:spacing w:line="360" w:lineRule="auto"/>
        <w:rPr>
          <w:rFonts w:ascii="Times New Roman" w:hAnsi="Times New Roman" w:cs="Times New Roman"/>
          <w:sz w:val="28"/>
        </w:rPr>
      </w:pPr>
    </w:p>
    <w:p w14:paraId="6AFBDE51" w14:textId="77777777" w:rsidR="005B380F" w:rsidRPr="005B380F" w:rsidRDefault="005B380F" w:rsidP="005B380F">
      <w:pPr>
        <w:spacing w:line="360" w:lineRule="auto"/>
        <w:jc w:val="right"/>
        <w:rPr>
          <w:rFonts w:ascii="Times New Roman" w:hAnsi="Times New Roman" w:cs="Times New Roman"/>
          <w:sz w:val="28"/>
        </w:rPr>
      </w:pPr>
    </w:p>
    <w:p w14:paraId="5B8CC62E" w14:textId="7FAED735" w:rsidR="005B380F" w:rsidRPr="005B380F" w:rsidRDefault="005B380F" w:rsidP="005B380F">
      <w:pPr>
        <w:jc w:val="right"/>
        <w:rPr>
          <w:rFonts w:ascii="Times New Roman" w:hAnsi="Times New Roman" w:cs="Times New Roman"/>
          <w:b/>
          <w:sz w:val="28"/>
          <w:szCs w:val="28"/>
        </w:rPr>
      </w:pPr>
      <w:r w:rsidRPr="005B380F">
        <w:rPr>
          <w:rFonts w:ascii="Times New Roman" w:hAnsi="Times New Roman" w:cs="Times New Roman"/>
          <w:b/>
          <w:sz w:val="28"/>
          <w:szCs w:val="28"/>
        </w:rPr>
        <w:lastRenderedPageBreak/>
        <w:t xml:space="preserve">ПРИЛОЖЕНИЕ </w:t>
      </w:r>
      <w:r w:rsidR="00CE1DB2">
        <w:rPr>
          <w:rFonts w:ascii="Times New Roman" w:hAnsi="Times New Roman" w:cs="Times New Roman"/>
          <w:b/>
          <w:sz w:val="28"/>
          <w:szCs w:val="28"/>
        </w:rPr>
        <w:t>4</w:t>
      </w:r>
    </w:p>
    <w:p w14:paraId="429BBD2F" w14:textId="77777777" w:rsidR="005B380F" w:rsidRPr="005B380F" w:rsidRDefault="005B380F" w:rsidP="005B380F">
      <w:pPr>
        <w:jc w:val="center"/>
        <w:rPr>
          <w:rFonts w:ascii="Times New Roman" w:hAnsi="Times New Roman" w:cs="Times New Roman"/>
          <w:b/>
          <w:sz w:val="24"/>
          <w:szCs w:val="24"/>
        </w:rPr>
      </w:pPr>
    </w:p>
    <w:p w14:paraId="6BB5922F" w14:textId="77777777" w:rsidR="005B380F" w:rsidRPr="005B380F" w:rsidRDefault="005B380F" w:rsidP="005B380F">
      <w:pPr>
        <w:spacing w:after="0"/>
        <w:jc w:val="center"/>
        <w:rPr>
          <w:rFonts w:ascii="Times New Roman" w:hAnsi="Times New Roman" w:cs="Times New Roman"/>
          <w:b/>
          <w:sz w:val="24"/>
          <w:szCs w:val="24"/>
        </w:rPr>
      </w:pPr>
      <w:r w:rsidRPr="005B380F">
        <w:rPr>
          <w:rFonts w:ascii="Times New Roman" w:hAnsi="Times New Roman" w:cs="Times New Roman"/>
          <w:b/>
          <w:sz w:val="24"/>
          <w:szCs w:val="24"/>
        </w:rPr>
        <w:t>Результаты исследования по методике Лист адаптации»</w:t>
      </w:r>
    </w:p>
    <w:p w14:paraId="2FB5F44F" w14:textId="77777777" w:rsidR="005B380F" w:rsidRPr="005B380F" w:rsidRDefault="005B380F" w:rsidP="005B380F">
      <w:pPr>
        <w:spacing w:after="0"/>
        <w:jc w:val="center"/>
        <w:rPr>
          <w:rFonts w:ascii="Times New Roman" w:hAnsi="Times New Roman" w:cs="Times New Roman"/>
          <w:b/>
          <w:sz w:val="24"/>
          <w:szCs w:val="24"/>
        </w:rPr>
      </w:pPr>
      <w:r w:rsidRPr="005B380F">
        <w:rPr>
          <w:rFonts w:ascii="Times New Roman" w:hAnsi="Times New Roman" w:cs="Times New Roman"/>
          <w:b/>
          <w:sz w:val="24"/>
          <w:szCs w:val="24"/>
        </w:rPr>
        <w:t xml:space="preserve"> Ватутина Н.Д.</w:t>
      </w:r>
    </w:p>
    <w:p w14:paraId="726A4F71" w14:textId="77777777" w:rsidR="005B380F" w:rsidRPr="005B380F" w:rsidRDefault="005B380F" w:rsidP="005B380F">
      <w:pPr>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3115"/>
        <w:gridCol w:w="1842"/>
        <w:gridCol w:w="4388"/>
      </w:tblGrid>
      <w:tr w:rsidR="005B380F" w:rsidRPr="005B380F" w14:paraId="313D57EC" w14:textId="77777777" w:rsidTr="002B21B6">
        <w:tc>
          <w:tcPr>
            <w:tcW w:w="3115" w:type="dxa"/>
          </w:tcPr>
          <w:p w14:paraId="73768C99" w14:textId="77777777" w:rsidR="005B380F" w:rsidRPr="005B380F" w:rsidRDefault="005B380F" w:rsidP="005B380F">
            <w:pPr>
              <w:spacing w:after="0" w:line="360" w:lineRule="auto"/>
              <w:jc w:val="center"/>
              <w:rPr>
                <w:rFonts w:ascii="Times New Roman" w:hAnsi="Times New Roman" w:cs="Times New Roman"/>
                <w:b/>
                <w:lang w:bidi="ru-RU"/>
              </w:rPr>
            </w:pPr>
            <w:r w:rsidRPr="005B380F">
              <w:rPr>
                <w:rFonts w:ascii="Times New Roman" w:hAnsi="Times New Roman" w:cs="Times New Roman"/>
                <w:b/>
                <w:lang w:bidi="ru-RU"/>
              </w:rPr>
              <w:t>№ П/П</w:t>
            </w:r>
          </w:p>
        </w:tc>
        <w:tc>
          <w:tcPr>
            <w:tcW w:w="1842" w:type="dxa"/>
          </w:tcPr>
          <w:p w14:paraId="25FCAED0" w14:textId="77777777" w:rsidR="005B380F" w:rsidRPr="005B380F" w:rsidRDefault="005B380F" w:rsidP="005B380F">
            <w:pPr>
              <w:spacing w:after="0" w:line="360" w:lineRule="auto"/>
              <w:jc w:val="center"/>
              <w:rPr>
                <w:rFonts w:ascii="Times New Roman" w:hAnsi="Times New Roman" w:cs="Times New Roman"/>
                <w:b/>
                <w:lang w:bidi="ru-RU"/>
              </w:rPr>
            </w:pPr>
            <w:r w:rsidRPr="005B380F">
              <w:rPr>
                <w:rFonts w:ascii="Times New Roman" w:hAnsi="Times New Roman" w:cs="Times New Roman"/>
                <w:b/>
                <w:lang w:bidi="ru-RU"/>
              </w:rPr>
              <w:t>БАЛЛЫ</w:t>
            </w:r>
          </w:p>
        </w:tc>
        <w:tc>
          <w:tcPr>
            <w:tcW w:w="4388" w:type="dxa"/>
          </w:tcPr>
          <w:p w14:paraId="69CB2452" w14:textId="77777777" w:rsidR="005B380F" w:rsidRPr="005B380F" w:rsidRDefault="005B380F" w:rsidP="005B380F">
            <w:pPr>
              <w:spacing w:after="0" w:line="360" w:lineRule="auto"/>
              <w:jc w:val="center"/>
              <w:rPr>
                <w:rFonts w:ascii="Times New Roman" w:hAnsi="Times New Roman" w:cs="Times New Roman"/>
                <w:b/>
                <w:lang w:bidi="ru-RU"/>
              </w:rPr>
            </w:pPr>
            <w:r w:rsidRPr="005B380F">
              <w:rPr>
                <w:rFonts w:ascii="Times New Roman" w:hAnsi="Times New Roman" w:cs="Times New Roman"/>
                <w:b/>
                <w:lang w:bidi="ru-RU"/>
              </w:rPr>
              <w:t>УРОВЕНЬ</w:t>
            </w:r>
          </w:p>
        </w:tc>
      </w:tr>
      <w:tr w:rsidR="005B380F" w:rsidRPr="005B380F" w14:paraId="7A1B1840" w14:textId="77777777" w:rsidTr="002B21B6">
        <w:tc>
          <w:tcPr>
            <w:tcW w:w="3115" w:type="dxa"/>
          </w:tcPr>
          <w:p w14:paraId="1962D56C"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№1</w:t>
            </w:r>
          </w:p>
        </w:tc>
        <w:tc>
          <w:tcPr>
            <w:tcW w:w="1842" w:type="dxa"/>
          </w:tcPr>
          <w:p w14:paraId="7FA25E28"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42</w:t>
            </w:r>
          </w:p>
        </w:tc>
        <w:tc>
          <w:tcPr>
            <w:tcW w:w="4388" w:type="dxa"/>
          </w:tcPr>
          <w:p w14:paraId="13032124"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Легкая адаптация</w:t>
            </w:r>
          </w:p>
        </w:tc>
      </w:tr>
      <w:tr w:rsidR="005B380F" w:rsidRPr="005B380F" w14:paraId="4A0B0690" w14:textId="77777777" w:rsidTr="002B21B6">
        <w:tc>
          <w:tcPr>
            <w:tcW w:w="3115" w:type="dxa"/>
          </w:tcPr>
          <w:p w14:paraId="7C7E3599"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2</w:t>
            </w:r>
          </w:p>
        </w:tc>
        <w:tc>
          <w:tcPr>
            <w:tcW w:w="1842" w:type="dxa"/>
          </w:tcPr>
          <w:p w14:paraId="10DB3395"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28</w:t>
            </w:r>
          </w:p>
        </w:tc>
        <w:tc>
          <w:tcPr>
            <w:tcW w:w="4388" w:type="dxa"/>
          </w:tcPr>
          <w:p w14:paraId="44569E7D"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6F4136AA" w14:textId="77777777" w:rsidTr="002B21B6">
        <w:tc>
          <w:tcPr>
            <w:tcW w:w="3115" w:type="dxa"/>
          </w:tcPr>
          <w:p w14:paraId="2407A465"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3</w:t>
            </w:r>
          </w:p>
        </w:tc>
        <w:tc>
          <w:tcPr>
            <w:tcW w:w="1842" w:type="dxa"/>
          </w:tcPr>
          <w:p w14:paraId="543A879D"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22</w:t>
            </w:r>
          </w:p>
        </w:tc>
        <w:tc>
          <w:tcPr>
            <w:tcW w:w="4388" w:type="dxa"/>
          </w:tcPr>
          <w:p w14:paraId="64717277"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2942BD0A" w14:textId="77777777" w:rsidTr="002B21B6">
        <w:tc>
          <w:tcPr>
            <w:tcW w:w="3115" w:type="dxa"/>
          </w:tcPr>
          <w:p w14:paraId="33DB0621"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4</w:t>
            </w:r>
          </w:p>
        </w:tc>
        <w:tc>
          <w:tcPr>
            <w:tcW w:w="1842" w:type="dxa"/>
          </w:tcPr>
          <w:p w14:paraId="7486E8E4"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26</w:t>
            </w:r>
          </w:p>
        </w:tc>
        <w:tc>
          <w:tcPr>
            <w:tcW w:w="4388" w:type="dxa"/>
          </w:tcPr>
          <w:p w14:paraId="76A168E9"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4E1C69A1" w14:textId="77777777" w:rsidTr="002B21B6">
        <w:tc>
          <w:tcPr>
            <w:tcW w:w="3115" w:type="dxa"/>
          </w:tcPr>
          <w:p w14:paraId="005AEEFF"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5</w:t>
            </w:r>
          </w:p>
        </w:tc>
        <w:tc>
          <w:tcPr>
            <w:tcW w:w="1842" w:type="dxa"/>
          </w:tcPr>
          <w:p w14:paraId="3B8F4F41"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15</w:t>
            </w:r>
          </w:p>
        </w:tc>
        <w:tc>
          <w:tcPr>
            <w:tcW w:w="4388" w:type="dxa"/>
          </w:tcPr>
          <w:p w14:paraId="03E04750"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51609F2C" w14:textId="77777777" w:rsidTr="002B21B6">
        <w:tc>
          <w:tcPr>
            <w:tcW w:w="3115" w:type="dxa"/>
          </w:tcPr>
          <w:p w14:paraId="330D2DB7"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6</w:t>
            </w:r>
          </w:p>
        </w:tc>
        <w:tc>
          <w:tcPr>
            <w:tcW w:w="1842" w:type="dxa"/>
          </w:tcPr>
          <w:p w14:paraId="1B9F925C"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16</w:t>
            </w:r>
          </w:p>
        </w:tc>
        <w:tc>
          <w:tcPr>
            <w:tcW w:w="4388" w:type="dxa"/>
          </w:tcPr>
          <w:p w14:paraId="53BE94D5"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0070738A" w14:textId="77777777" w:rsidTr="002B21B6">
        <w:tc>
          <w:tcPr>
            <w:tcW w:w="3115" w:type="dxa"/>
          </w:tcPr>
          <w:p w14:paraId="02C73521"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7</w:t>
            </w:r>
          </w:p>
        </w:tc>
        <w:tc>
          <w:tcPr>
            <w:tcW w:w="1842" w:type="dxa"/>
          </w:tcPr>
          <w:p w14:paraId="2F4DD3CF"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16</w:t>
            </w:r>
          </w:p>
        </w:tc>
        <w:tc>
          <w:tcPr>
            <w:tcW w:w="4388" w:type="dxa"/>
          </w:tcPr>
          <w:p w14:paraId="57C3751B"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62F325A4" w14:textId="77777777" w:rsidTr="002B21B6">
        <w:tc>
          <w:tcPr>
            <w:tcW w:w="3115" w:type="dxa"/>
          </w:tcPr>
          <w:p w14:paraId="750D29BB"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8</w:t>
            </w:r>
          </w:p>
        </w:tc>
        <w:tc>
          <w:tcPr>
            <w:tcW w:w="1842" w:type="dxa"/>
          </w:tcPr>
          <w:p w14:paraId="1506D868"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13</w:t>
            </w:r>
          </w:p>
        </w:tc>
        <w:tc>
          <w:tcPr>
            <w:tcW w:w="4388" w:type="dxa"/>
          </w:tcPr>
          <w:p w14:paraId="42A8DB55"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09624A8D" w14:textId="77777777" w:rsidTr="002B21B6">
        <w:tc>
          <w:tcPr>
            <w:tcW w:w="3115" w:type="dxa"/>
          </w:tcPr>
          <w:p w14:paraId="24F7F5A6"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9</w:t>
            </w:r>
          </w:p>
        </w:tc>
        <w:tc>
          <w:tcPr>
            <w:tcW w:w="1842" w:type="dxa"/>
          </w:tcPr>
          <w:p w14:paraId="57979873"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32</w:t>
            </w:r>
          </w:p>
        </w:tc>
        <w:tc>
          <w:tcPr>
            <w:tcW w:w="4388" w:type="dxa"/>
          </w:tcPr>
          <w:p w14:paraId="6DC067FD"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23FC77C1" w14:textId="77777777" w:rsidTr="002B21B6">
        <w:tc>
          <w:tcPr>
            <w:tcW w:w="3115" w:type="dxa"/>
          </w:tcPr>
          <w:p w14:paraId="1AD2BD98"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10</w:t>
            </w:r>
          </w:p>
        </w:tc>
        <w:tc>
          <w:tcPr>
            <w:tcW w:w="1842" w:type="dxa"/>
          </w:tcPr>
          <w:p w14:paraId="21C036CE"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4</w:t>
            </w:r>
          </w:p>
        </w:tc>
        <w:tc>
          <w:tcPr>
            <w:tcW w:w="4388" w:type="dxa"/>
          </w:tcPr>
          <w:p w14:paraId="6603345B"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11BC8C05" w14:textId="77777777" w:rsidTr="002B21B6">
        <w:tc>
          <w:tcPr>
            <w:tcW w:w="3115" w:type="dxa"/>
          </w:tcPr>
          <w:p w14:paraId="278AE1C9"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11</w:t>
            </w:r>
          </w:p>
        </w:tc>
        <w:tc>
          <w:tcPr>
            <w:tcW w:w="1842" w:type="dxa"/>
          </w:tcPr>
          <w:p w14:paraId="1604981D"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15</w:t>
            </w:r>
          </w:p>
        </w:tc>
        <w:tc>
          <w:tcPr>
            <w:tcW w:w="4388" w:type="dxa"/>
          </w:tcPr>
          <w:p w14:paraId="494C5DF0"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12298D6A" w14:textId="77777777" w:rsidTr="002B21B6">
        <w:tc>
          <w:tcPr>
            <w:tcW w:w="3115" w:type="dxa"/>
          </w:tcPr>
          <w:p w14:paraId="09544867"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12</w:t>
            </w:r>
          </w:p>
        </w:tc>
        <w:tc>
          <w:tcPr>
            <w:tcW w:w="1842" w:type="dxa"/>
          </w:tcPr>
          <w:p w14:paraId="016A4DD2"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17</w:t>
            </w:r>
          </w:p>
        </w:tc>
        <w:tc>
          <w:tcPr>
            <w:tcW w:w="4388" w:type="dxa"/>
          </w:tcPr>
          <w:p w14:paraId="66381FD1"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49CC9DA8" w14:textId="77777777" w:rsidTr="002B21B6">
        <w:tc>
          <w:tcPr>
            <w:tcW w:w="3115" w:type="dxa"/>
          </w:tcPr>
          <w:p w14:paraId="5F22DD71"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№13</w:t>
            </w:r>
          </w:p>
        </w:tc>
        <w:tc>
          <w:tcPr>
            <w:tcW w:w="1842" w:type="dxa"/>
          </w:tcPr>
          <w:p w14:paraId="57963242"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32</w:t>
            </w:r>
          </w:p>
        </w:tc>
        <w:tc>
          <w:tcPr>
            <w:tcW w:w="4388" w:type="dxa"/>
          </w:tcPr>
          <w:p w14:paraId="3812F1A2"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567C4A3C" w14:textId="77777777" w:rsidTr="002B21B6">
        <w:tc>
          <w:tcPr>
            <w:tcW w:w="3115" w:type="dxa"/>
          </w:tcPr>
          <w:p w14:paraId="49C90CA6"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14</w:t>
            </w:r>
          </w:p>
        </w:tc>
        <w:tc>
          <w:tcPr>
            <w:tcW w:w="1842" w:type="dxa"/>
          </w:tcPr>
          <w:p w14:paraId="40F7153F"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41</w:t>
            </w:r>
          </w:p>
        </w:tc>
        <w:tc>
          <w:tcPr>
            <w:tcW w:w="4388" w:type="dxa"/>
          </w:tcPr>
          <w:p w14:paraId="61F6DCAA"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Легкая адаптация</w:t>
            </w:r>
          </w:p>
        </w:tc>
      </w:tr>
      <w:tr w:rsidR="005B380F" w:rsidRPr="005B380F" w14:paraId="7E351FDF" w14:textId="77777777" w:rsidTr="002B21B6">
        <w:tc>
          <w:tcPr>
            <w:tcW w:w="3115" w:type="dxa"/>
          </w:tcPr>
          <w:p w14:paraId="7938CFE3"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15</w:t>
            </w:r>
          </w:p>
        </w:tc>
        <w:tc>
          <w:tcPr>
            <w:tcW w:w="1842" w:type="dxa"/>
          </w:tcPr>
          <w:p w14:paraId="138C2D7B"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37</w:t>
            </w:r>
          </w:p>
        </w:tc>
        <w:tc>
          <w:tcPr>
            <w:tcW w:w="4388" w:type="dxa"/>
          </w:tcPr>
          <w:p w14:paraId="03B97E76"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Легкая адаптация</w:t>
            </w:r>
          </w:p>
        </w:tc>
      </w:tr>
      <w:tr w:rsidR="005B380F" w:rsidRPr="005B380F" w14:paraId="053CFFBD" w14:textId="77777777" w:rsidTr="002B21B6">
        <w:tc>
          <w:tcPr>
            <w:tcW w:w="3115" w:type="dxa"/>
          </w:tcPr>
          <w:p w14:paraId="5714B841"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16</w:t>
            </w:r>
          </w:p>
        </w:tc>
        <w:tc>
          <w:tcPr>
            <w:tcW w:w="1842" w:type="dxa"/>
          </w:tcPr>
          <w:p w14:paraId="50ED7466"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51</w:t>
            </w:r>
          </w:p>
        </w:tc>
        <w:tc>
          <w:tcPr>
            <w:tcW w:w="4388" w:type="dxa"/>
          </w:tcPr>
          <w:p w14:paraId="40973E47"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Легкая адаптация</w:t>
            </w:r>
          </w:p>
        </w:tc>
      </w:tr>
      <w:tr w:rsidR="005B380F" w:rsidRPr="005B380F" w14:paraId="102EB4C5" w14:textId="77777777" w:rsidTr="002B21B6">
        <w:tc>
          <w:tcPr>
            <w:tcW w:w="3115" w:type="dxa"/>
          </w:tcPr>
          <w:p w14:paraId="102BB640"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17</w:t>
            </w:r>
          </w:p>
        </w:tc>
        <w:tc>
          <w:tcPr>
            <w:tcW w:w="1842" w:type="dxa"/>
          </w:tcPr>
          <w:p w14:paraId="77FB7EC0"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17</w:t>
            </w:r>
          </w:p>
        </w:tc>
        <w:tc>
          <w:tcPr>
            <w:tcW w:w="4388" w:type="dxa"/>
          </w:tcPr>
          <w:p w14:paraId="063A9339"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Тяжелая адаптация</w:t>
            </w:r>
          </w:p>
        </w:tc>
      </w:tr>
      <w:tr w:rsidR="005B380F" w:rsidRPr="005B380F" w14:paraId="22F0EFB1" w14:textId="77777777" w:rsidTr="002B21B6">
        <w:tc>
          <w:tcPr>
            <w:tcW w:w="3115" w:type="dxa"/>
          </w:tcPr>
          <w:p w14:paraId="6AD9B2D8"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18</w:t>
            </w:r>
          </w:p>
        </w:tc>
        <w:tc>
          <w:tcPr>
            <w:tcW w:w="1842" w:type="dxa"/>
          </w:tcPr>
          <w:p w14:paraId="3CAEFB09"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30</w:t>
            </w:r>
          </w:p>
        </w:tc>
        <w:tc>
          <w:tcPr>
            <w:tcW w:w="4388" w:type="dxa"/>
          </w:tcPr>
          <w:p w14:paraId="1FE157C5"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r w:rsidR="005B380F" w:rsidRPr="005B380F" w14:paraId="28F847EA" w14:textId="77777777" w:rsidTr="002B21B6">
        <w:tc>
          <w:tcPr>
            <w:tcW w:w="3115" w:type="dxa"/>
          </w:tcPr>
          <w:p w14:paraId="10282BF3" w14:textId="77777777" w:rsidR="005B380F" w:rsidRPr="005B380F" w:rsidRDefault="005B380F" w:rsidP="005B380F">
            <w:pPr>
              <w:spacing w:after="0" w:line="360" w:lineRule="auto"/>
              <w:rPr>
                <w:rFonts w:ascii="Times New Roman" w:hAnsi="Times New Roman" w:cs="Times New Roman"/>
                <w:b/>
              </w:rPr>
            </w:pPr>
            <w:r w:rsidRPr="005B380F">
              <w:rPr>
                <w:rFonts w:ascii="Times New Roman" w:hAnsi="Times New Roman" w:cs="Times New Roman"/>
                <w:b/>
              </w:rPr>
              <w:t>Испытуемый № 19</w:t>
            </w:r>
          </w:p>
        </w:tc>
        <w:tc>
          <w:tcPr>
            <w:tcW w:w="1842" w:type="dxa"/>
          </w:tcPr>
          <w:p w14:paraId="702ACA2A"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38</w:t>
            </w:r>
          </w:p>
        </w:tc>
        <w:tc>
          <w:tcPr>
            <w:tcW w:w="4388" w:type="dxa"/>
          </w:tcPr>
          <w:p w14:paraId="349A92A3" w14:textId="77777777" w:rsidR="005B380F" w:rsidRPr="005B380F" w:rsidRDefault="005B380F" w:rsidP="005B380F">
            <w:pPr>
              <w:spacing w:after="0" w:line="360" w:lineRule="auto"/>
              <w:jc w:val="center"/>
              <w:rPr>
                <w:rFonts w:ascii="Times New Roman" w:hAnsi="Times New Roman" w:cs="Times New Roman"/>
                <w:lang w:bidi="ru-RU"/>
              </w:rPr>
            </w:pPr>
            <w:r w:rsidRPr="005B380F">
              <w:rPr>
                <w:rFonts w:ascii="Times New Roman" w:hAnsi="Times New Roman" w:cs="Times New Roman"/>
                <w:lang w:bidi="ru-RU"/>
              </w:rPr>
              <w:t>Легкая адаптация</w:t>
            </w:r>
          </w:p>
        </w:tc>
      </w:tr>
      <w:tr w:rsidR="005B380F" w:rsidRPr="005B380F" w14:paraId="4BC47A1C" w14:textId="77777777" w:rsidTr="002B21B6">
        <w:tc>
          <w:tcPr>
            <w:tcW w:w="3115" w:type="dxa"/>
          </w:tcPr>
          <w:p w14:paraId="57EBA789" w14:textId="77777777" w:rsidR="005B380F" w:rsidRPr="005B380F" w:rsidRDefault="005B380F" w:rsidP="005B380F">
            <w:pPr>
              <w:spacing w:line="360" w:lineRule="auto"/>
              <w:rPr>
                <w:rFonts w:ascii="Times New Roman" w:hAnsi="Times New Roman" w:cs="Times New Roman"/>
                <w:b/>
              </w:rPr>
            </w:pPr>
            <w:r w:rsidRPr="005B380F">
              <w:rPr>
                <w:rFonts w:ascii="Times New Roman" w:hAnsi="Times New Roman" w:cs="Times New Roman"/>
                <w:b/>
              </w:rPr>
              <w:t>Испытуемый № 20</w:t>
            </w:r>
          </w:p>
        </w:tc>
        <w:tc>
          <w:tcPr>
            <w:tcW w:w="1842" w:type="dxa"/>
          </w:tcPr>
          <w:p w14:paraId="06871035" w14:textId="77777777" w:rsidR="005B380F" w:rsidRPr="005B380F" w:rsidRDefault="005B380F" w:rsidP="005B380F">
            <w:pPr>
              <w:spacing w:line="360" w:lineRule="auto"/>
              <w:jc w:val="center"/>
              <w:rPr>
                <w:rFonts w:ascii="Times New Roman" w:hAnsi="Times New Roman" w:cs="Times New Roman"/>
                <w:lang w:bidi="ru-RU"/>
              </w:rPr>
            </w:pPr>
            <w:r w:rsidRPr="005B380F">
              <w:rPr>
                <w:rFonts w:ascii="Times New Roman" w:hAnsi="Times New Roman" w:cs="Times New Roman"/>
                <w:lang w:bidi="ru-RU"/>
              </w:rPr>
              <w:t>29</w:t>
            </w:r>
          </w:p>
        </w:tc>
        <w:tc>
          <w:tcPr>
            <w:tcW w:w="4388" w:type="dxa"/>
          </w:tcPr>
          <w:p w14:paraId="06858824" w14:textId="77777777" w:rsidR="005B380F" w:rsidRPr="005B380F" w:rsidRDefault="005B380F" w:rsidP="005B380F">
            <w:pPr>
              <w:spacing w:line="360" w:lineRule="auto"/>
              <w:jc w:val="center"/>
              <w:rPr>
                <w:rFonts w:ascii="Times New Roman" w:hAnsi="Times New Roman" w:cs="Times New Roman"/>
                <w:lang w:bidi="ru-RU"/>
              </w:rPr>
            </w:pPr>
            <w:r w:rsidRPr="005B380F">
              <w:rPr>
                <w:rFonts w:ascii="Times New Roman" w:hAnsi="Times New Roman" w:cs="Times New Roman"/>
                <w:lang w:bidi="ru-RU"/>
              </w:rPr>
              <w:t>Адаптация средней тяжести</w:t>
            </w:r>
          </w:p>
        </w:tc>
      </w:tr>
    </w:tbl>
    <w:p w14:paraId="40DE1291" w14:textId="1B7FF4A3" w:rsidR="005B380F" w:rsidRDefault="005B380F" w:rsidP="005B380F">
      <w:pPr>
        <w:spacing w:line="360" w:lineRule="auto"/>
        <w:rPr>
          <w:rFonts w:ascii="Times New Roman" w:hAnsi="Times New Roman" w:cs="Times New Roman"/>
          <w:b/>
          <w:sz w:val="28"/>
        </w:rPr>
      </w:pPr>
    </w:p>
    <w:p w14:paraId="28FECFAB" w14:textId="25BA9FFF" w:rsidR="005B380F" w:rsidRDefault="005B380F"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0398D308" w14:textId="039D072A"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3A287EDF" w14:textId="4DB71F67"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053C9DDE" w14:textId="7D7A8001"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5F8D91CF" w14:textId="61798F13"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0F72C0B8" w14:textId="1F2C8C8E"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39AE8BAB" w14:textId="7443F129" w:rsidR="00071686" w:rsidRDefault="00071686" w:rsidP="00071686">
      <w:pPr>
        <w:pStyle w:val="af0"/>
        <w:jc w:val="right"/>
        <w:rPr>
          <w:b/>
          <w:bCs/>
          <w:sz w:val="24"/>
          <w:szCs w:val="24"/>
        </w:rPr>
      </w:pPr>
      <w:bookmarkStart w:id="32" w:name="_Hlk193048197"/>
      <w:r>
        <w:rPr>
          <w:b/>
          <w:bCs/>
          <w:sz w:val="24"/>
          <w:szCs w:val="24"/>
        </w:rPr>
        <w:lastRenderedPageBreak/>
        <w:t>ПРИЛОЖЕНИЕ 5</w:t>
      </w:r>
    </w:p>
    <w:p w14:paraId="01CACD71" w14:textId="77777777" w:rsidR="00071686" w:rsidRDefault="00071686" w:rsidP="00071686">
      <w:pPr>
        <w:pStyle w:val="af0"/>
        <w:jc w:val="center"/>
        <w:rPr>
          <w:b/>
          <w:bCs/>
          <w:sz w:val="24"/>
          <w:szCs w:val="24"/>
        </w:rPr>
      </w:pPr>
    </w:p>
    <w:p w14:paraId="554DBD6E" w14:textId="1B3CAD23" w:rsidR="00071686" w:rsidRPr="00950DA1" w:rsidRDefault="00071686" w:rsidP="00071686">
      <w:pPr>
        <w:pStyle w:val="af0"/>
        <w:jc w:val="center"/>
        <w:rPr>
          <w:b/>
          <w:bCs/>
          <w:sz w:val="24"/>
          <w:szCs w:val="24"/>
        </w:rPr>
      </w:pPr>
      <w:r w:rsidRPr="00950DA1">
        <w:rPr>
          <w:b/>
          <w:bCs/>
          <w:sz w:val="24"/>
          <w:szCs w:val="24"/>
        </w:rPr>
        <w:t>Результаты</w:t>
      </w:r>
      <w:r w:rsidRPr="00950DA1">
        <w:rPr>
          <w:b/>
          <w:bCs/>
          <w:spacing w:val="-5"/>
          <w:sz w:val="24"/>
          <w:szCs w:val="24"/>
        </w:rPr>
        <w:t xml:space="preserve"> </w:t>
      </w:r>
      <w:r w:rsidRPr="00950DA1">
        <w:rPr>
          <w:b/>
          <w:bCs/>
          <w:sz w:val="24"/>
          <w:szCs w:val="24"/>
        </w:rPr>
        <w:t>анкетирования</w:t>
      </w:r>
      <w:r w:rsidRPr="00950DA1">
        <w:rPr>
          <w:b/>
          <w:bCs/>
          <w:spacing w:val="-3"/>
          <w:sz w:val="24"/>
          <w:szCs w:val="24"/>
        </w:rPr>
        <w:t xml:space="preserve"> </w:t>
      </w:r>
      <w:r w:rsidRPr="00950DA1">
        <w:rPr>
          <w:b/>
          <w:bCs/>
          <w:sz w:val="24"/>
          <w:szCs w:val="24"/>
        </w:rPr>
        <w:t>родителей</w:t>
      </w:r>
    </w:p>
    <w:p w14:paraId="22690732" w14:textId="77777777" w:rsidR="00071686" w:rsidRDefault="00071686" w:rsidP="00071686">
      <w:pPr>
        <w:pStyle w:val="af0"/>
        <w:spacing w:before="6"/>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0"/>
        <w:gridCol w:w="3440"/>
        <w:gridCol w:w="3969"/>
      </w:tblGrid>
      <w:tr w:rsidR="00071686" w14:paraId="3CC1AA50" w14:textId="77777777" w:rsidTr="006A0462">
        <w:trPr>
          <w:trHeight w:val="611"/>
        </w:trPr>
        <w:tc>
          <w:tcPr>
            <w:tcW w:w="2230" w:type="dxa"/>
          </w:tcPr>
          <w:p w14:paraId="3245C1A9" w14:textId="77777777" w:rsidR="00071686" w:rsidRPr="00735357" w:rsidRDefault="00071686" w:rsidP="006A0462">
            <w:pPr>
              <w:pStyle w:val="TableParagraph"/>
              <w:spacing w:line="268" w:lineRule="exact"/>
              <w:ind w:right="376"/>
              <w:jc w:val="center"/>
              <w:rPr>
                <w:b/>
                <w:bCs/>
              </w:rPr>
            </w:pPr>
            <w:proofErr w:type="spellStart"/>
            <w:r w:rsidRPr="00735357">
              <w:rPr>
                <w:b/>
                <w:bCs/>
              </w:rPr>
              <w:t>Критерии</w:t>
            </w:r>
            <w:proofErr w:type="spellEnd"/>
          </w:p>
          <w:p w14:paraId="39234896" w14:textId="77777777" w:rsidR="00071686" w:rsidRPr="00735357" w:rsidRDefault="00071686" w:rsidP="006A0462">
            <w:pPr>
              <w:pStyle w:val="TableParagraph"/>
              <w:spacing w:line="274" w:lineRule="exact"/>
              <w:ind w:right="93"/>
              <w:jc w:val="center"/>
              <w:rPr>
                <w:b/>
                <w:bCs/>
              </w:rPr>
            </w:pPr>
            <w:proofErr w:type="spellStart"/>
            <w:r w:rsidRPr="00735357">
              <w:rPr>
                <w:b/>
                <w:bCs/>
              </w:rPr>
              <w:t>оценки</w:t>
            </w:r>
            <w:proofErr w:type="spellEnd"/>
            <w:r w:rsidRPr="00735357">
              <w:rPr>
                <w:b/>
                <w:bCs/>
                <w:spacing w:val="1"/>
              </w:rPr>
              <w:t xml:space="preserve"> </w:t>
            </w:r>
            <w:proofErr w:type="spellStart"/>
            <w:r w:rsidRPr="00735357">
              <w:rPr>
                <w:b/>
                <w:bCs/>
                <w:spacing w:val="-1"/>
              </w:rPr>
              <w:t>результата</w:t>
            </w:r>
            <w:proofErr w:type="spellEnd"/>
          </w:p>
        </w:tc>
        <w:tc>
          <w:tcPr>
            <w:tcW w:w="3440" w:type="dxa"/>
          </w:tcPr>
          <w:p w14:paraId="19A47451" w14:textId="77777777" w:rsidR="00071686" w:rsidRPr="00735357" w:rsidRDefault="00071686" w:rsidP="006A0462">
            <w:pPr>
              <w:pStyle w:val="TableParagraph"/>
              <w:tabs>
                <w:tab w:val="left" w:pos="0"/>
              </w:tabs>
              <w:spacing w:line="268" w:lineRule="exact"/>
              <w:ind w:left="34" w:right="141" w:hanging="34"/>
              <w:jc w:val="center"/>
              <w:rPr>
                <w:b/>
                <w:bCs/>
              </w:rPr>
            </w:pPr>
            <w:proofErr w:type="spellStart"/>
            <w:r w:rsidRPr="00735357">
              <w:rPr>
                <w:b/>
                <w:bCs/>
              </w:rPr>
              <w:t>Результат</w:t>
            </w:r>
            <w:proofErr w:type="spellEnd"/>
          </w:p>
        </w:tc>
        <w:tc>
          <w:tcPr>
            <w:tcW w:w="3969" w:type="dxa"/>
          </w:tcPr>
          <w:p w14:paraId="550F0863" w14:textId="77777777" w:rsidR="00071686" w:rsidRPr="00950DA1" w:rsidRDefault="00071686" w:rsidP="006A0462">
            <w:pPr>
              <w:pStyle w:val="TableParagraph"/>
              <w:spacing w:line="268" w:lineRule="exact"/>
              <w:jc w:val="center"/>
              <w:rPr>
                <w:b/>
                <w:bCs/>
              </w:rPr>
            </w:pPr>
            <w:proofErr w:type="spellStart"/>
            <w:r>
              <w:rPr>
                <w:b/>
                <w:bCs/>
              </w:rPr>
              <w:t>Комментарии</w:t>
            </w:r>
            <w:proofErr w:type="spellEnd"/>
          </w:p>
        </w:tc>
      </w:tr>
      <w:tr w:rsidR="00071686" w14:paraId="3620C50B" w14:textId="77777777" w:rsidTr="006A0462">
        <w:trPr>
          <w:trHeight w:val="273"/>
        </w:trPr>
        <w:tc>
          <w:tcPr>
            <w:tcW w:w="2230" w:type="dxa"/>
          </w:tcPr>
          <w:p w14:paraId="6CAF8B90" w14:textId="77777777" w:rsidR="00071686" w:rsidRPr="009B6E81" w:rsidRDefault="00071686" w:rsidP="006A0462">
            <w:pPr>
              <w:pStyle w:val="TableParagraph"/>
              <w:spacing w:line="268" w:lineRule="exact"/>
              <w:ind w:left="110"/>
              <w:jc w:val="both"/>
            </w:pPr>
          </w:p>
          <w:p w14:paraId="2589FE9D" w14:textId="77777777" w:rsidR="00071686" w:rsidRPr="00735357" w:rsidRDefault="00071686" w:rsidP="006A0462">
            <w:pPr>
              <w:pStyle w:val="TableParagraph"/>
              <w:spacing w:line="268" w:lineRule="exact"/>
              <w:ind w:left="110"/>
              <w:jc w:val="both"/>
            </w:pPr>
            <w:proofErr w:type="spellStart"/>
            <w:r>
              <w:t>Н</w:t>
            </w:r>
            <w:r w:rsidRPr="00735357">
              <w:t>астроение</w:t>
            </w:r>
            <w:proofErr w:type="spellEnd"/>
          </w:p>
        </w:tc>
        <w:tc>
          <w:tcPr>
            <w:tcW w:w="3440" w:type="dxa"/>
          </w:tcPr>
          <w:p w14:paraId="39F984B5" w14:textId="77777777" w:rsidR="00071686" w:rsidRPr="00071686" w:rsidRDefault="00071686" w:rsidP="006A0462">
            <w:pPr>
              <w:pStyle w:val="TableParagraph"/>
              <w:spacing w:line="267" w:lineRule="exact"/>
              <w:ind w:left="109"/>
              <w:jc w:val="both"/>
              <w:rPr>
                <w:lang w:val="ru-RU"/>
              </w:rPr>
            </w:pPr>
            <w:r w:rsidRPr="00071686">
              <w:rPr>
                <w:lang w:val="ru-RU"/>
              </w:rPr>
              <w:t>Низкий уровень</w:t>
            </w:r>
            <w:r w:rsidRPr="00071686">
              <w:rPr>
                <w:spacing w:val="2"/>
                <w:lang w:val="ru-RU"/>
              </w:rPr>
              <w:t xml:space="preserve"> </w:t>
            </w:r>
            <w:r w:rsidRPr="00071686">
              <w:rPr>
                <w:lang w:val="ru-RU"/>
              </w:rPr>
              <w:t>– 40%</w:t>
            </w:r>
          </w:p>
          <w:p w14:paraId="3464EC05" w14:textId="77777777" w:rsidR="00071686" w:rsidRPr="00071686" w:rsidRDefault="00071686" w:rsidP="006A0462">
            <w:pPr>
              <w:pStyle w:val="TableParagraph"/>
              <w:spacing w:line="275" w:lineRule="exact"/>
              <w:ind w:left="109"/>
              <w:jc w:val="both"/>
              <w:rPr>
                <w:lang w:val="ru-RU"/>
              </w:rPr>
            </w:pPr>
            <w:r w:rsidRPr="00071686">
              <w:rPr>
                <w:lang w:val="ru-RU"/>
              </w:rPr>
              <w:t>Средний</w:t>
            </w:r>
            <w:r w:rsidRPr="00071686">
              <w:rPr>
                <w:spacing w:val="2"/>
                <w:lang w:val="ru-RU"/>
              </w:rPr>
              <w:t xml:space="preserve"> </w:t>
            </w:r>
            <w:r w:rsidRPr="00071686">
              <w:rPr>
                <w:lang w:val="ru-RU"/>
              </w:rPr>
              <w:t>– 55 %</w:t>
            </w:r>
          </w:p>
          <w:p w14:paraId="1EBF549C" w14:textId="77777777" w:rsidR="00071686" w:rsidRPr="00071686" w:rsidRDefault="00071686" w:rsidP="006A0462">
            <w:pPr>
              <w:pStyle w:val="TableParagraph"/>
              <w:spacing w:before="2"/>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5"/>
                <w:lang w:val="ru-RU"/>
              </w:rPr>
              <w:t xml:space="preserve"> </w:t>
            </w:r>
            <w:r w:rsidRPr="00071686">
              <w:rPr>
                <w:lang w:val="ru-RU"/>
              </w:rPr>
              <w:t>– 5%</w:t>
            </w:r>
          </w:p>
        </w:tc>
        <w:tc>
          <w:tcPr>
            <w:tcW w:w="3969" w:type="dxa"/>
          </w:tcPr>
          <w:p w14:paraId="2D1DA184" w14:textId="77777777" w:rsidR="00071686" w:rsidRPr="00071686" w:rsidRDefault="00071686" w:rsidP="006A0462">
            <w:pPr>
              <w:ind w:left="38" w:right="136" w:firstLine="284"/>
              <w:jc w:val="both"/>
              <w:rPr>
                <w:rFonts w:ascii="Times New Roman" w:hAnsi="Times New Roman" w:cs="Times New Roman"/>
                <w:sz w:val="24"/>
                <w:szCs w:val="24"/>
                <w:lang w:val="ru-RU"/>
              </w:rPr>
            </w:pPr>
            <w:r w:rsidRPr="00071686">
              <w:rPr>
                <w:rFonts w:ascii="Times New Roman" w:hAnsi="Times New Roman" w:cs="Times New Roman"/>
                <w:sz w:val="24"/>
                <w:szCs w:val="24"/>
                <w:lang w:val="ru-RU"/>
              </w:rPr>
              <w:t>Обычно дети испытывают подавленность и эмоциональную нестабильность, у небольшого процента</w:t>
            </w:r>
            <w:r w:rsidRPr="00071686">
              <w:rPr>
                <w:rFonts w:ascii="Times New Roman" w:hAnsi="Times New Roman" w:cs="Times New Roman"/>
                <w:sz w:val="24"/>
                <w:szCs w:val="24"/>
                <w:lang w:val="ru-RU"/>
              </w:rPr>
              <w:tab/>
            </w:r>
          </w:p>
          <w:p w14:paraId="64CA0B4F" w14:textId="77777777" w:rsidR="00071686" w:rsidRPr="00071686" w:rsidRDefault="00071686" w:rsidP="006A0462">
            <w:pPr>
              <w:spacing w:line="240" w:lineRule="auto"/>
              <w:ind w:left="38" w:right="136"/>
              <w:rPr>
                <w:lang w:val="ru-RU"/>
              </w:rPr>
            </w:pPr>
            <w:r w:rsidRPr="00071686">
              <w:rPr>
                <w:rFonts w:ascii="Times New Roman" w:hAnsi="Times New Roman" w:cs="Times New Roman"/>
                <w:sz w:val="24"/>
                <w:szCs w:val="24"/>
                <w:lang w:val="ru-RU"/>
              </w:rPr>
              <w:t>малышей жизнерадостность и стабильное эмоциональное состояние</w:t>
            </w:r>
          </w:p>
        </w:tc>
      </w:tr>
      <w:tr w:rsidR="00071686" w14:paraId="19D53A31" w14:textId="77777777" w:rsidTr="006A0462">
        <w:trPr>
          <w:trHeight w:val="3402"/>
        </w:trPr>
        <w:tc>
          <w:tcPr>
            <w:tcW w:w="2230" w:type="dxa"/>
          </w:tcPr>
          <w:p w14:paraId="22340DB1" w14:textId="77777777" w:rsidR="00071686" w:rsidRPr="00735357" w:rsidRDefault="00071686" w:rsidP="006A0462">
            <w:pPr>
              <w:pStyle w:val="TableParagraph"/>
              <w:spacing w:line="268" w:lineRule="exact"/>
              <w:ind w:left="110"/>
              <w:jc w:val="both"/>
            </w:pPr>
            <w:proofErr w:type="spellStart"/>
            <w:r>
              <w:t>С</w:t>
            </w:r>
            <w:r w:rsidRPr="00735357">
              <w:t>он</w:t>
            </w:r>
            <w:proofErr w:type="spellEnd"/>
          </w:p>
        </w:tc>
        <w:tc>
          <w:tcPr>
            <w:tcW w:w="3440" w:type="dxa"/>
          </w:tcPr>
          <w:p w14:paraId="41FDF8D9" w14:textId="77777777" w:rsidR="00071686" w:rsidRPr="00071686" w:rsidRDefault="00071686" w:rsidP="006A0462">
            <w:pPr>
              <w:pStyle w:val="TableParagraph"/>
              <w:spacing w:line="268"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3"/>
                <w:lang w:val="ru-RU"/>
              </w:rPr>
              <w:t xml:space="preserve"> </w:t>
            </w:r>
            <w:r w:rsidRPr="00071686">
              <w:rPr>
                <w:lang w:val="ru-RU"/>
              </w:rPr>
              <w:t>–</w:t>
            </w:r>
            <w:r w:rsidRPr="00071686">
              <w:rPr>
                <w:spacing w:val="-4"/>
                <w:lang w:val="ru-RU"/>
              </w:rPr>
              <w:t xml:space="preserve"> </w:t>
            </w:r>
            <w:r w:rsidRPr="00071686">
              <w:rPr>
                <w:lang w:val="ru-RU"/>
              </w:rPr>
              <w:t>35 %</w:t>
            </w:r>
          </w:p>
          <w:p w14:paraId="4740637D" w14:textId="77777777" w:rsidR="00071686" w:rsidRPr="00071686" w:rsidRDefault="00071686" w:rsidP="006A0462">
            <w:pPr>
              <w:pStyle w:val="TableParagraph"/>
              <w:spacing w:before="2" w:line="275" w:lineRule="exact"/>
              <w:ind w:left="109"/>
              <w:jc w:val="both"/>
              <w:rPr>
                <w:lang w:val="ru-RU"/>
              </w:rPr>
            </w:pPr>
            <w:r w:rsidRPr="00071686">
              <w:rPr>
                <w:lang w:val="ru-RU"/>
              </w:rPr>
              <w:t>Средний</w:t>
            </w:r>
            <w:r w:rsidRPr="00071686">
              <w:rPr>
                <w:spacing w:val="2"/>
                <w:lang w:val="ru-RU"/>
              </w:rPr>
              <w:t xml:space="preserve"> </w:t>
            </w:r>
            <w:r w:rsidRPr="00071686">
              <w:rPr>
                <w:lang w:val="ru-RU"/>
              </w:rPr>
              <w:t xml:space="preserve">– </w:t>
            </w:r>
            <w:r w:rsidRPr="00071686">
              <w:rPr>
                <w:spacing w:val="-4"/>
                <w:lang w:val="ru-RU"/>
              </w:rPr>
              <w:t>45</w:t>
            </w:r>
            <w:r w:rsidRPr="00071686">
              <w:rPr>
                <w:lang w:val="ru-RU"/>
              </w:rPr>
              <w:t>%</w:t>
            </w:r>
          </w:p>
          <w:p w14:paraId="0C359744" w14:textId="77777777" w:rsidR="00071686" w:rsidRPr="00071686" w:rsidRDefault="00071686" w:rsidP="006A0462">
            <w:pPr>
              <w:pStyle w:val="TableParagraph"/>
              <w:spacing w:line="275" w:lineRule="exact"/>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4"/>
                <w:lang w:val="ru-RU"/>
              </w:rPr>
              <w:t xml:space="preserve"> </w:t>
            </w:r>
            <w:r w:rsidRPr="00071686">
              <w:rPr>
                <w:lang w:val="ru-RU"/>
              </w:rPr>
              <w:t>– 20 %</w:t>
            </w:r>
          </w:p>
        </w:tc>
        <w:tc>
          <w:tcPr>
            <w:tcW w:w="3969" w:type="dxa"/>
          </w:tcPr>
          <w:p w14:paraId="7EF8D1E8" w14:textId="77777777" w:rsidR="00071686" w:rsidRPr="00071686" w:rsidRDefault="00071686" w:rsidP="006A0462">
            <w:pPr>
              <w:pStyle w:val="TableParagraph"/>
              <w:tabs>
                <w:tab w:val="left" w:pos="1923"/>
                <w:tab w:val="left" w:pos="2969"/>
              </w:tabs>
              <w:ind w:left="109" w:right="136"/>
              <w:jc w:val="both"/>
              <w:rPr>
                <w:lang w:val="ru-RU"/>
              </w:rPr>
            </w:pPr>
            <w:r w:rsidRPr="00071686">
              <w:rPr>
                <w:lang w:val="ru-RU"/>
              </w:rPr>
              <w:t xml:space="preserve">Дети, страдающие недостатком готовности ко сну, испытывают беспокойный </w:t>
            </w:r>
            <w:proofErr w:type="spellStart"/>
            <w:r w:rsidRPr="00071686">
              <w:rPr>
                <w:lang w:val="ru-RU"/>
              </w:rPr>
              <w:t>засыпательный</w:t>
            </w:r>
            <w:proofErr w:type="spellEnd"/>
            <w:r w:rsidRPr="00071686">
              <w:rPr>
                <w:lang w:val="ru-RU"/>
              </w:rPr>
              <w:t xml:space="preserve"> процесс, длительное время не могут погрузиться в сон и нуждаются в дополнительных методах усыпления, таких как покачивания или колыбельные песни, а в течение дня их сон ограничивается лишь одним часом.</w:t>
            </w:r>
          </w:p>
          <w:p w14:paraId="2A99B90E" w14:textId="77777777" w:rsidR="00071686" w:rsidRPr="00071686" w:rsidRDefault="00071686" w:rsidP="006A0462">
            <w:pPr>
              <w:pStyle w:val="TableParagraph"/>
              <w:ind w:left="109" w:right="136"/>
              <w:jc w:val="both"/>
              <w:rPr>
                <w:lang w:val="ru-RU"/>
              </w:rPr>
            </w:pPr>
            <w:r w:rsidRPr="00071686">
              <w:rPr>
                <w:lang w:val="ru-RU"/>
              </w:rPr>
              <w:t>Дети, обладающие средней степенью приспособленности ко сну, могут испытывать затруднения с засыпанием и порой засыпают самостоятельно без дополнительных методов укачивания, проводя в состоянии дневного сна примерно 2-3 часа.</w:t>
            </w:r>
          </w:p>
          <w:p w14:paraId="665D06A8" w14:textId="77777777" w:rsidR="00071686" w:rsidRPr="00071686" w:rsidRDefault="00071686" w:rsidP="006A0462">
            <w:pPr>
              <w:pStyle w:val="TableParagraph"/>
              <w:ind w:left="109" w:right="136"/>
              <w:jc w:val="both"/>
              <w:rPr>
                <w:lang w:val="ru-RU"/>
              </w:rPr>
            </w:pPr>
            <w:r w:rsidRPr="00071686">
              <w:rPr>
                <w:lang w:val="ru-RU"/>
              </w:rPr>
              <w:t>Дети, находящиеся в состоянии высокой готовности ко сну, обычно спят безмятежно на протяжении трех часов, засыпают быстро и не нуждаются в использовании вспомогательных средств для засыпания.</w:t>
            </w:r>
          </w:p>
        </w:tc>
      </w:tr>
      <w:tr w:rsidR="00071686" w14:paraId="3B36ACFD" w14:textId="77777777" w:rsidTr="006A0462">
        <w:trPr>
          <w:trHeight w:val="983"/>
        </w:trPr>
        <w:tc>
          <w:tcPr>
            <w:tcW w:w="2230" w:type="dxa"/>
          </w:tcPr>
          <w:p w14:paraId="24263781" w14:textId="77777777" w:rsidR="00071686" w:rsidRPr="00735357" w:rsidRDefault="00071686" w:rsidP="006A0462">
            <w:pPr>
              <w:pStyle w:val="TableParagraph"/>
              <w:spacing w:line="268" w:lineRule="exact"/>
              <w:ind w:left="110"/>
              <w:jc w:val="both"/>
            </w:pPr>
            <w:proofErr w:type="spellStart"/>
            <w:r>
              <w:t>А</w:t>
            </w:r>
            <w:r w:rsidRPr="00735357">
              <w:t>ппетит</w:t>
            </w:r>
            <w:proofErr w:type="spellEnd"/>
          </w:p>
        </w:tc>
        <w:tc>
          <w:tcPr>
            <w:tcW w:w="3440" w:type="dxa"/>
          </w:tcPr>
          <w:p w14:paraId="692C1133" w14:textId="77777777" w:rsidR="00071686" w:rsidRPr="00071686" w:rsidRDefault="00071686" w:rsidP="006A0462">
            <w:pPr>
              <w:pStyle w:val="TableParagraph"/>
              <w:spacing w:line="268"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3"/>
                <w:lang w:val="ru-RU"/>
              </w:rPr>
              <w:t xml:space="preserve"> </w:t>
            </w:r>
            <w:r w:rsidRPr="00071686">
              <w:rPr>
                <w:lang w:val="ru-RU"/>
              </w:rPr>
              <w:t>–</w:t>
            </w:r>
            <w:r w:rsidRPr="00071686">
              <w:rPr>
                <w:spacing w:val="-4"/>
                <w:lang w:val="ru-RU"/>
              </w:rPr>
              <w:t xml:space="preserve"> </w:t>
            </w:r>
            <w:r w:rsidRPr="00071686">
              <w:rPr>
                <w:lang w:val="ru-RU"/>
              </w:rPr>
              <w:t>45 %</w:t>
            </w:r>
          </w:p>
          <w:p w14:paraId="5A9CBA5A" w14:textId="77777777" w:rsidR="00071686" w:rsidRPr="00071686" w:rsidRDefault="00071686" w:rsidP="006A0462">
            <w:pPr>
              <w:pStyle w:val="TableParagraph"/>
              <w:spacing w:before="2" w:line="275" w:lineRule="exact"/>
              <w:ind w:left="109"/>
              <w:jc w:val="both"/>
              <w:rPr>
                <w:lang w:val="ru-RU"/>
              </w:rPr>
            </w:pPr>
            <w:r w:rsidRPr="00071686">
              <w:rPr>
                <w:lang w:val="ru-RU"/>
              </w:rPr>
              <w:t>Средний</w:t>
            </w:r>
            <w:r w:rsidRPr="00071686">
              <w:rPr>
                <w:spacing w:val="3"/>
                <w:lang w:val="ru-RU"/>
              </w:rPr>
              <w:t xml:space="preserve"> </w:t>
            </w:r>
            <w:r w:rsidRPr="00071686">
              <w:rPr>
                <w:lang w:val="ru-RU"/>
              </w:rPr>
              <w:t>–</w:t>
            </w:r>
            <w:r w:rsidRPr="00071686">
              <w:rPr>
                <w:spacing w:val="1"/>
                <w:lang w:val="ru-RU"/>
              </w:rPr>
              <w:t xml:space="preserve"> </w:t>
            </w:r>
            <w:r w:rsidRPr="00071686">
              <w:rPr>
                <w:lang w:val="ru-RU"/>
              </w:rPr>
              <w:t>40 %</w:t>
            </w:r>
          </w:p>
          <w:p w14:paraId="49A5ECF4" w14:textId="77777777" w:rsidR="00071686" w:rsidRPr="00071686" w:rsidRDefault="00071686" w:rsidP="006A0462">
            <w:pPr>
              <w:pStyle w:val="TableParagraph"/>
              <w:spacing w:line="275" w:lineRule="exact"/>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5"/>
                <w:lang w:val="ru-RU"/>
              </w:rPr>
              <w:t xml:space="preserve"> </w:t>
            </w:r>
            <w:r w:rsidRPr="00071686">
              <w:rPr>
                <w:lang w:val="ru-RU"/>
              </w:rPr>
              <w:t>– 15 %</w:t>
            </w:r>
          </w:p>
        </w:tc>
        <w:tc>
          <w:tcPr>
            <w:tcW w:w="3969" w:type="dxa"/>
          </w:tcPr>
          <w:p w14:paraId="7D8039CF" w14:textId="77777777" w:rsidR="00071686" w:rsidRPr="00071686" w:rsidRDefault="00071686" w:rsidP="006A0462">
            <w:pPr>
              <w:pStyle w:val="TableParagraph"/>
              <w:tabs>
                <w:tab w:val="left" w:pos="2450"/>
                <w:tab w:val="left" w:pos="3453"/>
              </w:tabs>
              <w:ind w:left="109" w:right="136"/>
              <w:jc w:val="both"/>
              <w:rPr>
                <w:lang w:val="ru-RU"/>
              </w:rPr>
            </w:pPr>
            <w:r w:rsidRPr="00071686">
              <w:rPr>
                <w:lang w:val="ru-RU"/>
              </w:rPr>
              <w:t>Большинство детей проявляют избирательность в пище и страдают отсутствием аппетита, при этом у многих аппетит нерегулярный и сниженный, лишь малая часть детей употребляет пищу разнообразно и с хорошим аппетитом.</w:t>
            </w:r>
            <w:r w:rsidRPr="00071686">
              <w:rPr>
                <w:lang w:val="ru-RU"/>
              </w:rPr>
              <w:tab/>
            </w:r>
          </w:p>
        </w:tc>
      </w:tr>
      <w:tr w:rsidR="00071686" w14:paraId="479F90A9" w14:textId="77777777" w:rsidTr="006A0462">
        <w:trPr>
          <w:trHeight w:val="2088"/>
        </w:trPr>
        <w:tc>
          <w:tcPr>
            <w:tcW w:w="2230" w:type="dxa"/>
          </w:tcPr>
          <w:p w14:paraId="3B974A3D" w14:textId="77777777" w:rsidR="00071686" w:rsidRPr="00735357" w:rsidRDefault="00071686" w:rsidP="006A0462">
            <w:pPr>
              <w:pStyle w:val="TableParagraph"/>
              <w:spacing w:line="237" w:lineRule="auto"/>
              <w:ind w:left="110" w:right="181"/>
              <w:jc w:val="both"/>
            </w:pPr>
            <w:proofErr w:type="spellStart"/>
            <w:r>
              <w:rPr>
                <w:spacing w:val="-1"/>
              </w:rPr>
              <w:t>Г</w:t>
            </w:r>
            <w:r w:rsidRPr="00735357">
              <w:rPr>
                <w:spacing w:val="-1"/>
              </w:rPr>
              <w:t>игиенические</w:t>
            </w:r>
            <w:proofErr w:type="spellEnd"/>
            <w:r w:rsidRPr="00735357">
              <w:rPr>
                <w:spacing w:val="-57"/>
              </w:rPr>
              <w:t xml:space="preserve"> </w:t>
            </w:r>
            <w:proofErr w:type="spellStart"/>
            <w:r w:rsidRPr="00735357">
              <w:t>навыки</w:t>
            </w:r>
            <w:proofErr w:type="spellEnd"/>
          </w:p>
        </w:tc>
        <w:tc>
          <w:tcPr>
            <w:tcW w:w="3440" w:type="dxa"/>
          </w:tcPr>
          <w:p w14:paraId="3607E851" w14:textId="77777777" w:rsidR="00071686" w:rsidRPr="00071686" w:rsidRDefault="00071686" w:rsidP="006A0462">
            <w:pPr>
              <w:pStyle w:val="TableParagraph"/>
              <w:spacing w:line="267"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3"/>
                <w:lang w:val="ru-RU"/>
              </w:rPr>
              <w:t xml:space="preserve"> </w:t>
            </w:r>
            <w:r w:rsidRPr="00071686">
              <w:rPr>
                <w:lang w:val="ru-RU"/>
              </w:rPr>
              <w:t>–</w:t>
            </w:r>
            <w:r w:rsidRPr="00071686">
              <w:rPr>
                <w:spacing w:val="-4"/>
                <w:lang w:val="ru-RU"/>
              </w:rPr>
              <w:t xml:space="preserve"> </w:t>
            </w:r>
            <w:r w:rsidRPr="00071686">
              <w:rPr>
                <w:lang w:val="ru-RU"/>
              </w:rPr>
              <w:t>25%</w:t>
            </w:r>
          </w:p>
          <w:p w14:paraId="68684351" w14:textId="77777777" w:rsidR="00071686" w:rsidRPr="00071686" w:rsidRDefault="00071686" w:rsidP="006A0462">
            <w:pPr>
              <w:pStyle w:val="TableParagraph"/>
              <w:spacing w:line="275" w:lineRule="exact"/>
              <w:ind w:left="109"/>
              <w:jc w:val="both"/>
              <w:rPr>
                <w:lang w:val="ru-RU"/>
              </w:rPr>
            </w:pPr>
            <w:r w:rsidRPr="00071686">
              <w:rPr>
                <w:lang w:val="ru-RU"/>
              </w:rPr>
              <w:t>Средний</w:t>
            </w:r>
            <w:r w:rsidRPr="00071686">
              <w:rPr>
                <w:spacing w:val="2"/>
                <w:lang w:val="ru-RU"/>
              </w:rPr>
              <w:t xml:space="preserve"> </w:t>
            </w:r>
            <w:r w:rsidRPr="00071686">
              <w:rPr>
                <w:lang w:val="ru-RU"/>
              </w:rPr>
              <w:t>– 45 %</w:t>
            </w:r>
          </w:p>
          <w:p w14:paraId="02EB56BE" w14:textId="77777777" w:rsidR="00071686" w:rsidRPr="00071686" w:rsidRDefault="00071686" w:rsidP="006A0462">
            <w:pPr>
              <w:pStyle w:val="TableParagraph"/>
              <w:spacing w:before="2"/>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5"/>
                <w:lang w:val="ru-RU"/>
              </w:rPr>
              <w:t xml:space="preserve"> </w:t>
            </w:r>
            <w:r w:rsidRPr="00071686">
              <w:rPr>
                <w:lang w:val="ru-RU"/>
              </w:rPr>
              <w:t>– 30 %</w:t>
            </w:r>
          </w:p>
        </w:tc>
        <w:tc>
          <w:tcPr>
            <w:tcW w:w="3969" w:type="dxa"/>
          </w:tcPr>
          <w:p w14:paraId="196B621C" w14:textId="77777777" w:rsidR="00071686" w:rsidRPr="00071686" w:rsidRDefault="00071686" w:rsidP="006A0462">
            <w:pPr>
              <w:pStyle w:val="TableParagraph"/>
              <w:ind w:left="109" w:right="95"/>
              <w:jc w:val="both"/>
              <w:rPr>
                <w:lang w:val="ru-RU"/>
              </w:rPr>
            </w:pPr>
            <w:r w:rsidRPr="00071686">
              <w:rPr>
                <w:lang w:val="ru-RU"/>
              </w:rPr>
              <w:t xml:space="preserve">Большинство детей уже освоили использование горшка и начинают проявлять навыки самостоятельного его использования, однако возможны случаи неточностей. В то же время, определённая часть детей испытывает трудности с контролем физиологических процессов, не имеют развитых гигиенических умений. В </w:t>
            </w:r>
            <w:r w:rsidRPr="00071686">
              <w:rPr>
                <w:lang w:val="ru-RU"/>
              </w:rPr>
              <w:lastRenderedPageBreak/>
              <w:t>отличие от них, другие дети демонстрируют высокий уровень гигиенических навыков, корректно используют горшок и своевременно об этом сообщают.</w:t>
            </w:r>
          </w:p>
        </w:tc>
      </w:tr>
      <w:tr w:rsidR="00071686" w14:paraId="7C4BF27B" w14:textId="77777777" w:rsidTr="006A0462">
        <w:trPr>
          <w:trHeight w:val="2481"/>
        </w:trPr>
        <w:tc>
          <w:tcPr>
            <w:tcW w:w="2230" w:type="dxa"/>
          </w:tcPr>
          <w:p w14:paraId="4F7D6E9F" w14:textId="77777777" w:rsidR="00071686" w:rsidRPr="00735357" w:rsidRDefault="00071686" w:rsidP="006A0462">
            <w:pPr>
              <w:pStyle w:val="TableParagraph"/>
              <w:spacing w:line="237" w:lineRule="auto"/>
              <w:ind w:left="110" w:right="181"/>
              <w:jc w:val="both"/>
              <w:rPr>
                <w:spacing w:val="-1"/>
              </w:rPr>
            </w:pPr>
            <w:proofErr w:type="spellStart"/>
            <w:r>
              <w:lastRenderedPageBreak/>
              <w:t>И</w:t>
            </w:r>
            <w:r w:rsidRPr="00735357">
              <w:t>гровая</w:t>
            </w:r>
            <w:proofErr w:type="spellEnd"/>
            <w:r w:rsidRPr="00735357">
              <w:tab/>
            </w:r>
            <w:r w:rsidRPr="00735357">
              <w:rPr>
                <w:spacing w:val="-5"/>
              </w:rPr>
              <w:t>и</w:t>
            </w:r>
            <w:r w:rsidRPr="00735357">
              <w:rPr>
                <w:spacing w:val="-58"/>
              </w:rPr>
              <w:t xml:space="preserve"> </w:t>
            </w:r>
            <w:proofErr w:type="spellStart"/>
            <w:r w:rsidRPr="00735357">
              <w:t>познавательная</w:t>
            </w:r>
            <w:proofErr w:type="spellEnd"/>
            <w:r w:rsidRPr="00735357">
              <w:rPr>
                <w:spacing w:val="-58"/>
              </w:rPr>
              <w:t xml:space="preserve"> </w:t>
            </w:r>
            <w:proofErr w:type="spellStart"/>
            <w:r w:rsidRPr="00735357">
              <w:t>активность</w:t>
            </w:r>
            <w:proofErr w:type="spellEnd"/>
          </w:p>
        </w:tc>
        <w:tc>
          <w:tcPr>
            <w:tcW w:w="3440" w:type="dxa"/>
          </w:tcPr>
          <w:p w14:paraId="1A09B1B1" w14:textId="77777777" w:rsidR="00071686" w:rsidRPr="00071686" w:rsidRDefault="00071686" w:rsidP="006A0462">
            <w:pPr>
              <w:pStyle w:val="TableParagraph"/>
              <w:spacing w:line="268"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4"/>
                <w:lang w:val="ru-RU"/>
              </w:rPr>
              <w:t xml:space="preserve"> </w:t>
            </w:r>
            <w:r w:rsidRPr="00071686">
              <w:rPr>
                <w:lang w:val="ru-RU"/>
              </w:rPr>
              <w:t>–</w:t>
            </w:r>
            <w:r w:rsidRPr="00071686">
              <w:rPr>
                <w:spacing w:val="-4"/>
                <w:lang w:val="ru-RU"/>
              </w:rPr>
              <w:t xml:space="preserve"> </w:t>
            </w:r>
            <w:r w:rsidRPr="00071686">
              <w:rPr>
                <w:lang w:val="ru-RU"/>
              </w:rPr>
              <w:t>20%</w:t>
            </w:r>
          </w:p>
          <w:p w14:paraId="00F2844F" w14:textId="77777777" w:rsidR="00071686" w:rsidRPr="00071686" w:rsidRDefault="00071686" w:rsidP="006A0462">
            <w:pPr>
              <w:pStyle w:val="TableParagraph"/>
              <w:spacing w:before="2" w:line="275" w:lineRule="exact"/>
              <w:ind w:left="109"/>
              <w:jc w:val="both"/>
              <w:rPr>
                <w:lang w:val="ru-RU"/>
              </w:rPr>
            </w:pPr>
            <w:r w:rsidRPr="00071686">
              <w:rPr>
                <w:lang w:val="ru-RU"/>
              </w:rPr>
              <w:t>Средний</w:t>
            </w:r>
            <w:r w:rsidRPr="00071686">
              <w:rPr>
                <w:spacing w:val="3"/>
                <w:lang w:val="ru-RU"/>
              </w:rPr>
              <w:t xml:space="preserve"> </w:t>
            </w:r>
            <w:r w:rsidRPr="00071686">
              <w:rPr>
                <w:lang w:val="ru-RU"/>
              </w:rPr>
              <w:t>–</w:t>
            </w:r>
            <w:r w:rsidRPr="00071686">
              <w:rPr>
                <w:spacing w:val="1"/>
                <w:lang w:val="ru-RU"/>
              </w:rPr>
              <w:t xml:space="preserve"> </w:t>
            </w:r>
            <w:r w:rsidRPr="00071686">
              <w:rPr>
                <w:lang w:val="ru-RU"/>
              </w:rPr>
              <w:t>40%</w:t>
            </w:r>
          </w:p>
          <w:p w14:paraId="72CA763B" w14:textId="77777777" w:rsidR="00071686" w:rsidRPr="00071686" w:rsidRDefault="00071686" w:rsidP="006A0462">
            <w:pPr>
              <w:pStyle w:val="TableParagraph"/>
              <w:spacing w:line="267" w:lineRule="exact"/>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4"/>
                <w:lang w:val="ru-RU"/>
              </w:rPr>
              <w:t xml:space="preserve"> </w:t>
            </w:r>
            <w:r w:rsidRPr="00071686">
              <w:rPr>
                <w:lang w:val="ru-RU"/>
              </w:rPr>
              <w:t>– 40%</w:t>
            </w:r>
          </w:p>
        </w:tc>
        <w:tc>
          <w:tcPr>
            <w:tcW w:w="3969" w:type="dxa"/>
          </w:tcPr>
          <w:p w14:paraId="5C26A3BA" w14:textId="77777777" w:rsidR="00071686" w:rsidRPr="00071686" w:rsidRDefault="00071686" w:rsidP="006A0462">
            <w:pPr>
              <w:pStyle w:val="TableParagraph"/>
              <w:ind w:left="109" w:right="93"/>
              <w:jc w:val="both"/>
              <w:rPr>
                <w:lang w:val="ru-RU"/>
              </w:rPr>
            </w:pPr>
            <w:r w:rsidRPr="00071686">
              <w:rPr>
                <w:lang w:val="ru-RU"/>
              </w:rPr>
              <w:t xml:space="preserve">       Некоторые дети демонстрируют низкий уровень заинтересованности в игрушках и активностях, предпочитая играть поодаль и не вовлекаясь самостоятельно в игровой процесс, где взрослый часто выступает инициатором игровых действий.</w:t>
            </w:r>
          </w:p>
          <w:p w14:paraId="51640A55" w14:textId="77777777" w:rsidR="00071686" w:rsidRPr="00071686" w:rsidRDefault="00071686" w:rsidP="006A0462">
            <w:pPr>
              <w:pStyle w:val="TableParagraph"/>
              <w:ind w:left="109" w:right="94"/>
              <w:jc w:val="both"/>
              <w:rPr>
                <w:lang w:val="ru-RU"/>
              </w:rPr>
            </w:pPr>
            <w:r w:rsidRPr="00071686">
              <w:rPr>
                <w:lang w:val="ru-RU"/>
              </w:rPr>
              <w:t>Многие дети проявляют внимание к игрушкам, порой они привлекаются к делам взрослых, иногда занимаются играми самостоятельно поблизости, однако часто предпочитают играть в компании других детей или взрослых.</w:t>
            </w:r>
          </w:p>
          <w:p w14:paraId="05ED5113" w14:textId="77777777" w:rsidR="00071686" w:rsidRPr="00071686" w:rsidRDefault="00071686" w:rsidP="006A0462">
            <w:pPr>
              <w:pStyle w:val="TableParagraph"/>
              <w:ind w:left="109" w:right="135"/>
              <w:jc w:val="both"/>
              <w:rPr>
                <w:lang w:val="ru-RU"/>
              </w:rPr>
            </w:pPr>
            <w:r w:rsidRPr="00071686">
              <w:rPr>
                <w:lang w:val="ru-RU"/>
              </w:rPr>
              <w:t xml:space="preserve">       Многие дети предпочитают играть в одиночестве, проявляя энтузиазм к игрушкам и предметам, а также выражают заинтересованность в действиях взрослых.</w:t>
            </w:r>
          </w:p>
        </w:tc>
      </w:tr>
      <w:tr w:rsidR="00071686" w14:paraId="786175A6" w14:textId="77777777" w:rsidTr="006A0462">
        <w:trPr>
          <w:trHeight w:val="411"/>
        </w:trPr>
        <w:tc>
          <w:tcPr>
            <w:tcW w:w="2230" w:type="dxa"/>
          </w:tcPr>
          <w:p w14:paraId="08A25BD0" w14:textId="77777777" w:rsidR="00071686" w:rsidRPr="00071686" w:rsidRDefault="00071686" w:rsidP="006A0462">
            <w:pPr>
              <w:pStyle w:val="TableParagraph"/>
              <w:tabs>
                <w:tab w:val="left" w:pos="1481"/>
              </w:tabs>
              <w:spacing w:line="268" w:lineRule="exact"/>
              <w:ind w:left="110"/>
              <w:jc w:val="both"/>
              <w:rPr>
                <w:lang w:val="ru-RU"/>
              </w:rPr>
            </w:pPr>
            <w:r w:rsidRPr="00071686">
              <w:rPr>
                <w:lang w:val="ru-RU"/>
              </w:rPr>
              <w:t>Общение</w:t>
            </w:r>
            <w:r w:rsidRPr="00071686">
              <w:rPr>
                <w:lang w:val="ru-RU"/>
              </w:rPr>
              <w:tab/>
              <w:t>со</w:t>
            </w:r>
          </w:p>
          <w:p w14:paraId="57A8E93E" w14:textId="77777777" w:rsidR="00071686" w:rsidRPr="00071686" w:rsidRDefault="00071686" w:rsidP="006A0462">
            <w:pPr>
              <w:pStyle w:val="TableParagraph"/>
              <w:spacing w:line="237" w:lineRule="auto"/>
              <w:ind w:left="110" w:right="181"/>
              <w:jc w:val="both"/>
              <w:rPr>
                <w:lang w:val="ru-RU"/>
              </w:rPr>
            </w:pPr>
            <w:r w:rsidRPr="00071686">
              <w:rPr>
                <w:lang w:val="ru-RU"/>
              </w:rPr>
              <w:t>взрослыми</w:t>
            </w:r>
            <w:r w:rsidRPr="00071686">
              <w:rPr>
                <w:lang w:val="ru-RU"/>
              </w:rPr>
              <w:tab/>
            </w:r>
            <w:r w:rsidRPr="00071686">
              <w:rPr>
                <w:spacing w:val="-5"/>
                <w:lang w:val="ru-RU"/>
              </w:rPr>
              <w:t>и</w:t>
            </w:r>
            <w:r w:rsidRPr="00071686">
              <w:rPr>
                <w:spacing w:val="-57"/>
                <w:lang w:val="ru-RU"/>
              </w:rPr>
              <w:t xml:space="preserve"> </w:t>
            </w:r>
            <w:r w:rsidRPr="00071686">
              <w:rPr>
                <w:lang w:val="ru-RU"/>
              </w:rPr>
              <w:t>сверстниками</w:t>
            </w:r>
          </w:p>
        </w:tc>
        <w:tc>
          <w:tcPr>
            <w:tcW w:w="3440" w:type="dxa"/>
          </w:tcPr>
          <w:p w14:paraId="0608CF96" w14:textId="77777777" w:rsidR="00071686" w:rsidRPr="00071686" w:rsidRDefault="00071686" w:rsidP="006A0462">
            <w:pPr>
              <w:pStyle w:val="TableParagraph"/>
              <w:spacing w:line="268"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3"/>
                <w:lang w:val="ru-RU"/>
              </w:rPr>
              <w:t xml:space="preserve"> </w:t>
            </w:r>
            <w:r w:rsidRPr="00071686">
              <w:rPr>
                <w:lang w:val="ru-RU"/>
              </w:rPr>
              <w:t>–</w:t>
            </w:r>
            <w:r w:rsidRPr="00071686">
              <w:rPr>
                <w:spacing w:val="-4"/>
                <w:lang w:val="ru-RU"/>
              </w:rPr>
              <w:t xml:space="preserve"> </w:t>
            </w:r>
            <w:r w:rsidRPr="00071686">
              <w:rPr>
                <w:lang w:val="ru-RU"/>
              </w:rPr>
              <w:t>25%)</w:t>
            </w:r>
          </w:p>
          <w:p w14:paraId="1B105BBA" w14:textId="77777777" w:rsidR="00071686" w:rsidRPr="00071686" w:rsidRDefault="00071686" w:rsidP="006A0462">
            <w:pPr>
              <w:pStyle w:val="TableParagraph"/>
              <w:spacing w:before="2" w:line="275" w:lineRule="exact"/>
              <w:ind w:left="109"/>
              <w:jc w:val="both"/>
              <w:rPr>
                <w:lang w:val="ru-RU"/>
              </w:rPr>
            </w:pPr>
            <w:r w:rsidRPr="00071686">
              <w:rPr>
                <w:lang w:val="ru-RU"/>
              </w:rPr>
              <w:t>Средний</w:t>
            </w:r>
            <w:r w:rsidRPr="00071686">
              <w:rPr>
                <w:spacing w:val="3"/>
                <w:lang w:val="ru-RU"/>
              </w:rPr>
              <w:t xml:space="preserve"> </w:t>
            </w:r>
            <w:r w:rsidRPr="00071686">
              <w:rPr>
                <w:lang w:val="ru-RU"/>
              </w:rPr>
              <w:t>–</w:t>
            </w:r>
            <w:r w:rsidRPr="00071686">
              <w:rPr>
                <w:spacing w:val="1"/>
                <w:lang w:val="ru-RU"/>
              </w:rPr>
              <w:t xml:space="preserve"> </w:t>
            </w:r>
            <w:r w:rsidRPr="00071686">
              <w:rPr>
                <w:lang w:val="ru-RU"/>
              </w:rPr>
              <w:t>40%</w:t>
            </w:r>
          </w:p>
          <w:p w14:paraId="5D9BA4D1" w14:textId="77777777" w:rsidR="00071686" w:rsidRPr="00071686" w:rsidRDefault="00071686" w:rsidP="006A0462">
            <w:pPr>
              <w:pStyle w:val="TableParagraph"/>
              <w:spacing w:line="268" w:lineRule="exact"/>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5"/>
                <w:lang w:val="ru-RU"/>
              </w:rPr>
              <w:t xml:space="preserve"> </w:t>
            </w:r>
            <w:r w:rsidRPr="00071686">
              <w:rPr>
                <w:lang w:val="ru-RU"/>
              </w:rPr>
              <w:t>– 35%</w:t>
            </w:r>
          </w:p>
        </w:tc>
        <w:tc>
          <w:tcPr>
            <w:tcW w:w="3969" w:type="dxa"/>
          </w:tcPr>
          <w:p w14:paraId="370ED33F" w14:textId="77777777" w:rsidR="00071686" w:rsidRPr="00071686" w:rsidRDefault="00071686" w:rsidP="006A0462">
            <w:pPr>
              <w:pStyle w:val="TableParagraph"/>
              <w:ind w:left="109" w:right="99"/>
              <w:jc w:val="both"/>
              <w:rPr>
                <w:lang w:val="ru-RU"/>
              </w:rPr>
            </w:pPr>
            <w:r w:rsidRPr="00071686">
              <w:rPr>
                <w:lang w:val="ru-RU"/>
              </w:rPr>
              <w:t>Многие дети испытывают трудности в установлении взаимодействия как с взрослыми, так и со своими ровесниками, сталкиваясь с препятствиями для эффективного общения в сверстнической группе и с другими детьми.</w:t>
            </w:r>
          </w:p>
          <w:p w14:paraId="4ECAF240" w14:textId="77777777" w:rsidR="00071686" w:rsidRPr="00071686" w:rsidRDefault="00071686" w:rsidP="006A0462">
            <w:pPr>
              <w:pStyle w:val="TableParagraph"/>
              <w:ind w:left="109" w:right="94"/>
              <w:jc w:val="both"/>
              <w:rPr>
                <w:lang w:val="ru-RU"/>
              </w:rPr>
            </w:pPr>
            <w:r w:rsidRPr="00071686">
              <w:rPr>
                <w:lang w:val="ru-RU"/>
              </w:rPr>
              <w:t>Большинство детей проявляют избирательность в общении с взрослыми и сверстниками, руководствуясь конкретными обстоятельствами.</w:t>
            </w:r>
          </w:p>
          <w:p w14:paraId="5ABC5D56" w14:textId="77777777" w:rsidR="00071686" w:rsidRPr="009B6E81" w:rsidRDefault="00071686" w:rsidP="006A0462">
            <w:pPr>
              <w:pStyle w:val="TableParagraph"/>
              <w:ind w:left="109" w:right="98"/>
              <w:jc w:val="both"/>
            </w:pPr>
            <w:r w:rsidRPr="00071686">
              <w:rPr>
                <w:lang w:val="ru-RU"/>
              </w:rPr>
              <w:t xml:space="preserve">Многие дети способны быстро налаживать связь с взрослыми, ощущая уверенность при взаимодействии с незнакомыми взрослыми лицами. </w:t>
            </w:r>
            <w:proofErr w:type="spellStart"/>
            <w:r>
              <w:t>Они</w:t>
            </w:r>
            <w:proofErr w:type="spellEnd"/>
            <w:r>
              <w:t xml:space="preserve"> </w:t>
            </w:r>
            <w:proofErr w:type="spellStart"/>
            <w:r>
              <w:t>проявляют</w:t>
            </w:r>
            <w:proofErr w:type="spellEnd"/>
            <w:r>
              <w:t xml:space="preserve"> </w:t>
            </w:r>
            <w:proofErr w:type="spellStart"/>
            <w:r>
              <w:t>активность</w:t>
            </w:r>
            <w:proofErr w:type="spellEnd"/>
          </w:p>
          <w:p w14:paraId="07558F27" w14:textId="77777777" w:rsidR="00071686" w:rsidRPr="009B6E81" w:rsidRDefault="00071686" w:rsidP="006A0462">
            <w:pPr>
              <w:pStyle w:val="TableParagraph"/>
              <w:ind w:left="109" w:right="93"/>
              <w:jc w:val="both"/>
            </w:pPr>
            <w:proofErr w:type="spellStart"/>
            <w:proofErr w:type="gramStart"/>
            <w:r w:rsidRPr="009B6E81">
              <w:t>играют</w:t>
            </w:r>
            <w:proofErr w:type="spellEnd"/>
            <w:proofErr w:type="gramEnd"/>
            <w:r w:rsidRPr="009B6E81">
              <w:rPr>
                <w:spacing w:val="-2"/>
              </w:rPr>
              <w:t xml:space="preserve"> </w:t>
            </w:r>
            <w:r w:rsidRPr="009B6E81">
              <w:t>с</w:t>
            </w:r>
            <w:r w:rsidRPr="009B6E81">
              <w:rPr>
                <w:spacing w:val="-2"/>
              </w:rPr>
              <w:t xml:space="preserve"> </w:t>
            </w:r>
            <w:proofErr w:type="spellStart"/>
            <w:r w:rsidRPr="009B6E81">
              <w:t>другими</w:t>
            </w:r>
            <w:proofErr w:type="spellEnd"/>
            <w:r w:rsidRPr="009B6E81">
              <w:t xml:space="preserve"> </w:t>
            </w:r>
            <w:proofErr w:type="spellStart"/>
            <w:r w:rsidRPr="009B6E81">
              <w:t>детьми</w:t>
            </w:r>
            <w:proofErr w:type="spellEnd"/>
            <w:r w:rsidRPr="009B6E81">
              <w:t>.</w:t>
            </w:r>
          </w:p>
        </w:tc>
      </w:tr>
      <w:tr w:rsidR="00071686" w14:paraId="7D31E1BB" w14:textId="77777777" w:rsidTr="006A0462">
        <w:trPr>
          <w:trHeight w:val="411"/>
        </w:trPr>
        <w:tc>
          <w:tcPr>
            <w:tcW w:w="2230" w:type="dxa"/>
          </w:tcPr>
          <w:p w14:paraId="4DEB6122" w14:textId="77777777" w:rsidR="00071686" w:rsidRDefault="00071686" w:rsidP="006A0462">
            <w:pPr>
              <w:pStyle w:val="TableParagraph"/>
              <w:tabs>
                <w:tab w:val="left" w:pos="142"/>
              </w:tabs>
              <w:spacing w:line="268" w:lineRule="exact"/>
              <w:ind w:left="110"/>
              <w:jc w:val="both"/>
              <w:rPr>
                <w:spacing w:val="-57"/>
              </w:rPr>
            </w:pPr>
            <w:proofErr w:type="spellStart"/>
            <w:r>
              <w:t>А</w:t>
            </w:r>
            <w:r w:rsidRPr="00735357">
              <w:t>ффектная</w:t>
            </w:r>
            <w:proofErr w:type="spellEnd"/>
            <w:r w:rsidRPr="00735357">
              <w:rPr>
                <w:spacing w:val="1"/>
              </w:rPr>
              <w:t xml:space="preserve"> </w:t>
            </w:r>
            <w:proofErr w:type="spellStart"/>
            <w:r w:rsidRPr="00735357">
              <w:t>привязанность</w:t>
            </w:r>
            <w:proofErr w:type="spellEnd"/>
            <w:r w:rsidRPr="00735357">
              <w:rPr>
                <w:spacing w:val="-57"/>
              </w:rPr>
              <w:t xml:space="preserve"> </w:t>
            </w:r>
          </w:p>
          <w:p w14:paraId="59FA2AB2" w14:textId="77777777" w:rsidR="00071686" w:rsidRDefault="00071686" w:rsidP="006A0462">
            <w:pPr>
              <w:pStyle w:val="TableParagraph"/>
              <w:tabs>
                <w:tab w:val="left" w:pos="142"/>
              </w:tabs>
              <w:spacing w:line="268" w:lineRule="exact"/>
              <w:ind w:left="110"/>
              <w:jc w:val="both"/>
            </w:pPr>
            <w:r w:rsidRPr="00735357">
              <w:t>к</w:t>
            </w:r>
            <w:r w:rsidRPr="00735357">
              <w:rPr>
                <w:spacing w:val="-1"/>
              </w:rPr>
              <w:t xml:space="preserve"> </w:t>
            </w:r>
            <w:proofErr w:type="spellStart"/>
            <w:r w:rsidRPr="00735357">
              <w:t>взрослому</w:t>
            </w:r>
            <w:proofErr w:type="spellEnd"/>
          </w:p>
        </w:tc>
        <w:tc>
          <w:tcPr>
            <w:tcW w:w="3440" w:type="dxa"/>
          </w:tcPr>
          <w:p w14:paraId="6D44C43B" w14:textId="77777777" w:rsidR="00071686" w:rsidRPr="00071686" w:rsidRDefault="00071686" w:rsidP="006A0462">
            <w:pPr>
              <w:pStyle w:val="TableParagraph"/>
              <w:spacing w:line="268" w:lineRule="exact"/>
              <w:ind w:left="109"/>
              <w:jc w:val="both"/>
              <w:rPr>
                <w:lang w:val="ru-RU"/>
              </w:rPr>
            </w:pPr>
            <w:r w:rsidRPr="00071686">
              <w:rPr>
                <w:lang w:val="ru-RU"/>
              </w:rPr>
              <w:t>Низкий</w:t>
            </w:r>
            <w:r w:rsidRPr="00071686">
              <w:rPr>
                <w:spacing w:val="1"/>
                <w:lang w:val="ru-RU"/>
              </w:rPr>
              <w:t xml:space="preserve"> </w:t>
            </w:r>
            <w:r w:rsidRPr="00071686">
              <w:rPr>
                <w:lang w:val="ru-RU"/>
              </w:rPr>
              <w:t>уровень</w:t>
            </w:r>
            <w:r w:rsidRPr="00071686">
              <w:rPr>
                <w:spacing w:val="3"/>
                <w:lang w:val="ru-RU"/>
              </w:rPr>
              <w:t xml:space="preserve"> </w:t>
            </w:r>
            <w:r w:rsidRPr="00071686">
              <w:rPr>
                <w:lang w:val="ru-RU"/>
              </w:rPr>
              <w:t>–</w:t>
            </w:r>
            <w:r w:rsidRPr="00071686">
              <w:rPr>
                <w:spacing w:val="-4"/>
                <w:lang w:val="ru-RU"/>
              </w:rPr>
              <w:t xml:space="preserve"> </w:t>
            </w:r>
            <w:r w:rsidRPr="00071686">
              <w:rPr>
                <w:lang w:val="ru-RU"/>
              </w:rPr>
              <w:t>45%</w:t>
            </w:r>
          </w:p>
          <w:p w14:paraId="0228F5E9" w14:textId="77777777" w:rsidR="00071686" w:rsidRPr="00071686" w:rsidRDefault="00071686" w:rsidP="006A0462">
            <w:pPr>
              <w:pStyle w:val="TableParagraph"/>
              <w:spacing w:before="2" w:line="275" w:lineRule="exact"/>
              <w:ind w:left="109"/>
              <w:jc w:val="both"/>
              <w:rPr>
                <w:lang w:val="ru-RU"/>
              </w:rPr>
            </w:pPr>
            <w:r w:rsidRPr="00071686">
              <w:rPr>
                <w:lang w:val="ru-RU"/>
              </w:rPr>
              <w:t>Средний</w:t>
            </w:r>
            <w:r w:rsidRPr="00071686">
              <w:rPr>
                <w:spacing w:val="3"/>
                <w:lang w:val="ru-RU"/>
              </w:rPr>
              <w:t xml:space="preserve"> </w:t>
            </w:r>
            <w:r w:rsidRPr="00071686">
              <w:rPr>
                <w:lang w:val="ru-RU"/>
              </w:rPr>
              <w:t>–</w:t>
            </w:r>
            <w:r w:rsidRPr="00071686">
              <w:rPr>
                <w:spacing w:val="1"/>
                <w:lang w:val="ru-RU"/>
              </w:rPr>
              <w:t xml:space="preserve"> </w:t>
            </w:r>
            <w:r w:rsidRPr="00071686">
              <w:rPr>
                <w:lang w:val="ru-RU"/>
              </w:rPr>
              <w:t>40%</w:t>
            </w:r>
          </w:p>
          <w:p w14:paraId="786EA377" w14:textId="77777777" w:rsidR="00071686" w:rsidRPr="00071686" w:rsidRDefault="00071686" w:rsidP="006A0462">
            <w:pPr>
              <w:pStyle w:val="TableParagraph"/>
              <w:spacing w:line="268" w:lineRule="exact"/>
              <w:ind w:left="109"/>
              <w:jc w:val="both"/>
              <w:rPr>
                <w:lang w:val="ru-RU"/>
              </w:rPr>
            </w:pPr>
            <w:r w:rsidRPr="00071686">
              <w:rPr>
                <w:lang w:val="ru-RU"/>
              </w:rPr>
              <w:t>Высокий</w:t>
            </w:r>
            <w:r w:rsidRPr="00071686">
              <w:rPr>
                <w:spacing w:val="-4"/>
                <w:lang w:val="ru-RU"/>
              </w:rPr>
              <w:t xml:space="preserve"> </w:t>
            </w:r>
            <w:r w:rsidRPr="00071686">
              <w:rPr>
                <w:lang w:val="ru-RU"/>
              </w:rPr>
              <w:t>уровень</w:t>
            </w:r>
            <w:r w:rsidRPr="00071686">
              <w:rPr>
                <w:spacing w:val="5"/>
                <w:lang w:val="ru-RU"/>
              </w:rPr>
              <w:t xml:space="preserve"> </w:t>
            </w:r>
            <w:r w:rsidRPr="00071686">
              <w:rPr>
                <w:lang w:val="ru-RU"/>
              </w:rPr>
              <w:t>– 15%</w:t>
            </w:r>
          </w:p>
        </w:tc>
        <w:tc>
          <w:tcPr>
            <w:tcW w:w="3969" w:type="dxa"/>
          </w:tcPr>
          <w:p w14:paraId="4781F26F" w14:textId="77777777" w:rsidR="00071686" w:rsidRPr="00071686" w:rsidRDefault="00071686" w:rsidP="006A0462">
            <w:pPr>
              <w:pStyle w:val="TableParagraph"/>
              <w:ind w:left="109" w:right="97"/>
              <w:jc w:val="both"/>
              <w:rPr>
                <w:lang w:val="ru-RU"/>
              </w:rPr>
            </w:pPr>
            <w:r w:rsidRPr="00071686">
              <w:rPr>
                <w:lang w:val="ru-RU"/>
              </w:rPr>
              <w:t>В большинстве случаев дети демонстрируют выраженную эмоциональную привязанность к своим родителям, испытывают значительные трудности при их отсутствии, и у каждого ребенка может быть особенно близкий взрослый член семьи.</w:t>
            </w:r>
          </w:p>
          <w:p w14:paraId="5F3E73F3" w14:textId="77777777" w:rsidR="00071686" w:rsidRPr="00071686" w:rsidRDefault="00071686" w:rsidP="006A0462">
            <w:pPr>
              <w:pStyle w:val="TableParagraph"/>
              <w:ind w:left="109" w:right="100"/>
              <w:jc w:val="both"/>
              <w:rPr>
                <w:lang w:val="ru-RU"/>
              </w:rPr>
            </w:pPr>
            <w:r w:rsidRPr="00071686">
              <w:rPr>
                <w:lang w:val="ru-RU"/>
              </w:rPr>
              <w:t>Некоторые малыши, несмотря на глубокую привязанность, быстро адаптируются к отсутствию, легко переживая раздельность.</w:t>
            </w:r>
          </w:p>
          <w:p w14:paraId="79F31321" w14:textId="77777777" w:rsidR="00071686" w:rsidRPr="00071686" w:rsidRDefault="00071686" w:rsidP="006A0462">
            <w:pPr>
              <w:pStyle w:val="TableParagraph"/>
              <w:ind w:left="109" w:right="96"/>
              <w:jc w:val="both"/>
              <w:rPr>
                <w:lang w:val="ru-RU"/>
              </w:rPr>
            </w:pPr>
            <w:r w:rsidRPr="00071686">
              <w:rPr>
                <w:lang w:val="ru-RU"/>
              </w:rPr>
              <w:t xml:space="preserve">Малая доля детей, несмотря на </w:t>
            </w:r>
            <w:r w:rsidRPr="00071686">
              <w:rPr>
                <w:lang w:val="ru-RU"/>
              </w:rPr>
              <w:lastRenderedPageBreak/>
              <w:t>привязанность к родителям, легко обходятся без них, способны быть вдали от родителей.</w:t>
            </w:r>
          </w:p>
        </w:tc>
      </w:tr>
      <w:bookmarkEnd w:id="32"/>
    </w:tbl>
    <w:p w14:paraId="7DADAFCD" w14:textId="77777777" w:rsidR="00071686" w:rsidRDefault="00071686" w:rsidP="00071686">
      <w:pPr>
        <w:rPr>
          <w:sz w:val="24"/>
        </w:rPr>
      </w:pPr>
    </w:p>
    <w:p w14:paraId="0B18E9B9" w14:textId="46620971"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3A110C2B" w14:textId="54AE0F05"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34831F2A" w14:textId="7E89A5B8"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01A7766A" w14:textId="23D314EC"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73D6646B" w14:textId="259B404D"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4FFE938E" w14:textId="4D6F8DAB"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4B9ABF8C" w14:textId="3BB86797" w:rsidR="00071686"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2C6AF069" w14:textId="77777777" w:rsidR="00071686" w:rsidRPr="005B380F" w:rsidRDefault="00071686"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p w14:paraId="52718AF1" w14:textId="77777777" w:rsidR="005B380F" w:rsidRPr="005B380F" w:rsidRDefault="005B380F" w:rsidP="005B380F">
      <w:pPr>
        <w:pStyle w:val="ae"/>
        <w:shd w:val="clear" w:color="auto" w:fill="FFFFFF"/>
        <w:spacing w:after="0" w:line="360" w:lineRule="auto"/>
        <w:ind w:left="0" w:right="-1" w:firstLine="851"/>
        <w:jc w:val="both"/>
        <w:rPr>
          <w:rFonts w:ascii="Times New Roman" w:hAnsi="Times New Roman" w:cs="Times New Roman"/>
          <w:color w:val="0070C0"/>
          <w:sz w:val="28"/>
          <w:szCs w:val="28"/>
        </w:rPr>
      </w:pPr>
    </w:p>
    <w:bookmarkEnd w:id="0"/>
    <w:p w14:paraId="0C68ABD4" w14:textId="77777777" w:rsidR="00710479" w:rsidRDefault="00710479" w:rsidP="005B380F">
      <w:pPr>
        <w:spacing w:after="0"/>
      </w:pPr>
    </w:p>
    <w:sectPr w:rsidR="00710479" w:rsidSect="00911D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7E5F8" w14:textId="77777777" w:rsidR="00EA7E29" w:rsidRDefault="00EA7E29" w:rsidP="00911D21">
      <w:pPr>
        <w:spacing w:after="0" w:line="240" w:lineRule="auto"/>
      </w:pPr>
      <w:r>
        <w:separator/>
      </w:r>
    </w:p>
  </w:endnote>
  <w:endnote w:type="continuationSeparator" w:id="0">
    <w:p w14:paraId="42B99319" w14:textId="77777777" w:rsidR="00EA7E29" w:rsidRDefault="00EA7E29" w:rsidP="00911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10332"/>
      <w:docPartObj>
        <w:docPartGallery w:val="Page Numbers (Bottom of Page)"/>
        <w:docPartUnique/>
      </w:docPartObj>
    </w:sdtPr>
    <w:sdtContent>
      <w:p w14:paraId="791F689B" w14:textId="681BC7DA" w:rsidR="006A0462" w:rsidRDefault="006A0462">
        <w:pPr>
          <w:pStyle w:val="a9"/>
          <w:jc w:val="center"/>
        </w:pPr>
        <w:r>
          <w:fldChar w:fldCharType="begin"/>
        </w:r>
        <w:r>
          <w:instrText>PAGE   \* MERGEFORMAT</w:instrText>
        </w:r>
        <w:r>
          <w:fldChar w:fldCharType="separate"/>
        </w:r>
        <w:r w:rsidR="00602B87">
          <w:rPr>
            <w:noProof/>
          </w:rPr>
          <w:t>1</w:t>
        </w:r>
        <w:r>
          <w:fldChar w:fldCharType="end"/>
        </w:r>
      </w:p>
    </w:sdtContent>
  </w:sdt>
  <w:p w14:paraId="5C52C282" w14:textId="77777777" w:rsidR="006A0462" w:rsidRDefault="006A04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31028" w14:textId="77777777" w:rsidR="00EA7E29" w:rsidRDefault="00EA7E29" w:rsidP="00911D21">
      <w:pPr>
        <w:spacing w:after="0" w:line="240" w:lineRule="auto"/>
      </w:pPr>
      <w:r>
        <w:separator/>
      </w:r>
    </w:p>
  </w:footnote>
  <w:footnote w:type="continuationSeparator" w:id="0">
    <w:p w14:paraId="0513D0C1" w14:textId="77777777" w:rsidR="00EA7E29" w:rsidRDefault="00EA7E29" w:rsidP="00911D21">
      <w:pPr>
        <w:spacing w:after="0" w:line="240" w:lineRule="auto"/>
      </w:pPr>
      <w:r>
        <w:continuationSeparator/>
      </w:r>
    </w:p>
  </w:footnote>
  <w:footnote w:id="1">
    <w:p w14:paraId="386FF68F" w14:textId="001D6A84" w:rsidR="006A0462" w:rsidRPr="00405312" w:rsidRDefault="006A0462" w:rsidP="00405312">
      <w:pPr>
        <w:spacing w:after="0" w:line="360" w:lineRule="auto"/>
        <w:jc w:val="both"/>
        <w:rPr>
          <w:rFonts w:ascii="Times New Roman" w:hAnsi="Times New Roman" w:cs="Times New Roman"/>
        </w:rPr>
      </w:pPr>
      <w:r>
        <w:rPr>
          <w:rStyle w:val="ad"/>
        </w:rPr>
        <w:footnoteRef/>
      </w:r>
      <w:r>
        <w:t xml:space="preserve"> </w:t>
      </w:r>
      <w:r w:rsidRPr="00405312">
        <w:rPr>
          <w:rFonts w:ascii="Times New Roman" w:hAnsi="Times New Roman" w:cs="Times New Roman"/>
          <w:sz w:val="20"/>
          <w:szCs w:val="20"/>
        </w:rPr>
        <w:t>Тюрина Н. В. Понятие адаптации в современной психологии / Н. В. Тюрина</w:t>
      </w:r>
      <w:r w:rsidRPr="00405312">
        <w:rPr>
          <w:rFonts w:ascii="Times New Roman" w:hAnsi="Times New Roman" w:cs="Times New Roman"/>
          <w:sz w:val="20"/>
          <w:szCs w:val="20"/>
        </w:rPr>
        <w:tab/>
        <w:t>//</w:t>
      </w:r>
      <w:r w:rsidRPr="00405312">
        <w:rPr>
          <w:rFonts w:ascii="Times New Roman" w:hAnsi="Times New Roman" w:cs="Times New Roman"/>
          <w:sz w:val="20"/>
          <w:szCs w:val="20"/>
        </w:rPr>
        <w:tab/>
        <w:t>Вестник АГТУ.</w:t>
      </w:r>
      <w:r w:rsidRPr="00405312">
        <w:rPr>
          <w:rFonts w:ascii="Times New Roman" w:hAnsi="Times New Roman" w:cs="Times New Roman"/>
          <w:sz w:val="20"/>
          <w:szCs w:val="20"/>
        </w:rPr>
        <w:tab/>
        <w:t>2007.</w:t>
      </w:r>
      <w:r w:rsidRPr="00405312">
        <w:rPr>
          <w:rFonts w:ascii="Times New Roman" w:hAnsi="Times New Roman" w:cs="Times New Roman"/>
          <w:sz w:val="20"/>
          <w:szCs w:val="20"/>
        </w:rPr>
        <w:tab/>
        <w:t>№5</w:t>
      </w:r>
      <w:r w:rsidRPr="00405312">
        <w:rPr>
          <w:rFonts w:ascii="Times New Roman" w:hAnsi="Times New Roman" w:cs="Times New Roman"/>
        </w:rPr>
        <w:t xml:space="preserve">. </w:t>
      </w:r>
    </w:p>
  </w:footnote>
  <w:footnote w:id="2">
    <w:p w14:paraId="03CC58FC" w14:textId="3408BFDD" w:rsidR="006A0462" w:rsidRDefault="006A0462" w:rsidP="00405312">
      <w:pPr>
        <w:pStyle w:val="ab"/>
        <w:ind w:firstLine="0"/>
      </w:pPr>
      <w:r>
        <w:rPr>
          <w:rStyle w:val="ad"/>
        </w:rPr>
        <w:footnoteRef/>
      </w:r>
      <w:r>
        <w:t xml:space="preserve"> </w:t>
      </w:r>
      <w:r w:rsidRPr="00725832">
        <w:t xml:space="preserve">Ожегов, С. И. Толковый словарь </w:t>
      </w:r>
      <w:r>
        <w:t>русского языка / С. И. Ожегов. - М.: АСТ, 2018. -</w:t>
      </w:r>
      <w:r w:rsidRPr="00725832">
        <w:t xml:space="preserve"> 736 c.</w:t>
      </w:r>
      <w:r w:rsidRPr="00725832">
        <w:br/>
      </w:r>
      <w:r>
        <w:rPr>
          <w:rFonts w:ascii="Arial" w:hAnsi="Arial" w:cs="Arial"/>
          <w:color w:val="333333"/>
          <w:sz w:val="27"/>
          <w:szCs w:val="27"/>
        </w:rPr>
        <w:br/>
      </w:r>
    </w:p>
  </w:footnote>
  <w:footnote w:id="3">
    <w:p w14:paraId="517131EA" w14:textId="1EC3C56F" w:rsidR="006A0462" w:rsidRDefault="006A0462" w:rsidP="00405312">
      <w:pPr>
        <w:pStyle w:val="ab"/>
        <w:ind w:firstLine="0"/>
      </w:pPr>
      <w:r>
        <w:rPr>
          <w:rStyle w:val="ad"/>
        </w:rPr>
        <w:footnoteRef/>
      </w:r>
      <w:r>
        <w:t xml:space="preserve"> Фомин Н.А. Физиология человека. Учебное пособие для студентов факультетов физического воспитания </w:t>
      </w:r>
      <w:proofErr w:type="spellStart"/>
      <w:r>
        <w:t>пед</w:t>
      </w:r>
      <w:proofErr w:type="spellEnd"/>
      <w:r>
        <w:t xml:space="preserve">. ин-тов.- </w:t>
      </w:r>
      <w:proofErr w:type="spellStart"/>
      <w:r>
        <w:t>М.:Просвещение</w:t>
      </w:r>
      <w:proofErr w:type="spellEnd"/>
      <w:r>
        <w:t>, 1982. - 320с</w:t>
      </w:r>
    </w:p>
  </w:footnote>
  <w:footnote w:id="4">
    <w:p w14:paraId="552AEC58" w14:textId="5F55D3CE" w:rsidR="006A0462" w:rsidRDefault="006A0462" w:rsidP="00CA22B2">
      <w:pPr>
        <w:pStyle w:val="ab"/>
        <w:ind w:firstLine="0"/>
      </w:pPr>
      <w:r>
        <w:rPr>
          <w:rStyle w:val="ad"/>
        </w:rPr>
        <w:footnoteRef/>
      </w:r>
      <w:r>
        <w:t xml:space="preserve"> Фомин Н.А. Физиология человека. Учебное пособие для студентов факультетов физического воспитания </w:t>
      </w:r>
      <w:proofErr w:type="spellStart"/>
      <w:r>
        <w:t>пед</w:t>
      </w:r>
      <w:proofErr w:type="spellEnd"/>
      <w:r>
        <w:t xml:space="preserve">. ин-тов.- </w:t>
      </w:r>
      <w:proofErr w:type="spellStart"/>
      <w:r>
        <w:t>М.:Просвещение</w:t>
      </w:r>
      <w:proofErr w:type="spellEnd"/>
      <w:r>
        <w:t>, 1982. - 320с</w:t>
      </w:r>
    </w:p>
  </w:footnote>
  <w:footnote w:id="5">
    <w:p w14:paraId="1C7C7226" w14:textId="77777777" w:rsidR="006A0462" w:rsidRPr="0022075A" w:rsidRDefault="006A0462" w:rsidP="0022075A">
      <w:pPr>
        <w:spacing w:after="0" w:line="240" w:lineRule="auto"/>
        <w:jc w:val="both"/>
        <w:rPr>
          <w:rFonts w:ascii="Times New Roman" w:hAnsi="Times New Roman" w:cs="Times New Roman"/>
          <w:sz w:val="20"/>
          <w:szCs w:val="20"/>
        </w:rPr>
      </w:pPr>
      <w:r>
        <w:rPr>
          <w:rStyle w:val="ad"/>
        </w:rPr>
        <w:footnoteRef/>
      </w:r>
      <w:r>
        <w:t xml:space="preserve"> </w:t>
      </w:r>
      <w:r w:rsidRPr="0022075A">
        <w:rPr>
          <w:rFonts w:ascii="Times New Roman" w:hAnsi="Times New Roman" w:cs="Times New Roman"/>
          <w:sz w:val="20"/>
          <w:szCs w:val="20"/>
        </w:rPr>
        <w:t>Бодров В. А. Психологические механизмы адаптации человека / В. А. Бодров // Психология адаптации и социальная среда: современные подходы, проблемы, перспективы / Отв. ред. Л. Г. Дикая, А. Л. Журавлев. - М.: Изд-во «Институт психологии РАН», 2007.- 624 с.</w:t>
      </w:r>
    </w:p>
    <w:p w14:paraId="4956CDC8" w14:textId="72CA4AC4" w:rsidR="006A0462" w:rsidRDefault="006A0462">
      <w:pPr>
        <w:pStyle w:val="ab"/>
      </w:pPr>
    </w:p>
  </w:footnote>
  <w:footnote w:id="6">
    <w:p w14:paraId="08436F32" w14:textId="56E23777" w:rsidR="006A0462" w:rsidRDefault="006A0462">
      <w:pPr>
        <w:pStyle w:val="ab"/>
      </w:pPr>
      <w:r>
        <w:rPr>
          <w:rStyle w:val="ad"/>
        </w:rPr>
        <w:footnoteRef/>
      </w:r>
      <w:r>
        <w:t xml:space="preserve"> Хохлова Л.П Исследование адаптирующей способности коллективов. – В кн.: Психологические основы формирования личности в условиях общественного воспитания. Тезисы докладов Всесоюзной конференции (11-12 апреля1979г.) </w:t>
      </w:r>
    </w:p>
  </w:footnote>
  <w:footnote w:id="7">
    <w:p w14:paraId="20D95552" w14:textId="5A6D9162" w:rsidR="006A0462" w:rsidRDefault="006A0462" w:rsidP="00AD15E0">
      <w:pPr>
        <w:pStyle w:val="ab"/>
        <w:ind w:firstLine="0"/>
      </w:pPr>
      <w:r>
        <w:rPr>
          <w:rStyle w:val="ad"/>
        </w:rPr>
        <w:footnoteRef/>
      </w:r>
      <w:r>
        <w:t xml:space="preserve"> Хохлова Л.П Исследование адаптирующей способности коллективов. – В кн.: Психологические основы формирования личности в условиях общественного воспитания. Тезисы докладов Всесоюзной конференции (11-12 апреля1979г.)</w:t>
      </w:r>
    </w:p>
  </w:footnote>
  <w:footnote w:id="8">
    <w:p w14:paraId="43E0D636" w14:textId="77777777" w:rsidR="006A0462" w:rsidRDefault="006A0462" w:rsidP="0003075E">
      <w:pPr>
        <w:pStyle w:val="ab"/>
      </w:pPr>
      <w:r>
        <w:rPr>
          <w:rStyle w:val="ad"/>
          <w:rFonts w:eastAsiaTheme="minorEastAsia"/>
        </w:rPr>
        <w:footnoteRef/>
      </w:r>
      <w:r>
        <w:t xml:space="preserve"> Смирнова Е. О. Материалы курса «Дети раннего возраста в детском саду»: лекции 1–4. М.</w:t>
      </w:r>
      <w:proofErr w:type="gramStart"/>
      <w:r>
        <w:t xml:space="preserve"> :</w:t>
      </w:r>
      <w:proofErr w:type="gramEnd"/>
      <w:r>
        <w:t xml:space="preserve"> Педагогический университет «Первое сентября» 2010. 104 с.</w:t>
      </w:r>
    </w:p>
  </w:footnote>
  <w:footnote w:id="9">
    <w:p w14:paraId="2386C124" w14:textId="77777777" w:rsidR="006A0462" w:rsidRDefault="006A0462" w:rsidP="0003075E">
      <w:pPr>
        <w:pStyle w:val="ab"/>
      </w:pPr>
      <w:r>
        <w:rPr>
          <w:rStyle w:val="ad"/>
          <w:rFonts w:eastAsiaTheme="minorEastAsia"/>
        </w:rPr>
        <w:footnoteRef/>
      </w:r>
      <w:r>
        <w:t xml:space="preserve"> Смирнова Е. О. Материалы курса «Дети раннего возраста в детском саду»: лекции 1–4. М.</w:t>
      </w:r>
      <w:proofErr w:type="gramStart"/>
      <w:r>
        <w:t xml:space="preserve"> :</w:t>
      </w:r>
      <w:proofErr w:type="gramEnd"/>
      <w:r>
        <w:t xml:space="preserve"> Педагогический университет «Первое сентября» 2010. 104 с.</w:t>
      </w:r>
    </w:p>
  </w:footnote>
  <w:footnote w:id="10">
    <w:p w14:paraId="03AC4EA9" w14:textId="77777777" w:rsidR="006A0462" w:rsidRDefault="006A0462" w:rsidP="0003075E">
      <w:pPr>
        <w:pStyle w:val="ab"/>
      </w:pPr>
      <w:r>
        <w:rPr>
          <w:rStyle w:val="ad"/>
          <w:rFonts w:eastAsiaTheme="minorEastAsia"/>
        </w:rPr>
        <w:footnoteRef/>
      </w:r>
      <w:r>
        <w:t xml:space="preserve"> Цаплина О. В. Программа психолого-педагогического сопровождения адаптации детей раннего возраста к дошкольной образовательной организации в условиях группы кратковременного пребывания // Гаудеамус. 2018. №2 (36). С. 54-60</w:t>
      </w:r>
    </w:p>
  </w:footnote>
  <w:footnote w:id="11">
    <w:p w14:paraId="480D91D4" w14:textId="77777777" w:rsidR="006A0462" w:rsidRDefault="006A0462" w:rsidP="00D0284A">
      <w:pPr>
        <w:pStyle w:val="ab"/>
      </w:pPr>
      <w:r>
        <w:rPr>
          <w:rStyle w:val="ad"/>
          <w:rFonts w:eastAsiaTheme="minorEastAsia"/>
        </w:rPr>
        <w:footnoteRef/>
      </w:r>
      <w:r>
        <w:t xml:space="preserve"> Мамедова Л. В. Особенности психического развития детей раннего возраста / Л. В. Мамедова // Современное педагогическое образование. 2018. №6. URL: https://cyberleninka.ru/article/n/osobennostipsihicheskogo-razvitiya-detey-rannego-vozrasta(дата обращения: 05.01.2024).</w:t>
      </w:r>
    </w:p>
  </w:footnote>
  <w:footnote w:id="12">
    <w:p w14:paraId="26A54229" w14:textId="77777777" w:rsidR="006A0462" w:rsidRDefault="006A0462" w:rsidP="00D0284A">
      <w:pPr>
        <w:pStyle w:val="ab"/>
      </w:pPr>
      <w:r>
        <w:rPr>
          <w:rStyle w:val="ad"/>
          <w:rFonts w:eastAsiaTheme="minorEastAsia"/>
        </w:rPr>
        <w:footnoteRef/>
      </w:r>
      <w:r>
        <w:t xml:space="preserve"> Ежкова Н. С. Адаптация детей к условиям дошкольной образовательной организации: научный анализ проблемы / Н. С. Ежкова, Ю. К. Киреева // Мир педагогики и психологии №3(8) Март, 2017..</w:t>
      </w:r>
    </w:p>
  </w:footnote>
  <w:footnote w:id="13">
    <w:p w14:paraId="0F482B4E" w14:textId="77777777" w:rsidR="006A0462" w:rsidRDefault="006A0462" w:rsidP="0003075E">
      <w:pPr>
        <w:pStyle w:val="ab"/>
      </w:pPr>
      <w:r>
        <w:rPr>
          <w:rStyle w:val="ad"/>
          <w:rFonts w:eastAsiaTheme="minorEastAsia"/>
        </w:rPr>
        <w:footnoteRef/>
      </w:r>
      <w:r>
        <w:t xml:space="preserve"> Ежкова Н. С. Адаптация детей к условиям дошкольной образовательной организации: научный анализ проблемы / Н. С. Ежкова, Ю. К. Киреева // Мир педагогики и психологии №3(8) Март, 2017..</w:t>
      </w:r>
    </w:p>
  </w:footnote>
  <w:footnote w:id="14">
    <w:p w14:paraId="5EB1FE3D" w14:textId="77777777" w:rsidR="006A0462" w:rsidRDefault="006A0462" w:rsidP="0003075E">
      <w:pPr>
        <w:pStyle w:val="ab"/>
      </w:pPr>
      <w:r>
        <w:rPr>
          <w:rStyle w:val="ad"/>
          <w:rFonts w:eastAsiaTheme="minorEastAsia"/>
        </w:rPr>
        <w:footnoteRef/>
      </w:r>
      <w:r>
        <w:t xml:space="preserve"> Позднякова О. В. Социальная адаптация как стадия социализации личности / О. В. Позднякова // Социально-экономические явления и 63 процессы. 2011. №5-6..</w:t>
      </w:r>
    </w:p>
  </w:footnote>
  <w:footnote w:id="15">
    <w:p w14:paraId="6D735F1F" w14:textId="77777777" w:rsidR="006A0462" w:rsidRDefault="006A0462" w:rsidP="0003075E">
      <w:pPr>
        <w:pStyle w:val="ab"/>
      </w:pPr>
      <w:r>
        <w:rPr>
          <w:rStyle w:val="ad"/>
          <w:rFonts w:eastAsiaTheme="minorEastAsia"/>
        </w:rPr>
        <w:footnoteRef/>
      </w:r>
      <w:r>
        <w:t xml:space="preserve"> Диагностика в детском саду. /Под редакцией </w:t>
      </w:r>
      <w:proofErr w:type="spellStart"/>
      <w:r>
        <w:t>Ничипорюк</w:t>
      </w:r>
      <w:proofErr w:type="spellEnd"/>
      <w:r>
        <w:t xml:space="preserve"> Е. А. </w:t>
      </w:r>
      <w:proofErr w:type="spellStart"/>
      <w:r>
        <w:t>Посевиной</w:t>
      </w:r>
      <w:proofErr w:type="spellEnd"/>
      <w:r>
        <w:t xml:space="preserve"> Г. Д. Ростов - на - Дону, Феникс, 2004. 275 с.</w:t>
      </w:r>
    </w:p>
  </w:footnote>
  <w:footnote w:id="16">
    <w:p w14:paraId="7E1516DA" w14:textId="77777777" w:rsidR="006A0462" w:rsidRDefault="006A0462" w:rsidP="0003075E">
      <w:pPr>
        <w:pStyle w:val="ab"/>
      </w:pPr>
      <w:r>
        <w:rPr>
          <w:rStyle w:val="ad"/>
          <w:rFonts w:eastAsiaTheme="minorEastAsia"/>
        </w:rPr>
        <w:footnoteRef/>
      </w:r>
      <w:r>
        <w:t xml:space="preserve"> Серова И. Н. Проблемы адаптации к детскому саду у детей раннего возраста: анализ и рекомендации / И. Н. Серова // Вестник ПСТГУ. Серия 4: Педагогика. Психология. 2016. №2 (41)..</w:t>
      </w:r>
    </w:p>
  </w:footnote>
  <w:footnote w:id="17">
    <w:p w14:paraId="0A1AAD4C" w14:textId="77777777" w:rsidR="006A0462" w:rsidRDefault="006A0462" w:rsidP="0003075E">
      <w:pPr>
        <w:pStyle w:val="ab"/>
      </w:pPr>
      <w:r>
        <w:rPr>
          <w:rStyle w:val="ad"/>
          <w:rFonts w:eastAsiaTheme="minorEastAsia"/>
        </w:rPr>
        <w:footnoteRef/>
      </w:r>
      <w:r>
        <w:t xml:space="preserve"> Белкина В. Н. Адаптация детей раннего возраста к условиям ДОУ / В. Н. Белкина, Л. В. Белкина. Воронеж: Учитель, 2006. 236 с.</w:t>
      </w:r>
    </w:p>
  </w:footnote>
  <w:footnote w:id="18">
    <w:p w14:paraId="3C76F914" w14:textId="77777777" w:rsidR="006A0462" w:rsidRDefault="006A0462" w:rsidP="0003075E">
      <w:pPr>
        <w:pStyle w:val="ab"/>
      </w:pPr>
      <w:r>
        <w:rPr>
          <w:rStyle w:val="ad"/>
          <w:rFonts w:eastAsiaTheme="minorEastAsia"/>
        </w:rPr>
        <w:footnoteRef/>
      </w:r>
      <w:r>
        <w:t xml:space="preserve"> </w:t>
      </w:r>
      <w:proofErr w:type="spellStart"/>
      <w:r>
        <w:t>Пыжьянова</w:t>
      </w:r>
      <w:proofErr w:type="spellEnd"/>
      <w:r>
        <w:t xml:space="preserve"> Л. Как помочь ребенку в период адаптации / Л. </w:t>
      </w:r>
      <w:proofErr w:type="spellStart"/>
      <w:r>
        <w:t>Пыжьянова</w:t>
      </w:r>
      <w:proofErr w:type="spellEnd"/>
      <w:r>
        <w:t xml:space="preserve"> // Дошкольное воспитание 2003. № 2. С.14–16.</w:t>
      </w:r>
    </w:p>
  </w:footnote>
  <w:footnote w:id="19">
    <w:p w14:paraId="5DE2EF06" w14:textId="77777777" w:rsidR="006A0462" w:rsidRDefault="006A0462" w:rsidP="0003075E">
      <w:pPr>
        <w:pStyle w:val="ab"/>
      </w:pPr>
      <w:r>
        <w:rPr>
          <w:rStyle w:val="ad"/>
          <w:rFonts w:eastAsiaTheme="minorEastAsia"/>
        </w:rPr>
        <w:footnoteRef/>
      </w:r>
      <w:r>
        <w:t xml:space="preserve"> Лебедева Л. А. Проблема адаптации детей к дошкольному образовательному учреждению как психолого-педагогическая проблема / Л. А. Лебедева, М. А. Корнилов // Материалы VI Международной студенческой научной конференции «Студенческий научный форум»)</w:t>
      </w:r>
    </w:p>
  </w:footnote>
  <w:footnote w:id="20">
    <w:p w14:paraId="65F8B45C" w14:textId="77777777" w:rsidR="006A0462" w:rsidRDefault="006A0462" w:rsidP="0003075E">
      <w:pPr>
        <w:pStyle w:val="ab"/>
      </w:pPr>
      <w:r>
        <w:rPr>
          <w:rStyle w:val="ad"/>
          <w:rFonts w:eastAsiaTheme="minorEastAsia"/>
        </w:rPr>
        <w:footnoteRef/>
      </w:r>
      <w:r>
        <w:t xml:space="preserve"> Смирнова Е. О. Материалы курса «Дети раннего возраста в детском саду»: лекции 1–4. М.</w:t>
      </w:r>
      <w:proofErr w:type="gramStart"/>
      <w:r>
        <w:t xml:space="preserve"> :</w:t>
      </w:r>
      <w:proofErr w:type="gramEnd"/>
      <w:r>
        <w:t xml:space="preserve"> Педагогический университет «Первое сентября» 2010. 104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093C"/>
    <w:multiLevelType w:val="hybridMultilevel"/>
    <w:tmpl w:val="828E1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A0FD8"/>
    <w:multiLevelType w:val="hybridMultilevel"/>
    <w:tmpl w:val="F4E6B1EA"/>
    <w:lvl w:ilvl="0" w:tplc="C776B2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B0B62FC"/>
    <w:multiLevelType w:val="hybridMultilevel"/>
    <w:tmpl w:val="640A37F0"/>
    <w:lvl w:ilvl="0" w:tplc="4A38C46A">
      <w:numFmt w:val="bullet"/>
      <w:lvlText w:val="-"/>
      <w:lvlJc w:val="left"/>
      <w:pPr>
        <w:ind w:left="102" w:hanging="233"/>
      </w:pPr>
      <w:rPr>
        <w:rFonts w:ascii="Times New Roman" w:eastAsia="Times New Roman" w:hAnsi="Times New Roman" w:cs="Times New Roman" w:hint="default"/>
        <w:w w:val="100"/>
        <w:sz w:val="28"/>
        <w:szCs w:val="28"/>
        <w:lang w:val="ru-RU" w:eastAsia="en-US" w:bidi="ar-SA"/>
      </w:rPr>
    </w:lvl>
    <w:lvl w:ilvl="1" w:tplc="D290693A">
      <w:numFmt w:val="bullet"/>
      <w:lvlText w:val=""/>
      <w:lvlJc w:val="left"/>
      <w:pPr>
        <w:ind w:left="822" w:hanging="360"/>
      </w:pPr>
      <w:rPr>
        <w:rFonts w:ascii="Symbol" w:eastAsia="Symbol" w:hAnsi="Symbol" w:cs="Symbol" w:hint="default"/>
        <w:w w:val="100"/>
        <w:sz w:val="28"/>
        <w:szCs w:val="28"/>
        <w:lang w:val="ru-RU" w:eastAsia="en-US" w:bidi="ar-SA"/>
      </w:rPr>
    </w:lvl>
    <w:lvl w:ilvl="2" w:tplc="6F1290A2">
      <w:numFmt w:val="bullet"/>
      <w:lvlText w:val="•"/>
      <w:lvlJc w:val="left"/>
      <w:pPr>
        <w:ind w:left="1793" w:hanging="360"/>
      </w:pPr>
      <w:rPr>
        <w:rFonts w:hint="default"/>
        <w:lang w:val="ru-RU" w:eastAsia="en-US" w:bidi="ar-SA"/>
      </w:rPr>
    </w:lvl>
    <w:lvl w:ilvl="3" w:tplc="F926C794">
      <w:numFmt w:val="bullet"/>
      <w:lvlText w:val="•"/>
      <w:lvlJc w:val="left"/>
      <w:pPr>
        <w:ind w:left="2767" w:hanging="360"/>
      </w:pPr>
      <w:rPr>
        <w:rFonts w:hint="default"/>
        <w:lang w:val="ru-RU" w:eastAsia="en-US" w:bidi="ar-SA"/>
      </w:rPr>
    </w:lvl>
    <w:lvl w:ilvl="4" w:tplc="0F5A3EF4">
      <w:numFmt w:val="bullet"/>
      <w:lvlText w:val="•"/>
      <w:lvlJc w:val="left"/>
      <w:pPr>
        <w:ind w:left="3741" w:hanging="360"/>
      </w:pPr>
      <w:rPr>
        <w:rFonts w:hint="default"/>
        <w:lang w:val="ru-RU" w:eastAsia="en-US" w:bidi="ar-SA"/>
      </w:rPr>
    </w:lvl>
    <w:lvl w:ilvl="5" w:tplc="7376051A">
      <w:numFmt w:val="bullet"/>
      <w:lvlText w:val="•"/>
      <w:lvlJc w:val="left"/>
      <w:pPr>
        <w:ind w:left="4715" w:hanging="360"/>
      </w:pPr>
      <w:rPr>
        <w:rFonts w:hint="default"/>
        <w:lang w:val="ru-RU" w:eastAsia="en-US" w:bidi="ar-SA"/>
      </w:rPr>
    </w:lvl>
    <w:lvl w:ilvl="6" w:tplc="2BD6F4EC">
      <w:numFmt w:val="bullet"/>
      <w:lvlText w:val="•"/>
      <w:lvlJc w:val="left"/>
      <w:pPr>
        <w:ind w:left="5688" w:hanging="360"/>
      </w:pPr>
      <w:rPr>
        <w:rFonts w:hint="default"/>
        <w:lang w:val="ru-RU" w:eastAsia="en-US" w:bidi="ar-SA"/>
      </w:rPr>
    </w:lvl>
    <w:lvl w:ilvl="7" w:tplc="852A3982">
      <w:numFmt w:val="bullet"/>
      <w:lvlText w:val="•"/>
      <w:lvlJc w:val="left"/>
      <w:pPr>
        <w:ind w:left="6662" w:hanging="360"/>
      </w:pPr>
      <w:rPr>
        <w:rFonts w:hint="default"/>
        <w:lang w:val="ru-RU" w:eastAsia="en-US" w:bidi="ar-SA"/>
      </w:rPr>
    </w:lvl>
    <w:lvl w:ilvl="8" w:tplc="A112D6CE">
      <w:numFmt w:val="bullet"/>
      <w:lvlText w:val="•"/>
      <w:lvlJc w:val="left"/>
      <w:pPr>
        <w:ind w:left="7636" w:hanging="360"/>
      </w:pPr>
      <w:rPr>
        <w:rFonts w:hint="default"/>
        <w:lang w:val="ru-RU" w:eastAsia="en-US" w:bidi="ar-SA"/>
      </w:rPr>
    </w:lvl>
  </w:abstractNum>
  <w:abstractNum w:abstractNumId="3">
    <w:nsid w:val="0B850CF9"/>
    <w:multiLevelType w:val="hybridMultilevel"/>
    <w:tmpl w:val="BFB4CDFE"/>
    <w:lvl w:ilvl="0" w:tplc="0F3CB6F0">
      <w:start w:val="1"/>
      <w:numFmt w:val="decimal"/>
      <w:lvlText w:val="%1."/>
      <w:lvlJc w:val="left"/>
      <w:pPr>
        <w:ind w:left="1069"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16D3E10"/>
    <w:multiLevelType w:val="hybridMultilevel"/>
    <w:tmpl w:val="AC72058C"/>
    <w:lvl w:ilvl="0" w:tplc="CE9A7EF6">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8A5D80"/>
    <w:multiLevelType w:val="hybridMultilevel"/>
    <w:tmpl w:val="ABC05CE6"/>
    <w:lvl w:ilvl="0" w:tplc="9C90B0EA">
      <w:start w:val="1"/>
      <w:numFmt w:val="decimal"/>
      <w:lvlText w:val="%1."/>
      <w:lvlJc w:val="left"/>
      <w:pPr>
        <w:ind w:left="135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D991F76"/>
    <w:multiLevelType w:val="hybridMultilevel"/>
    <w:tmpl w:val="1B9EE534"/>
    <w:lvl w:ilvl="0" w:tplc="48FC6954">
      <w:start w:val="1"/>
      <w:numFmt w:val="decimal"/>
      <w:lvlText w:val="%1."/>
      <w:lvlJc w:val="left"/>
      <w:pPr>
        <w:ind w:left="392" w:hanging="36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7">
    <w:nsid w:val="1DF459CA"/>
    <w:multiLevelType w:val="hybridMultilevel"/>
    <w:tmpl w:val="B36480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AF371B"/>
    <w:multiLevelType w:val="hybridMultilevel"/>
    <w:tmpl w:val="38D4A3F8"/>
    <w:lvl w:ilvl="0" w:tplc="0DC482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3925C3C"/>
    <w:multiLevelType w:val="hybridMultilevel"/>
    <w:tmpl w:val="A9D60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8419D"/>
    <w:multiLevelType w:val="hybridMultilevel"/>
    <w:tmpl w:val="C1F2F5E0"/>
    <w:lvl w:ilvl="0" w:tplc="C776B2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A2760F"/>
    <w:multiLevelType w:val="hybridMultilevel"/>
    <w:tmpl w:val="D062E458"/>
    <w:lvl w:ilvl="0" w:tplc="7E4A7158">
      <w:start w:val="1"/>
      <w:numFmt w:val="decimal"/>
      <w:lvlText w:val="%1."/>
      <w:lvlJc w:val="left"/>
      <w:pPr>
        <w:ind w:left="392" w:hanging="36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12">
    <w:nsid w:val="29BD6501"/>
    <w:multiLevelType w:val="hybridMultilevel"/>
    <w:tmpl w:val="2CC86D12"/>
    <w:lvl w:ilvl="0" w:tplc="B90A3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D3D4571"/>
    <w:multiLevelType w:val="hybridMultilevel"/>
    <w:tmpl w:val="A43E4B4C"/>
    <w:lvl w:ilvl="0" w:tplc="1166CE78">
      <w:numFmt w:val="bullet"/>
      <w:lvlText w:val=""/>
      <w:lvlJc w:val="left"/>
      <w:pPr>
        <w:ind w:left="1513" w:hanging="284"/>
      </w:pPr>
      <w:rPr>
        <w:rFonts w:ascii="Symbol" w:eastAsia="Symbol" w:hAnsi="Symbol" w:cs="Symbol" w:hint="default"/>
        <w:w w:val="99"/>
        <w:sz w:val="28"/>
        <w:szCs w:val="28"/>
        <w:lang w:val="ru-RU" w:eastAsia="en-US" w:bidi="ar-SA"/>
      </w:rPr>
    </w:lvl>
    <w:lvl w:ilvl="1" w:tplc="8F648E0E">
      <w:numFmt w:val="bullet"/>
      <w:lvlText w:val="•"/>
      <w:lvlJc w:val="left"/>
      <w:pPr>
        <w:ind w:left="2385" w:hanging="284"/>
      </w:pPr>
      <w:rPr>
        <w:rFonts w:hint="default"/>
        <w:lang w:val="ru-RU" w:eastAsia="en-US" w:bidi="ar-SA"/>
      </w:rPr>
    </w:lvl>
    <w:lvl w:ilvl="2" w:tplc="2DCE9A0C">
      <w:numFmt w:val="bullet"/>
      <w:lvlText w:val="•"/>
      <w:lvlJc w:val="left"/>
      <w:pPr>
        <w:ind w:left="3251" w:hanging="284"/>
      </w:pPr>
      <w:rPr>
        <w:rFonts w:hint="default"/>
        <w:lang w:val="ru-RU" w:eastAsia="en-US" w:bidi="ar-SA"/>
      </w:rPr>
    </w:lvl>
    <w:lvl w:ilvl="3" w:tplc="2D8C9BEA">
      <w:numFmt w:val="bullet"/>
      <w:lvlText w:val="•"/>
      <w:lvlJc w:val="left"/>
      <w:pPr>
        <w:ind w:left="4117" w:hanging="284"/>
      </w:pPr>
      <w:rPr>
        <w:rFonts w:hint="default"/>
        <w:lang w:val="ru-RU" w:eastAsia="en-US" w:bidi="ar-SA"/>
      </w:rPr>
    </w:lvl>
    <w:lvl w:ilvl="4" w:tplc="FE8607D2">
      <w:numFmt w:val="bullet"/>
      <w:lvlText w:val="•"/>
      <w:lvlJc w:val="left"/>
      <w:pPr>
        <w:ind w:left="4983" w:hanging="284"/>
      </w:pPr>
      <w:rPr>
        <w:rFonts w:hint="default"/>
        <w:lang w:val="ru-RU" w:eastAsia="en-US" w:bidi="ar-SA"/>
      </w:rPr>
    </w:lvl>
    <w:lvl w:ilvl="5" w:tplc="7382AD3E">
      <w:numFmt w:val="bullet"/>
      <w:lvlText w:val="•"/>
      <w:lvlJc w:val="left"/>
      <w:pPr>
        <w:ind w:left="5849" w:hanging="284"/>
      </w:pPr>
      <w:rPr>
        <w:rFonts w:hint="default"/>
        <w:lang w:val="ru-RU" w:eastAsia="en-US" w:bidi="ar-SA"/>
      </w:rPr>
    </w:lvl>
    <w:lvl w:ilvl="6" w:tplc="B900D87E">
      <w:numFmt w:val="bullet"/>
      <w:lvlText w:val="•"/>
      <w:lvlJc w:val="left"/>
      <w:pPr>
        <w:ind w:left="6715" w:hanging="284"/>
      </w:pPr>
      <w:rPr>
        <w:rFonts w:hint="default"/>
        <w:lang w:val="ru-RU" w:eastAsia="en-US" w:bidi="ar-SA"/>
      </w:rPr>
    </w:lvl>
    <w:lvl w:ilvl="7" w:tplc="FF32D1CA">
      <w:numFmt w:val="bullet"/>
      <w:lvlText w:val="•"/>
      <w:lvlJc w:val="left"/>
      <w:pPr>
        <w:ind w:left="7581" w:hanging="284"/>
      </w:pPr>
      <w:rPr>
        <w:rFonts w:hint="default"/>
        <w:lang w:val="ru-RU" w:eastAsia="en-US" w:bidi="ar-SA"/>
      </w:rPr>
    </w:lvl>
    <w:lvl w:ilvl="8" w:tplc="C0AC23C0">
      <w:numFmt w:val="bullet"/>
      <w:lvlText w:val="•"/>
      <w:lvlJc w:val="left"/>
      <w:pPr>
        <w:ind w:left="8447" w:hanging="284"/>
      </w:pPr>
      <w:rPr>
        <w:rFonts w:hint="default"/>
        <w:lang w:val="ru-RU" w:eastAsia="en-US" w:bidi="ar-SA"/>
      </w:rPr>
    </w:lvl>
  </w:abstractNum>
  <w:abstractNum w:abstractNumId="14">
    <w:nsid w:val="300F7932"/>
    <w:multiLevelType w:val="multilevel"/>
    <w:tmpl w:val="CE6E0A0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37CD6AEA"/>
    <w:multiLevelType w:val="hybridMultilevel"/>
    <w:tmpl w:val="371236E4"/>
    <w:lvl w:ilvl="0" w:tplc="844E4918">
      <w:start w:val="1"/>
      <w:numFmt w:val="bullet"/>
      <w:lvlText w:val=""/>
      <w:lvlJc w:val="left"/>
      <w:pPr>
        <w:ind w:left="1429" w:hanging="360"/>
      </w:pPr>
      <w:rPr>
        <w:rFonts w:ascii="Symbol" w:hAnsi="Symbol" w:hint="default"/>
      </w:rPr>
    </w:lvl>
    <w:lvl w:ilvl="1" w:tplc="4F980DB2">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5D405E"/>
    <w:multiLevelType w:val="hybridMultilevel"/>
    <w:tmpl w:val="178003DE"/>
    <w:lvl w:ilvl="0" w:tplc="CA48D2F2">
      <w:start w:val="1"/>
      <w:numFmt w:val="decimal"/>
      <w:lvlText w:val="%1."/>
      <w:lvlJc w:val="left"/>
      <w:pPr>
        <w:ind w:left="519" w:hanging="706"/>
      </w:pPr>
      <w:rPr>
        <w:rFonts w:ascii="Times New Roman" w:eastAsia="Times New Roman" w:hAnsi="Times New Roman" w:cs="Times New Roman" w:hint="default"/>
        <w:w w:val="99"/>
        <w:sz w:val="28"/>
        <w:szCs w:val="28"/>
        <w:lang w:val="ru-RU" w:eastAsia="en-US" w:bidi="ar-SA"/>
      </w:rPr>
    </w:lvl>
    <w:lvl w:ilvl="1" w:tplc="4C3E4380">
      <w:numFmt w:val="bullet"/>
      <w:lvlText w:val="•"/>
      <w:lvlJc w:val="left"/>
      <w:pPr>
        <w:ind w:left="1485" w:hanging="706"/>
      </w:pPr>
      <w:rPr>
        <w:rFonts w:hint="default"/>
        <w:lang w:val="ru-RU" w:eastAsia="en-US" w:bidi="ar-SA"/>
      </w:rPr>
    </w:lvl>
    <w:lvl w:ilvl="2" w:tplc="032C2DFA">
      <w:numFmt w:val="bullet"/>
      <w:lvlText w:val="•"/>
      <w:lvlJc w:val="left"/>
      <w:pPr>
        <w:ind w:left="2451" w:hanging="706"/>
      </w:pPr>
      <w:rPr>
        <w:rFonts w:hint="default"/>
        <w:lang w:val="ru-RU" w:eastAsia="en-US" w:bidi="ar-SA"/>
      </w:rPr>
    </w:lvl>
    <w:lvl w:ilvl="3" w:tplc="197C2426">
      <w:numFmt w:val="bullet"/>
      <w:lvlText w:val="•"/>
      <w:lvlJc w:val="left"/>
      <w:pPr>
        <w:ind w:left="3417" w:hanging="706"/>
      </w:pPr>
      <w:rPr>
        <w:rFonts w:hint="default"/>
        <w:lang w:val="ru-RU" w:eastAsia="en-US" w:bidi="ar-SA"/>
      </w:rPr>
    </w:lvl>
    <w:lvl w:ilvl="4" w:tplc="511E6A82">
      <w:numFmt w:val="bullet"/>
      <w:lvlText w:val="•"/>
      <w:lvlJc w:val="left"/>
      <w:pPr>
        <w:ind w:left="4383" w:hanging="706"/>
      </w:pPr>
      <w:rPr>
        <w:rFonts w:hint="default"/>
        <w:lang w:val="ru-RU" w:eastAsia="en-US" w:bidi="ar-SA"/>
      </w:rPr>
    </w:lvl>
    <w:lvl w:ilvl="5" w:tplc="9252DC6C">
      <w:numFmt w:val="bullet"/>
      <w:lvlText w:val="•"/>
      <w:lvlJc w:val="left"/>
      <w:pPr>
        <w:ind w:left="5349" w:hanging="706"/>
      </w:pPr>
      <w:rPr>
        <w:rFonts w:hint="default"/>
        <w:lang w:val="ru-RU" w:eastAsia="en-US" w:bidi="ar-SA"/>
      </w:rPr>
    </w:lvl>
    <w:lvl w:ilvl="6" w:tplc="B658BCBC">
      <w:numFmt w:val="bullet"/>
      <w:lvlText w:val="•"/>
      <w:lvlJc w:val="left"/>
      <w:pPr>
        <w:ind w:left="6315" w:hanging="706"/>
      </w:pPr>
      <w:rPr>
        <w:rFonts w:hint="default"/>
        <w:lang w:val="ru-RU" w:eastAsia="en-US" w:bidi="ar-SA"/>
      </w:rPr>
    </w:lvl>
    <w:lvl w:ilvl="7" w:tplc="26DC3640">
      <w:numFmt w:val="bullet"/>
      <w:lvlText w:val="•"/>
      <w:lvlJc w:val="left"/>
      <w:pPr>
        <w:ind w:left="7281" w:hanging="706"/>
      </w:pPr>
      <w:rPr>
        <w:rFonts w:hint="default"/>
        <w:lang w:val="ru-RU" w:eastAsia="en-US" w:bidi="ar-SA"/>
      </w:rPr>
    </w:lvl>
    <w:lvl w:ilvl="8" w:tplc="82D6F440">
      <w:numFmt w:val="bullet"/>
      <w:lvlText w:val="•"/>
      <w:lvlJc w:val="left"/>
      <w:pPr>
        <w:ind w:left="8247" w:hanging="706"/>
      </w:pPr>
      <w:rPr>
        <w:rFonts w:hint="default"/>
        <w:lang w:val="ru-RU" w:eastAsia="en-US" w:bidi="ar-SA"/>
      </w:rPr>
    </w:lvl>
  </w:abstractNum>
  <w:abstractNum w:abstractNumId="17">
    <w:nsid w:val="3F394211"/>
    <w:multiLevelType w:val="hybridMultilevel"/>
    <w:tmpl w:val="53A08694"/>
    <w:lvl w:ilvl="0" w:tplc="969AFF42">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8">
    <w:nsid w:val="40084144"/>
    <w:multiLevelType w:val="hybridMultilevel"/>
    <w:tmpl w:val="2A42728C"/>
    <w:lvl w:ilvl="0" w:tplc="C53297BE">
      <w:start w:val="1"/>
      <w:numFmt w:val="decimal"/>
      <w:lvlText w:val="%1."/>
      <w:lvlJc w:val="left"/>
      <w:pPr>
        <w:ind w:left="517" w:hanging="709"/>
        <w:jc w:val="right"/>
      </w:pPr>
      <w:rPr>
        <w:rFonts w:ascii="Times New Roman" w:eastAsia="Times New Roman" w:hAnsi="Times New Roman" w:cs="Times New Roman" w:hint="default"/>
        <w:spacing w:val="-12"/>
        <w:w w:val="100"/>
        <w:sz w:val="24"/>
        <w:szCs w:val="24"/>
        <w:lang w:val="ru-RU" w:eastAsia="en-US" w:bidi="ar-SA"/>
      </w:rPr>
    </w:lvl>
    <w:lvl w:ilvl="1" w:tplc="FF3EAB74">
      <w:numFmt w:val="bullet"/>
      <w:lvlText w:val="•"/>
      <w:lvlJc w:val="left"/>
      <w:pPr>
        <w:ind w:left="806" w:hanging="709"/>
      </w:pPr>
      <w:rPr>
        <w:rFonts w:hint="default"/>
        <w:lang w:val="ru-RU" w:eastAsia="en-US" w:bidi="ar-SA"/>
      </w:rPr>
    </w:lvl>
    <w:lvl w:ilvl="2" w:tplc="238646A0">
      <w:numFmt w:val="bullet"/>
      <w:lvlText w:val="•"/>
      <w:lvlJc w:val="left"/>
      <w:pPr>
        <w:ind w:left="1092" w:hanging="709"/>
      </w:pPr>
      <w:rPr>
        <w:rFonts w:hint="default"/>
        <w:lang w:val="ru-RU" w:eastAsia="en-US" w:bidi="ar-SA"/>
      </w:rPr>
    </w:lvl>
    <w:lvl w:ilvl="3" w:tplc="D938DDEA">
      <w:numFmt w:val="bullet"/>
      <w:lvlText w:val="•"/>
      <w:lvlJc w:val="left"/>
      <w:pPr>
        <w:ind w:left="1378" w:hanging="709"/>
      </w:pPr>
      <w:rPr>
        <w:rFonts w:hint="default"/>
        <w:lang w:val="ru-RU" w:eastAsia="en-US" w:bidi="ar-SA"/>
      </w:rPr>
    </w:lvl>
    <w:lvl w:ilvl="4" w:tplc="D42AC91A">
      <w:numFmt w:val="bullet"/>
      <w:lvlText w:val="•"/>
      <w:lvlJc w:val="left"/>
      <w:pPr>
        <w:ind w:left="1664" w:hanging="709"/>
      </w:pPr>
      <w:rPr>
        <w:rFonts w:hint="default"/>
        <w:lang w:val="ru-RU" w:eastAsia="en-US" w:bidi="ar-SA"/>
      </w:rPr>
    </w:lvl>
    <w:lvl w:ilvl="5" w:tplc="8F52C0CA">
      <w:numFmt w:val="bullet"/>
      <w:lvlText w:val="•"/>
      <w:lvlJc w:val="left"/>
      <w:pPr>
        <w:ind w:left="1950" w:hanging="709"/>
      </w:pPr>
      <w:rPr>
        <w:rFonts w:hint="default"/>
        <w:lang w:val="ru-RU" w:eastAsia="en-US" w:bidi="ar-SA"/>
      </w:rPr>
    </w:lvl>
    <w:lvl w:ilvl="6" w:tplc="B60EF012">
      <w:numFmt w:val="bullet"/>
      <w:lvlText w:val="•"/>
      <w:lvlJc w:val="left"/>
      <w:pPr>
        <w:ind w:left="2236" w:hanging="709"/>
      </w:pPr>
      <w:rPr>
        <w:rFonts w:hint="default"/>
        <w:lang w:val="ru-RU" w:eastAsia="en-US" w:bidi="ar-SA"/>
      </w:rPr>
    </w:lvl>
    <w:lvl w:ilvl="7" w:tplc="AAA05088">
      <w:numFmt w:val="bullet"/>
      <w:lvlText w:val="•"/>
      <w:lvlJc w:val="left"/>
      <w:pPr>
        <w:ind w:left="2522" w:hanging="709"/>
      </w:pPr>
      <w:rPr>
        <w:rFonts w:hint="default"/>
        <w:lang w:val="ru-RU" w:eastAsia="en-US" w:bidi="ar-SA"/>
      </w:rPr>
    </w:lvl>
    <w:lvl w:ilvl="8" w:tplc="DACAF7E0">
      <w:numFmt w:val="bullet"/>
      <w:lvlText w:val="•"/>
      <w:lvlJc w:val="left"/>
      <w:pPr>
        <w:ind w:left="2808" w:hanging="709"/>
      </w:pPr>
      <w:rPr>
        <w:rFonts w:hint="default"/>
        <w:lang w:val="ru-RU" w:eastAsia="en-US" w:bidi="ar-SA"/>
      </w:rPr>
    </w:lvl>
  </w:abstractNum>
  <w:abstractNum w:abstractNumId="19">
    <w:nsid w:val="42741D18"/>
    <w:multiLevelType w:val="multilevel"/>
    <w:tmpl w:val="F6A828F2"/>
    <w:lvl w:ilvl="0">
      <w:start w:val="1"/>
      <w:numFmt w:val="decimal"/>
      <w:lvlText w:val="%1"/>
      <w:lvlJc w:val="left"/>
      <w:pPr>
        <w:ind w:left="1230" w:hanging="654"/>
      </w:pPr>
      <w:rPr>
        <w:rFonts w:hint="default"/>
        <w:lang w:val="ru-RU" w:eastAsia="en-US" w:bidi="ar-SA"/>
      </w:rPr>
    </w:lvl>
    <w:lvl w:ilvl="1">
      <w:start w:val="1"/>
      <w:numFmt w:val="decimal"/>
      <w:lvlText w:val="%1.%2"/>
      <w:lvlJc w:val="left"/>
      <w:pPr>
        <w:ind w:left="1230" w:hanging="654"/>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3027" w:hanging="654"/>
      </w:pPr>
      <w:rPr>
        <w:rFonts w:hint="default"/>
        <w:lang w:val="ru-RU" w:eastAsia="en-US" w:bidi="ar-SA"/>
      </w:rPr>
    </w:lvl>
    <w:lvl w:ilvl="3">
      <w:numFmt w:val="bullet"/>
      <w:lvlText w:val="•"/>
      <w:lvlJc w:val="left"/>
      <w:pPr>
        <w:ind w:left="3921" w:hanging="654"/>
      </w:pPr>
      <w:rPr>
        <w:rFonts w:hint="default"/>
        <w:lang w:val="ru-RU" w:eastAsia="en-US" w:bidi="ar-SA"/>
      </w:rPr>
    </w:lvl>
    <w:lvl w:ilvl="4">
      <w:numFmt w:val="bullet"/>
      <w:lvlText w:val="•"/>
      <w:lvlJc w:val="left"/>
      <w:pPr>
        <w:ind w:left="4815" w:hanging="654"/>
      </w:pPr>
      <w:rPr>
        <w:rFonts w:hint="default"/>
        <w:lang w:val="ru-RU" w:eastAsia="en-US" w:bidi="ar-SA"/>
      </w:rPr>
    </w:lvl>
    <w:lvl w:ilvl="5">
      <w:numFmt w:val="bullet"/>
      <w:lvlText w:val="•"/>
      <w:lvlJc w:val="left"/>
      <w:pPr>
        <w:ind w:left="5709" w:hanging="654"/>
      </w:pPr>
      <w:rPr>
        <w:rFonts w:hint="default"/>
        <w:lang w:val="ru-RU" w:eastAsia="en-US" w:bidi="ar-SA"/>
      </w:rPr>
    </w:lvl>
    <w:lvl w:ilvl="6">
      <w:numFmt w:val="bullet"/>
      <w:lvlText w:val="•"/>
      <w:lvlJc w:val="left"/>
      <w:pPr>
        <w:ind w:left="6603" w:hanging="654"/>
      </w:pPr>
      <w:rPr>
        <w:rFonts w:hint="default"/>
        <w:lang w:val="ru-RU" w:eastAsia="en-US" w:bidi="ar-SA"/>
      </w:rPr>
    </w:lvl>
    <w:lvl w:ilvl="7">
      <w:numFmt w:val="bullet"/>
      <w:lvlText w:val="•"/>
      <w:lvlJc w:val="left"/>
      <w:pPr>
        <w:ind w:left="7497" w:hanging="654"/>
      </w:pPr>
      <w:rPr>
        <w:rFonts w:hint="default"/>
        <w:lang w:val="ru-RU" w:eastAsia="en-US" w:bidi="ar-SA"/>
      </w:rPr>
    </w:lvl>
    <w:lvl w:ilvl="8">
      <w:numFmt w:val="bullet"/>
      <w:lvlText w:val="•"/>
      <w:lvlJc w:val="left"/>
      <w:pPr>
        <w:ind w:left="8391" w:hanging="654"/>
      </w:pPr>
      <w:rPr>
        <w:rFonts w:hint="default"/>
        <w:lang w:val="ru-RU" w:eastAsia="en-US" w:bidi="ar-SA"/>
      </w:rPr>
    </w:lvl>
  </w:abstractNum>
  <w:abstractNum w:abstractNumId="20">
    <w:nsid w:val="42836608"/>
    <w:multiLevelType w:val="hybridMultilevel"/>
    <w:tmpl w:val="B36480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28D6CAB"/>
    <w:multiLevelType w:val="hybridMultilevel"/>
    <w:tmpl w:val="34783FEE"/>
    <w:lvl w:ilvl="0" w:tplc="844E491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2EF0FE0"/>
    <w:multiLevelType w:val="hybridMultilevel"/>
    <w:tmpl w:val="63949EC2"/>
    <w:lvl w:ilvl="0" w:tplc="EC74A672">
      <w:numFmt w:val="bullet"/>
      <w:lvlText w:val=""/>
      <w:lvlJc w:val="left"/>
      <w:pPr>
        <w:ind w:left="1513" w:hanging="284"/>
      </w:pPr>
      <w:rPr>
        <w:rFonts w:ascii="Symbol" w:eastAsia="Symbol" w:hAnsi="Symbol" w:cs="Symbol" w:hint="default"/>
        <w:w w:val="99"/>
        <w:sz w:val="28"/>
        <w:szCs w:val="28"/>
        <w:lang w:val="ru-RU" w:eastAsia="en-US" w:bidi="ar-SA"/>
      </w:rPr>
    </w:lvl>
    <w:lvl w:ilvl="1" w:tplc="F9D85814">
      <w:numFmt w:val="bullet"/>
      <w:lvlText w:val="•"/>
      <w:lvlJc w:val="left"/>
      <w:pPr>
        <w:ind w:left="2385" w:hanging="284"/>
      </w:pPr>
      <w:rPr>
        <w:rFonts w:hint="default"/>
        <w:lang w:val="ru-RU" w:eastAsia="en-US" w:bidi="ar-SA"/>
      </w:rPr>
    </w:lvl>
    <w:lvl w:ilvl="2" w:tplc="92F8D794">
      <w:numFmt w:val="bullet"/>
      <w:lvlText w:val="•"/>
      <w:lvlJc w:val="left"/>
      <w:pPr>
        <w:ind w:left="3251" w:hanging="284"/>
      </w:pPr>
      <w:rPr>
        <w:rFonts w:hint="default"/>
        <w:lang w:val="ru-RU" w:eastAsia="en-US" w:bidi="ar-SA"/>
      </w:rPr>
    </w:lvl>
    <w:lvl w:ilvl="3" w:tplc="D1F41070">
      <w:numFmt w:val="bullet"/>
      <w:lvlText w:val="•"/>
      <w:lvlJc w:val="left"/>
      <w:pPr>
        <w:ind w:left="4117" w:hanging="284"/>
      </w:pPr>
      <w:rPr>
        <w:rFonts w:hint="default"/>
        <w:lang w:val="ru-RU" w:eastAsia="en-US" w:bidi="ar-SA"/>
      </w:rPr>
    </w:lvl>
    <w:lvl w:ilvl="4" w:tplc="0D84051A">
      <w:numFmt w:val="bullet"/>
      <w:lvlText w:val="•"/>
      <w:lvlJc w:val="left"/>
      <w:pPr>
        <w:ind w:left="4983" w:hanging="284"/>
      </w:pPr>
      <w:rPr>
        <w:rFonts w:hint="default"/>
        <w:lang w:val="ru-RU" w:eastAsia="en-US" w:bidi="ar-SA"/>
      </w:rPr>
    </w:lvl>
    <w:lvl w:ilvl="5" w:tplc="FD18082C">
      <w:numFmt w:val="bullet"/>
      <w:lvlText w:val="•"/>
      <w:lvlJc w:val="left"/>
      <w:pPr>
        <w:ind w:left="5849" w:hanging="284"/>
      </w:pPr>
      <w:rPr>
        <w:rFonts w:hint="default"/>
        <w:lang w:val="ru-RU" w:eastAsia="en-US" w:bidi="ar-SA"/>
      </w:rPr>
    </w:lvl>
    <w:lvl w:ilvl="6" w:tplc="CAF6F1D6">
      <w:numFmt w:val="bullet"/>
      <w:lvlText w:val="•"/>
      <w:lvlJc w:val="left"/>
      <w:pPr>
        <w:ind w:left="6715" w:hanging="284"/>
      </w:pPr>
      <w:rPr>
        <w:rFonts w:hint="default"/>
        <w:lang w:val="ru-RU" w:eastAsia="en-US" w:bidi="ar-SA"/>
      </w:rPr>
    </w:lvl>
    <w:lvl w:ilvl="7" w:tplc="4482BA34">
      <w:numFmt w:val="bullet"/>
      <w:lvlText w:val="•"/>
      <w:lvlJc w:val="left"/>
      <w:pPr>
        <w:ind w:left="7581" w:hanging="284"/>
      </w:pPr>
      <w:rPr>
        <w:rFonts w:hint="default"/>
        <w:lang w:val="ru-RU" w:eastAsia="en-US" w:bidi="ar-SA"/>
      </w:rPr>
    </w:lvl>
    <w:lvl w:ilvl="8" w:tplc="F6EC83B8">
      <w:numFmt w:val="bullet"/>
      <w:lvlText w:val="•"/>
      <w:lvlJc w:val="left"/>
      <w:pPr>
        <w:ind w:left="8447" w:hanging="284"/>
      </w:pPr>
      <w:rPr>
        <w:rFonts w:hint="default"/>
        <w:lang w:val="ru-RU" w:eastAsia="en-US" w:bidi="ar-SA"/>
      </w:rPr>
    </w:lvl>
  </w:abstractNum>
  <w:abstractNum w:abstractNumId="23">
    <w:nsid w:val="43BA0174"/>
    <w:multiLevelType w:val="multilevel"/>
    <w:tmpl w:val="6EE6CAA0"/>
    <w:lvl w:ilvl="0">
      <w:start w:val="1"/>
      <w:numFmt w:val="decimal"/>
      <w:lvlText w:val="%1."/>
      <w:lvlJc w:val="left"/>
      <w:pPr>
        <w:ind w:left="1114" w:hanging="405"/>
      </w:pPr>
      <w:rPr>
        <w:rFonts w:hint="default"/>
      </w:rPr>
    </w:lvl>
    <w:lvl w:ilvl="1">
      <w:start w:val="4"/>
      <w:numFmt w:val="decimal"/>
      <w:isLgl/>
      <w:lvlText w:val="%1.%2"/>
      <w:lvlJc w:val="left"/>
      <w:pPr>
        <w:ind w:left="1204" w:hanging="49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4">
    <w:nsid w:val="443C0736"/>
    <w:multiLevelType w:val="hybridMultilevel"/>
    <w:tmpl w:val="5866B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0A469B"/>
    <w:multiLevelType w:val="multilevel"/>
    <w:tmpl w:val="410E0C5A"/>
    <w:lvl w:ilvl="0">
      <w:start w:val="2"/>
      <w:numFmt w:val="decimal"/>
      <w:lvlText w:val="%1"/>
      <w:lvlJc w:val="left"/>
      <w:pPr>
        <w:ind w:left="1230" w:hanging="586"/>
      </w:pPr>
      <w:rPr>
        <w:rFonts w:hint="default"/>
        <w:lang w:val="ru-RU" w:eastAsia="en-US" w:bidi="ar-SA"/>
      </w:rPr>
    </w:lvl>
    <w:lvl w:ilvl="1">
      <w:start w:val="1"/>
      <w:numFmt w:val="decimal"/>
      <w:lvlText w:val="%1.%2"/>
      <w:lvlJc w:val="left"/>
      <w:pPr>
        <w:ind w:left="1230" w:hanging="586"/>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3027" w:hanging="586"/>
      </w:pPr>
      <w:rPr>
        <w:rFonts w:hint="default"/>
        <w:lang w:val="ru-RU" w:eastAsia="en-US" w:bidi="ar-SA"/>
      </w:rPr>
    </w:lvl>
    <w:lvl w:ilvl="3">
      <w:numFmt w:val="bullet"/>
      <w:lvlText w:val="•"/>
      <w:lvlJc w:val="left"/>
      <w:pPr>
        <w:ind w:left="3921" w:hanging="586"/>
      </w:pPr>
      <w:rPr>
        <w:rFonts w:hint="default"/>
        <w:lang w:val="ru-RU" w:eastAsia="en-US" w:bidi="ar-SA"/>
      </w:rPr>
    </w:lvl>
    <w:lvl w:ilvl="4">
      <w:numFmt w:val="bullet"/>
      <w:lvlText w:val="•"/>
      <w:lvlJc w:val="left"/>
      <w:pPr>
        <w:ind w:left="4815" w:hanging="586"/>
      </w:pPr>
      <w:rPr>
        <w:rFonts w:hint="default"/>
        <w:lang w:val="ru-RU" w:eastAsia="en-US" w:bidi="ar-SA"/>
      </w:rPr>
    </w:lvl>
    <w:lvl w:ilvl="5">
      <w:numFmt w:val="bullet"/>
      <w:lvlText w:val="•"/>
      <w:lvlJc w:val="left"/>
      <w:pPr>
        <w:ind w:left="5709" w:hanging="586"/>
      </w:pPr>
      <w:rPr>
        <w:rFonts w:hint="default"/>
        <w:lang w:val="ru-RU" w:eastAsia="en-US" w:bidi="ar-SA"/>
      </w:rPr>
    </w:lvl>
    <w:lvl w:ilvl="6">
      <w:numFmt w:val="bullet"/>
      <w:lvlText w:val="•"/>
      <w:lvlJc w:val="left"/>
      <w:pPr>
        <w:ind w:left="6603" w:hanging="586"/>
      </w:pPr>
      <w:rPr>
        <w:rFonts w:hint="default"/>
        <w:lang w:val="ru-RU" w:eastAsia="en-US" w:bidi="ar-SA"/>
      </w:rPr>
    </w:lvl>
    <w:lvl w:ilvl="7">
      <w:numFmt w:val="bullet"/>
      <w:lvlText w:val="•"/>
      <w:lvlJc w:val="left"/>
      <w:pPr>
        <w:ind w:left="7497" w:hanging="586"/>
      </w:pPr>
      <w:rPr>
        <w:rFonts w:hint="default"/>
        <w:lang w:val="ru-RU" w:eastAsia="en-US" w:bidi="ar-SA"/>
      </w:rPr>
    </w:lvl>
    <w:lvl w:ilvl="8">
      <w:numFmt w:val="bullet"/>
      <w:lvlText w:val="•"/>
      <w:lvlJc w:val="left"/>
      <w:pPr>
        <w:ind w:left="8391" w:hanging="586"/>
      </w:pPr>
      <w:rPr>
        <w:rFonts w:hint="default"/>
        <w:lang w:val="ru-RU" w:eastAsia="en-US" w:bidi="ar-SA"/>
      </w:rPr>
    </w:lvl>
  </w:abstractNum>
  <w:abstractNum w:abstractNumId="26">
    <w:nsid w:val="4AEF6C88"/>
    <w:multiLevelType w:val="hybridMultilevel"/>
    <w:tmpl w:val="D77E84E2"/>
    <w:lvl w:ilvl="0" w:tplc="50949B0C">
      <w:numFmt w:val="bullet"/>
      <w:lvlText w:val=""/>
      <w:lvlJc w:val="left"/>
      <w:pPr>
        <w:ind w:left="1571" w:hanging="360"/>
      </w:pPr>
      <w:rPr>
        <w:rFonts w:ascii="Symbol" w:eastAsia="Symbol" w:hAnsi="Symbol" w:cs="Symbol" w:hint="default"/>
        <w:w w:val="99"/>
        <w:sz w:val="28"/>
        <w:szCs w:val="28"/>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4C9A68FB"/>
    <w:multiLevelType w:val="hybridMultilevel"/>
    <w:tmpl w:val="59D0F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B75A76"/>
    <w:multiLevelType w:val="hybridMultilevel"/>
    <w:tmpl w:val="3EA4876E"/>
    <w:lvl w:ilvl="0" w:tplc="C776B2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A307A3"/>
    <w:multiLevelType w:val="hybridMultilevel"/>
    <w:tmpl w:val="4550820E"/>
    <w:lvl w:ilvl="0" w:tplc="844E4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1F7897"/>
    <w:multiLevelType w:val="hybridMultilevel"/>
    <w:tmpl w:val="C7464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7F1409"/>
    <w:multiLevelType w:val="hybridMultilevel"/>
    <w:tmpl w:val="884C3E78"/>
    <w:lvl w:ilvl="0" w:tplc="291A16EC">
      <w:numFmt w:val="bullet"/>
      <w:lvlText w:val="*"/>
      <w:lvlJc w:val="left"/>
      <w:pPr>
        <w:ind w:left="1370" w:hanging="149"/>
      </w:pPr>
      <w:rPr>
        <w:rFonts w:ascii="Times New Roman" w:eastAsia="Times New Roman" w:hAnsi="Times New Roman" w:cs="Times New Roman" w:hint="default"/>
        <w:w w:val="99"/>
        <w:sz w:val="20"/>
        <w:szCs w:val="20"/>
        <w:lang w:val="ru-RU" w:eastAsia="ru-RU" w:bidi="ru-RU"/>
      </w:rPr>
    </w:lvl>
    <w:lvl w:ilvl="1" w:tplc="963C0E10">
      <w:start w:val="1"/>
      <w:numFmt w:val="bullet"/>
      <w:lvlText w:val=""/>
      <w:lvlJc w:val="left"/>
      <w:pPr>
        <w:ind w:left="2271" w:hanging="286"/>
      </w:pPr>
      <w:rPr>
        <w:rFonts w:ascii="Symbol" w:hAnsi="Symbol" w:hint="default"/>
        <w:w w:val="100"/>
        <w:sz w:val="20"/>
        <w:szCs w:val="24"/>
        <w:lang w:val="ru-RU" w:eastAsia="ru-RU" w:bidi="ru-RU"/>
      </w:rPr>
    </w:lvl>
    <w:lvl w:ilvl="2" w:tplc="A77E0190">
      <w:numFmt w:val="bullet"/>
      <w:lvlText w:val="•"/>
      <w:lvlJc w:val="left"/>
      <w:pPr>
        <w:ind w:left="2496" w:hanging="286"/>
      </w:pPr>
      <w:rPr>
        <w:rFonts w:hint="default"/>
        <w:lang w:val="ru-RU" w:eastAsia="ru-RU" w:bidi="ru-RU"/>
      </w:rPr>
    </w:lvl>
    <w:lvl w:ilvl="3" w:tplc="4880B196">
      <w:numFmt w:val="bullet"/>
      <w:lvlText w:val="•"/>
      <w:lvlJc w:val="left"/>
      <w:pPr>
        <w:ind w:left="3612" w:hanging="286"/>
      </w:pPr>
      <w:rPr>
        <w:rFonts w:hint="default"/>
        <w:lang w:val="ru-RU" w:eastAsia="ru-RU" w:bidi="ru-RU"/>
      </w:rPr>
    </w:lvl>
    <w:lvl w:ilvl="4" w:tplc="3C2AA4B0">
      <w:numFmt w:val="bullet"/>
      <w:lvlText w:val="•"/>
      <w:lvlJc w:val="left"/>
      <w:pPr>
        <w:ind w:left="4728" w:hanging="286"/>
      </w:pPr>
      <w:rPr>
        <w:rFonts w:hint="default"/>
        <w:lang w:val="ru-RU" w:eastAsia="ru-RU" w:bidi="ru-RU"/>
      </w:rPr>
    </w:lvl>
    <w:lvl w:ilvl="5" w:tplc="6A6AF010">
      <w:numFmt w:val="bullet"/>
      <w:lvlText w:val="•"/>
      <w:lvlJc w:val="left"/>
      <w:pPr>
        <w:ind w:left="5845" w:hanging="286"/>
      </w:pPr>
      <w:rPr>
        <w:rFonts w:hint="default"/>
        <w:lang w:val="ru-RU" w:eastAsia="ru-RU" w:bidi="ru-RU"/>
      </w:rPr>
    </w:lvl>
    <w:lvl w:ilvl="6" w:tplc="515463CC">
      <w:numFmt w:val="bullet"/>
      <w:lvlText w:val="•"/>
      <w:lvlJc w:val="left"/>
      <w:pPr>
        <w:ind w:left="6961" w:hanging="286"/>
      </w:pPr>
      <w:rPr>
        <w:rFonts w:hint="default"/>
        <w:lang w:val="ru-RU" w:eastAsia="ru-RU" w:bidi="ru-RU"/>
      </w:rPr>
    </w:lvl>
    <w:lvl w:ilvl="7" w:tplc="FFD29EEC">
      <w:numFmt w:val="bullet"/>
      <w:lvlText w:val="•"/>
      <w:lvlJc w:val="left"/>
      <w:pPr>
        <w:ind w:left="8077" w:hanging="286"/>
      </w:pPr>
      <w:rPr>
        <w:rFonts w:hint="default"/>
        <w:lang w:val="ru-RU" w:eastAsia="ru-RU" w:bidi="ru-RU"/>
      </w:rPr>
    </w:lvl>
    <w:lvl w:ilvl="8" w:tplc="47829648">
      <w:numFmt w:val="bullet"/>
      <w:lvlText w:val="•"/>
      <w:lvlJc w:val="left"/>
      <w:pPr>
        <w:ind w:left="9193" w:hanging="286"/>
      </w:pPr>
      <w:rPr>
        <w:rFonts w:hint="default"/>
        <w:lang w:val="ru-RU" w:eastAsia="ru-RU" w:bidi="ru-RU"/>
      </w:rPr>
    </w:lvl>
  </w:abstractNum>
  <w:abstractNum w:abstractNumId="32">
    <w:nsid w:val="5CF9102B"/>
    <w:multiLevelType w:val="multilevel"/>
    <w:tmpl w:val="F1C236A6"/>
    <w:lvl w:ilvl="0">
      <w:start w:val="1"/>
      <w:numFmt w:val="decimal"/>
      <w:lvlText w:val="%1."/>
      <w:lvlJc w:val="left"/>
      <w:pPr>
        <w:ind w:left="1929" w:hanging="348"/>
      </w:pPr>
      <w:rPr>
        <w:rFonts w:ascii="Times New Roman" w:eastAsia="Times New Roman" w:hAnsi="Times New Roman" w:cs="Times New Roman" w:hint="default"/>
        <w:b/>
        <w:bCs/>
        <w:spacing w:val="-12"/>
        <w:w w:val="100"/>
        <w:sz w:val="24"/>
        <w:szCs w:val="24"/>
        <w:lang w:val="ru-RU" w:eastAsia="ru-RU" w:bidi="ru-RU"/>
      </w:rPr>
    </w:lvl>
    <w:lvl w:ilvl="1">
      <w:start w:val="1"/>
      <w:numFmt w:val="decimal"/>
      <w:lvlText w:val="%2."/>
      <w:lvlJc w:val="left"/>
      <w:pPr>
        <w:ind w:left="1221" w:hanging="281"/>
        <w:jc w:val="right"/>
      </w:pPr>
      <w:rPr>
        <w:rFonts w:ascii="Times New Roman" w:eastAsia="Times New Roman" w:hAnsi="Times New Roman" w:cs="Times New Roman" w:hint="default"/>
        <w:b/>
        <w:bCs/>
        <w:spacing w:val="-21"/>
        <w:w w:val="100"/>
        <w:sz w:val="24"/>
        <w:szCs w:val="24"/>
        <w:lang w:val="ru-RU" w:eastAsia="ru-RU" w:bidi="ru-RU"/>
      </w:rPr>
    </w:lvl>
    <w:lvl w:ilvl="2">
      <w:start w:val="1"/>
      <w:numFmt w:val="decimal"/>
      <w:lvlText w:val="%2.%3"/>
      <w:lvlJc w:val="left"/>
      <w:pPr>
        <w:ind w:left="1221" w:hanging="488"/>
      </w:pPr>
      <w:rPr>
        <w:rFonts w:ascii="Times New Roman" w:eastAsia="Times New Roman" w:hAnsi="Times New Roman" w:cs="Times New Roman" w:hint="default"/>
        <w:spacing w:val="-5"/>
        <w:w w:val="100"/>
        <w:sz w:val="24"/>
        <w:szCs w:val="24"/>
        <w:lang w:val="ru-RU" w:eastAsia="ru-RU" w:bidi="ru-RU"/>
      </w:rPr>
    </w:lvl>
    <w:lvl w:ilvl="3">
      <w:numFmt w:val="bullet"/>
      <w:lvlText w:val="•"/>
      <w:lvlJc w:val="left"/>
      <w:pPr>
        <w:ind w:left="4032" w:hanging="488"/>
      </w:pPr>
      <w:rPr>
        <w:rFonts w:hint="default"/>
        <w:lang w:val="ru-RU" w:eastAsia="ru-RU" w:bidi="ru-RU"/>
      </w:rPr>
    </w:lvl>
    <w:lvl w:ilvl="4">
      <w:numFmt w:val="bullet"/>
      <w:lvlText w:val="•"/>
      <w:lvlJc w:val="left"/>
      <w:pPr>
        <w:ind w:left="5088" w:hanging="488"/>
      </w:pPr>
      <w:rPr>
        <w:rFonts w:hint="default"/>
        <w:lang w:val="ru-RU" w:eastAsia="ru-RU" w:bidi="ru-RU"/>
      </w:rPr>
    </w:lvl>
    <w:lvl w:ilvl="5">
      <w:numFmt w:val="bullet"/>
      <w:lvlText w:val="•"/>
      <w:lvlJc w:val="left"/>
      <w:pPr>
        <w:ind w:left="6145" w:hanging="488"/>
      </w:pPr>
      <w:rPr>
        <w:rFonts w:hint="default"/>
        <w:lang w:val="ru-RU" w:eastAsia="ru-RU" w:bidi="ru-RU"/>
      </w:rPr>
    </w:lvl>
    <w:lvl w:ilvl="6">
      <w:numFmt w:val="bullet"/>
      <w:lvlText w:val="•"/>
      <w:lvlJc w:val="left"/>
      <w:pPr>
        <w:ind w:left="7201" w:hanging="488"/>
      </w:pPr>
      <w:rPr>
        <w:rFonts w:hint="default"/>
        <w:lang w:val="ru-RU" w:eastAsia="ru-RU" w:bidi="ru-RU"/>
      </w:rPr>
    </w:lvl>
    <w:lvl w:ilvl="7">
      <w:numFmt w:val="bullet"/>
      <w:lvlText w:val="•"/>
      <w:lvlJc w:val="left"/>
      <w:pPr>
        <w:ind w:left="8257" w:hanging="488"/>
      </w:pPr>
      <w:rPr>
        <w:rFonts w:hint="default"/>
        <w:lang w:val="ru-RU" w:eastAsia="ru-RU" w:bidi="ru-RU"/>
      </w:rPr>
    </w:lvl>
    <w:lvl w:ilvl="8">
      <w:numFmt w:val="bullet"/>
      <w:lvlText w:val="•"/>
      <w:lvlJc w:val="left"/>
      <w:pPr>
        <w:ind w:left="9313" w:hanging="488"/>
      </w:pPr>
      <w:rPr>
        <w:rFonts w:hint="default"/>
        <w:lang w:val="ru-RU" w:eastAsia="ru-RU" w:bidi="ru-RU"/>
      </w:rPr>
    </w:lvl>
  </w:abstractNum>
  <w:abstractNum w:abstractNumId="33">
    <w:nsid w:val="62EF4408"/>
    <w:multiLevelType w:val="multilevel"/>
    <w:tmpl w:val="F1C236A6"/>
    <w:lvl w:ilvl="0">
      <w:start w:val="1"/>
      <w:numFmt w:val="decimal"/>
      <w:lvlText w:val="%1."/>
      <w:lvlJc w:val="left"/>
      <w:pPr>
        <w:ind w:left="1929" w:hanging="348"/>
      </w:pPr>
      <w:rPr>
        <w:rFonts w:ascii="Times New Roman" w:eastAsia="Times New Roman" w:hAnsi="Times New Roman" w:cs="Times New Roman" w:hint="default"/>
        <w:b/>
        <w:bCs/>
        <w:spacing w:val="-12"/>
        <w:w w:val="100"/>
        <w:sz w:val="24"/>
        <w:szCs w:val="24"/>
        <w:lang w:val="ru-RU" w:eastAsia="ru-RU" w:bidi="ru-RU"/>
      </w:rPr>
    </w:lvl>
    <w:lvl w:ilvl="1">
      <w:start w:val="1"/>
      <w:numFmt w:val="decimal"/>
      <w:lvlText w:val="%2."/>
      <w:lvlJc w:val="left"/>
      <w:pPr>
        <w:ind w:left="1221" w:hanging="281"/>
        <w:jc w:val="right"/>
      </w:pPr>
      <w:rPr>
        <w:rFonts w:ascii="Times New Roman" w:eastAsia="Times New Roman" w:hAnsi="Times New Roman" w:cs="Times New Roman" w:hint="default"/>
        <w:b/>
        <w:bCs/>
        <w:spacing w:val="-21"/>
        <w:w w:val="100"/>
        <w:sz w:val="24"/>
        <w:szCs w:val="24"/>
        <w:lang w:val="ru-RU" w:eastAsia="ru-RU" w:bidi="ru-RU"/>
      </w:rPr>
    </w:lvl>
    <w:lvl w:ilvl="2">
      <w:start w:val="1"/>
      <w:numFmt w:val="decimal"/>
      <w:lvlText w:val="%2.%3"/>
      <w:lvlJc w:val="left"/>
      <w:pPr>
        <w:ind w:left="1221" w:hanging="488"/>
      </w:pPr>
      <w:rPr>
        <w:rFonts w:ascii="Times New Roman" w:eastAsia="Times New Roman" w:hAnsi="Times New Roman" w:cs="Times New Roman" w:hint="default"/>
        <w:spacing w:val="-5"/>
        <w:w w:val="100"/>
        <w:sz w:val="24"/>
        <w:szCs w:val="24"/>
        <w:lang w:val="ru-RU" w:eastAsia="ru-RU" w:bidi="ru-RU"/>
      </w:rPr>
    </w:lvl>
    <w:lvl w:ilvl="3">
      <w:numFmt w:val="bullet"/>
      <w:lvlText w:val="•"/>
      <w:lvlJc w:val="left"/>
      <w:pPr>
        <w:ind w:left="4032" w:hanging="488"/>
      </w:pPr>
      <w:rPr>
        <w:rFonts w:hint="default"/>
        <w:lang w:val="ru-RU" w:eastAsia="ru-RU" w:bidi="ru-RU"/>
      </w:rPr>
    </w:lvl>
    <w:lvl w:ilvl="4">
      <w:numFmt w:val="bullet"/>
      <w:lvlText w:val="•"/>
      <w:lvlJc w:val="left"/>
      <w:pPr>
        <w:ind w:left="5088" w:hanging="488"/>
      </w:pPr>
      <w:rPr>
        <w:rFonts w:hint="default"/>
        <w:lang w:val="ru-RU" w:eastAsia="ru-RU" w:bidi="ru-RU"/>
      </w:rPr>
    </w:lvl>
    <w:lvl w:ilvl="5">
      <w:numFmt w:val="bullet"/>
      <w:lvlText w:val="•"/>
      <w:lvlJc w:val="left"/>
      <w:pPr>
        <w:ind w:left="6145" w:hanging="488"/>
      </w:pPr>
      <w:rPr>
        <w:rFonts w:hint="default"/>
        <w:lang w:val="ru-RU" w:eastAsia="ru-RU" w:bidi="ru-RU"/>
      </w:rPr>
    </w:lvl>
    <w:lvl w:ilvl="6">
      <w:numFmt w:val="bullet"/>
      <w:lvlText w:val="•"/>
      <w:lvlJc w:val="left"/>
      <w:pPr>
        <w:ind w:left="7201" w:hanging="488"/>
      </w:pPr>
      <w:rPr>
        <w:rFonts w:hint="default"/>
        <w:lang w:val="ru-RU" w:eastAsia="ru-RU" w:bidi="ru-RU"/>
      </w:rPr>
    </w:lvl>
    <w:lvl w:ilvl="7">
      <w:numFmt w:val="bullet"/>
      <w:lvlText w:val="•"/>
      <w:lvlJc w:val="left"/>
      <w:pPr>
        <w:ind w:left="8257" w:hanging="488"/>
      </w:pPr>
      <w:rPr>
        <w:rFonts w:hint="default"/>
        <w:lang w:val="ru-RU" w:eastAsia="ru-RU" w:bidi="ru-RU"/>
      </w:rPr>
    </w:lvl>
    <w:lvl w:ilvl="8">
      <w:numFmt w:val="bullet"/>
      <w:lvlText w:val="•"/>
      <w:lvlJc w:val="left"/>
      <w:pPr>
        <w:ind w:left="9313" w:hanging="488"/>
      </w:pPr>
      <w:rPr>
        <w:rFonts w:hint="default"/>
        <w:lang w:val="ru-RU" w:eastAsia="ru-RU" w:bidi="ru-RU"/>
      </w:rPr>
    </w:lvl>
  </w:abstractNum>
  <w:abstractNum w:abstractNumId="34">
    <w:nsid w:val="64486DFF"/>
    <w:multiLevelType w:val="hybridMultilevel"/>
    <w:tmpl w:val="1F60302A"/>
    <w:lvl w:ilvl="0" w:tplc="844E491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6AC72C75"/>
    <w:multiLevelType w:val="hybridMultilevel"/>
    <w:tmpl w:val="6516549A"/>
    <w:lvl w:ilvl="0" w:tplc="0B1A1FF4">
      <w:numFmt w:val="bullet"/>
      <w:lvlText w:val=""/>
      <w:lvlJc w:val="left"/>
      <w:pPr>
        <w:ind w:left="109" w:hanging="226"/>
      </w:pPr>
      <w:rPr>
        <w:rFonts w:ascii="Symbol" w:eastAsia="Symbol" w:hAnsi="Symbol" w:cs="Symbol" w:hint="default"/>
        <w:w w:val="99"/>
        <w:sz w:val="28"/>
        <w:szCs w:val="28"/>
        <w:lang w:val="ru-RU" w:eastAsia="en-US" w:bidi="ar-SA"/>
      </w:rPr>
    </w:lvl>
    <w:lvl w:ilvl="1" w:tplc="36D612B2">
      <w:numFmt w:val="bullet"/>
      <w:lvlText w:val="•"/>
      <w:lvlJc w:val="left"/>
      <w:pPr>
        <w:ind w:left="593" w:hanging="226"/>
      </w:pPr>
      <w:rPr>
        <w:rFonts w:hint="default"/>
        <w:lang w:val="ru-RU" w:eastAsia="en-US" w:bidi="ar-SA"/>
      </w:rPr>
    </w:lvl>
    <w:lvl w:ilvl="2" w:tplc="9F5028EC">
      <w:numFmt w:val="bullet"/>
      <w:lvlText w:val="•"/>
      <w:lvlJc w:val="left"/>
      <w:pPr>
        <w:ind w:left="1087" w:hanging="226"/>
      </w:pPr>
      <w:rPr>
        <w:rFonts w:hint="default"/>
        <w:lang w:val="ru-RU" w:eastAsia="en-US" w:bidi="ar-SA"/>
      </w:rPr>
    </w:lvl>
    <w:lvl w:ilvl="3" w:tplc="4498ED1A">
      <w:numFmt w:val="bullet"/>
      <w:lvlText w:val="•"/>
      <w:lvlJc w:val="left"/>
      <w:pPr>
        <w:ind w:left="1581" w:hanging="226"/>
      </w:pPr>
      <w:rPr>
        <w:rFonts w:hint="default"/>
        <w:lang w:val="ru-RU" w:eastAsia="en-US" w:bidi="ar-SA"/>
      </w:rPr>
    </w:lvl>
    <w:lvl w:ilvl="4" w:tplc="BAD4D23A">
      <w:numFmt w:val="bullet"/>
      <w:lvlText w:val="•"/>
      <w:lvlJc w:val="left"/>
      <w:pPr>
        <w:ind w:left="2074" w:hanging="226"/>
      </w:pPr>
      <w:rPr>
        <w:rFonts w:hint="default"/>
        <w:lang w:val="ru-RU" w:eastAsia="en-US" w:bidi="ar-SA"/>
      </w:rPr>
    </w:lvl>
    <w:lvl w:ilvl="5" w:tplc="9CA4D8B0">
      <w:numFmt w:val="bullet"/>
      <w:lvlText w:val="•"/>
      <w:lvlJc w:val="left"/>
      <w:pPr>
        <w:ind w:left="2568" w:hanging="226"/>
      </w:pPr>
      <w:rPr>
        <w:rFonts w:hint="default"/>
        <w:lang w:val="ru-RU" w:eastAsia="en-US" w:bidi="ar-SA"/>
      </w:rPr>
    </w:lvl>
    <w:lvl w:ilvl="6" w:tplc="7EBC51C0">
      <w:numFmt w:val="bullet"/>
      <w:lvlText w:val="•"/>
      <w:lvlJc w:val="left"/>
      <w:pPr>
        <w:ind w:left="3062" w:hanging="226"/>
      </w:pPr>
      <w:rPr>
        <w:rFonts w:hint="default"/>
        <w:lang w:val="ru-RU" w:eastAsia="en-US" w:bidi="ar-SA"/>
      </w:rPr>
    </w:lvl>
    <w:lvl w:ilvl="7" w:tplc="A8320892">
      <w:numFmt w:val="bullet"/>
      <w:lvlText w:val="•"/>
      <w:lvlJc w:val="left"/>
      <w:pPr>
        <w:ind w:left="3555" w:hanging="226"/>
      </w:pPr>
      <w:rPr>
        <w:rFonts w:hint="default"/>
        <w:lang w:val="ru-RU" w:eastAsia="en-US" w:bidi="ar-SA"/>
      </w:rPr>
    </w:lvl>
    <w:lvl w:ilvl="8" w:tplc="311A30DC">
      <w:numFmt w:val="bullet"/>
      <w:lvlText w:val="•"/>
      <w:lvlJc w:val="left"/>
      <w:pPr>
        <w:ind w:left="4049" w:hanging="226"/>
      </w:pPr>
      <w:rPr>
        <w:rFonts w:hint="default"/>
        <w:lang w:val="ru-RU" w:eastAsia="en-US" w:bidi="ar-SA"/>
      </w:rPr>
    </w:lvl>
  </w:abstractNum>
  <w:abstractNum w:abstractNumId="36">
    <w:nsid w:val="6ADC5AC3"/>
    <w:multiLevelType w:val="multilevel"/>
    <w:tmpl w:val="711E1E2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6C9F63BA"/>
    <w:multiLevelType w:val="hybridMultilevel"/>
    <w:tmpl w:val="4E86FCAE"/>
    <w:lvl w:ilvl="0" w:tplc="42D8E618">
      <w:start w:val="1"/>
      <w:numFmt w:val="decimal"/>
      <w:lvlText w:val="%1."/>
      <w:lvlJc w:val="left"/>
      <w:pPr>
        <w:ind w:left="1180" w:hanging="774"/>
        <w:jc w:val="right"/>
      </w:pPr>
      <w:rPr>
        <w:rFonts w:ascii="Times New Roman" w:eastAsia="Times New Roman" w:hAnsi="Times New Roman" w:cs="Times New Roman" w:hint="default"/>
        <w:spacing w:val="-20"/>
        <w:w w:val="100"/>
        <w:sz w:val="24"/>
        <w:szCs w:val="24"/>
        <w:lang w:val="ru-RU" w:eastAsia="en-US" w:bidi="ar-SA"/>
      </w:rPr>
    </w:lvl>
    <w:lvl w:ilvl="1" w:tplc="B81A2BD8">
      <w:numFmt w:val="bullet"/>
      <w:lvlText w:val="•"/>
      <w:lvlJc w:val="left"/>
      <w:pPr>
        <w:ind w:left="1400" w:hanging="774"/>
      </w:pPr>
      <w:rPr>
        <w:rFonts w:hint="default"/>
        <w:lang w:val="ru-RU" w:eastAsia="en-US" w:bidi="ar-SA"/>
      </w:rPr>
    </w:lvl>
    <w:lvl w:ilvl="2" w:tplc="7BE23380">
      <w:numFmt w:val="bullet"/>
      <w:lvlText w:val="•"/>
      <w:lvlJc w:val="left"/>
      <w:pPr>
        <w:ind w:left="1620" w:hanging="774"/>
      </w:pPr>
      <w:rPr>
        <w:rFonts w:hint="default"/>
        <w:lang w:val="ru-RU" w:eastAsia="en-US" w:bidi="ar-SA"/>
      </w:rPr>
    </w:lvl>
    <w:lvl w:ilvl="3" w:tplc="3092A258">
      <w:numFmt w:val="bullet"/>
      <w:lvlText w:val="•"/>
      <w:lvlJc w:val="left"/>
      <w:pPr>
        <w:ind w:left="1840" w:hanging="774"/>
      </w:pPr>
      <w:rPr>
        <w:rFonts w:hint="default"/>
        <w:lang w:val="ru-RU" w:eastAsia="en-US" w:bidi="ar-SA"/>
      </w:rPr>
    </w:lvl>
    <w:lvl w:ilvl="4" w:tplc="A2F884CA">
      <w:numFmt w:val="bullet"/>
      <w:lvlText w:val="•"/>
      <w:lvlJc w:val="left"/>
      <w:pPr>
        <w:ind w:left="2060" w:hanging="774"/>
      </w:pPr>
      <w:rPr>
        <w:rFonts w:hint="default"/>
        <w:lang w:val="ru-RU" w:eastAsia="en-US" w:bidi="ar-SA"/>
      </w:rPr>
    </w:lvl>
    <w:lvl w:ilvl="5" w:tplc="A40A8D08">
      <w:numFmt w:val="bullet"/>
      <w:lvlText w:val="•"/>
      <w:lvlJc w:val="left"/>
      <w:pPr>
        <w:ind w:left="2280" w:hanging="774"/>
      </w:pPr>
      <w:rPr>
        <w:rFonts w:hint="default"/>
        <w:lang w:val="ru-RU" w:eastAsia="en-US" w:bidi="ar-SA"/>
      </w:rPr>
    </w:lvl>
    <w:lvl w:ilvl="6" w:tplc="FE5250F0">
      <w:numFmt w:val="bullet"/>
      <w:lvlText w:val="•"/>
      <w:lvlJc w:val="left"/>
      <w:pPr>
        <w:ind w:left="2500" w:hanging="774"/>
      </w:pPr>
      <w:rPr>
        <w:rFonts w:hint="default"/>
        <w:lang w:val="ru-RU" w:eastAsia="en-US" w:bidi="ar-SA"/>
      </w:rPr>
    </w:lvl>
    <w:lvl w:ilvl="7" w:tplc="76C4B118">
      <w:numFmt w:val="bullet"/>
      <w:lvlText w:val="•"/>
      <w:lvlJc w:val="left"/>
      <w:pPr>
        <w:ind w:left="2720" w:hanging="774"/>
      </w:pPr>
      <w:rPr>
        <w:rFonts w:hint="default"/>
        <w:lang w:val="ru-RU" w:eastAsia="en-US" w:bidi="ar-SA"/>
      </w:rPr>
    </w:lvl>
    <w:lvl w:ilvl="8" w:tplc="817C0C2C">
      <w:numFmt w:val="bullet"/>
      <w:lvlText w:val="•"/>
      <w:lvlJc w:val="left"/>
      <w:pPr>
        <w:ind w:left="2940" w:hanging="774"/>
      </w:pPr>
      <w:rPr>
        <w:rFonts w:hint="default"/>
        <w:lang w:val="ru-RU" w:eastAsia="en-US" w:bidi="ar-SA"/>
      </w:rPr>
    </w:lvl>
  </w:abstractNum>
  <w:abstractNum w:abstractNumId="38">
    <w:nsid w:val="6FA7297C"/>
    <w:multiLevelType w:val="hybridMultilevel"/>
    <w:tmpl w:val="C058A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E95249"/>
    <w:multiLevelType w:val="hybridMultilevel"/>
    <w:tmpl w:val="0728EB00"/>
    <w:lvl w:ilvl="0" w:tplc="C776B2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72FE5289"/>
    <w:multiLevelType w:val="hybridMultilevel"/>
    <w:tmpl w:val="32F417AA"/>
    <w:lvl w:ilvl="0" w:tplc="50949B0C">
      <w:numFmt w:val="bullet"/>
      <w:lvlText w:val=""/>
      <w:lvlJc w:val="left"/>
      <w:pPr>
        <w:ind w:left="109" w:hanging="226"/>
      </w:pPr>
      <w:rPr>
        <w:rFonts w:ascii="Symbol" w:eastAsia="Symbol" w:hAnsi="Symbol" w:cs="Symbol" w:hint="default"/>
        <w:w w:val="99"/>
        <w:sz w:val="28"/>
        <w:szCs w:val="28"/>
        <w:lang w:val="ru-RU" w:eastAsia="en-US" w:bidi="ar-SA"/>
      </w:rPr>
    </w:lvl>
    <w:lvl w:ilvl="1" w:tplc="C0A2A614">
      <w:numFmt w:val="bullet"/>
      <w:lvlText w:val="•"/>
      <w:lvlJc w:val="left"/>
      <w:pPr>
        <w:ind w:left="593" w:hanging="226"/>
      </w:pPr>
      <w:rPr>
        <w:rFonts w:hint="default"/>
        <w:lang w:val="ru-RU" w:eastAsia="en-US" w:bidi="ar-SA"/>
      </w:rPr>
    </w:lvl>
    <w:lvl w:ilvl="2" w:tplc="FCECA6E2">
      <w:numFmt w:val="bullet"/>
      <w:lvlText w:val="•"/>
      <w:lvlJc w:val="left"/>
      <w:pPr>
        <w:ind w:left="1087" w:hanging="226"/>
      </w:pPr>
      <w:rPr>
        <w:rFonts w:hint="default"/>
        <w:lang w:val="ru-RU" w:eastAsia="en-US" w:bidi="ar-SA"/>
      </w:rPr>
    </w:lvl>
    <w:lvl w:ilvl="3" w:tplc="A0A0B25A">
      <w:numFmt w:val="bullet"/>
      <w:lvlText w:val="•"/>
      <w:lvlJc w:val="left"/>
      <w:pPr>
        <w:ind w:left="1581" w:hanging="226"/>
      </w:pPr>
      <w:rPr>
        <w:rFonts w:hint="default"/>
        <w:lang w:val="ru-RU" w:eastAsia="en-US" w:bidi="ar-SA"/>
      </w:rPr>
    </w:lvl>
    <w:lvl w:ilvl="4" w:tplc="B91276B2">
      <w:numFmt w:val="bullet"/>
      <w:lvlText w:val="•"/>
      <w:lvlJc w:val="left"/>
      <w:pPr>
        <w:ind w:left="2074" w:hanging="226"/>
      </w:pPr>
      <w:rPr>
        <w:rFonts w:hint="default"/>
        <w:lang w:val="ru-RU" w:eastAsia="en-US" w:bidi="ar-SA"/>
      </w:rPr>
    </w:lvl>
    <w:lvl w:ilvl="5" w:tplc="175CA10A">
      <w:numFmt w:val="bullet"/>
      <w:lvlText w:val="•"/>
      <w:lvlJc w:val="left"/>
      <w:pPr>
        <w:ind w:left="2568" w:hanging="226"/>
      </w:pPr>
      <w:rPr>
        <w:rFonts w:hint="default"/>
        <w:lang w:val="ru-RU" w:eastAsia="en-US" w:bidi="ar-SA"/>
      </w:rPr>
    </w:lvl>
    <w:lvl w:ilvl="6" w:tplc="86B0B84C">
      <w:numFmt w:val="bullet"/>
      <w:lvlText w:val="•"/>
      <w:lvlJc w:val="left"/>
      <w:pPr>
        <w:ind w:left="3062" w:hanging="226"/>
      </w:pPr>
      <w:rPr>
        <w:rFonts w:hint="default"/>
        <w:lang w:val="ru-RU" w:eastAsia="en-US" w:bidi="ar-SA"/>
      </w:rPr>
    </w:lvl>
    <w:lvl w:ilvl="7" w:tplc="CDE8DD0E">
      <w:numFmt w:val="bullet"/>
      <w:lvlText w:val="•"/>
      <w:lvlJc w:val="left"/>
      <w:pPr>
        <w:ind w:left="3555" w:hanging="226"/>
      </w:pPr>
      <w:rPr>
        <w:rFonts w:hint="default"/>
        <w:lang w:val="ru-RU" w:eastAsia="en-US" w:bidi="ar-SA"/>
      </w:rPr>
    </w:lvl>
    <w:lvl w:ilvl="8" w:tplc="F938951C">
      <w:numFmt w:val="bullet"/>
      <w:lvlText w:val="•"/>
      <w:lvlJc w:val="left"/>
      <w:pPr>
        <w:ind w:left="4049" w:hanging="226"/>
      </w:pPr>
      <w:rPr>
        <w:rFonts w:hint="default"/>
        <w:lang w:val="ru-RU" w:eastAsia="en-US" w:bidi="ar-SA"/>
      </w:rPr>
    </w:lvl>
  </w:abstractNum>
  <w:abstractNum w:abstractNumId="41">
    <w:nsid w:val="74FB12DD"/>
    <w:multiLevelType w:val="hybridMultilevel"/>
    <w:tmpl w:val="C9044D78"/>
    <w:lvl w:ilvl="0" w:tplc="6382E058">
      <w:numFmt w:val="bullet"/>
      <w:lvlText w:val=""/>
      <w:lvlJc w:val="left"/>
      <w:pPr>
        <w:ind w:left="1513" w:hanging="284"/>
      </w:pPr>
      <w:rPr>
        <w:rFonts w:ascii="Symbol" w:eastAsia="Symbol" w:hAnsi="Symbol" w:cs="Symbol" w:hint="default"/>
        <w:w w:val="99"/>
        <w:sz w:val="28"/>
        <w:szCs w:val="28"/>
        <w:lang w:val="ru-RU" w:eastAsia="en-US" w:bidi="ar-SA"/>
      </w:rPr>
    </w:lvl>
    <w:lvl w:ilvl="1" w:tplc="45C877A4">
      <w:numFmt w:val="bullet"/>
      <w:lvlText w:val="•"/>
      <w:lvlJc w:val="left"/>
      <w:pPr>
        <w:ind w:left="2385" w:hanging="284"/>
      </w:pPr>
      <w:rPr>
        <w:rFonts w:hint="default"/>
        <w:lang w:val="ru-RU" w:eastAsia="en-US" w:bidi="ar-SA"/>
      </w:rPr>
    </w:lvl>
    <w:lvl w:ilvl="2" w:tplc="52340A3C">
      <w:numFmt w:val="bullet"/>
      <w:lvlText w:val="•"/>
      <w:lvlJc w:val="left"/>
      <w:pPr>
        <w:ind w:left="3251" w:hanging="284"/>
      </w:pPr>
      <w:rPr>
        <w:rFonts w:hint="default"/>
        <w:lang w:val="ru-RU" w:eastAsia="en-US" w:bidi="ar-SA"/>
      </w:rPr>
    </w:lvl>
    <w:lvl w:ilvl="3" w:tplc="107CA3CC">
      <w:numFmt w:val="bullet"/>
      <w:lvlText w:val="•"/>
      <w:lvlJc w:val="left"/>
      <w:pPr>
        <w:ind w:left="4117" w:hanging="284"/>
      </w:pPr>
      <w:rPr>
        <w:rFonts w:hint="default"/>
        <w:lang w:val="ru-RU" w:eastAsia="en-US" w:bidi="ar-SA"/>
      </w:rPr>
    </w:lvl>
    <w:lvl w:ilvl="4" w:tplc="7674B00C">
      <w:numFmt w:val="bullet"/>
      <w:lvlText w:val="•"/>
      <w:lvlJc w:val="left"/>
      <w:pPr>
        <w:ind w:left="4983" w:hanging="284"/>
      </w:pPr>
      <w:rPr>
        <w:rFonts w:hint="default"/>
        <w:lang w:val="ru-RU" w:eastAsia="en-US" w:bidi="ar-SA"/>
      </w:rPr>
    </w:lvl>
    <w:lvl w:ilvl="5" w:tplc="6AFA563C">
      <w:numFmt w:val="bullet"/>
      <w:lvlText w:val="•"/>
      <w:lvlJc w:val="left"/>
      <w:pPr>
        <w:ind w:left="5849" w:hanging="284"/>
      </w:pPr>
      <w:rPr>
        <w:rFonts w:hint="default"/>
        <w:lang w:val="ru-RU" w:eastAsia="en-US" w:bidi="ar-SA"/>
      </w:rPr>
    </w:lvl>
    <w:lvl w:ilvl="6" w:tplc="9090513C">
      <w:numFmt w:val="bullet"/>
      <w:lvlText w:val="•"/>
      <w:lvlJc w:val="left"/>
      <w:pPr>
        <w:ind w:left="6715" w:hanging="284"/>
      </w:pPr>
      <w:rPr>
        <w:rFonts w:hint="default"/>
        <w:lang w:val="ru-RU" w:eastAsia="en-US" w:bidi="ar-SA"/>
      </w:rPr>
    </w:lvl>
    <w:lvl w:ilvl="7" w:tplc="C52E0AC0">
      <w:numFmt w:val="bullet"/>
      <w:lvlText w:val="•"/>
      <w:lvlJc w:val="left"/>
      <w:pPr>
        <w:ind w:left="7581" w:hanging="284"/>
      </w:pPr>
      <w:rPr>
        <w:rFonts w:hint="default"/>
        <w:lang w:val="ru-RU" w:eastAsia="en-US" w:bidi="ar-SA"/>
      </w:rPr>
    </w:lvl>
    <w:lvl w:ilvl="8" w:tplc="B7280F6A">
      <w:numFmt w:val="bullet"/>
      <w:lvlText w:val="•"/>
      <w:lvlJc w:val="left"/>
      <w:pPr>
        <w:ind w:left="8447" w:hanging="284"/>
      </w:pPr>
      <w:rPr>
        <w:rFonts w:hint="default"/>
        <w:lang w:val="ru-RU" w:eastAsia="en-US" w:bidi="ar-SA"/>
      </w:rPr>
    </w:lvl>
  </w:abstractNum>
  <w:abstractNum w:abstractNumId="42">
    <w:nsid w:val="77FB35FC"/>
    <w:multiLevelType w:val="hybridMultilevel"/>
    <w:tmpl w:val="64884462"/>
    <w:lvl w:ilvl="0" w:tplc="E8FEE716">
      <w:start w:val="1"/>
      <w:numFmt w:val="decimal"/>
      <w:lvlText w:val="%1."/>
      <w:lvlJc w:val="left"/>
      <w:pPr>
        <w:ind w:left="519" w:hanging="706"/>
      </w:pPr>
      <w:rPr>
        <w:rFonts w:ascii="Times New Roman" w:eastAsia="Times New Roman" w:hAnsi="Times New Roman" w:cs="Times New Roman"/>
        <w:w w:val="99"/>
        <w:sz w:val="28"/>
        <w:szCs w:val="28"/>
        <w:lang w:val="ru-RU" w:eastAsia="en-US" w:bidi="ar-SA"/>
      </w:rPr>
    </w:lvl>
    <w:lvl w:ilvl="1" w:tplc="FF3C4A60">
      <w:numFmt w:val="bullet"/>
      <w:lvlText w:val="•"/>
      <w:lvlJc w:val="left"/>
      <w:pPr>
        <w:ind w:left="1485" w:hanging="706"/>
      </w:pPr>
      <w:rPr>
        <w:rFonts w:hint="default"/>
        <w:lang w:val="ru-RU" w:eastAsia="en-US" w:bidi="ar-SA"/>
      </w:rPr>
    </w:lvl>
    <w:lvl w:ilvl="2" w:tplc="9A96F640">
      <w:numFmt w:val="bullet"/>
      <w:lvlText w:val="•"/>
      <w:lvlJc w:val="left"/>
      <w:pPr>
        <w:ind w:left="2451" w:hanging="706"/>
      </w:pPr>
      <w:rPr>
        <w:rFonts w:hint="default"/>
        <w:lang w:val="ru-RU" w:eastAsia="en-US" w:bidi="ar-SA"/>
      </w:rPr>
    </w:lvl>
    <w:lvl w:ilvl="3" w:tplc="9336FD1A">
      <w:numFmt w:val="bullet"/>
      <w:lvlText w:val="•"/>
      <w:lvlJc w:val="left"/>
      <w:pPr>
        <w:ind w:left="3417" w:hanging="706"/>
      </w:pPr>
      <w:rPr>
        <w:rFonts w:hint="default"/>
        <w:lang w:val="ru-RU" w:eastAsia="en-US" w:bidi="ar-SA"/>
      </w:rPr>
    </w:lvl>
    <w:lvl w:ilvl="4" w:tplc="6C58FCAE">
      <w:numFmt w:val="bullet"/>
      <w:lvlText w:val="•"/>
      <w:lvlJc w:val="left"/>
      <w:pPr>
        <w:ind w:left="4383" w:hanging="706"/>
      </w:pPr>
      <w:rPr>
        <w:rFonts w:hint="default"/>
        <w:lang w:val="ru-RU" w:eastAsia="en-US" w:bidi="ar-SA"/>
      </w:rPr>
    </w:lvl>
    <w:lvl w:ilvl="5" w:tplc="6534145C">
      <w:numFmt w:val="bullet"/>
      <w:lvlText w:val="•"/>
      <w:lvlJc w:val="left"/>
      <w:pPr>
        <w:ind w:left="5349" w:hanging="706"/>
      </w:pPr>
      <w:rPr>
        <w:rFonts w:hint="default"/>
        <w:lang w:val="ru-RU" w:eastAsia="en-US" w:bidi="ar-SA"/>
      </w:rPr>
    </w:lvl>
    <w:lvl w:ilvl="6" w:tplc="74EAB76A">
      <w:numFmt w:val="bullet"/>
      <w:lvlText w:val="•"/>
      <w:lvlJc w:val="left"/>
      <w:pPr>
        <w:ind w:left="6315" w:hanging="706"/>
      </w:pPr>
      <w:rPr>
        <w:rFonts w:hint="default"/>
        <w:lang w:val="ru-RU" w:eastAsia="en-US" w:bidi="ar-SA"/>
      </w:rPr>
    </w:lvl>
    <w:lvl w:ilvl="7" w:tplc="F5B60BE2">
      <w:numFmt w:val="bullet"/>
      <w:lvlText w:val="•"/>
      <w:lvlJc w:val="left"/>
      <w:pPr>
        <w:ind w:left="7281" w:hanging="706"/>
      </w:pPr>
      <w:rPr>
        <w:rFonts w:hint="default"/>
        <w:lang w:val="ru-RU" w:eastAsia="en-US" w:bidi="ar-SA"/>
      </w:rPr>
    </w:lvl>
    <w:lvl w:ilvl="8" w:tplc="5C7EAF22">
      <w:numFmt w:val="bullet"/>
      <w:lvlText w:val="•"/>
      <w:lvlJc w:val="left"/>
      <w:pPr>
        <w:ind w:left="8247" w:hanging="706"/>
      </w:pPr>
      <w:rPr>
        <w:rFonts w:hint="default"/>
        <w:lang w:val="ru-RU" w:eastAsia="en-US" w:bidi="ar-SA"/>
      </w:rPr>
    </w:lvl>
  </w:abstractNum>
  <w:abstractNum w:abstractNumId="43">
    <w:nsid w:val="792143DB"/>
    <w:multiLevelType w:val="hybridMultilevel"/>
    <w:tmpl w:val="E26AA6F2"/>
    <w:lvl w:ilvl="0" w:tplc="244283BA">
      <w:start w:val="1"/>
      <w:numFmt w:val="decimal"/>
      <w:lvlText w:val="%1."/>
      <w:lvlJc w:val="left"/>
      <w:pPr>
        <w:ind w:left="822" w:hanging="360"/>
      </w:pPr>
      <w:rPr>
        <w:rFonts w:ascii="Times New Roman" w:eastAsia="Times New Roman" w:hAnsi="Times New Roman" w:cs="Times New Roman" w:hint="default"/>
        <w:spacing w:val="0"/>
        <w:w w:val="100"/>
        <w:sz w:val="28"/>
        <w:szCs w:val="28"/>
        <w:lang w:val="ru-RU" w:eastAsia="en-US" w:bidi="ar-SA"/>
      </w:rPr>
    </w:lvl>
    <w:lvl w:ilvl="1" w:tplc="14F66EE0">
      <w:numFmt w:val="bullet"/>
      <w:lvlText w:val="•"/>
      <w:lvlJc w:val="left"/>
      <w:pPr>
        <w:ind w:left="1696" w:hanging="360"/>
      </w:pPr>
      <w:rPr>
        <w:rFonts w:hint="default"/>
        <w:lang w:val="ru-RU" w:eastAsia="en-US" w:bidi="ar-SA"/>
      </w:rPr>
    </w:lvl>
    <w:lvl w:ilvl="2" w:tplc="0C185BB6">
      <w:numFmt w:val="bullet"/>
      <w:lvlText w:val="•"/>
      <w:lvlJc w:val="left"/>
      <w:pPr>
        <w:ind w:left="2572" w:hanging="360"/>
      </w:pPr>
      <w:rPr>
        <w:rFonts w:hint="default"/>
        <w:lang w:val="ru-RU" w:eastAsia="en-US" w:bidi="ar-SA"/>
      </w:rPr>
    </w:lvl>
    <w:lvl w:ilvl="3" w:tplc="CA48D86E">
      <w:numFmt w:val="bullet"/>
      <w:lvlText w:val="•"/>
      <w:lvlJc w:val="left"/>
      <w:pPr>
        <w:ind w:left="3449" w:hanging="360"/>
      </w:pPr>
      <w:rPr>
        <w:rFonts w:hint="default"/>
        <w:lang w:val="ru-RU" w:eastAsia="en-US" w:bidi="ar-SA"/>
      </w:rPr>
    </w:lvl>
    <w:lvl w:ilvl="4" w:tplc="9ADA237E">
      <w:numFmt w:val="bullet"/>
      <w:lvlText w:val="•"/>
      <w:lvlJc w:val="left"/>
      <w:pPr>
        <w:ind w:left="4325" w:hanging="360"/>
      </w:pPr>
      <w:rPr>
        <w:rFonts w:hint="default"/>
        <w:lang w:val="ru-RU" w:eastAsia="en-US" w:bidi="ar-SA"/>
      </w:rPr>
    </w:lvl>
    <w:lvl w:ilvl="5" w:tplc="24646110">
      <w:numFmt w:val="bullet"/>
      <w:lvlText w:val="•"/>
      <w:lvlJc w:val="left"/>
      <w:pPr>
        <w:ind w:left="5202" w:hanging="360"/>
      </w:pPr>
      <w:rPr>
        <w:rFonts w:hint="default"/>
        <w:lang w:val="ru-RU" w:eastAsia="en-US" w:bidi="ar-SA"/>
      </w:rPr>
    </w:lvl>
    <w:lvl w:ilvl="6" w:tplc="1D7EE612">
      <w:numFmt w:val="bullet"/>
      <w:lvlText w:val="•"/>
      <w:lvlJc w:val="left"/>
      <w:pPr>
        <w:ind w:left="6078" w:hanging="360"/>
      </w:pPr>
      <w:rPr>
        <w:rFonts w:hint="default"/>
        <w:lang w:val="ru-RU" w:eastAsia="en-US" w:bidi="ar-SA"/>
      </w:rPr>
    </w:lvl>
    <w:lvl w:ilvl="7" w:tplc="F4C829CE">
      <w:numFmt w:val="bullet"/>
      <w:lvlText w:val="•"/>
      <w:lvlJc w:val="left"/>
      <w:pPr>
        <w:ind w:left="6954" w:hanging="360"/>
      </w:pPr>
      <w:rPr>
        <w:rFonts w:hint="default"/>
        <w:lang w:val="ru-RU" w:eastAsia="en-US" w:bidi="ar-SA"/>
      </w:rPr>
    </w:lvl>
    <w:lvl w:ilvl="8" w:tplc="3BE6703C">
      <w:numFmt w:val="bullet"/>
      <w:lvlText w:val="•"/>
      <w:lvlJc w:val="left"/>
      <w:pPr>
        <w:ind w:left="7831" w:hanging="360"/>
      </w:pPr>
      <w:rPr>
        <w:rFonts w:hint="default"/>
        <w:lang w:val="ru-RU" w:eastAsia="en-US" w:bidi="ar-SA"/>
      </w:rPr>
    </w:lvl>
  </w:abstractNum>
  <w:abstractNum w:abstractNumId="44">
    <w:nsid w:val="7A020157"/>
    <w:multiLevelType w:val="hybridMultilevel"/>
    <w:tmpl w:val="4F1655A6"/>
    <w:lvl w:ilvl="0" w:tplc="2D407AA8">
      <w:start w:val="1"/>
      <w:numFmt w:val="decimal"/>
      <w:lvlText w:val="%1)"/>
      <w:lvlJc w:val="left"/>
      <w:pPr>
        <w:ind w:left="772" w:hanging="361"/>
      </w:pPr>
      <w:rPr>
        <w:rFonts w:ascii="Times New Roman" w:eastAsia="Times New Roman" w:hAnsi="Times New Roman" w:cs="Times New Roman" w:hint="default"/>
        <w:w w:val="99"/>
        <w:sz w:val="24"/>
        <w:szCs w:val="24"/>
        <w:lang w:val="ru-RU" w:eastAsia="en-US" w:bidi="ar-SA"/>
      </w:rPr>
    </w:lvl>
    <w:lvl w:ilvl="1" w:tplc="25D6E300">
      <w:numFmt w:val="bullet"/>
      <w:lvlText w:val="•"/>
      <w:lvlJc w:val="left"/>
      <w:pPr>
        <w:ind w:left="1205" w:hanging="361"/>
      </w:pPr>
      <w:rPr>
        <w:rFonts w:hint="default"/>
        <w:lang w:val="ru-RU" w:eastAsia="en-US" w:bidi="ar-SA"/>
      </w:rPr>
    </w:lvl>
    <w:lvl w:ilvl="2" w:tplc="FB3E3696">
      <w:numFmt w:val="bullet"/>
      <w:lvlText w:val="•"/>
      <w:lvlJc w:val="left"/>
      <w:pPr>
        <w:ind w:left="1631" w:hanging="361"/>
      </w:pPr>
      <w:rPr>
        <w:rFonts w:hint="default"/>
        <w:lang w:val="ru-RU" w:eastAsia="en-US" w:bidi="ar-SA"/>
      </w:rPr>
    </w:lvl>
    <w:lvl w:ilvl="3" w:tplc="82241908">
      <w:numFmt w:val="bullet"/>
      <w:lvlText w:val="•"/>
      <w:lvlJc w:val="left"/>
      <w:pPr>
        <w:ind w:left="2057" w:hanging="361"/>
      </w:pPr>
      <w:rPr>
        <w:rFonts w:hint="default"/>
        <w:lang w:val="ru-RU" w:eastAsia="en-US" w:bidi="ar-SA"/>
      </w:rPr>
    </w:lvl>
    <w:lvl w:ilvl="4" w:tplc="A204DC10">
      <w:numFmt w:val="bullet"/>
      <w:lvlText w:val="•"/>
      <w:lvlJc w:val="left"/>
      <w:pPr>
        <w:ind w:left="2482" w:hanging="361"/>
      </w:pPr>
      <w:rPr>
        <w:rFonts w:hint="default"/>
        <w:lang w:val="ru-RU" w:eastAsia="en-US" w:bidi="ar-SA"/>
      </w:rPr>
    </w:lvl>
    <w:lvl w:ilvl="5" w:tplc="03C01DC6">
      <w:numFmt w:val="bullet"/>
      <w:lvlText w:val="•"/>
      <w:lvlJc w:val="left"/>
      <w:pPr>
        <w:ind w:left="2908" w:hanging="361"/>
      </w:pPr>
      <w:rPr>
        <w:rFonts w:hint="default"/>
        <w:lang w:val="ru-RU" w:eastAsia="en-US" w:bidi="ar-SA"/>
      </w:rPr>
    </w:lvl>
    <w:lvl w:ilvl="6" w:tplc="9A426126">
      <w:numFmt w:val="bullet"/>
      <w:lvlText w:val="•"/>
      <w:lvlJc w:val="left"/>
      <w:pPr>
        <w:ind w:left="3334" w:hanging="361"/>
      </w:pPr>
      <w:rPr>
        <w:rFonts w:hint="default"/>
        <w:lang w:val="ru-RU" w:eastAsia="en-US" w:bidi="ar-SA"/>
      </w:rPr>
    </w:lvl>
    <w:lvl w:ilvl="7" w:tplc="8682A69C">
      <w:numFmt w:val="bullet"/>
      <w:lvlText w:val="•"/>
      <w:lvlJc w:val="left"/>
      <w:pPr>
        <w:ind w:left="3759" w:hanging="361"/>
      </w:pPr>
      <w:rPr>
        <w:rFonts w:hint="default"/>
        <w:lang w:val="ru-RU" w:eastAsia="en-US" w:bidi="ar-SA"/>
      </w:rPr>
    </w:lvl>
    <w:lvl w:ilvl="8" w:tplc="3CFCDA86">
      <w:numFmt w:val="bullet"/>
      <w:lvlText w:val="•"/>
      <w:lvlJc w:val="left"/>
      <w:pPr>
        <w:ind w:left="4185" w:hanging="361"/>
      </w:pPr>
      <w:rPr>
        <w:rFonts w:hint="default"/>
        <w:lang w:val="ru-RU" w:eastAsia="en-US" w:bidi="ar-SA"/>
      </w:rPr>
    </w:lvl>
  </w:abstractNum>
  <w:abstractNum w:abstractNumId="45">
    <w:nsid w:val="7A2B1F6F"/>
    <w:multiLevelType w:val="hybridMultilevel"/>
    <w:tmpl w:val="3DFECC20"/>
    <w:lvl w:ilvl="0" w:tplc="844E4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D57B92"/>
    <w:multiLevelType w:val="hybridMultilevel"/>
    <w:tmpl w:val="B5E0E09C"/>
    <w:lvl w:ilvl="0" w:tplc="633C8878">
      <w:numFmt w:val="bullet"/>
      <w:lvlText w:val="-"/>
      <w:lvlJc w:val="left"/>
      <w:pPr>
        <w:ind w:left="109" w:hanging="159"/>
      </w:pPr>
      <w:rPr>
        <w:rFonts w:ascii="Times New Roman" w:eastAsia="Times New Roman" w:hAnsi="Times New Roman" w:cs="Times New Roman" w:hint="default"/>
        <w:w w:val="99"/>
        <w:sz w:val="24"/>
        <w:szCs w:val="24"/>
        <w:lang w:val="ru-RU" w:eastAsia="en-US" w:bidi="ar-SA"/>
      </w:rPr>
    </w:lvl>
    <w:lvl w:ilvl="1" w:tplc="F12E397C">
      <w:numFmt w:val="bullet"/>
      <w:lvlText w:val="•"/>
      <w:lvlJc w:val="left"/>
      <w:pPr>
        <w:ind w:left="593" w:hanging="159"/>
      </w:pPr>
      <w:rPr>
        <w:rFonts w:hint="default"/>
        <w:lang w:val="ru-RU" w:eastAsia="en-US" w:bidi="ar-SA"/>
      </w:rPr>
    </w:lvl>
    <w:lvl w:ilvl="2" w:tplc="BADAF0A2">
      <w:numFmt w:val="bullet"/>
      <w:lvlText w:val="•"/>
      <w:lvlJc w:val="left"/>
      <w:pPr>
        <w:ind w:left="1087" w:hanging="159"/>
      </w:pPr>
      <w:rPr>
        <w:rFonts w:hint="default"/>
        <w:lang w:val="ru-RU" w:eastAsia="en-US" w:bidi="ar-SA"/>
      </w:rPr>
    </w:lvl>
    <w:lvl w:ilvl="3" w:tplc="197865AC">
      <w:numFmt w:val="bullet"/>
      <w:lvlText w:val="•"/>
      <w:lvlJc w:val="left"/>
      <w:pPr>
        <w:ind w:left="1581" w:hanging="159"/>
      </w:pPr>
      <w:rPr>
        <w:rFonts w:hint="default"/>
        <w:lang w:val="ru-RU" w:eastAsia="en-US" w:bidi="ar-SA"/>
      </w:rPr>
    </w:lvl>
    <w:lvl w:ilvl="4" w:tplc="147C46E4">
      <w:numFmt w:val="bullet"/>
      <w:lvlText w:val="•"/>
      <w:lvlJc w:val="left"/>
      <w:pPr>
        <w:ind w:left="2074" w:hanging="159"/>
      </w:pPr>
      <w:rPr>
        <w:rFonts w:hint="default"/>
        <w:lang w:val="ru-RU" w:eastAsia="en-US" w:bidi="ar-SA"/>
      </w:rPr>
    </w:lvl>
    <w:lvl w:ilvl="5" w:tplc="13F05442">
      <w:numFmt w:val="bullet"/>
      <w:lvlText w:val="•"/>
      <w:lvlJc w:val="left"/>
      <w:pPr>
        <w:ind w:left="2568" w:hanging="159"/>
      </w:pPr>
      <w:rPr>
        <w:rFonts w:hint="default"/>
        <w:lang w:val="ru-RU" w:eastAsia="en-US" w:bidi="ar-SA"/>
      </w:rPr>
    </w:lvl>
    <w:lvl w:ilvl="6" w:tplc="DDEAEE3E">
      <w:numFmt w:val="bullet"/>
      <w:lvlText w:val="•"/>
      <w:lvlJc w:val="left"/>
      <w:pPr>
        <w:ind w:left="3062" w:hanging="159"/>
      </w:pPr>
      <w:rPr>
        <w:rFonts w:hint="default"/>
        <w:lang w:val="ru-RU" w:eastAsia="en-US" w:bidi="ar-SA"/>
      </w:rPr>
    </w:lvl>
    <w:lvl w:ilvl="7" w:tplc="6AA81D8C">
      <w:numFmt w:val="bullet"/>
      <w:lvlText w:val="•"/>
      <w:lvlJc w:val="left"/>
      <w:pPr>
        <w:ind w:left="3555" w:hanging="159"/>
      </w:pPr>
      <w:rPr>
        <w:rFonts w:hint="default"/>
        <w:lang w:val="ru-RU" w:eastAsia="en-US" w:bidi="ar-SA"/>
      </w:rPr>
    </w:lvl>
    <w:lvl w:ilvl="8" w:tplc="E8E07A82">
      <w:numFmt w:val="bullet"/>
      <w:lvlText w:val="•"/>
      <w:lvlJc w:val="left"/>
      <w:pPr>
        <w:ind w:left="4049" w:hanging="159"/>
      </w:pPr>
      <w:rPr>
        <w:rFonts w:hint="default"/>
        <w:lang w:val="ru-RU" w:eastAsia="en-US" w:bidi="ar-SA"/>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5"/>
  </w:num>
  <w:num w:numId="5">
    <w:abstractNumId w:val="26"/>
  </w:num>
  <w:num w:numId="6">
    <w:abstractNumId w:val="29"/>
  </w:num>
  <w:num w:numId="7">
    <w:abstractNumId w:val="23"/>
  </w:num>
  <w:num w:numId="8">
    <w:abstractNumId w:val="40"/>
  </w:num>
  <w:num w:numId="9">
    <w:abstractNumId w:val="35"/>
  </w:num>
  <w:num w:numId="10">
    <w:abstractNumId w:val="44"/>
  </w:num>
  <w:num w:numId="11">
    <w:abstractNumId w:val="46"/>
  </w:num>
  <w:num w:numId="12">
    <w:abstractNumId w:val="16"/>
  </w:num>
  <w:num w:numId="13">
    <w:abstractNumId w:val="41"/>
  </w:num>
  <w:num w:numId="14">
    <w:abstractNumId w:val="25"/>
  </w:num>
  <w:num w:numId="15">
    <w:abstractNumId w:val="19"/>
  </w:num>
  <w:num w:numId="16">
    <w:abstractNumId w:val="22"/>
  </w:num>
  <w:num w:numId="17">
    <w:abstractNumId w:val="13"/>
  </w:num>
  <w:num w:numId="18">
    <w:abstractNumId w:val="42"/>
  </w:num>
  <w:num w:numId="19">
    <w:abstractNumId w:val="3"/>
  </w:num>
  <w:num w:numId="20">
    <w:abstractNumId w:val="33"/>
  </w:num>
  <w:num w:numId="21">
    <w:abstractNumId w:val="31"/>
  </w:num>
  <w:num w:numId="22">
    <w:abstractNumId w:val="21"/>
  </w:num>
  <w:num w:numId="23">
    <w:abstractNumId w:val="38"/>
  </w:num>
  <w:num w:numId="24">
    <w:abstractNumId w:val="15"/>
  </w:num>
  <w:num w:numId="25">
    <w:abstractNumId w:val="9"/>
  </w:num>
  <w:num w:numId="26">
    <w:abstractNumId w:val="4"/>
  </w:num>
  <w:num w:numId="27">
    <w:abstractNumId w:val="37"/>
  </w:num>
  <w:num w:numId="28">
    <w:abstractNumId w:val="18"/>
  </w:num>
  <w:num w:numId="29">
    <w:abstractNumId w:val="14"/>
  </w:num>
  <w:num w:numId="30">
    <w:abstractNumId w:val="12"/>
  </w:num>
  <w:num w:numId="31">
    <w:abstractNumId w:val="34"/>
  </w:num>
  <w:num w:numId="32">
    <w:abstractNumId w:val="43"/>
  </w:num>
  <w:num w:numId="33">
    <w:abstractNumId w:val="2"/>
  </w:num>
  <w:num w:numId="34">
    <w:abstractNumId w:val="32"/>
  </w:num>
  <w:num w:numId="35">
    <w:abstractNumId w:val="36"/>
  </w:num>
  <w:num w:numId="36">
    <w:abstractNumId w:val="5"/>
  </w:num>
  <w:num w:numId="37">
    <w:abstractNumId w:val="39"/>
  </w:num>
  <w:num w:numId="38">
    <w:abstractNumId w:val="1"/>
  </w:num>
  <w:num w:numId="39">
    <w:abstractNumId w:val="28"/>
  </w:num>
  <w:num w:numId="40">
    <w:abstractNumId w:val="10"/>
  </w:num>
  <w:num w:numId="41">
    <w:abstractNumId w:val="11"/>
  </w:num>
  <w:num w:numId="42">
    <w:abstractNumId w:val="0"/>
  </w:num>
  <w:num w:numId="43">
    <w:abstractNumId w:val="27"/>
  </w:num>
  <w:num w:numId="44">
    <w:abstractNumId w:val="6"/>
  </w:num>
  <w:num w:numId="45">
    <w:abstractNumId w:val="24"/>
  </w:num>
  <w:num w:numId="46">
    <w:abstractNumId w:val="17"/>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35"/>
    <w:rsid w:val="00000AA1"/>
    <w:rsid w:val="0003075E"/>
    <w:rsid w:val="00071686"/>
    <w:rsid w:val="001D6435"/>
    <w:rsid w:val="0022075A"/>
    <w:rsid w:val="002303F4"/>
    <w:rsid w:val="00232332"/>
    <w:rsid w:val="002873AD"/>
    <w:rsid w:val="002B21B6"/>
    <w:rsid w:val="002C0A17"/>
    <w:rsid w:val="002F1C03"/>
    <w:rsid w:val="0031152E"/>
    <w:rsid w:val="00354487"/>
    <w:rsid w:val="0037562E"/>
    <w:rsid w:val="00390A14"/>
    <w:rsid w:val="003D0AB6"/>
    <w:rsid w:val="003F1F75"/>
    <w:rsid w:val="00405312"/>
    <w:rsid w:val="0044609C"/>
    <w:rsid w:val="004A0126"/>
    <w:rsid w:val="004C34DE"/>
    <w:rsid w:val="004F3661"/>
    <w:rsid w:val="00526717"/>
    <w:rsid w:val="005354EE"/>
    <w:rsid w:val="00547ED1"/>
    <w:rsid w:val="005B380F"/>
    <w:rsid w:val="00602B87"/>
    <w:rsid w:val="00606D4F"/>
    <w:rsid w:val="006204DB"/>
    <w:rsid w:val="0065324B"/>
    <w:rsid w:val="006A0462"/>
    <w:rsid w:val="006A29A8"/>
    <w:rsid w:val="006E503B"/>
    <w:rsid w:val="00710479"/>
    <w:rsid w:val="00725832"/>
    <w:rsid w:val="007F5914"/>
    <w:rsid w:val="00802099"/>
    <w:rsid w:val="0088384A"/>
    <w:rsid w:val="008939AE"/>
    <w:rsid w:val="008E2488"/>
    <w:rsid w:val="00911D21"/>
    <w:rsid w:val="00950DA1"/>
    <w:rsid w:val="009A17FF"/>
    <w:rsid w:val="009F69D8"/>
    <w:rsid w:val="00A67875"/>
    <w:rsid w:val="00AD15E0"/>
    <w:rsid w:val="00AF0947"/>
    <w:rsid w:val="00B4246A"/>
    <w:rsid w:val="00BD45D2"/>
    <w:rsid w:val="00C3007D"/>
    <w:rsid w:val="00C454B1"/>
    <w:rsid w:val="00CA22B2"/>
    <w:rsid w:val="00CB0D41"/>
    <w:rsid w:val="00CE1DB2"/>
    <w:rsid w:val="00D0284A"/>
    <w:rsid w:val="00D449A6"/>
    <w:rsid w:val="00E53384"/>
    <w:rsid w:val="00EA7E29"/>
    <w:rsid w:val="00EF538B"/>
    <w:rsid w:val="00F510C4"/>
    <w:rsid w:val="00F55F46"/>
    <w:rsid w:val="00F82E2C"/>
    <w:rsid w:val="00F85F40"/>
    <w:rsid w:val="00F9359E"/>
    <w:rsid w:val="00FA6CDD"/>
    <w:rsid w:val="00FC3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487"/>
    <w:pPr>
      <w:spacing w:after="200" w:line="276" w:lineRule="auto"/>
    </w:pPr>
    <w:rPr>
      <w:rFonts w:eastAsiaTheme="minorEastAsia"/>
      <w:lang w:eastAsia="ru-RU"/>
    </w:rPr>
  </w:style>
  <w:style w:type="paragraph" w:styleId="1">
    <w:name w:val="heading 1"/>
    <w:basedOn w:val="a"/>
    <w:next w:val="a"/>
    <w:link w:val="10"/>
    <w:uiPriority w:val="1"/>
    <w:qFormat/>
    <w:rsid w:val="00F510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1"/>
    <w:unhideWhenUsed/>
    <w:qFormat/>
    <w:rsid w:val="007104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1"/>
    <w:unhideWhenUsed/>
    <w:qFormat/>
    <w:rsid w:val="004F3661"/>
    <w:pPr>
      <w:keepNext/>
      <w:keepLines/>
      <w:spacing w:before="40" w:after="0" w:line="259" w:lineRule="auto"/>
      <w:outlineLvl w:val="2"/>
    </w:pPr>
    <w:rPr>
      <w:rFonts w:asciiTheme="majorHAnsi" w:eastAsiaTheme="majorEastAsia" w:hAnsiTheme="majorHAnsi" w:cstheme="majorBidi"/>
      <w:color w:val="1F3763" w:themeColor="accent1" w:themeShade="7F"/>
      <w:sz w:val="24"/>
      <w:szCs w:val="24"/>
      <w:lang w:eastAsia="en-US"/>
    </w:rPr>
  </w:style>
  <w:style w:type="paragraph" w:styleId="4">
    <w:name w:val="heading 4"/>
    <w:basedOn w:val="a"/>
    <w:next w:val="a"/>
    <w:link w:val="40"/>
    <w:unhideWhenUsed/>
    <w:qFormat/>
    <w:rsid w:val="00354487"/>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54487"/>
    <w:rPr>
      <w:rFonts w:ascii="Times New Roman" w:eastAsia="Times New Roman" w:hAnsi="Times New Roman" w:cs="Times New Roman"/>
      <w:b/>
      <w:bCs/>
      <w:sz w:val="28"/>
      <w:szCs w:val="28"/>
      <w:lang w:eastAsia="ru-RU"/>
    </w:rPr>
  </w:style>
  <w:style w:type="paragraph" w:styleId="a3">
    <w:name w:val="Normal (Web)"/>
    <w:aliases w:val="Знак Знак Знак"/>
    <w:basedOn w:val="a"/>
    <w:uiPriority w:val="34"/>
    <w:semiHidden/>
    <w:unhideWhenUsed/>
    <w:qFormat/>
    <w:rsid w:val="00354487"/>
    <w:pPr>
      <w:ind w:left="720"/>
      <w:contextualSpacing/>
    </w:pPr>
  </w:style>
  <w:style w:type="character" w:styleId="a4">
    <w:name w:val="Strong"/>
    <w:basedOn w:val="a0"/>
    <w:uiPriority w:val="22"/>
    <w:qFormat/>
    <w:rsid w:val="00354487"/>
    <w:rPr>
      <w:b/>
      <w:bCs/>
    </w:rPr>
  </w:style>
  <w:style w:type="table" w:customStyle="1" w:styleId="11">
    <w:name w:val="Сетка таблицы1"/>
    <w:basedOn w:val="a1"/>
    <w:next w:val="a5"/>
    <w:uiPriority w:val="59"/>
    <w:rsid w:val="00606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606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F510C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F510C4"/>
    <w:rPr>
      <w:rFonts w:asciiTheme="majorHAnsi" w:eastAsiaTheme="majorEastAsia" w:hAnsiTheme="majorHAnsi" w:cstheme="majorBidi"/>
      <w:color w:val="2F5496" w:themeColor="accent1" w:themeShade="BF"/>
      <w:sz w:val="32"/>
      <w:szCs w:val="32"/>
      <w:lang w:eastAsia="ru-RU"/>
    </w:rPr>
  </w:style>
  <w:style w:type="character" w:styleId="a6">
    <w:name w:val="Hyperlink"/>
    <w:basedOn w:val="a0"/>
    <w:uiPriority w:val="99"/>
    <w:unhideWhenUsed/>
    <w:rsid w:val="00AF0947"/>
    <w:rPr>
      <w:color w:val="0563C1" w:themeColor="hyperlink"/>
      <w:u w:val="single"/>
    </w:rPr>
  </w:style>
  <w:style w:type="character" w:customStyle="1" w:styleId="UnresolvedMention">
    <w:name w:val="Unresolved Mention"/>
    <w:basedOn w:val="a0"/>
    <w:uiPriority w:val="99"/>
    <w:semiHidden/>
    <w:unhideWhenUsed/>
    <w:rsid w:val="00AF0947"/>
    <w:rPr>
      <w:color w:val="605E5C"/>
      <w:shd w:val="clear" w:color="auto" w:fill="E1DFDD"/>
    </w:rPr>
  </w:style>
  <w:style w:type="character" w:customStyle="1" w:styleId="20">
    <w:name w:val="Заголовок 2 Знак"/>
    <w:basedOn w:val="a0"/>
    <w:link w:val="2"/>
    <w:uiPriority w:val="1"/>
    <w:rsid w:val="00710479"/>
    <w:rPr>
      <w:rFonts w:asciiTheme="majorHAnsi" w:eastAsiaTheme="majorEastAsia" w:hAnsiTheme="majorHAnsi" w:cstheme="majorBidi"/>
      <w:color w:val="2F5496" w:themeColor="accent1" w:themeShade="BF"/>
      <w:sz w:val="26"/>
      <w:szCs w:val="26"/>
      <w:lang w:eastAsia="ru-RU"/>
    </w:rPr>
  </w:style>
  <w:style w:type="paragraph" w:styleId="a7">
    <w:name w:val="header"/>
    <w:basedOn w:val="a"/>
    <w:link w:val="a8"/>
    <w:uiPriority w:val="99"/>
    <w:unhideWhenUsed/>
    <w:rsid w:val="00911D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11D21"/>
    <w:rPr>
      <w:rFonts w:eastAsiaTheme="minorEastAsia"/>
      <w:lang w:eastAsia="ru-RU"/>
    </w:rPr>
  </w:style>
  <w:style w:type="paragraph" w:styleId="a9">
    <w:name w:val="footer"/>
    <w:basedOn w:val="a"/>
    <w:link w:val="aa"/>
    <w:uiPriority w:val="99"/>
    <w:unhideWhenUsed/>
    <w:rsid w:val="00911D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11D21"/>
    <w:rPr>
      <w:rFonts w:eastAsiaTheme="minorEastAsia"/>
      <w:lang w:eastAsia="ru-RU"/>
    </w:rPr>
  </w:style>
  <w:style w:type="paragraph" w:styleId="ab">
    <w:name w:val="footnote text"/>
    <w:basedOn w:val="a"/>
    <w:link w:val="ac"/>
    <w:uiPriority w:val="99"/>
    <w:semiHidden/>
    <w:unhideWhenUsed/>
    <w:rsid w:val="003D0AB6"/>
    <w:pPr>
      <w:widowControl w:val="0"/>
      <w:spacing w:after="0" w:line="240" w:lineRule="auto"/>
      <w:ind w:firstLine="700"/>
      <w:jc w:val="both"/>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3D0AB6"/>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3D0AB6"/>
    <w:rPr>
      <w:vertAlign w:val="superscript"/>
    </w:rPr>
  </w:style>
  <w:style w:type="paragraph" w:styleId="ae">
    <w:name w:val="List Paragraph"/>
    <w:basedOn w:val="a"/>
    <w:uiPriority w:val="1"/>
    <w:qFormat/>
    <w:rsid w:val="003D0AB6"/>
    <w:pPr>
      <w:spacing w:after="160" w:line="259" w:lineRule="auto"/>
      <w:ind w:left="720"/>
      <w:contextualSpacing/>
    </w:pPr>
    <w:rPr>
      <w:rFonts w:eastAsiaTheme="minorHAnsi"/>
      <w:lang w:eastAsia="en-US"/>
    </w:rPr>
  </w:style>
  <w:style w:type="character" w:customStyle="1" w:styleId="30">
    <w:name w:val="Заголовок 3 Знак"/>
    <w:basedOn w:val="a0"/>
    <w:link w:val="3"/>
    <w:uiPriority w:val="1"/>
    <w:rsid w:val="004F3661"/>
    <w:rPr>
      <w:rFonts w:asciiTheme="majorHAnsi" w:eastAsiaTheme="majorEastAsia" w:hAnsiTheme="majorHAnsi" w:cstheme="majorBidi"/>
      <w:color w:val="1F3763" w:themeColor="accent1" w:themeShade="7F"/>
      <w:sz w:val="24"/>
      <w:szCs w:val="24"/>
    </w:rPr>
  </w:style>
  <w:style w:type="paragraph" w:styleId="af">
    <w:name w:val="TOC Heading"/>
    <w:basedOn w:val="1"/>
    <w:next w:val="a"/>
    <w:uiPriority w:val="39"/>
    <w:unhideWhenUsed/>
    <w:qFormat/>
    <w:rsid w:val="004F3661"/>
    <w:pPr>
      <w:spacing w:line="259" w:lineRule="auto"/>
      <w:outlineLvl w:val="9"/>
    </w:pPr>
  </w:style>
  <w:style w:type="paragraph" w:styleId="12">
    <w:name w:val="toc 1"/>
    <w:basedOn w:val="a"/>
    <w:next w:val="a"/>
    <w:autoRedefine/>
    <w:uiPriority w:val="39"/>
    <w:unhideWhenUsed/>
    <w:qFormat/>
    <w:rsid w:val="004F3661"/>
    <w:pPr>
      <w:widowControl w:val="0"/>
      <w:spacing w:after="100" w:line="300" w:lineRule="auto"/>
      <w:ind w:firstLine="700"/>
      <w:jc w:val="both"/>
    </w:pPr>
    <w:rPr>
      <w:rFonts w:ascii="Times New Roman" w:eastAsia="Times New Roman" w:hAnsi="Times New Roman" w:cs="Times New Roman"/>
      <w:szCs w:val="20"/>
    </w:rPr>
  </w:style>
  <w:style w:type="paragraph" w:styleId="21">
    <w:name w:val="toc 2"/>
    <w:basedOn w:val="a"/>
    <w:next w:val="a"/>
    <w:autoRedefine/>
    <w:uiPriority w:val="39"/>
    <w:unhideWhenUsed/>
    <w:qFormat/>
    <w:rsid w:val="004F3661"/>
    <w:pPr>
      <w:widowControl w:val="0"/>
      <w:spacing w:after="100" w:line="300" w:lineRule="auto"/>
      <w:ind w:left="220" w:firstLine="700"/>
      <w:jc w:val="both"/>
    </w:pPr>
    <w:rPr>
      <w:rFonts w:ascii="Times New Roman" w:eastAsia="Times New Roman" w:hAnsi="Times New Roman" w:cs="Times New Roman"/>
      <w:szCs w:val="20"/>
    </w:rPr>
  </w:style>
  <w:style w:type="paragraph" w:styleId="af0">
    <w:name w:val="Body Text"/>
    <w:basedOn w:val="a"/>
    <w:link w:val="af1"/>
    <w:uiPriority w:val="1"/>
    <w:qFormat/>
    <w:rsid w:val="004F3661"/>
    <w:pPr>
      <w:widowControl w:val="0"/>
      <w:autoSpaceDE w:val="0"/>
      <w:autoSpaceDN w:val="0"/>
      <w:spacing w:after="0" w:line="240" w:lineRule="auto"/>
    </w:pPr>
    <w:rPr>
      <w:rFonts w:ascii="Times New Roman" w:eastAsia="Calibri" w:hAnsi="Times New Roman" w:cs="Times New Roman"/>
      <w:sz w:val="28"/>
      <w:szCs w:val="28"/>
    </w:rPr>
  </w:style>
  <w:style w:type="character" w:customStyle="1" w:styleId="af1">
    <w:name w:val="Основной текст Знак"/>
    <w:basedOn w:val="a0"/>
    <w:link w:val="af0"/>
    <w:uiPriority w:val="1"/>
    <w:rsid w:val="004F3661"/>
    <w:rPr>
      <w:rFonts w:ascii="Times New Roman" w:eastAsia="Calibri" w:hAnsi="Times New Roman" w:cs="Times New Roman"/>
      <w:sz w:val="28"/>
      <w:szCs w:val="28"/>
      <w:lang w:eastAsia="ru-RU"/>
    </w:rPr>
  </w:style>
  <w:style w:type="table" w:customStyle="1" w:styleId="TableNormal">
    <w:name w:val="Table Normal"/>
    <w:uiPriority w:val="2"/>
    <w:semiHidden/>
    <w:unhideWhenUsed/>
    <w:qFormat/>
    <w:rsid w:val="004F36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2">
    <w:name w:val="Title"/>
    <w:basedOn w:val="a"/>
    <w:link w:val="af3"/>
    <w:uiPriority w:val="1"/>
    <w:qFormat/>
    <w:rsid w:val="004F3661"/>
    <w:pPr>
      <w:widowControl w:val="0"/>
      <w:autoSpaceDE w:val="0"/>
      <w:autoSpaceDN w:val="0"/>
      <w:spacing w:after="0" w:line="240" w:lineRule="auto"/>
      <w:ind w:left="563" w:right="352"/>
      <w:jc w:val="center"/>
    </w:pPr>
    <w:rPr>
      <w:rFonts w:ascii="Times New Roman" w:eastAsia="Times New Roman" w:hAnsi="Times New Roman" w:cs="Times New Roman"/>
      <w:b/>
      <w:bCs/>
      <w:sz w:val="32"/>
      <w:szCs w:val="32"/>
      <w:lang w:eastAsia="en-US"/>
    </w:rPr>
  </w:style>
  <w:style w:type="character" w:customStyle="1" w:styleId="af3">
    <w:name w:val="Название Знак"/>
    <w:basedOn w:val="a0"/>
    <w:link w:val="af2"/>
    <w:uiPriority w:val="1"/>
    <w:rsid w:val="004F3661"/>
    <w:rPr>
      <w:rFonts w:ascii="Times New Roman" w:eastAsia="Times New Roman" w:hAnsi="Times New Roman" w:cs="Times New Roman"/>
      <w:b/>
      <w:bCs/>
      <w:sz w:val="32"/>
      <w:szCs w:val="32"/>
    </w:rPr>
  </w:style>
  <w:style w:type="paragraph" w:customStyle="1" w:styleId="TableParagraph">
    <w:name w:val="Table Paragraph"/>
    <w:basedOn w:val="a"/>
    <w:uiPriority w:val="1"/>
    <w:qFormat/>
    <w:rsid w:val="004F3661"/>
    <w:pPr>
      <w:widowControl w:val="0"/>
      <w:autoSpaceDE w:val="0"/>
      <w:autoSpaceDN w:val="0"/>
      <w:spacing w:after="0" w:line="240" w:lineRule="auto"/>
    </w:pPr>
    <w:rPr>
      <w:rFonts w:ascii="Times New Roman" w:eastAsia="Times New Roman" w:hAnsi="Times New Roman" w:cs="Times New Roman"/>
      <w:lang w:eastAsia="en-US"/>
    </w:rPr>
  </w:style>
  <w:style w:type="paragraph" w:styleId="af4">
    <w:name w:val="Balloon Text"/>
    <w:basedOn w:val="a"/>
    <w:link w:val="af5"/>
    <w:uiPriority w:val="99"/>
    <w:semiHidden/>
    <w:unhideWhenUsed/>
    <w:rsid w:val="004F3661"/>
    <w:pPr>
      <w:widowControl w:val="0"/>
      <w:autoSpaceDE w:val="0"/>
      <w:autoSpaceDN w:val="0"/>
      <w:spacing w:after="0" w:line="240" w:lineRule="auto"/>
    </w:pPr>
    <w:rPr>
      <w:rFonts w:ascii="Tahoma" w:eastAsia="Calibri" w:hAnsi="Tahoma" w:cs="Tahoma"/>
      <w:sz w:val="16"/>
      <w:szCs w:val="16"/>
    </w:rPr>
  </w:style>
  <w:style w:type="character" w:customStyle="1" w:styleId="af5">
    <w:name w:val="Текст выноски Знак"/>
    <w:basedOn w:val="a0"/>
    <w:link w:val="af4"/>
    <w:uiPriority w:val="99"/>
    <w:semiHidden/>
    <w:rsid w:val="004F3661"/>
    <w:rPr>
      <w:rFonts w:ascii="Tahoma" w:eastAsia="Calibri" w:hAnsi="Tahoma" w:cs="Tahoma"/>
      <w:sz w:val="16"/>
      <w:szCs w:val="16"/>
      <w:lang w:eastAsia="ru-RU"/>
    </w:rPr>
  </w:style>
  <w:style w:type="paragraph" w:styleId="af6">
    <w:name w:val="endnote text"/>
    <w:basedOn w:val="a"/>
    <w:link w:val="af7"/>
    <w:uiPriority w:val="99"/>
    <w:semiHidden/>
    <w:unhideWhenUsed/>
    <w:rsid w:val="004F3661"/>
    <w:pPr>
      <w:spacing w:after="0" w:line="240" w:lineRule="auto"/>
    </w:pPr>
    <w:rPr>
      <w:rFonts w:eastAsiaTheme="minorHAnsi"/>
      <w:sz w:val="20"/>
      <w:szCs w:val="20"/>
      <w:lang w:eastAsia="en-US"/>
    </w:rPr>
  </w:style>
  <w:style w:type="character" w:customStyle="1" w:styleId="af7">
    <w:name w:val="Текст концевой сноски Знак"/>
    <w:basedOn w:val="a0"/>
    <w:link w:val="af6"/>
    <w:uiPriority w:val="99"/>
    <w:semiHidden/>
    <w:rsid w:val="004F3661"/>
    <w:rPr>
      <w:sz w:val="20"/>
      <w:szCs w:val="20"/>
    </w:rPr>
  </w:style>
  <w:style w:type="paragraph" w:customStyle="1" w:styleId="c5">
    <w:name w:val="c5"/>
    <w:basedOn w:val="a"/>
    <w:rsid w:val="004F36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4F3661"/>
  </w:style>
  <w:style w:type="character" w:customStyle="1" w:styleId="c30">
    <w:name w:val="c30"/>
    <w:basedOn w:val="a0"/>
    <w:rsid w:val="004F3661"/>
  </w:style>
  <w:style w:type="character" w:customStyle="1" w:styleId="c29">
    <w:name w:val="c29"/>
    <w:basedOn w:val="a0"/>
    <w:rsid w:val="004F3661"/>
  </w:style>
  <w:style w:type="character" w:customStyle="1" w:styleId="c27">
    <w:name w:val="c27"/>
    <w:basedOn w:val="a0"/>
    <w:rsid w:val="004F36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487"/>
    <w:pPr>
      <w:spacing w:after="200" w:line="276" w:lineRule="auto"/>
    </w:pPr>
    <w:rPr>
      <w:rFonts w:eastAsiaTheme="minorEastAsia"/>
      <w:lang w:eastAsia="ru-RU"/>
    </w:rPr>
  </w:style>
  <w:style w:type="paragraph" w:styleId="1">
    <w:name w:val="heading 1"/>
    <w:basedOn w:val="a"/>
    <w:next w:val="a"/>
    <w:link w:val="10"/>
    <w:uiPriority w:val="1"/>
    <w:qFormat/>
    <w:rsid w:val="00F510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1"/>
    <w:unhideWhenUsed/>
    <w:qFormat/>
    <w:rsid w:val="007104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1"/>
    <w:unhideWhenUsed/>
    <w:qFormat/>
    <w:rsid w:val="004F3661"/>
    <w:pPr>
      <w:keepNext/>
      <w:keepLines/>
      <w:spacing w:before="40" w:after="0" w:line="259" w:lineRule="auto"/>
      <w:outlineLvl w:val="2"/>
    </w:pPr>
    <w:rPr>
      <w:rFonts w:asciiTheme="majorHAnsi" w:eastAsiaTheme="majorEastAsia" w:hAnsiTheme="majorHAnsi" w:cstheme="majorBidi"/>
      <w:color w:val="1F3763" w:themeColor="accent1" w:themeShade="7F"/>
      <w:sz w:val="24"/>
      <w:szCs w:val="24"/>
      <w:lang w:eastAsia="en-US"/>
    </w:rPr>
  </w:style>
  <w:style w:type="paragraph" w:styleId="4">
    <w:name w:val="heading 4"/>
    <w:basedOn w:val="a"/>
    <w:next w:val="a"/>
    <w:link w:val="40"/>
    <w:unhideWhenUsed/>
    <w:qFormat/>
    <w:rsid w:val="00354487"/>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54487"/>
    <w:rPr>
      <w:rFonts w:ascii="Times New Roman" w:eastAsia="Times New Roman" w:hAnsi="Times New Roman" w:cs="Times New Roman"/>
      <w:b/>
      <w:bCs/>
      <w:sz w:val="28"/>
      <w:szCs w:val="28"/>
      <w:lang w:eastAsia="ru-RU"/>
    </w:rPr>
  </w:style>
  <w:style w:type="paragraph" w:styleId="a3">
    <w:name w:val="Normal (Web)"/>
    <w:aliases w:val="Знак Знак Знак"/>
    <w:basedOn w:val="a"/>
    <w:uiPriority w:val="34"/>
    <w:semiHidden/>
    <w:unhideWhenUsed/>
    <w:qFormat/>
    <w:rsid w:val="00354487"/>
    <w:pPr>
      <w:ind w:left="720"/>
      <w:contextualSpacing/>
    </w:pPr>
  </w:style>
  <w:style w:type="character" w:styleId="a4">
    <w:name w:val="Strong"/>
    <w:basedOn w:val="a0"/>
    <w:uiPriority w:val="22"/>
    <w:qFormat/>
    <w:rsid w:val="00354487"/>
    <w:rPr>
      <w:b/>
      <w:bCs/>
    </w:rPr>
  </w:style>
  <w:style w:type="table" w:customStyle="1" w:styleId="11">
    <w:name w:val="Сетка таблицы1"/>
    <w:basedOn w:val="a1"/>
    <w:next w:val="a5"/>
    <w:uiPriority w:val="59"/>
    <w:rsid w:val="00606D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606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F510C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F510C4"/>
    <w:rPr>
      <w:rFonts w:asciiTheme="majorHAnsi" w:eastAsiaTheme="majorEastAsia" w:hAnsiTheme="majorHAnsi" w:cstheme="majorBidi"/>
      <w:color w:val="2F5496" w:themeColor="accent1" w:themeShade="BF"/>
      <w:sz w:val="32"/>
      <w:szCs w:val="32"/>
      <w:lang w:eastAsia="ru-RU"/>
    </w:rPr>
  </w:style>
  <w:style w:type="character" w:styleId="a6">
    <w:name w:val="Hyperlink"/>
    <w:basedOn w:val="a0"/>
    <w:uiPriority w:val="99"/>
    <w:unhideWhenUsed/>
    <w:rsid w:val="00AF0947"/>
    <w:rPr>
      <w:color w:val="0563C1" w:themeColor="hyperlink"/>
      <w:u w:val="single"/>
    </w:rPr>
  </w:style>
  <w:style w:type="character" w:customStyle="1" w:styleId="UnresolvedMention">
    <w:name w:val="Unresolved Mention"/>
    <w:basedOn w:val="a0"/>
    <w:uiPriority w:val="99"/>
    <w:semiHidden/>
    <w:unhideWhenUsed/>
    <w:rsid w:val="00AF0947"/>
    <w:rPr>
      <w:color w:val="605E5C"/>
      <w:shd w:val="clear" w:color="auto" w:fill="E1DFDD"/>
    </w:rPr>
  </w:style>
  <w:style w:type="character" w:customStyle="1" w:styleId="20">
    <w:name w:val="Заголовок 2 Знак"/>
    <w:basedOn w:val="a0"/>
    <w:link w:val="2"/>
    <w:uiPriority w:val="1"/>
    <w:rsid w:val="00710479"/>
    <w:rPr>
      <w:rFonts w:asciiTheme="majorHAnsi" w:eastAsiaTheme="majorEastAsia" w:hAnsiTheme="majorHAnsi" w:cstheme="majorBidi"/>
      <w:color w:val="2F5496" w:themeColor="accent1" w:themeShade="BF"/>
      <w:sz w:val="26"/>
      <w:szCs w:val="26"/>
      <w:lang w:eastAsia="ru-RU"/>
    </w:rPr>
  </w:style>
  <w:style w:type="paragraph" w:styleId="a7">
    <w:name w:val="header"/>
    <w:basedOn w:val="a"/>
    <w:link w:val="a8"/>
    <w:uiPriority w:val="99"/>
    <w:unhideWhenUsed/>
    <w:rsid w:val="00911D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11D21"/>
    <w:rPr>
      <w:rFonts w:eastAsiaTheme="minorEastAsia"/>
      <w:lang w:eastAsia="ru-RU"/>
    </w:rPr>
  </w:style>
  <w:style w:type="paragraph" w:styleId="a9">
    <w:name w:val="footer"/>
    <w:basedOn w:val="a"/>
    <w:link w:val="aa"/>
    <w:uiPriority w:val="99"/>
    <w:unhideWhenUsed/>
    <w:rsid w:val="00911D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11D21"/>
    <w:rPr>
      <w:rFonts w:eastAsiaTheme="minorEastAsia"/>
      <w:lang w:eastAsia="ru-RU"/>
    </w:rPr>
  </w:style>
  <w:style w:type="paragraph" w:styleId="ab">
    <w:name w:val="footnote text"/>
    <w:basedOn w:val="a"/>
    <w:link w:val="ac"/>
    <w:uiPriority w:val="99"/>
    <w:semiHidden/>
    <w:unhideWhenUsed/>
    <w:rsid w:val="003D0AB6"/>
    <w:pPr>
      <w:widowControl w:val="0"/>
      <w:spacing w:after="0" w:line="240" w:lineRule="auto"/>
      <w:ind w:firstLine="700"/>
      <w:jc w:val="both"/>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3D0AB6"/>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3D0AB6"/>
    <w:rPr>
      <w:vertAlign w:val="superscript"/>
    </w:rPr>
  </w:style>
  <w:style w:type="paragraph" w:styleId="ae">
    <w:name w:val="List Paragraph"/>
    <w:basedOn w:val="a"/>
    <w:uiPriority w:val="1"/>
    <w:qFormat/>
    <w:rsid w:val="003D0AB6"/>
    <w:pPr>
      <w:spacing w:after="160" w:line="259" w:lineRule="auto"/>
      <w:ind w:left="720"/>
      <w:contextualSpacing/>
    </w:pPr>
    <w:rPr>
      <w:rFonts w:eastAsiaTheme="minorHAnsi"/>
      <w:lang w:eastAsia="en-US"/>
    </w:rPr>
  </w:style>
  <w:style w:type="character" w:customStyle="1" w:styleId="30">
    <w:name w:val="Заголовок 3 Знак"/>
    <w:basedOn w:val="a0"/>
    <w:link w:val="3"/>
    <w:uiPriority w:val="1"/>
    <w:rsid w:val="004F3661"/>
    <w:rPr>
      <w:rFonts w:asciiTheme="majorHAnsi" w:eastAsiaTheme="majorEastAsia" w:hAnsiTheme="majorHAnsi" w:cstheme="majorBidi"/>
      <w:color w:val="1F3763" w:themeColor="accent1" w:themeShade="7F"/>
      <w:sz w:val="24"/>
      <w:szCs w:val="24"/>
    </w:rPr>
  </w:style>
  <w:style w:type="paragraph" w:styleId="af">
    <w:name w:val="TOC Heading"/>
    <w:basedOn w:val="1"/>
    <w:next w:val="a"/>
    <w:uiPriority w:val="39"/>
    <w:unhideWhenUsed/>
    <w:qFormat/>
    <w:rsid w:val="004F3661"/>
    <w:pPr>
      <w:spacing w:line="259" w:lineRule="auto"/>
      <w:outlineLvl w:val="9"/>
    </w:pPr>
  </w:style>
  <w:style w:type="paragraph" w:styleId="12">
    <w:name w:val="toc 1"/>
    <w:basedOn w:val="a"/>
    <w:next w:val="a"/>
    <w:autoRedefine/>
    <w:uiPriority w:val="39"/>
    <w:unhideWhenUsed/>
    <w:qFormat/>
    <w:rsid w:val="004F3661"/>
    <w:pPr>
      <w:widowControl w:val="0"/>
      <w:spacing w:after="100" w:line="300" w:lineRule="auto"/>
      <w:ind w:firstLine="700"/>
      <w:jc w:val="both"/>
    </w:pPr>
    <w:rPr>
      <w:rFonts w:ascii="Times New Roman" w:eastAsia="Times New Roman" w:hAnsi="Times New Roman" w:cs="Times New Roman"/>
      <w:szCs w:val="20"/>
    </w:rPr>
  </w:style>
  <w:style w:type="paragraph" w:styleId="21">
    <w:name w:val="toc 2"/>
    <w:basedOn w:val="a"/>
    <w:next w:val="a"/>
    <w:autoRedefine/>
    <w:uiPriority w:val="39"/>
    <w:unhideWhenUsed/>
    <w:qFormat/>
    <w:rsid w:val="004F3661"/>
    <w:pPr>
      <w:widowControl w:val="0"/>
      <w:spacing w:after="100" w:line="300" w:lineRule="auto"/>
      <w:ind w:left="220" w:firstLine="700"/>
      <w:jc w:val="both"/>
    </w:pPr>
    <w:rPr>
      <w:rFonts w:ascii="Times New Roman" w:eastAsia="Times New Roman" w:hAnsi="Times New Roman" w:cs="Times New Roman"/>
      <w:szCs w:val="20"/>
    </w:rPr>
  </w:style>
  <w:style w:type="paragraph" w:styleId="af0">
    <w:name w:val="Body Text"/>
    <w:basedOn w:val="a"/>
    <w:link w:val="af1"/>
    <w:uiPriority w:val="1"/>
    <w:qFormat/>
    <w:rsid w:val="004F3661"/>
    <w:pPr>
      <w:widowControl w:val="0"/>
      <w:autoSpaceDE w:val="0"/>
      <w:autoSpaceDN w:val="0"/>
      <w:spacing w:after="0" w:line="240" w:lineRule="auto"/>
    </w:pPr>
    <w:rPr>
      <w:rFonts w:ascii="Times New Roman" w:eastAsia="Calibri" w:hAnsi="Times New Roman" w:cs="Times New Roman"/>
      <w:sz w:val="28"/>
      <w:szCs w:val="28"/>
    </w:rPr>
  </w:style>
  <w:style w:type="character" w:customStyle="1" w:styleId="af1">
    <w:name w:val="Основной текст Знак"/>
    <w:basedOn w:val="a0"/>
    <w:link w:val="af0"/>
    <w:uiPriority w:val="1"/>
    <w:rsid w:val="004F3661"/>
    <w:rPr>
      <w:rFonts w:ascii="Times New Roman" w:eastAsia="Calibri" w:hAnsi="Times New Roman" w:cs="Times New Roman"/>
      <w:sz w:val="28"/>
      <w:szCs w:val="28"/>
      <w:lang w:eastAsia="ru-RU"/>
    </w:rPr>
  </w:style>
  <w:style w:type="table" w:customStyle="1" w:styleId="TableNormal">
    <w:name w:val="Table Normal"/>
    <w:uiPriority w:val="2"/>
    <w:semiHidden/>
    <w:unhideWhenUsed/>
    <w:qFormat/>
    <w:rsid w:val="004F36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2">
    <w:name w:val="Title"/>
    <w:basedOn w:val="a"/>
    <w:link w:val="af3"/>
    <w:uiPriority w:val="1"/>
    <w:qFormat/>
    <w:rsid w:val="004F3661"/>
    <w:pPr>
      <w:widowControl w:val="0"/>
      <w:autoSpaceDE w:val="0"/>
      <w:autoSpaceDN w:val="0"/>
      <w:spacing w:after="0" w:line="240" w:lineRule="auto"/>
      <w:ind w:left="563" w:right="352"/>
      <w:jc w:val="center"/>
    </w:pPr>
    <w:rPr>
      <w:rFonts w:ascii="Times New Roman" w:eastAsia="Times New Roman" w:hAnsi="Times New Roman" w:cs="Times New Roman"/>
      <w:b/>
      <w:bCs/>
      <w:sz w:val="32"/>
      <w:szCs w:val="32"/>
      <w:lang w:eastAsia="en-US"/>
    </w:rPr>
  </w:style>
  <w:style w:type="character" w:customStyle="1" w:styleId="af3">
    <w:name w:val="Название Знак"/>
    <w:basedOn w:val="a0"/>
    <w:link w:val="af2"/>
    <w:uiPriority w:val="1"/>
    <w:rsid w:val="004F3661"/>
    <w:rPr>
      <w:rFonts w:ascii="Times New Roman" w:eastAsia="Times New Roman" w:hAnsi="Times New Roman" w:cs="Times New Roman"/>
      <w:b/>
      <w:bCs/>
      <w:sz w:val="32"/>
      <w:szCs w:val="32"/>
    </w:rPr>
  </w:style>
  <w:style w:type="paragraph" w:customStyle="1" w:styleId="TableParagraph">
    <w:name w:val="Table Paragraph"/>
    <w:basedOn w:val="a"/>
    <w:uiPriority w:val="1"/>
    <w:qFormat/>
    <w:rsid w:val="004F3661"/>
    <w:pPr>
      <w:widowControl w:val="0"/>
      <w:autoSpaceDE w:val="0"/>
      <w:autoSpaceDN w:val="0"/>
      <w:spacing w:after="0" w:line="240" w:lineRule="auto"/>
    </w:pPr>
    <w:rPr>
      <w:rFonts w:ascii="Times New Roman" w:eastAsia="Times New Roman" w:hAnsi="Times New Roman" w:cs="Times New Roman"/>
      <w:lang w:eastAsia="en-US"/>
    </w:rPr>
  </w:style>
  <w:style w:type="paragraph" w:styleId="af4">
    <w:name w:val="Balloon Text"/>
    <w:basedOn w:val="a"/>
    <w:link w:val="af5"/>
    <w:uiPriority w:val="99"/>
    <w:semiHidden/>
    <w:unhideWhenUsed/>
    <w:rsid w:val="004F3661"/>
    <w:pPr>
      <w:widowControl w:val="0"/>
      <w:autoSpaceDE w:val="0"/>
      <w:autoSpaceDN w:val="0"/>
      <w:spacing w:after="0" w:line="240" w:lineRule="auto"/>
    </w:pPr>
    <w:rPr>
      <w:rFonts w:ascii="Tahoma" w:eastAsia="Calibri" w:hAnsi="Tahoma" w:cs="Tahoma"/>
      <w:sz w:val="16"/>
      <w:szCs w:val="16"/>
    </w:rPr>
  </w:style>
  <w:style w:type="character" w:customStyle="1" w:styleId="af5">
    <w:name w:val="Текст выноски Знак"/>
    <w:basedOn w:val="a0"/>
    <w:link w:val="af4"/>
    <w:uiPriority w:val="99"/>
    <w:semiHidden/>
    <w:rsid w:val="004F3661"/>
    <w:rPr>
      <w:rFonts w:ascii="Tahoma" w:eastAsia="Calibri" w:hAnsi="Tahoma" w:cs="Tahoma"/>
      <w:sz w:val="16"/>
      <w:szCs w:val="16"/>
      <w:lang w:eastAsia="ru-RU"/>
    </w:rPr>
  </w:style>
  <w:style w:type="paragraph" w:styleId="af6">
    <w:name w:val="endnote text"/>
    <w:basedOn w:val="a"/>
    <w:link w:val="af7"/>
    <w:uiPriority w:val="99"/>
    <w:semiHidden/>
    <w:unhideWhenUsed/>
    <w:rsid w:val="004F3661"/>
    <w:pPr>
      <w:spacing w:after="0" w:line="240" w:lineRule="auto"/>
    </w:pPr>
    <w:rPr>
      <w:rFonts w:eastAsiaTheme="minorHAnsi"/>
      <w:sz w:val="20"/>
      <w:szCs w:val="20"/>
      <w:lang w:eastAsia="en-US"/>
    </w:rPr>
  </w:style>
  <w:style w:type="character" w:customStyle="1" w:styleId="af7">
    <w:name w:val="Текст концевой сноски Знак"/>
    <w:basedOn w:val="a0"/>
    <w:link w:val="af6"/>
    <w:uiPriority w:val="99"/>
    <w:semiHidden/>
    <w:rsid w:val="004F3661"/>
    <w:rPr>
      <w:sz w:val="20"/>
      <w:szCs w:val="20"/>
    </w:rPr>
  </w:style>
  <w:style w:type="paragraph" w:customStyle="1" w:styleId="c5">
    <w:name w:val="c5"/>
    <w:basedOn w:val="a"/>
    <w:rsid w:val="004F36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4F3661"/>
  </w:style>
  <w:style w:type="character" w:customStyle="1" w:styleId="c30">
    <w:name w:val="c30"/>
    <w:basedOn w:val="a0"/>
    <w:rsid w:val="004F3661"/>
  </w:style>
  <w:style w:type="character" w:customStyle="1" w:styleId="c29">
    <w:name w:val="c29"/>
    <w:basedOn w:val="a0"/>
    <w:rsid w:val="004F3661"/>
  </w:style>
  <w:style w:type="character" w:customStyle="1" w:styleId="c27">
    <w:name w:val="c27"/>
    <w:basedOn w:val="a0"/>
    <w:rsid w:val="004F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756841">
      <w:bodyDiv w:val="1"/>
      <w:marLeft w:val="0"/>
      <w:marRight w:val="0"/>
      <w:marTop w:val="0"/>
      <w:marBottom w:val="0"/>
      <w:divBdr>
        <w:top w:val="none" w:sz="0" w:space="0" w:color="auto"/>
        <w:left w:val="none" w:sz="0" w:space="0" w:color="auto"/>
        <w:bottom w:val="none" w:sz="0" w:space="0" w:color="auto"/>
        <w:right w:val="none" w:sz="0" w:space="0" w:color="auto"/>
      </w:divBdr>
    </w:div>
    <w:div w:id="194834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1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1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11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21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31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41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51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611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1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1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1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1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1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Общий</a:t>
            </a:r>
            <a:r>
              <a:rPr lang="ru-RU" baseline="0"/>
              <a:t> эмоциональный фон поведения</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Положительный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0-4617-416A-879D-3F19103CC701}"/>
            </c:ext>
          </c:extLst>
        </c:ser>
        <c:ser>
          <c:idx val="1"/>
          <c:order val="1"/>
          <c:tx>
            <c:strRef>
              <c:f>Лист1!$C$1</c:f>
              <c:strCache>
                <c:ptCount val="1"/>
                <c:pt idx="0">
                  <c:v>Неустойчивый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50</c:v>
                </c:pt>
              </c:numCache>
            </c:numRef>
          </c:val>
          <c:extLst xmlns:c16r2="http://schemas.microsoft.com/office/drawing/2015/06/chart">
            <c:ext xmlns:c16="http://schemas.microsoft.com/office/drawing/2014/chart" uri="{C3380CC4-5D6E-409C-BE32-E72D297353CC}">
              <c16:uniqueId val="{00000001-4617-416A-879D-3F19103CC701}"/>
            </c:ext>
          </c:extLst>
        </c:ser>
        <c:ser>
          <c:idx val="2"/>
          <c:order val="2"/>
          <c:tx>
            <c:strRef>
              <c:f>Лист1!$D$1</c:f>
              <c:strCache>
                <c:ptCount val="1"/>
                <c:pt idx="0">
                  <c:v>Отрицательный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15</c:v>
                </c:pt>
              </c:numCache>
            </c:numRef>
          </c:val>
          <c:extLst xmlns:c16r2="http://schemas.microsoft.com/office/drawing/2015/06/chart">
            <c:ext xmlns:c16="http://schemas.microsoft.com/office/drawing/2014/chart" uri="{C3380CC4-5D6E-409C-BE32-E72D297353CC}">
              <c16:uniqueId val="{00000002-4617-416A-879D-3F19103CC701}"/>
            </c:ext>
          </c:extLst>
        </c:ser>
        <c:dLbls>
          <c:showLegendKey val="0"/>
          <c:showVal val="0"/>
          <c:showCatName val="0"/>
          <c:showSerName val="0"/>
          <c:showPercent val="0"/>
          <c:showBubbleSize val="0"/>
        </c:dLbls>
        <c:gapWidth val="182"/>
        <c:axId val="249325568"/>
        <c:axId val="237653952"/>
      </c:barChart>
      <c:catAx>
        <c:axId val="249325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53952"/>
        <c:crosses val="autoZero"/>
        <c:auto val="1"/>
        <c:lblAlgn val="ctr"/>
        <c:lblOffset val="100"/>
        <c:noMultiLvlLbl val="0"/>
      </c:catAx>
      <c:valAx>
        <c:axId val="237653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9325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Общий</a:t>
            </a:r>
            <a:r>
              <a:rPr lang="ru-RU" baseline="0"/>
              <a:t> эмоциональный фон поведения</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Положительный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35</c:v>
                </c:pt>
                <c:pt idx="1">
                  <c:v>45</c:v>
                </c:pt>
              </c:numCache>
            </c:numRef>
          </c:val>
          <c:extLst xmlns:c16r2="http://schemas.microsoft.com/office/drawing/2015/06/chart">
            <c:ext xmlns:c16="http://schemas.microsoft.com/office/drawing/2014/chart" uri="{C3380CC4-5D6E-409C-BE32-E72D297353CC}">
              <c16:uniqueId val="{00000000-B4F0-45D9-B184-B0CA22D0DB20}"/>
            </c:ext>
          </c:extLst>
        </c:ser>
        <c:ser>
          <c:idx val="1"/>
          <c:order val="1"/>
          <c:tx>
            <c:strRef>
              <c:f>Лист1!$C$1</c:f>
              <c:strCache>
                <c:ptCount val="1"/>
                <c:pt idx="0">
                  <c:v>Неустойчивый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50</c:v>
                </c:pt>
                <c:pt idx="1">
                  <c:v>55</c:v>
                </c:pt>
              </c:numCache>
            </c:numRef>
          </c:val>
          <c:extLst xmlns:c16r2="http://schemas.microsoft.com/office/drawing/2015/06/chart">
            <c:ext xmlns:c16="http://schemas.microsoft.com/office/drawing/2014/chart" uri="{C3380CC4-5D6E-409C-BE32-E72D297353CC}">
              <c16:uniqueId val="{00000001-B4F0-45D9-B184-B0CA22D0DB20}"/>
            </c:ext>
          </c:extLst>
        </c:ser>
        <c:ser>
          <c:idx val="2"/>
          <c:order val="2"/>
          <c:tx>
            <c:strRef>
              <c:f>Лист1!$D$1</c:f>
              <c:strCache>
                <c:ptCount val="1"/>
                <c:pt idx="0">
                  <c:v>Отрицательный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15</c:v>
                </c:pt>
                <c:pt idx="1">
                  <c:v>0</c:v>
                </c:pt>
              </c:numCache>
            </c:numRef>
          </c:val>
          <c:extLst xmlns:c16r2="http://schemas.microsoft.com/office/drawing/2015/06/chart">
            <c:ext xmlns:c16="http://schemas.microsoft.com/office/drawing/2014/chart" uri="{C3380CC4-5D6E-409C-BE32-E72D297353CC}">
              <c16:uniqueId val="{00000002-B4F0-45D9-B184-B0CA22D0DB20}"/>
            </c:ext>
          </c:extLst>
        </c:ser>
        <c:dLbls>
          <c:showLegendKey val="0"/>
          <c:showVal val="0"/>
          <c:showCatName val="0"/>
          <c:showSerName val="0"/>
          <c:showPercent val="0"/>
          <c:showBubbleSize val="0"/>
        </c:dLbls>
        <c:gapWidth val="182"/>
        <c:axId val="292124672"/>
        <c:axId val="237669760"/>
      </c:barChart>
      <c:catAx>
        <c:axId val="292124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69760"/>
        <c:crosses val="autoZero"/>
        <c:auto val="1"/>
        <c:lblAlgn val="ctr"/>
        <c:lblOffset val="100"/>
        <c:noMultiLvlLbl val="0"/>
      </c:catAx>
      <c:valAx>
        <c:axId val="237669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92124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Познавательная и игровая деятельность</a:t>
            </a:r>
            <a:r>
              <a:rPr lang="ru-RU" baseline="0"/>
              <a:t>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Активен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40</c:v>
                </c:pt>
                <c:pt idx="1">
                  <c:v>40</c:v>
                </c:pt>
              </c:numCache>
            </c:numRef>
          </c:val>
          <c:extLst xmlns:c16r2="http://schemas.microsoft.com/office/drawing/2015/06/chart">
            <c:ext xmlns:c16="http://schemas.microsoft.com/office/drawing/2014/chart" uri="{C3380CC4-5D6E-409C-BE32-E72D297353CC}">
              <c16:uniqueId val="{00000000-04C3-44D7-BDB2-9D463586FF28}"/>
            </c:ext>
          </c:extLst>
        </c:ser>
        <c:ser>
          <c:idx val="1"/>
          <c:order val="1"/>
          <c:tx>
            <c:strRef>
              <c:f>Лист1!$C$1</c:f>
              <c:strCache>
                <c:ptCount val="1"/>
                <c:pt idx="0">
                  <c:v>Активен при поддержке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35</c:v>
                </c:pt>
                <c:pt idx="1">
                  <c:v>60</c:v>
                </c:pt>
              </c:numCache>
            </c:numRef>
          </c:val>
          <c:extLst xmlns:c16r2="http://schemas.microsoft.com/office/drawing/2015/06/chart">
            <c:ext xmlns:c16="http://schemas.microsoft.com/office/drawing/2014/chart" uri="{C3380CC4-5D6E-409C-BE32-E72D297353CC}">
              <c16:uniqueId val="{00000001-04C3-44D7-BDB2-9D463586FF28}"/>
            </c:ext>
          </c:extLst>
        </c:ser>
        <c:ser>
          <c:idx val="2"/>
          <c:order val="2"/>
          <c:tx>
            <c:strRef>
              <c:f>Лист1!$D$1</c:f>
              <c:strCache>
                <c:ptCount val="1"/>
                <c:pt idx="0">
                  <c:v>Пассивен/реакция протеста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25</c:v>
                </c:pt>
                <c:pt idx="1">
                  <c:v>0</c:v>
                </c:pt>
              </c:numCache>
            </c:numRef>
          </c:val>
          <c:extLst xmlns:c16r2="http://schemas.microsoft.com/office/drawing/2015/06/chart">
            <c:ext xmlns:c16="http://schemas.microsoft.com/office/drawing/2014/chart" uri="{C3380CC4-5D6E-409C-BE32-E72D297353CC}">
              <c16:uniqueId val="{00000002-04C3-44D7-BDB2-9D463586FF28}"/>
            </c:ext>
          </c:extLst>
        </c:ser>
        <c:dLbls>
          <c:showLegendKey val="0"/>
          <c:showVal val="0"/>
          <c:showCatName val="0"/>
          <c:showSerName val="0"/>
          <c:showPercent val="0"/>
          <c:showBubbleSize val="0"/>
        </c:dLbls>
        <c:gapWidth val="182"/>
        <c:axId val="241782272"/>
        <c:axId val="237671488"/>
      </c:barChart>
      <c:catAx>
        <c:axId val="24178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71488"/>
        <c:crosses val="autoZero"/>
        <c:auto val="1"/>
        <c:lblAlgn val="ctr"/>
        <c:lblOffset val="100"/>
        <c:noMultiLvlLbl val="0"/>
      </c:catAx>
      <c:valAx>
        <c:axId val="237671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1782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Взаимоотношения со взрослыми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Инициативен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25</c:v>
                </c:pt>
                <c:pt idx="1">
                  <c:v>35</c:v>
                </c:pt>
              </c:numCache>
            </c:numRef>
          </c:val>
          <c:extLst xmlns:c16r2="http://schemas.microsoft.com/office/drawing/2015/06/chart">
            <c:ext xmlns:c16="http://schemas.microsoft.com/office/drawing/2014/chart" uri="{C3380CC4-5D6E-409C-BE32-E72D297353CC}">
              <c16:uniqueId val="{00000000-9379-4243-9D44-568D4F14E527}"/>
            </c:ext>
          </c:extLst>
        </c:ser>
        <c:ser>
          <c:idx val="1"/>
          <c:order val="1"/>
          <c:tx>
            <c:strRef>
              <c:f>Лист1!$C$1</c:f>
              <c:strCache>
                <c:ptCount val="1"/>
                <c:pt idx="0">
                  <c:v>Принимает инициативу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55</c:v>
                </c:pt>
                <c:pt idx="1">
                  <c:v>65</c:v>
                </c:pt>
              </c:numCache>
            </c:numRef>
          </c:val>
          <c:extLst xmlns:c16r2="http://schemas.microsoft.com/office/drawing/2015/06/chart">
            <c:ext xmlns:c16="http://schemas.microsoft.com/office/drawing/2014/chart" uri="{C3380CC4-5D6E-409C-BE32-E72D297353CC}">
              <c16:uniqueId val="{00000001-9379-4243-9D44-568D4F14E527}"/>
            </c:ext>
          </c:extLst>
        </c:ser>
        <c:ser>
          <c:idx val="2"/>
          <c:order val="2"/>
          <c:tx>
            <c:strRef>
              <c:f>Лист1!$D$1</c:f>
              <c:strCache>
                <c:ptCount val="1"/>
                <c:pt idx="0">
                  <c:v>Уход от взрослых/отношений/реакция протеста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20</c:v>
                </c:pt>
                <c:pt idx="1">
                  <c:v>0</c:v>
                </c:pt>
              </c:numCache>
            </c:numRef>
          </c:val>
          <c:extLst xmlns:c16r2="http://schemas.microsoft.com/office/drawing/2015/06/chart">
            <c:ext xmlns:c16="http://schemas.microsoft.com/office/drawing/2014/chart" uri="{C3380CC4-5D6E-409C-BE32-E72D297353CC}">
              <c16:uniqueId val="{00000002-9379-4243-9D44-568D4F14E527}"/>
            </c:ext>
          </c:extLst>
        </c:ser>
        <c:dLbls>
          <c:showLegendKey val="0"/>
          <c:showVal val="0"/>
          <c:showCatName val="0"/>
          <c:showSerName val="0"/>
          <c:showPercent val="0"/>
          <c:showBubbleSize val="0"/>
        </c:dLbls>
        <c:gapWidth val="182"/>
        <c:axId val="320184832"/>
        <c:axId val="237673792"/>
      </c:barChart>
      <c:catAx>
        <c:axId val="320184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73792"/>
        <c:crosses val="autoZero"/>
        <c:auto val="1"/>
        <c:lblAlgn val="ctr"/>
        <c:lblOffset val="100"/>
        <c:noMultiLvlLbl val="0"/>
      </c:catAx>
      <c:valAx>
        <c:axId val="237673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0184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Взаимоотношения с детьми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Инициативен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35</c:v>
                </c:pt>
                <c:pt idx="1">
                  <c:v>40</c:v>
                </c:pt>
              </c:numCache>
            </c:numRef>
          </c:val>
          <c:extLst xmlns:c16r2="http://schemas.microsoft.com/office/drawing/2015/06/chart">
            <c:ext xmlns:c16="http://schemas.microsoft.com/office/drawing/2014/chart" uri="{C3380CC4-5D6E-409C-BE32-E72D297353CC}">
              <c16:uniqueId val="{00000000-17DA-44C1-9337-A5A2A316905F}"/>
            </c:ext>
          </c:extLst>
        </c:ser>
        <c:ser>
          <c:idx val="1"/>
          <c:order val="1"/>
          <c:tx>
            <c:strRef>
              <c:f>Лист1!$C$1</c:f>
              <c:strCache>
                <c:ptCount val="1"/>
                <c:pt idx="0">
                  <c:v>Вступает в контакт при поддержке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40</c:v>
                </c:pt>
                <c:pt idx="1">
                  <c:v>60</c:v>
                </c:pt>
              </c:numCache>
            </c:numRef>
          </c:val>
          <c:extLst xmlns:c16r2="http://schemas.microsoft.com/office/drawing/2015/06/chart">
            <c:ext xmlns:c16="http://schemas.microsoft.com/office/drawing/2014/chart" uri="{C3380CC4-5D6E-409C-BE32-E72D297353CC}">
              <c16:uniqueId val="{00000001-17DA-44C1-9337-A5A2A316905F}"/>
            </c:ext>
          </c:extLst>
        </c:ser>
        <c:ser>
          <c:idx val="2"/>
          <c:order val="2"/>
          <c:tx>
            <c:strRef>
              <c:f>Лист1!$D$1</c:f>
              <c:strCache>
                <c:ptCount val="1"/>
                <c:pt idx="0">
                  <c:v>Пассивен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25</c:v>
                </c:pt>
                <c:pt idx="1">
                  <c:v>0</c:v>
                </c:pt>
              </c:numCache>
            </c:numRef>
          </c:val>
          <c:extLst xmlns:c16r2="http://schemas.microsoft.com/office/drawing/2015/06/chart">
            <c:ext xmlns:c16="http://schemas.microsoft.com/office/drawing/2014/chart" uri="{C3380CC4-5D6E-409C-BE32-E72D297353CC}">
              <c16:uniqueId val="{00000002-17DA-44C1-9337-A5A2A316905F}"/>
            </c:ext>
          </c:extLst>
        </c:ser>
        <c:dLbls>
          <c:showLegendKey val="0"/>
          <c:showVal val="0"/>
          <c:showCatName val="0"/>
          <c:showSerName val="0"/>
          <c:showPercent val="0"/>
          <c:showBubbleSize val="0"/>
        </c:dLbls>
        <c:gapWidth val="182"/>
        <c:axId val="242311168"/>
        <c:axId val="324199552"/>
      </c:barChart>
      <c:catAx>
        <c:axId val="24231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199552"/>
        <c:crosses val="autoZero"/>
        <c:auto val="1"/>
        <c:lblAlgn val="ctr"/>
        <c:lblOffset val="100"/>
        <c:noMultiLvlLbl val="0"/>
      </c:catAx>
      <c:valAx>
        <c:axId val="324199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2311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Реакции на изменение привычной обстановки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Принятие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30</c:v>
                </c:pt>
                <c:pt idx="1">
                  <c:v>45</c:v>
                </c:pt>
              </c:numCache>
            </c:numRef>
          </c:val>
          <c:extLst xmlns:c16r2="http://schemas.microsoft.com/office/drawing/2015/06/chart">
            <c:ext xmlns:c16="http://schemas.microsoft.com/office/drawing/2014/chart" uri="{C3380CC4-5D6E-409C-BE32-E72D297353CC}">
              <c16:uniqueId val="{00000000-E555-4DE8-8BB0-3B2694D8F4BB}"/>
            </c:ext>
          </c:extLst>
        </c:ser>
        <c:ser>
          <c:idx val="1"/>
          <c:order val="1"/>
          <c:tx>
            <c:strRef>
              <c:f>Лист1!$C$1</c:f>
              <c:strCache>
                <c:ptCount val="1"/>
                <c:pt idx="0">
                  <c:v>Тревожность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50</c:v>
                </c:pt>
                <c:pt idx="1">
                  <c:v>55</c:v>
                </c:pt>
              </c:numCache>
            </c:numRef>
          </c:val>
          <c:extLst xmlns:c16r2="http://schemas.microsoft.com/office/drawing/2015/06/chart">
            <c:ext xmlns:c16="http://schemas.microsoft.com/office/drawing/2014/chart" uri="{C3380CC4-5D6E-409C-BE32-E72D297353CC}">
              <c16:uniqueId val="{00000001-E555-4DE8-8BB0-3B2694D8F4BB}"/>
            </c:ext>
          </c:extLst>
        </c:ser>
        <c:ser>
          <c:idx val="2"/>
          <c:order val="2"/>
          <c:tx>
            <c:strRef>
              <c:f>Лист1!$D$1</c:f>
              <c:strCache>
                <c:ptCount val="1"/>
                <c:pt idx="0">
                  <c:v>Неприятие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20</c:v>
                </c:pt>
                <c:pt idx="1">
                  <c:v>0</c:v>
                </c:pt>
              </c:numCache>
            </c:numRef>
          </c:val>
          <c:extLst xmlns:c16r2="http://schemas.microsoft.com/office/drawing/2015/06/chart">
            <c:ext xmlns:c16="http://schemas.microsoft.com/office/drawing/2014/chart" uri="{C3380CC4-5D6E-409C-BE32-E72D297353CC}">
              <c16:uniqueId val="{00000002-E555-4DE8-8BB0-3B2694D8F4BB}"/>
            </c:ext>
          </c:extLst>
        </c:ser>
        <c:dLbls>
          <c:showLegendKey val="0"/>
          <c:showVal val="0"/>
          <c:showCatName val="0"/>
          <c:showSerName val="0"/>
          <c:showPercent val="0"/>
          <c:showBubbleSize val="0"/>
        </c:dLbls>
        <c:gapWidth val="182"/>
        <c:axId val="320186368"/>
        <c:axId val="324201280"/>
      </c:barChart>
      <c:catAx>
        <c:axId val="320186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201280"/>
        <c:crosses val="autoZero"/>
        <c:auto val="1"/>
        <c:lblAlgn val="ctr"/>
        <c:lblOffset val="100"/>
        <c:noMultiLvlLbl val="0"/>
      </c:catAx>
      <c:valAx>
        <c:axId val="324201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0186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Уровень адаптированности к ДОУ</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Лист1!$B$2:$B$3</c:f>
              <c:numCache>
                <c:formatCode>General</c:formatCode>
                <c:ptCount val="2"/>
                <c:pt idx="0">
                  <c:v>35</c:v>
                </c:pt>
                <c:pt idx="1">
                  <c:v>60</c:v>
                </c:pt>
              </c:numCache>
            </c:numRef>
          </c:val>
          <c:extLst xmlns:c16r2="http://schemas.microsoft.com/office/drawing/2015/06/chart">
            <c:ext xmlns:c16="http://schemas.microsoft.com/office/drawing/2014/chart" uri="{C3380CC4-5D6E-409C-BE32-E72D297353CC}">
              <c16:uniqueId val="{00000000-C1A9-41EE-BD32-CD31D472907F}"/>
            </c:ext>
          </c:extLst>
        </c:ser>
        <c:ser>
          <c:idx val="1"/>
          <c:order val="1"/>
          <c:tx>
            <c:strRef>
              <c:f>Лист1!$C$1</c:f>
              <c:strCache>
                <c:ptCount val="1"/>
                <c:pt idx="0">
                  <c:v>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Лист1!$C$2:$C$3</c:f>
              <c:numCache>
                <c:formatCode>General</c:formatCode>
                <c:ptCount val="2"/>
                <c:pt idx="0">
                  <c:v>40</c:v>
                </c:pt>
                <c:pt idx="1">
                  <c:v>40</c:v>
                </c:pt>
              </c:numCache>
            </c:numRef>
          </c:val>
          <c:extLst xmlns:c16r2="http://schemas.microsoft.com/office/drawing/2015/06/chart">
            <c:ext xmlns:c16="http://schemas.microsoft.com/office/drawing/2014/chart" uri="{C3380CC4-5D6E-409C-BE32-E72D297353CC}">
              <c16:uniqueId val="{00000001-C1A9-41EE-BD32-CD31D472907F}"/>
            </c:ext>
          </c:extLst>
        </c:ser>
        <c:ser>
          <c:idx val="2"/>
          <c:order val="2"/>
          <c:tx>
            <c:strRef>
              <c:f>Лист1!$D$1</c:f>
              <c:strCache>
                <c:ptCount val="1"/>
                <c:pt idx="0">
                  <c:v>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Констатирующий этап</c:v>
                </c:pt>
                <c:pt idx="1">
                  <c:v>Контрольный этап</c:v>
                </c:pt>
              </c:strCache>
            </c:strRef>
          </c:cat>
          <c:val>
            <c:numRef>
              <c:f>Лист1!$D$2:$D$3</c:f>
              <c:numCache>
                <c:formatCode>General</c:formatCode>
                <c:ptCount val="2"/>
                <c:pt idx="0">
                  <c:v>25</c:v>
                </c:pt>
                <c:pt idx="1">
                  <c:v>0</c:v>
                </c:pt>
              </c:numCache>
            </c:numRef>
          </c:val>
          <c:extLst xmlns:c16r2="http://schemas.microsoft.com/office/drawing/2015/06/chart">
            <c:ext xmlns:c16="http://schemas.microsoft.com/office/drawing/2014/chart" uri="{C3380CC4-5D6E-409C-BE32-E72D297353CC}">
              <c16:uniqueId val="{00000002-C1A9-41EE-BD32-CD31D472907F}"/>
            </c:ext>
          </c:extLst>
        </c:ser>
        <c:dLbls>
          <c:showLegendKey val="0"/>
          <c:showVal val="0"/>
          <c:showCatName val="0"/>
          <c:showSerName val="0"/>
          <c:showPercent val="0"/>
          <c:showBubbleSize val="0"/>
        </c:dLbls>
        <c:gapWidth val="182"/>
        <c:axId val="242312192"/>
        <c:axId val="324203008"/>
      </c:barChart>
      <c:catAx>
        <c:axId val="242312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4203008"/>
        <c:crosses val="autoZero"/>
        <c:auto val="1"/>
        <c:lblAlgn val="ctr"/>
        <c:lblOffset val="100"/>
        <c:noMultiLvlLbl val="0"/>
      </c:catAx>
      <c:valAx>
        <c:axId val="324203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2312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Легкий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констатируюший этап эксперимента</c:v>
                </c:pt>
                <c:pt idx="1">
                  <c:v>Степень адаптации ребенка в ДОУ контрольный этап эксперимента</c:v>
                </c:pt>
              </c:strCache>
            </c:strRef>
          </c:cat>
          <c:val>
            <c:numRef>
              <c:f>Лист1!$B$2:$B$3</c:f>
              <c:numCache>
                <c:formatCode>General</c:formatCode>
                <c:ptCount val="2"/>
                <c:pt idx="0">
                  <c:v>30</c:v>
                </c:pt>
                <c:pt idx="1">
                  <c:v>30</c:v>
                </c:pt>
              </c:numCache>
            </c:numRef>
          </c:val>
          <c:extLst xmlns:c16r2="http://schemas.microsoft.com/office/drawing/2015/06/chart">
            <c:ext xmlns:c16="http://schemas.microsoft.com/office/drawing/2014/chart" uri="{C3380CC4-5D6E-409C-BE32-E72D297353CC}">
              <c16:uniqueId val="{00000000-9A6A-4219-9B83-F6A54902BC63}"/>
            </c:ext>
          </c:extLst>
        </c:ser>
        <c:ser>
          <c:idx val="1"/>
          <c:order val="1"/>
          <c:tx>
            <c:strRef>
              <c:f>Лист1!$C$1</c:f>
              <c:strCache>
                <c:ptCount val="1"/>
                <c:pt idx="0">
                  <c:v>Средний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констатируюший этап эксперимента</c:v>
                </c:pt>
                <c:pt idx="1">
                  <c:v>Степень адаптации ребенка в ДОУ контрольный этап эксперимента</c:v>
                </c:pt>
              </c:strCache>
            </c:strRef>
          </c:cat>
          <c:val>
            <c:numRef>
              <c:f>Лист1!$C$2:$C$3</c:f>
              <c:numCache>
                <c:formatCode>General</c:formatCode>
                <c:ptCount val="2"/>
                <c:pt idx="0">
                  <c:v>30</c:v>
                </c:pt>
                <c:pt idx="1">
                  <c:v>65</c:v>
                </c:pt>
              </c:numCache>
            </c:numRef>
          </c:val>
          <c:extLst xmlns:c16r2="http://schemas.microsoft.com/office/drawing/2015/06/chart">
            <c:ext xmlns:c16="http://schemas.microsoft.com/office/drawing/2014/chart" uri="{C3380CC4-5D6E-409C-BE32-E72D297353CC}">
              <c16:uniqueId val="{00000001-9A6A-4219-9B83-F6A54902BC63}"/>
            </c:ext>
          </c:extLst>
        </c:ser>
        <c:ser>
          <c:idx val="2"/>
          <c:order val="2"/>
          <c:tx>
            <c:strRef>
              <c:f>Лист1!$D$1</c:f>
              <c:strCache>
                <c:ptCount val="1"/>
                <c:pt idx="0">
                  <c:v>Осложненный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констатируюший этап эксперимента</c:v>
                </c:pt>
                <c:pt idx="1">
                  <c:v>Степень адаптации ребенка в ДОУ контрольный этап эксперимента</c:v>
                </c:pt>
              </c:strCache>
            </c:strRef>
          </c:cat>
          <c:val>
            <c:numRef>
              <c:f>Лист1!$D$2:$D$3</c:f>
              <c:numCache>
                <c:formatCode>General</c:formatCode>
                <c:ptCount val="2"/>
                <c:pt idx="0">
                  <c:v>35</c:v>
                </c:pt>
                <c:pt idx="1">
                  <c:v>5</c:v>
                </c:pt>
              </c:numCache>
            </c:numRef>
          </c:val>
          <c:extLst xmlns:c16r2="http://schemas.microsoft.com/office/drawing/2015/06/chart">
            <c:ext xmlns:c16="http://schemas.microsoft.com/office/drawing/2014/chart" uri="{C3380CC4-5D6E-409C-BE32-E72D297353CC}">
              <c16:uniqueId val="{00000002-9A6A-4219-9B83-F6A54902BC63}"/>
            </c:ext>
          </c:extLst>
        </c:ser>
        <c:ser>
          <c:idx val="3"/>
          <c:order val="3"/>
          <c:tx>
            <c:strRef>
              <c:f>Лист1!$E$1</c:f>
              <c:strCache>
                <c:ptCount val="1"/>
                <c:pt idx="0">
                  <c:v>Уровень дезадаптации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констатируюший этап эксперимента</c:v>
                </c:pt>
                <c:pt idx="1">
                  <c:v>Степень адаптации ребенка в ДОУ контрольный этап эксперимента</c:v>
                </c:pt>
              </c:strCache>
            </c:strRef>
          </c:cat>
          <c:val>
            <c:numRef>
              <c:f>Лист1!$E$2:$E$3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3-9A6A-4219-9B83-F6A54902BC63}"/>
            </c:ext>
          </c:extLst>
        </c:ser>
        <c:dLbls>
          <c:showLegendKey val="0"/>
          <c:showVal val="0"/>
          <c:showCatName val="0"/>
          <c:showSerName val="0"/>
          <c:showPercent val="0"/>
          <c:showBubbleSize val="0"/>
        </c:dLbls>
        <c:gapWidth val="150"/>
        <c:axId val="324394496"/>
        <c:axId val="324204736"/>
      </c:barChart>
      <c:catAx>
        <c:axId val="324394496"/>
        <c:scaling>
          <c:orientation val="minMax"/>
        </c:scaling>
        <c:delete val="0"/>
        <c:axPos val="b"/>
        <c:numFmt formatCode="General" sourceLinked="0"/>
        <c:majorTickMark val="out"/>
        <c:minorTickMark val="none"/>
        <c:tickLblPos val="nextTo"/>
        <c:crossAx val="324204736"/>
        <c:crosses val="autoZero"/>
        <c:auto val="1"/>
        <c:lblAlgn val="ctr"/>
        <c:lblOffset val="100"/>
        <c:noMultiLvlLbl val="0"/>
      </c:catAx>
      <c:valAx>
        <c:axId val="324204736"/>
        <c:scaling>
          <c:orientation val="minMax"/>
        </c:scaling>
        <c:delete val="0"/>
        <c:axPos val="l"/>
        <c:majorGridlines/>
        <c:numFmt formatCode="General" sourceLinked="1"/>
        <c:majorTickMark val="out"/>
        <c:minorTickMark val="none"/>
        <c:tickLblPos val="nextTo"/>
        <c:crossAx val="324394496"/>
        <c:crosses val="autoZero"/>
        <c:crossBetween val="between"/>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Легкая адаптация</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на контстирующем этапе эксперимента</c:v>
                </c:pt>
                <c:pt idx="1">
                  <c:v>Степень адаптации ребенка в ДОУ на контрольном этапе эксперимента</c:v>
                </c:pt>
              </c:strCache>
            </c:strRef>
          </c:cat>
          <c:val>
            <c:numRef>
              <c:f>Лист1!$B$2:$B$3</c:f>
              <c:numCache>
                <c:formatCode>General</c:formatCode>
                <c:ptCount val="2"/>
                <c:pt idx="0">
                  <c:v>25</c:v>
                </c:pt>
                <c:pt idx="1">
                  <c:v>25</c:v>
                </c:pt>
              </c:numCache>
            </c:numRef>
          </c:val>
          <c:extLst xmlns:c16r2="http://schemas.microsoft.com/office/drawing/2015/06/chart">
            <c:ext xmlns:c16="http://schemas.microsoft.com/office/drawing/2014/chart" uri="{C3380CC4-5D6E-409C-BE32-E72D297353CC}">
              <c16:uniqueId val="{00000000-9CC3-45C2-A6A4-32FC7DF5D9AB}"/>
            </c:ext>
          </c:extLst>
        </c:ser>
        <c:ser>
          <c:idx val="1"/>
          <c:order val="1"/>
          <c:tx>
            <c:strRef>
              <c:f>Лист1!$C$1</c:f>
              <c:strCache>
                <c:ptCount val="1"/>
                <c:pt idx="0">
                  <c:v>Адаптация средней тяжести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на контстирующем этапе эксперимента</c:v>
                </c:pt>
                <c:pt idx="1">
                  <c:v>Степень адаптации ребенка в ДОУ на контрольном этапе эксперимента</c:v>
                </c:pt>
              </c:strCache>
            </c:strRef>
          </c:cat>
          <c:val>
            <c:numRef>
              <c:f>Лист1!$C$2:$C$3</c:f>
              <c:numCache>
                <c:formatCode>General</c:formatCode>
                <c:ptCount val="2"/>
                <c:pt idx="0">
                  <c:v>30</c:v>
                </c:pt>
                <c:pt idx="1">
                  <c:v>65</c:v>
                </c:pt>
              </c:numCache>
            </c:numRef>
          </c:val>
          <c:extLst xmlns:c16r2="http://schemas.microsoft.com/office/drawing/2015/06/chart">
            <c:ext xmlns:c16="http://schemas.microsoft.com/office/drawing/2014/chart" uri="{C3380CC4-5D6E-409C-BE32-E72D297353CC}">
              <c16:uniqueId val="{00000001-9CC3-45C2-A6A4-32FC7DF5D9AB}"/>
            </c:ext>
          </c:extLst>
        </c:ser>
        <c:ser>
          <c:idx val="2"/>
          <c:order val="2"/>
          <c:tx>
            <c:strRef>
              <c:f>Лист1!$D$1</c:f>
              <c:strCache>
                <c:ptCount val="1"/>
                <c:pt idx="0">
                  <c:v>Тяжелая адаптация</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Степень адаптации ребенка в ДОУ на контстирующем этапе эксперимента</c:v>
                </c:pt>
                <c:pt idx="1">
                  <c:v>Степень адаптации ребенка в ДОУ на контрольном этапе эксперимента</c:v>
                </c:pt>
              </c:strCache>
            </c:strRef>
          </c:cat>
          <c:val>
            <c:numRef>
              <c:f>Лист1!$D$2:$D$3</c:f>
              <c:numCache>
                <c:formatCode>General</c:formatCode>
                <c:ptCount val="2"/>
                <c:pt idx="0">
                  <c:v>60</c:v>
                </c:pt>
                <c:pt idx="1">
                  <c:v>10</c:v>
                </c:pt>
              </c:numCache>
            </c:numRef>
          </c:val>
          <c:extLst xmlns:c16r2="http://schemas.microsoft.com/office/drawing/2015/06/chart">
            <c:ext xmlns:c16="http://schemas.microsoft.com/office/drawing/2014/chart" uri="{C3380CC4-5D6E-409C-BE32-E72D297353CC}">
              <c16:uniqueId val="{00000002-9CC3-45C2-A6A4-32FC7DF5D9AB}"/>
            </c:ext>
          </c:extLst>
        </c:ser>
        <c:ser>
          <c:idx val="3"/>
          <c:order val="3"/>
          <c:tx>
            <c:strRef>
              <c:f>Лист1!$E$1</c:f>
              <c:strCache>
                <c:ptCount val="1"/>
                <c:pt idx="0">
                  <c:v>Уровень дезадаптации</c:v>
                </c:pt>
              </c:strCache>
            </c:strRef>
          </c:tx>
          <c:invertIfNegative val="0"/>
          <c:cat>
            <c:strRef>
              <c:f>Лист1!$A$2:$A$3</c:f>
              <c:strCache>
                <c:ptCount val="2"/>
                <c:pt idx="0">
                  <c:v>Степень адаптации ребенка в ДОУ на контстирующем этапе эксперимента</c:v>
                </c:pt>
                <c:pt idx="1">
                  <c:v>Степень адаптации ребенка в ДОУ на контрольном этапе эксперимента</c:v>
                </c:pt>
              </c:strCache>
            </c:strRef>
          </c:cat>
          <c:val>
            <c:numRef>
              <c:f>Лист1!$E$2:$E$3</c:f>
              <c:numCache>
                <c:formatCode>General</c:formatCode>
                <c:ptCount val="2"/>
                <c:pt idx="0">
                  <c:v>5</c:v>
                </c:pt>
                <c:pt idx="1">
                  <c:v>0</c:v>
                </c:pt>
              </c:numCache>
            </c:numRef>
          </c:val>
          <c:extLst xmlns:c16r2="http://schemas.microsoft.com/office/drawing/2015/06/chart">
            <c:ext xmlns:c16="http://schemas.microsoft.com/office/drawing/2014/chart" uri="{C3380CC4-5D6E-409C-BE32-E72D297353CC}">
              <c16:uniqueId val="{00000003-9CC3-45C2-A6A4-32FC7DF5D9AB}"/>
            </c:ext>
          </c:extLst>
        </c:ser>
        <c:dLbls>
          <c:showLegendKey val="0"/>
          <c:showVal val="0"/>
          <c:showCatName val="0"/>
          <c:showSerName val="0"/>
          <c:showPercent val="0"/>
          <c:showBubbleSize val="0"/>
        </c:dLbls>
        <c:gapWidth val="150"/>
        <c:axId val="242314240"/>
        <c:axId val="384163840"/>
      </c:barChart>
      <c:catAx>
        <c:axId val="242314240"/>
        <c:scaling>
          <c:orientation val="minMax"/>
        </c:scaling>
        <c:delete val="0"/>
        <c:axPos val="b"/>
        <c:numFmt formatCode="General" sourceLinked="0"/>
        <c:majorTickMark val="out"/>
        <c:minorTickMark val="none"/>
        <c:tickLblPos val="nextTo"/>
        <c:crossAx val="384163840"/>
        <c:crosses val="autoZero"/>
        <c:auto val="1"/>
        <c:lblAlgn val="ctr"/>
        <c:lblOffset val="100"/>
        <c:noMultiLvlLbl val="0"/>
      </c:catAx>
      <c:valAx>
        <c:axId val="384163840"/>
        <c:scaling>
          <c:orientation val="minMax"/>
        </c:scaling>
        <c:delete val="0"/>
        <c:axPos val="l"/>
        <c:majorGridlines/>
        <c:numFmt formatCode="General" sourceLinked="1"/>
        <c:majorTickMark val="out"/>
        <c:minorTickMark val="none"/>
        <c:tickLblPos val="nextTo"/>
        <c:crossAx val="24231424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Познавательная и игровая деятельность</a:t>
            </a:r>
            <a:r>
              <a:rPr lang="ru-RU" baseline="0"/>
              <a:t>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Активен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40</c:v>
                </c:pt>
              </c:numCache>
            </c:numRef>
          </c:val>
          <c:extLst xmlns:c16r2="http://schemas.microsoft.com/office/drawing/2015/06/chart">
            <c:ext xmlns:c16="http://schemas.microsoft.com/office/drawing/2014/chart" uri="{C3380CC4-5D6E-409C-BE32-E72D297353CC}">
              <c16:uniqueId val="{00000000-4AD0-456B-9D2F-C6E8684523B6}"/>
            </c:ext>
          </c:extLst>
        </c:ser>
        <c:ser>
          <c:idx val="1"/>
          <c:order val="1"/>
          <c:tx>
            <c:strRef>
              <c:f>Лист1!$C$1</c:f>
              <c:strCache>
                <c:ptCount val="1"/>
                <c:pt idx="0">
                  <c:v>Активен при поддержке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1-4AD0-456B-9D2F-C6E8684523B6}"/>
            </c:ext>
          </c:extLst>
        </c:ser>
        <c:ser>
          <c:idx val="2"/>
          <c:order val="2"/>
          <c:tx>
            <c:strRef>
              <c:f>Лист1!$D$1</c:f>
              <c:strCache>
                <c:ptCount val="1"/>
                <c:pt idx="0">
                  <c:v>Пассивен/реакция протеста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4AD0-456B-9D2F-C6E8684523B6}"/>
            </c:ext>
          </c:extLst>
        </c:ser>
        <c:dLbls>
          <c:showLegendKey val="0"/>
          <c:showVal val="0"/>
          <c:showCatName val="0"/>
          <c:showSerName val="0"/>
          <c:showPercent val="0"/>
          <c:showBubbleSize val="0"/>
        </c:dLbls>
        <c:gapWidth val="182"/>
        <c:axId val="184120832"/>
        <c:axId val="237655680"/>
      </c:barChart>
      <c:catAx>
        <c:axId val="184120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55680"/>
        <c:crosses val="autoZero"/>
        <c:auto val="1"/>
        <c:lblAlgn val="ctr"/>
        <c:lblOffset val="100"/>
        <c:noMultiLvlLbl val="0"/>
      </c:catAx>
      <c:valAx>
        <c:axId val="237655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4120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Взаимоотношения со взрослыми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Инициативен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0-8621-48BC-B0D2-B5042550D205}"/>
            </c:ext>
          </c:extLst>
        </c:ser>
        <c:ser>
          <c:idx val="1"/>
          <c:order val="1"/>
          <c:tx>
            <c:strRef>
              <c:f>Лист1!$C$1</c:f>
              <c:strCache>
                <c:ptCount val="1"/>
                <c:pt idx="0">
                  <c:v>Принимает инициативу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55</c:v>
                </c:pt>
              </c:numCache>
            </c:numRef>
          </c:val>
          <c:extLst xmlns:c16r2="http://schemas.microsoft.com/office/drawing/2015/06/chart">
            <c:ext xmlns:c16="http://schemas.microsoft.com/office/drawing/2014/chart" uri="{C3380CC4-5D6E-409C-BE32-E72D297353CC}">
              <c16:uniqueId val="{00000001-8621-48BC-B0D2-B5042550D205}"/>
            </c:ext>
          </c:extLst>
        </c:ser>
        <c:ser>
          <c:idx val="2"/>
          <c:order val="2"/>
          <c:tx>
            <c:strRef>
              <c:f>Лист1!$D$1</c:f>
              <c:strCache>
                <c:ptCount val="1"/>
                <c:pt idx="0">
                  <c:v>Уход от взрослых/отношений/реакция протеста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20</c:v>
                </c:pt>
              </c:numCache>
            </c:numRef>
          </c:val>
          <c:extLst xmlns:c16r2="http://schemas.microsoft.com/office/drawing/2015/06/chart">
            <c:ext xmlns:c16="http://schemas.microsoft.com/office/drawing/2014/chart" uri="{C3380CC4-5D6E-409C-BE32-E72D297353CC}">
              <c16:uniqueId val="{00000002-8621-48BC-B0D2-B5042550D205}"/>
            </c:ext>
          </c:extLst>
        </c:ser>
        <c:dLbls>
          <c:showLegendKey val="0"/>
          <c:showVal val="0"/>
          <c:showCatName val="0"/>
          <c:showSerName val="0"/>
          <c:showPercent val="0"/>
          <c:showBubbleSize val="0"/>
        </c:dLbls>
        <c:gapWidth val="182"/>
        <c:axId val="241780224"/>
        <c:axId val="237657408"/>
      </c:barChart>
      <c:catAx>
        <c:axId val="241780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57408"/>
        <c:crosses val="autoZero"/>
        <c:auto val="1"/>
        <c:lblAlgn val="ctr"/>
        <c:lblOffset val="100"/>
        <c:noMultiLvlLbl val="0"/>
      </c:catAx>
      <c:valAx>
        <c:axId val="237657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1780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Взаимоотношения с детьми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Инициативен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0-C661-470C-B23E-BA0C5E57E309}"/>
            </c:ext>
          </c:extLst>
        </c:ser>
        <c:ser>
          <c:idx val="1"/>
          <c:order val="1"/>
          <c:tx>
            <c:strRef>
              <c:f>Лист1!$C$1</c:f>
              <c:strCache>
                <c:ptCount val="1"/>
                <c:pt idx="0">
                  <c:v>Вступает в контакт при поддержке взрослых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40</c:v>
                </c:pt>
              </c:numCache>
            </c:numRef>
          </c:val>
          <c:extLst xmlns:c16r2="http://schemas.microsoft.com/office/drawing/2015/06/chart">
            <c:ext xmlns:c16="http://schemas.microsoft.com/office/drawing/2014/chart" uri="{C3380CC4-5D6E-409C-BE32-E72D297353CC}">
              <c16:uniqueId val="{00000001-C661-470C-B23E-BA0C5E57E309}"/>
            </c:ext>
          </c:extLst>
        </c:ser>
        <c:ser>
          <c:idx val="2"/>
          <c:order val="2"/>
          <c:tx>
            <c:strRef>
              <c:f>Лист1!$D$1</c:f>
              <c:strCache>
                <c:ptCount val="1"/>
                <c:pt idx="0">
                  <c:v>Пассивен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C661-470C-B23E-BA0C5E57E309}"/>
            </c:ext>
          </c:extLst>
        </c:ser>
        <c:dLbls>
          <c:showLegendKey val="0"/>
          <c:showVal val="0"/>
          <c:showCatName val="0"/>
          <c:showSerName val="0"/>
          <c:showPercent val="0"/>
          <c:showBubbleSize val="0"/>
        </c:dLbls>
        <c:gapWidth val="182"/>
        <c:axId val="249326080"/>
        <c:axId val="237659264"/>
      </c:barChart>
      <c:catAx>
        <c:axId val="249326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59264"/>
        <c:crosses val="autoZero"/>
        <c:auto val="1"/>
        <c:lblAlgn val="ctr"/>
        <c:lblOffset val="100"/>
        <c:noMultiLvlLbl val="0"/>
      </c:catAx>
      <c:valAx>
        <c:axId val="237659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9326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Реакции на изменение привычной обстановки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Принятие (высокий)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30</c:v>
                </c:pt>
              </c:numCache>
            </c:numRef>
          </c:val>
          <c:extLst xmlns:c16r2="http://schemas.microsoft.com/office/drawing/2015/06/chart">
            <c:ext xmlns:c16="http://schemas.microsoft.com/office/drawing/2014/chart" uri="{C3380CC4-5D6E-409C-BE32-E72D297353CC}">
              <c16:uniqueId val="{00000000-8146-4C73-B36B-1F40C15D1A8B}"/>
            </c:ext>
          </c:extLst>
        </c:ser>
        <c:ser>
          <c:idx val="1"/>
          <c:order val="1"/>
          <c:tx>
            <c:strRef>
              <c:f>Лист1!$C$1</c:f>
              <c:strCache>
                <c:ptCount val="1"/>
                <c:pt idx="0">
                  <c:v>Тревожность (средний)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50</c:v>
                </c:pt>
              </c:numCache>
            </c:numRef>
          </c:val>
          <c:extLst xmlns:c16r2="http://schemas.microsoft.com/office/drawing/2015/06/chart">
            <c:ext xmlns:c16="http://schemas.microsoft.com/office/drawing/2014/chart" uri="{C3380CC4-5D6E-409C-BE32-E72D297353CC}">
              <c16:uniqueId val="{00000001-8146-4C73-B36B-1F40C15D1A8B}"/>
            </c:ext>
          </c:extLst>
        </c:ser>
        <c:ser>
          <c:idx val="2"/>
          <c:order val="2"/>
          <c:tx>
            <c:strRef>
              <c:f>Лист1!$D$1</c:f>
              <c:strCache>
                <c:ptCount val="1"/>
                <c:pt idx="0">
                  <c:v>Неприятие (низкий)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8146-4C73-B36B-1F40C15D1A8B}"/>
            </c:ext>
          </c:extLst>
        </c:ser>
        <c:dLbls>
          <c:showLegendKey val="0"/>
          <c:showVal val="0"/>
          <c:showCatName val="0"/>
          <c:showSerName val="0"/>
          <c:showPercent val="0"/>
          <c:showBubbleSize val="0"/>
        </c:dLbls>
        <c:gapWidth val="182"/>
        <c:axId val="241780736"/>
        <c:axId val="237660992"/>
      </c:barChart>
      <c:catAx>
        <c:axId val="241780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60992"/>
        <c:crosses val="autoZero"/>
        <c:auto val="1"/>
        <c:lblAlgn val="ctr"/>
        <c:lblOffset val="100"/>
        <c:noMultiLvlLbl val="0"/>
      </c:catAx>
      <c:valAx>
        <c:axId val="2376609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1780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Уровень адаптированности к ДОУ</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0-FF7C-4DE6-BACF-7F765A50E7D0}"/>
            </c:ext>
          </c:extLst>
        </c:ser>
        <c:ser>
          <c:idx val="1"/>
          <c:order val="1"/>
          <c:tx>
            <c:strRef>
              <c:f>Лист1!$C$1</c:f>
              <c:strCache>
                <c:ptCount val="1"/>
                <c:pt idx="0">
                  <c:v>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40</c:v>
                </c:pt>
              </c:numCache>
            </c:numRef>
          </c:val>
          <c:extLst xmlns:c16r2="http://schemas.microsoft.com/office/drawing/2015/06/chart">
            <c:ext xmlns:c16="http://schemas.microsoft.com/office/drawing/2014/chart" uri="{C3380CC4-5D6E-409C-BE32-E72D297353CC}">
              <c16:uniqueId val="{00000001-FF7C-4DE6-BACF-7F765A50E7D0}"/>
            </c:ext>
          </c:extLst>
        </c:ser>
        <c:ser>
          <c:idx val="2"/>
          <c:order val="2"/>
          <c:tx>
            <c:strRef>
              <c:f>Лист1!$D$1</c:f>
              <c:strCache>
                <c:ptCount val="1"/>
                <c:pt idx="0">
                  <c:v>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FF7C-4DE6-BACF-7F765A50E7D0}"/>
            </c:ext>
          </c:extLst>
        </c:ser>
        <c:dLbls>
          <c:showLegendKey val="0"/>
          <c:showVal val="0"/>
          <c:showCatName val="0"/>
          <c:showSerName val="0"/>
          <c:showPercent val="0"/>
          <c:showBubbleSize val="0"/>
        </c:dLbls>
        <c:gapWidth val="182"/>
        <c:axId val="242311680"/>
        <c:axId val="237662720"/>
      </c:barChart>
      <c:catAx>
        <c:axId val="242311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62720"/>
        <c:crosses val="autoZero"/>
        <c:auto val="1"/>
        <c:lblAlgn val="ctr"/>
        <c:lblOffset val="100"/>
        <c:noMultiLvlLbl val="0"/>
      </c:catAx>
      <c:valAx>
        <c:axId val="237662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2311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Легкий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Лист1!$B$2</c:f>
              <c:numCache>
                <c:formatCode>General</c:formatCode>
                <c:ptCount val="1"/>
                <c:pt idx="0">
                  <c:v>30</c:v>
                </c:pt>
              </c:numCache>
            </c:numRef>
          </c:val>
          <c:extLst xmlns:c16r2="http://schemas.microsoft.com/office/drawing/2015/06/chart">
            <c:ext xmlns:c16="http://schemas.microsoft.com/office/drawing/2014/chart" uri="{C3380CC4-5D6E-409C-BE32-E72D297353CC}">
              <c16:uniqueId val="{00000000-F88D-4235-9C75-FB8DBB4A8BE8}"/>
            </c:ext>
          </c:extLst>
        </c:ser>
        <c:ser>
          <c:idx val="1"/>
          <c:order val="1"/>
          <c:tx>
            <c:strRef>
              <c:f>Лист1!$C$1</c:f>
              <c:strCache>
                <c:ptCount val="1"/>
                <c:pt idx="0">
                  <c:v>Средний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Лист1!$C$2</c:f>
              <c:numCache>
                <c:formatCode>General</c:formatCode>
                <c:ptCount val="1"/>
                <c:pt idx="0">
                  <c:v>30</c:v>
                </c:pt>
              </c:numCache>
            </c:numRef>
          </c:val>
          <c:extLst xmlns:c16r2="http://schemas.microsoft.com/office/drawing/2015/06/chart">
            <c:ext xmlns:c16="http://schemas.microsoft.com/office/drawing/2014/chart" uri="{C3380CC4-5D6E-409C-BE32-E72D297353CC}">
              <c16:uniqueId val="{00000001-F88D-4235-9C75-FB8DBB4A8BE8}"/>
            </c:ext>
          </c:extLst>
        </c:ser>
        <c:ser>
          <c:idx val="2"/>
          <c:order val="2"/>
          <c:tx>
            <c:strRef>
              <c:f>Лист1!$D$1</c:f>
              <c:strCache>
                <c:ptCount val="1"/>
                <c:pt idx="0">
                  <c:v>Осложненный уровень 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Лист1!$D$2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2-F88D-4235-9C75-FB8DBB4A8BE8}"/>
            </c:ext>
          </c:extLst>
        </c:ser>
        <c:ser>
          <c:idx val="3"/>
          <c:order val="3"/>
          <c:tx>
            <c:strRef>
              <c:f>Лист1!$E$1</c:f>
              <c:strCache>
                <c:ptCount val="1"/>
                <c:pt idx="0">
                  <c:v>Уровень дезадаптации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Лист1!$E$2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3-F88D-4235-9C75-FB8DBB4A8BE8}"/>
            </c:ext>
          </c:extLst>
        </c:ser>
        <c:dLbls>
          <c:showLegendKey val="0"/>
          <c:showVal val="0"/>
          <c:showCatName val="0"/>
          <c:showSerName val="0"/>
          <c:showPercent val="0"/>
          <c:showBubbleSize val="0"/>
        </c:dLbls>
        <c:gapWidth val="150"/>
        <c:axId val="241781248"/>
        <c:axId val="237664448"/>
      </c:barChart>
      <c:catAx>
        <c:axId val="241781248"/>
        <c:scaling>
          <c:orientation val="minMax"/>
        </c:scaling>
        <c:delete val="0"/>
        <c:axPos val="b"/>
        <c:numFmt formatCode="General" sourceLinked="0"/>
        <c:majorTickMark val="out"/>
        <c:minorTickMark val="none"/>
        <c:tickLblPos val="nextTo"/>
        <c:crossAx val="237664448"/>
        <c:crosses val="autoZero"/>
        <c:auto val="1"/>
        <c:lblAlgn val="ctr"/>
        <c:lblOffset val="100"/>
        <c:noMultiLvlLbl val="0"/>
      </c:catAx>
      <c:valAx>
        <c:axId val="237664448"/>
        <c:scaling>
          <c:orientation val="minMax"/>
        </c:scaling>
        <c:delete val="0"/>
        <c:axPos val="l"/>
        <c:majorGridlines/>
        <c:numFmt formatCode="General" sourceLinked="1"/>
        <c:majorTickMark val="out"/>
        <c:minorTickMark val="none"/>
        <c:tickLblPos val="nextTo"/>
        <c:crossAx val="241781248"/>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Легкая адаптация</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Лист1!$B$2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0-A3FF-4694-9252-C1469053C360}"/>
            </c:ext>
          </c:extLst>
        </c:ser>
        <c:ser>
          <c:idx val="1"/>
          <c:order val="1"/>
          <c:tx>
            <c:strRef>
              <c:f>Лист1!$C$1</c:f>
              <c:strCache>
                <c:ptCount val="1"/>
                <c:pt idx="0">
                  <c:v>Адаптация средней тяжести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Лист1!$C$2</c:f>
              <c:numCache>
                <c:formatCode>General</c:formatCode>
                <c:ptCount val="1"/>
                <c:pt idx="0">
                  <c:v>30</c:v>
                </c:pt>
              </c:numCache>
            </c:numRef>
          </c:val>
          <c:extLst xmlns:c16r2="http://schemas.microsoft.com/office/drawing/2015/06/chart">
            <c:ext xmlns:c16="http://schemas.microsoft.com/office/drawing/2014/chart" uri="{C3380CC4-5D6E-409C-BE32-E72D297353CC}">
              <c16:uniqueId val="{00000001-A3FF-4694-9252-C1469053C360}"/>
            </c:ext>
          </c:extLst>
        </c:ser>
        <c:ser>
          <c:idx val="2"/>
          <c:order val="2"/>
          <c:tx>
            <c:strRef>
              <c:f>Лист1!$D$1</c:f>
              <c:strCache>
                <c:ptCount val="1"/>
                <c:pt idx="0">
                  <c:v>Тяжелая адаптация</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Степень адаптации ребенка в ДОУ</c:v>
                </c:pt>
              </c:strCache>
            </c:strRef>
          </c:cat>
          <c:val>
            <c:numRef>
              <c:f>Лист1!$D$2</c:f>
              <c:numCache>
                <c:formatCode>General</c:formatCode>
                <c:ptCount val="1"/>
                <c:pt idx="0">
                  <c:v>60</c:v>
                </c:pt>
              </c:numCache>
            </c:numRef>
          </c:val>
          <c:extLst xmlns:c16r2="http://schemas.microsoft.com/office/drawing/2015/06/chart">
            <c:ext xmlns:c16="http://schemas.microsoft.com/office/drawing/2014/chart" uri="{C3380CC4-5D6E-409C-BE32-E72D297353CC}">
              <c16:uniqueId val="{00000002-A3FF-4694-9252-C1469053C360}"/>
            </c:ext>
          </c:extLst>
        </c:ser>
        <c:ser>
          <c:idx val="3"/>
          <c:order val="3"/>
          <c:tx>
            <c:strRef>
              <c:f>Лист1!$E$1</c:f>
              <c:strCache>
                <c:ptCount val="1"/>
                <c:pt idx="0">
                  <c:v>Уровень дезадаптации</c:v>
                </c:pt>
              </c:strCache>
            </c:strRef>
          </c:tx>
          <c:invertIfNegative val="0"/>
          <c:cat>
            <c:strRef>
              <c:f>Лист1!$A$2</c:f>
              <c:strCache>
                <c:ptCount val="1"/>
                <c:pt idx="0">
                  <c:v>Степень адаптации ребенка в ДОУ</c:v>
                </c:pt>
              </c:strCache>
            </c:strRef>
          </c:cat>
          <c:val>
            <c:numRef>
              <c:f>Лист1!$E$2</c:f>
              <c:numCache>
                <c:formatCode>General</c:formatCode>
                <c:ptCount val="1"/>
                <c:pt idx="0">
                  <c:v>5</c:v>
                </c:pt>
              </c:numCache>
            </c:numRef>
          </c:val>
          <c:extLst xmlns:c16r2="http://schemas.microsoft.com/office/drawing/2015/06/chart">
            <c:ext xmlns:c16="http://schemas.microsoft.com/office/drawing/2014/chart" uri="{C3380CC4-5D6E-409C-BE32-E72D297353CC}">
              <c16:uniqueId val="{00000003-A3FF-4694-9252-C1469053C360}"/>
            </c:ext>
          </c:extLst>
        </c:ser>
        <c:dLbls>
          <c:showLegendKey val="0"/>
          <c:showVal val="0"/>
          <c:showCatName val="0"/>
          <c:showSerName val="0"/>
          <c:showPercent val="0"/>
          <c:showBubbleSize val="0"/>
        </c:dLbls>
        <c:gapWidth val="150"/>
        <c:axId val="242313216"/>
        <c:axId val="237666304"/>
      </c:barChart>
      <c:catAx>
        <c:axId val="242313216"/>
        <c:scaling>
          <c:orientation val="minMax"/>
        </c:scaling>
        <c:delete val="0"/>
        <c:axPos val="b"/>
        <c:numFmt formatCode="General" sourceLinked="0"/>
        <c:majorTickMark val="out"/>
        <c:minorTickMark val="none"/>
        <c:tickLblPos val="nextTo"/>
        <c:crossAx val="237666304"/>
        <c:crosses val="autoZero"/>
        <c:auto val="1"/>
        <c:lblAlgn val="ctr"/>
        <c:lblOffset val="100"/>
        <c:noMultiLvlLbl val="0"/>
      </c:catAx>
      <c:valAx>
        <c:axId val="237666304"/>
        <c:scaling>
          <c:orientation val="minMax"/>
        </c:scaling>
        <c:delete val="0"/>
        <c:axPos val="l"/>
        <c:majorGridlines/>
        <c:numFmt formatCode="General" sourceLinked="1"/>
        <c:majorTickMark val="out"/>
        <c:minorTickMark val="none"/>
        <c:tickLblPos val="nextTo"/>
        <c:crossAx val="242313216"/>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t>Уровень готовности ребенка  к ДОУ</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Высокий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Лист1!$B$2</c:f>
              <c:numCache>
                <c:formatCode>General</c:formatCode>
                <c:ptCount val="1"/>
                <c:pt idx="0">
                  <c:v>30</c:v>
                </c:pt>
              </c:numCache>
            </c:numRef>
          </c:val>
          <c:extLst xmlns:c16r2="http://schemas.microsoft.com/office/drawing/2015/06/chart">
            <c:ext xmlns:c16="http://schemas.microsoft.com/office/drawing/2014/chart" uri="{C3380CC4-5D6E-409C-BE32-E72D297353CC}">
              <c16:uniqueId val="{00000000-D438-4254-9CB7-8E6099039B18}"/>
            </c:ext>
          </c:extLst>
        </c:ser>
        <c:ser>
          <c:idx val="1"/>
          <c:order val="1"/>
          <c:tx>
            <c:strRef>
              <c:f>Лист1!$C$1</c:f>
              <c:strCache>
                <c:ptCount val="1"/>
                <c:pt idx="0">
                  <c:v>Средний</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Лист1!$C$2</c:f>
              <c:numCache>
                <c:formatCode>General</c:formatCode>
                <c:ptCount val="1"/>
                <c:pt idx="0">
                  <c:v>45</c:v>
                </c:pt>
              </c:numCache>
            </c:numRef>
          </c:val>
          <c:extLst xmlns:c16r2="http://schemas.microsoft.com/office/drawing/2015/06/chart">
            <c:ext xmlns:c16="http://schemas.microsoft.com/office/drawing/2014/chart" uri="{C3380CC4-5D6E-409C-BE32-E72D297353CC}">
              <c16:uniqueId val="{00000001-D438-4254-9CB7-8E6099039B18}"/>
            </c:ext>
          </c:extLst>
        </c:ser>
        <c:ser>
          <c:idx val="2"/>
          <c:order val="2"/>
          <c:tx>
            <c:strRef>
              <c:f>Лист1!$D$1</c:f>
              <c:strCache>
                <c:ptCount val="1"/>
                <c:pt idx="0">
                  <c:v>Низкий</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Количество детей раннего дошкольного возраста в %</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D438-4254-9CB7-8E6099039B18}"/>
            </c:ext>
          </c:extLst>
        </c:ser>
        <c:dLbls>
          <c:showLegendKey val="0"/>
          <c:showVal val="0"/>
          <c:showCatName val="0"/>
          <c:showSerName val="0"/>
          <c:showPercent val="0"/>
          <c:showBubbleSize val="0"/>
        </c:dLbls>
        <c:gapWidth val="182"/>
        <c:axId val="241781760"/>
        <c:axId val="237668032"/>
      </c:barChart>
      <c:catAx>
        <c:axId val="241781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7668032"/>
        <c:crosses val="autoZero"/>
        <c:auto val="1"/>
        <c:lblAlgn val="ctr"/>
        <c:lblOffset val="100"/>
        <c:noMultiLvlLbl val="0"/>
      </c:catAx>
      <c:valAx>
        <c:axId val="237668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17817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8911-154E-4F2A-B52B-2380C0C2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81</Pages>
  <Words>17101</Words>
  <Characters>97476</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User</cp:lastModifiedBy>
  <cp:revision>4</cp:revision>
  <dcterms:created xsi:type="dcterms:W3CDTF">2025-04-18T16:06:00Z</dcterms:created>
  <dcterms:modified xsi:type="dcterms:W3CDTF">2025-06-02T07:12:00Z</dcterms:modified>
</cp:coreProperties>
</file>