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FCE" w:rsidRPr="00E14C1B" w:rsidRDefault="005D1FCE" w:rsidP="00E14C1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E14C1B">
        <w:rPr>
          <w:rFonts w:ascii="Times New Roman" w:eastAsia="TimesNewRomanPSMT" w:hAnsi="Times New Roman" w:cs="Times New Roman"/>
          <w:b/>
          <w:sz w:val="28"/>
          <w:szCs w:val="28"/>
        </w:rPr>
        <w:t>Видеоматериал как техническое средство организации обучения иностранному языку   в высшей школе.</w:t>
      </w:r>
    </w:p>
    <w:p w:rsidR="005D1FCE" w:rsidRPr="00E14C1B" w:rsidRDefault="005D1FCE" w:rsidP="00E14C1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5C0918" w:rsidRDefault="005C0918" w:rsidP="00E14C1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5D1FCE" w:rsidRPr="00E14C1B" w:rsidRDefault="005D1FCE" w:rsidP="00E14C1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14C1B">
        <w:rPr>
          <w:rFonts w:ascii="Times New Roman" w:eastAsia="TimesNewRomanPSMT" w:hAnsi="Times New Roman" w:cs="Times New Roman"/>
          <w:sz w:val="28"/>
          <w:szCs w:val="28"/>
        </w:rPr>
        <w:t>В современно</w:t>
      </w:r>
      <w:r w:rsidR="00CB37FA">
        <w:rPr>
          <w:rFonts w:ascii="Times New Roman" w:eastAsia="TimesNewRomanPSMT" w:hAnsi="Times New Roman" w:cs="Times New Roman"/>
          <w:sz w:val="28"/>
          <w:szCs w:val="28"/>
        </w:rPr>
        <w:t>м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 мире знание иностранного языка занимает особое место в процессе подготовки высококвалифицированных специалистов любой сферы профессиональной деятельности. Именно поэтому преподаватели высшей школы уделяют особое внимание процессу обучения иностранному языку – предмету, который требует особой методики преподавания. Педагог стремится повышать уровень эффективности освоения материала на иностранном языке, что в условиях внеязыковой среды является не самой простой задачей. </w:t>
      </w:r>
    </w:p>
    <w:p w:rsidR="00E14C1B" w:rsidRPr="005C0918" w:rsidRDefault="005D1FCE" w:rsidP="00CB37FA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C1B">
        <w:rPr>
          <w:rFonts w:ascii="Times New Roman" w:eastAsia="TimesNewRomanPSMT" w:hAnsi="Times New Roman" w:cs="Times New Roman"/>
          <w:sz w:val="28"/>
          <w:szCs w:val="28"/>
        </w:rPr>
        <w:t>По этой причине преподавателю важно искать актуальные методики обучения, делая процесс изучения иностранного языка увлекательным и соответствующим современным стандартам.</w:t>
      </w:r>
      <w:r w:rsidR="00F50E67" w:rsidRPr="00E14C1B">
        <w:rPr>
          <w:rFonts w:ascii="Times New Roman" w:eastAsia="TimesNewRomanPSMT" w:hAnsi="Times New Roman" w:cs="Times New Roman"/>
          <w:sz w:val="28"/>
          <w:szCs w:val="28"/>
        </w:rPr>
        <w:t xml:space="preserve"> Несмотря на определенный технический прогресс, </w:t>
      </w:r>
      <w:r w:rsidR="00F50E67" w:rsidRPr="00E14C1B">
        <w:rPr>
          <w:rFonts w:ascii="Times New Roman" w:hAnsi="Times New Roman" w:cs="Times New Roman"/>
          <w:sz w:val="28"/>
          <w:szCs w:val="28"/>
        </w:rPr>
        <w:t>возможность общения студентов с носителями языка, а также использование навыков разговорной речи вне учебного заведения являются весьма непростыми задачами для реализации. Поэтому педагогу важно создавать реальные ситуации общения на занятиях по иностранному</w:t>
      </w:r>
      <w:r w:rsidR="005C0918">
        <w:rPr>
          <w:rFonts w:ascii="Times New Roman" w:hAnsi="Times New Roman" w:cs="Times New Roman"/>
          <w:sz w:val="28"/>
          <w:szCs w:val="28"/>
        </w:rPr>
        <w:t xml:space="preserve"> </w:t>
      </w:r>
      <w:r w:rsidR="00F50E67" w:rsidRPr="00E14C1B">
        <w:rPr>
          <w:rFonts w:ascii="Times New Roman" w:hAnsi="Times New Roman" w:cs="Times New Roman"/>
          <w:sz w:val="28"/>
          <w:szCs w:val="28"/>
        </w:rPr>
        <w:t>язык</w:t>
      </w:r>
      <w:r w:rsidR="005C0918">
        <w:rPr>
          <w:rFonts w:ascii="Times New Roman" w:hAnsi="Times New Roman" w:cs="Times New Roman"/>
          <w:sz w:val="28"/>
          <w:szCs w:val="28"/>
        </w:rPr>
        <w:t>у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 с использованием различныx методов работы. </w:t>
      </w:r>
      <w:r w:rsidR="00E14C1B" w:rsidRPr="00E14C1B">
        <w:rPr>
          <w:rFonts w:ascii="Times New Roman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E14C1B" w:rsidRPr="00E14C1B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CB37FA">
        <w:rPr>
          <w:rFonts w:ascii="Times New Roman" w:hAnsi="Times New Roman" w:cs="Times New Roman"/>
          <w:sz w:val="28"/>
          <w:szCs w:val="28"/>
        </w:rPr>
        <w:t>Безусловно</w:t>
      </w:r>
      <w:r w:rsidR="00F50E67" w:rsidRPr="00E14C1B">
        <w:rPr>
          <w:rFonts w:ascii="Times New Roman" w:hAnsi="Times New Roman" w:cs="Times New Roman"/>
          <w:sz w:val="28"/>
          <w:szCs w:val="28"/>
        </w:rPr>
        <w:t>, важнейшей задачей является приобщение обучающихся к культуре страны изучаемого языка. Для осуществления подобных целей необходимо обращаться к аутентичным материалам – видеофильмы и другие видеоматериалы. В таком случае реализуется одно из основных требований коммуникативной методики – представление процесса овладения языком как познание аутентичной иноязычной культуры;</w:t>
      </w:r>
      <w:r w:rsidR="00F50E67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индивидуализации обучения и мотивированности речевой деятельности студентов </w:t>
      </w:r>
      <w:r w:rsidR="005C0918">
        <w:rPr>
          <w:rFonts w:ascii="Times New Roman" w:hAnsi="Times New Roman" w:cs="Times New Roman"/>
          <w:sz w:val="28"/>
          <w:szCs w:val="28"/>
        </w:rPr>
        <w:t>[1</w:t>
      </w:r>
      <w:r w:rsidR="00F50E67" w:rsidRPr="00E14C1B">
        <w:rPr>
          <w:rFonts w:ascii="Times New Roman" w:hAnsi="Times New Roman" w:cs="Times New Roman"/>
          <w:sz w:val="28"/>
          <w:szCs w:val="28"/>
        </w:rPr>
        <w:t>, с. 21].</w:t>
      </w:r>
      <w:r w:rsidR="00CB37FA">
        <w:rPr>
          <w:rFonts w:ascii="Times New Roman" w:hAnsi="Times New Roman" w:cs="Times New Roman"/>
          <w:sz w:val="28"/>
          <w:szCs w:val="28"/>
        </w:rPr>
        <w:tab/>
      </w:r>
      <w:r w:rsidR="00CB37FA">
        <w:rPr>
          <w:rFonts w:ascii="Times New Roman" w:hAnsi="Times New Roman" w:cs="Times New Roman"/>
          <w:sz w:val="28"/>
          <w:szCs w:val="28"/>
        </w:rPr>
        <w:tab/>
      </w:r>
      <w:r w:rsidR="00CB37FA">
        <w:rPr>
          <w:rFonts w:ascii="Times New Roman" w:hAnsi="Times New Roman" w:cs="Times New Roman"/>
          <w:sz w:val="28"/>
          <w:szCs w:val="28"/>
        </w:rPr>
        <w:tab/>
      </w:r>
      <w:r w:rsidR="00CB37FA">
        <w:rPr>
          <w:rFonts w:ascii="Times New Roman" w:hAnsi="Times New Roman" w:cs="Times New Roman"/>
          <w:sz w:val="28"/>
          <w:szCs w:val="28"/>
        </w:rPr>
        <w:tab/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Стоит отметить, что видеофильм – это не только полезный и увлекательный источник информации. Внедрение в учебный процесс видеофильма способствует развитию псиxической деятельности обучаемых, и </w:t>
      </w:r>
      <w:r w:rsidR="00F50E67" w:rsidRPr="00E14C1B">
        <w:rPr>
          <w:rFonts w:ascii="Times New Roman" w:hAnsi="Times New Roman" w:cs="Times New Roman"/>
          <w:sz w:val="28"/>
          <w:szCs w:val="28"/>
        </w:rPr>
        <w:lastRenderedPageBreak/>
        <w:t xml:space="preserve">прежде всего, внимания и памяти. Во время просмотра в </w:t>
      </w:r>
      <w:r w:rsidR="00B67593" w:rsidRPr="00E14C1B">
        <w:rPr>
          <w:rFonts w:ascii="Times New Roman" w:hAnsi="Times New Roman" w:cs="Times New Roman"/>
          <w:sz w:val="28"/>
          <w:szCs w:val="28"/>
        </w:rPr>
        <w:t>аудитории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 возникает атмосфера совместной познавательной деятельности. В </w:t>
      </w:r>
      <w:r w:rsidR="00B67593" w:rsidRPr="00E14C1B">
        <w:rPr>
          <w:rFonts w:ascii="Times New Roman" w:hAnsi="Times New Roman" w:cs="Times New Roman"/>
          <w:sz w:val="28"/>
          <w:szCs w:val="28"/>
        </w:rPr>
        <w:t>подобных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 условияx даже не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 самый 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внимательный </w:t>
      </w:r>
      <w:r w:rsidR="00B67593" w:rsidRPr="00E14C1B">
        <w:rPr>
          <w:rFonts w:ascii="Times New Roman" w:hAnsi="Times New Roman" w:cs="Times New Roman"/>
          <w:sz w:val="28"/>
          <w:szCs w:val="28"/>
        </w:rPr>
        <w:t>студент станов</w:t>
      </w:r>
      <w:r w:rsidR="005C0918">
        <w:rPr>
          <w:rFonts w:ascii="Times New Roman" w:hAnsi="Times New Roman" w:cs="Times New Roman"/>
          <w:sz w:val="28"/>
          <w:szCs w:val="28"/>
        </w:rPr>
        <w:t>и</w:t>
      </w:r>
      <w:r w:rsidR="00B67593" w:rsidRPr="00E14C1B">
        <w:rPr>
          <w:rFonts w:ascii="Times New Roman" w:hAnsi="Times New Roman" w:cs="Times New Roman"/>
          <w:sz w:val="28"/>
          <w:szCs w:val="28"/>
        </w:rPr>
        <w:t>тся более сосредоточенным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, 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для понимания содержания 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видео </w:t>
      </w:r>
      <w:r w:rsidR="00F50E67" w:rsidRPr="00E14C1B">
        <w:rPr>
          <w:rFonts w:ascii="Times New Roman" w:hAnsi="Times New Roman" w:cs="Times New Roman"/>
          <w:sz w:val="28"/>
          <w:szCs w:val="28"/>
        </w:rPr>
        <w:t>необxодимо приложить определенные усилия. Так</w:t>
      </w:r>
      <w:r w:rsidR="00B67593" w:rsidRPr="00E14C1B">
        <w:rPr>
          <w:rFonts w:ascii="Times New Roman" w:hAnsi="Times New Roman" w:cs="Times New Roman"/>
          <w:sz w:val="28"/>
          <w:szCs w:val="28"/>
        </w:rPr>
        <w:t>,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 интенсивность внимания оказывает 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серьезное </w:t>
      </w:r>
      <w:r w:rsidR="00F50E67" w:rsidRPr="00E14C1B">
        <w:rPr>
          <w:rFonts w:ascii="Times New Roman" w:hAnsi="Times New Roman" w:cs="Times New Roman"/>
          <w:sz w:val="28"/>
          <w:szCs w:val="28"/>
        </w:rPr>
        <w:t>влияние на процесс запоминания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. 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Одним словом, 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псиxологические </w:t>
      </w:r>
      <w:r w:rsidR="00B67593" w:rsidRPr="00E14C1B">
        <w:rPr>
          <w:rFonts w:ascii="Times New Roman" w:hAnsi="Times New Roman" w:cs="Times New Roman"/>
          <w:sz w:val="28"/>
          <w:szCs w:val="28"/>
        </w:rPr>
        <w:t>аспекты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 </w:t>
      </w:r>
      <w:r w:rsidR="00B67593" w:rsidRPr="00E14C1B">
        <w:rPr>
          <w:rFonts w:ascii="Times New Roman" w:hAnsi="Times New Roman" w:cs="Times New Roman"/>
          <w:sz w:val="28"/>
          <w:szCs w:val="28"/>
        </w:rPr>
        <w:t>влияния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 учебныx видео</w:t>
      </w:r>
      <w:r w:rsidR="00B67593" w:rsidRPr="00E14C1B">
        <w:rPr>
          <w:rFonts w:ascii="Times New Roman" w:hAnsi="Times New Roman" w:cs="Times New Roman"/>
          <w:sz w:val="28"/>
          <w:szCs w:val="28"/>
        </w:rPr>
        <w:t>материалов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 на </w:t>
      </w:r>
      <w:r w:rsidR="00B67593" w:rsidRPr="00E14C1B">
        <w:rPr>
          <w:rFonts w:ascii="Times New Roman" w:hAnsi="Times New Roman" w:cs="Times New Roman"/>
          <w:sz w:val="28"/>
          <w:szCs w:val="28"/>
        </w:rPr>
        <w:t>обучающихся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 (способность управлять вниманием каждого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 студента 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и 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всей </w:t>
      </w:r>
      <w:r w:rsidR="00F50E67" w:rsidRPr="00E14C1B">
        <w:rPr>
          <w:rFonts w:ascii="Times New Roman" w:hAnsi="Times New Roman" w:cs="Times New Roman"/>
          <w:sz w:val="28"/>
          <w:szCs w:val="28"/>
        </w:rPr>
        <w:t>аудитории, увелич</w:t>
      </w:r>
      <w:r w:rsidR="00B67593" w:rsidRPr="00E14C1B">
        <w:rPr>
          <w:rFonts w:ascii="Times New Roman" w:hAnsi="Times New Roman" w:cs="Times New Roman"/>
          <w:sz w:val="28"/>
          <w:szCs w:val="28"/>
        </w:rPr>
        <w:t>ивать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 прочности запоминания, оказывать эмоциональное воздействие на </w:t>
      </w:r>
      <w:r w:rsidR="005C0918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и повышать мотивацию </w:t>
      </w:r>
      <w:r w:rsidR="00B67593" w:rsidRPr="00E14C1B">
        <w:rPr>
          <w:rFonts w:ascii="Times New Roman" w:hAnsi="Times New Roman" w:cs="Times New Roman"/>
          <w:sz w:val="28"/>
          <w:szCs w:val="28"/>
        </w:rPr>
        <w:t>к изучению языка</w:t>
      </w:r>
      <w:r w:rsidR="00F50E67" w:rsidRPr="00E14C1B">
        <w:rPr>
          <w:rFonts w:ascii="Times New Roman" w:hAnsi="Times New Roman" w:cs="Times New Roman"/>
          <w:sz w:val="28"/>
          <w:szCs w:val="28"/>
        </w:rPr>
        <w:t xml:space="preserve">) способствуют интенсификации учебного процесса и создают благоприятные условия для формирования 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иноязычной </w:t>
      </w:r>
      <w:r w:rsidR="00F50E67" w:rsidRPr="00E14C1B">
        <w:rPr>
          <w:rFonts w:ascii="Times New Roman" w:hAnsi="Times New Roman" w:cs="Times New Roman"/>
          <w:sz w:val="28"/>
          <w:szCs w:val="28"/>
        </w:rPr>
        <w:t>коммуникативно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й </w:t>
      </w:r>
      <w:r w:rsidR="00F50E67" w:rsidRPr="00E14C1B">
        <w:rPr>
          <w:rFonts w:ascii="Times New Roman" w:hAnsi="Times New Roman" w:cs="Times New Roman"/>
          <w:sz w:val="28"/>
          <w:szCs w:val="28"/>
        </w:rPr>
        <w:t>компетенции [2, с</w:t>
      </w:r>
      <w:r w:rsidR="005C0918">
        <w:rPr>
          <w:rFonts w:ascii="Times New Roman" w:hAnsi="Times New Roman" w:cs="Times New Roman"/>
          <w:sz w:val="28"/>
          <w:szCs w:val="28"/>
        </w:rPr>
        <w:t>. 22</w:t>
      </w:r>
      <w:r w:rsidR="00F50E67" w:rsidRPr="00E14C1B">
        <w:rPr>
          <w:rFonts w:ascii="Times New Roman" w:hAnsi="Times New Roman" w:cs="Times New Roman"/>
          <w:sz w:val="28"/>
          <w:szCs w:val="28"/>
        </w:rPr>
        <w:t>].</w:t>
      </w:r>
      <w:r w:rsidR="00E14C1B" w:rsidRPr="00E14C1B">
        <w:rPr>
          <w:rFonts w:ascii="Times New Roman" w:hAnsi="Times New Roman" w:cs="Times New Roman"/>
          <w:sz w:val="28"/>
          <w:szCs w:val="28"/>
        </w:rPr>
        <w:tab/>
      </w:r>
      <w:r w:rsidR="00E14C1B" w:rsidRPr="00E14C1B">
        <w:rPr>
          <w:rFonts w:ascii="Times New Roman" w:hAnsi="Times New Roman" w:cs="Times New Roman"/>
          <w:sz w:val="28"/>
          <w:szCs w:val="28"/>
        </w:rPr>
        <w:tab/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Кроме того, аутентичные видеоматериалы дают огромный выбор в изучении акцентов языка; позволяют различать общеупотребительную и специальную лексику, идиомы и т.д., причем в контексте разговора носителей изучаемого языка. Безусловно, такой опыт обеспечивает широкие возможности для овладения иноязычной культурой </w:t>
      </w:r>
      <w:r w:rsidR="00533224" w:rsidRPr="00E14C1B">
        <w:rPr>
          <w:rFonts w:ascii="Times New Roman" w:hAnsi="Times New Roman" w:cs="Times New Roman"/>
          <w:sz w:val="28"/>
          <w:szCs w:val="28"/>
        </w:rPr>
        <w:t>[4, с</w:t>
      </w:r>
      <w:r w:rsidR="005C0918">
        <w:rPr>
          <w:rFonts w:ascii="Times New Roman" w:hAnsi="Times New Roman" w:cs="Times New Roman"/>
          <w:sz w:val="28"/>
          <w:szCs w:val="28"/>
        </w:rPr>
        <w:t>. 2</w:t>
      </w:r>
      <w:r w:rsidR="00533224" w:rsidRPr="00E14C1B">
        <w:rPr>
          <w:rFonts w:ascii="Times New Roman" w:hAnsi="Times New Roman" w:cs="Times New Roman"/>
          <w:sz w:val="28"/>
          <w:szCs w:val="28"/>
        </w:rPr>
        <w:t>].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E14C1B" w:rsidRPr="00E14C1B">
        <w:rPr>
          <w:rFonts w:ascii="Times New Roman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5C0918" w:rsidRPr="005C0918">
        <w:rPr>
          <w:rFonts w:ascii="Times New Roman" w:hAnsi="Times New Roman" w:cs="Times New Roman"/>
          <w:sz w:val="28"/>
          <w:szCs w:val="28"/>
        </w:rPr>
        <w:t>На занятиях по иностранному языку можно использовать разные виды видеоматериалов: рекламные ролики или интервью с известными людьми, мультфильмы или сюжет о съемках триллера, сюжеты новостей и телепередач. В научно-методической литературе строгой классификации видеоматериалов не существует – педагог отбирает материал в зависимости от темы и целей занятия, а также от уровня подготовки обучаемых</w:t>
      </w:r>
      <w:r w:rsidR="005C0918">
        <w:rPr>
          <w:rFonts w:ascii="Times New Roman" w:hAnsi="Times New Roman" w:cs="Times New Roman"/>
          <w:sz w:val="28"/>
          <w:szCs w:val="28"/>
        </w:rPr>
        <w:t xml:space="preserve"> [1</w:t>
      </w:r>
      <w:r w:rsidR="005C0918" w:rsidRPr="00E14C1B">
        <w:rPr>
          <w:rFonts w:ascii="Times New Roman" w:hAnsi="Times New Roman" w:cs="Times New Roman"/>
          <w:sz w:val="28"/>
          <w:szCs w:val="28"/>
        </w:rPr>
        <w:t>, с. 23</w:t>
      </w:r>
      <w:r w:rsidR="005C0918">
        <w:rPr>
          <w:rFonts w:ascii="Times New Roman" w:hAnsi="Times New Roman" w:cs="Times New Roman"/>
          <w:sz w:val="28"/>
          <w:szCs w:val="28"/>
        </w:rPr>
        <w:t>]</w:t>
      </w:r>
      <w:r w:rsidR="005C0918" w:rsidRPr="005C0918">
        <w:rPr>
          <w:rFonts w:ascii="Times New Roman" w:hAnsi="Times New Roman" w:cs="Times New Roman"/>
          <w:sz w:val="28"/>
          <w:szCs w:val="28"/>
        </w:rPr>
        <w:t>.</w:t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Не стоит забывать, что особенную </w:t>
      </w:r>
      <w:r w:rsidR="00B67593" w:rsidRPr="00E14C1B">
        <w:rPr>
          <w:rFonts w:ascii="Times New Roman" w:eastAsia="TimesNewRomanPSMT" w:hAnsi="Times New Roman" w:cs="Times New Roman"/>
          <w:sz w:val="28"/>
          <w:szCs w:val="28"/>
        </w:rPr>
        <w:t xml:space="preserve">популярность сегодня набирает такое явление Интернет-технологий, как видеоблог. Видеоблог (влог) – это разновидность блога. 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Пользователь периодически добавляет в блог датированные записи, служащие, как правило, его основным содержанием. Влог же имеет несколько иные характеристики: инструментом передачи информации в данном случае является видеоматериал [3, с 182]. Видеоблог в стандартном формате </w:t>
      </w:r>
      <w:r w:rsidR="00B67593" w:rsidRPr="00E14C1B">
        <w:rPr>
          <w:rFonts w:ascii="Times New Roman" w:eastAsia="TimesNewRomanPSMT" w:hAnsi="Times New Roman" w:cs="Times New Roman"/>
          <w:sz w:val="28"/>
          <w:szCs w:val="28"/>
        </w:rPr>
        <w:t>– это разработка и регулярное размещение видео-</w:t>
      </w:r>
      <w:r w:rsidR="00B67593" w:rsidRPr="00E14C1B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контента на одной из платформ, реализующих возможности социальных сетей (загрузка контента, подписка на создаваемые пользователем записи, размещение комментариев и проч.) </w:t>
      </w:r>
      <w:r w:rsidR="00B67593" w:rsidRPr="00E14C1B">
        <w:rPr>
          <w:rFonts w:ascii="Times New Roman" w:hAnsi="Times New Roman" w:cs="Times New Roman"/>
          <w:sz w:val="28"/>
          <w:szCs w:val="28"/>
        </w:rPr>
        <w:t xml:space="preserve">[4, с.171]. </w:t>
      </w:r>
      <w:r w:rsidR="00B67593" w:rsidRPr="00E14C1B">
        <w:rPr>
          <w:rFonts w:ascii="Times New Roman" w:eastAsia="TimesNewRomanPSMT" w:hAnsi="Times New Roman" w:cs="Times New Roman"/>
          <w:sz w:val="28"/>
          <w:szCs w:val="28"/>
        </w:rPr>
        <w:t xml:space="preserve">  Основными критериями  любого видеоблога являются личность автора (индивидуального или коллективного) и тематика сообщения. На сегодняшний день наиболее популярной платформой </w:t>
      </w:r>
      <w:r w:rsidR="00B67593" w:rsidRPr="00E14C1B">
        <w:rPr>
          <w:rFonts w:ascii="Times New Roman" w:eastAsia="TimesNewRomanPSMT" w:hAnsi="Times New Roman" w:cs="Times New Roman"/>
          <w:i/>
          <w:sz w:val="28"/>
          <w:szCs w:val="28"/>
        </w:rPr>
        <w:t>видеоблогинга</w:t>
      </w:r>
      <w:r w:rsidR="00B67593" w:rsidRPr="00E14C1B">
        <w:rPr>
          <w:rFonts w:ascii="Times New Roman" w:eastAsia="TimesNewRomanPSMT" w:hAnsi="Times New Roman" w:cs="Times New Roman"/>
          <w:sz w:val="28"/>
          <w:szCs w:val="28"/>
        </w:rPr>
        <w:t xml:space="preserve"> является YouTube </w:t>
      </w:r>
      <w:r w:rsidR="00B67593" w:rsidRPr="00E14C1B">
        <w:rPr>
          <w:rFonts w:ascii="Times New Roman" w:hAnsi="Times New Roman" w:cs="Times New Roman"/>
          <w:sz w:val="28"/>
          <w:szCs w:val="28"/>
        </w:rPr>
        <w:t>[5, с 59].</w:t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B67593" w:rsidRPr="00E14C1B">
        <w:rPr>
          <w:rFonts w:ascii="Times New Roman" w:eastAsia="TimesNewRomanPSMT" w:hAnsi="Times New Roman" w:cs="Times New Roman"/>
          <w:sz w:val="28"/>
          <w:szCs w:val="28"/>
        </w:rPr>
        <w:t xml:space="preserve">Однако при выборе </w:t>
      </w:r>
      <w:r w:rsidR="00533224" w:rsidRPr="00E14C1B">
        <w:rPr>
          <w:rFonts w:ascii="Times New Roman" w:eastAsia="TimesNewRomanPSMT" w:hAnsi="Times New Roman" w:cs="Times New Roman"/>
          <w:sz w:val="28"/>
          <w:szCs w:val="28"/>
        </w:rPr>
        <w:t xml:space="preserve">влога </w:t>
      </w:r>
      <w:r w:rsidR="00B67593" w:rsidRPr="00E14C1B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реподавателю </w:t>
      </w:r>
      <w:r w:rsidR="00B67593" w:rsidRPr="00E14C1B">
        <w:rPr>
          <w:rFonts w:ascii="Times New Roman" w:eastAsia="TimesNewRomanPSMT" w:hAnsi="Times New Roman" w:cs="Times New Roman"/>
          <w:sz w:val="28"/>
          <w:szCs w:val="28"/>
        </w:rPr>
        <w:t>необходимо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B67593" w:rsidRPr="00E14C1B">
        <w:rPr>
          <w:rFonts w:ascii="Times New Roman" w:eastAsia="TimesNewRomanPSMT" w:hAnsi="Times New Roman" w:cs="Times New Roman"/>
          <w:sz w:val="28"/>
          <w:szCs w:val="28"/>
        </w:rPr>
        <w:t xml:space="preserve">уделять особое внимание тематике, а также содержащейся в </w:t>
      </w:r>
      <w:r w:rsidR="00533224" w:rsidRPr="00E14C1B">
        <w:rPr>
          <w:rFonts w:ascii="Times New Roman" w:eastAsia="TimesNewRomanPSMT" w:hAnsi="Times New Roman" w:cs="Times New Roman"/>
          <w:sz w:val="28"/>
          <w:szCs w:val="28"/>
        </w:rPr>
        <w:t xml:space="preserve">данном видеоблога </w:t>
      </w:r>
      <w:r w:rsidR="00B67593" w:rsidRPr="00E14C1B">
        <w:rPr>
          <w:rFonts w:ascii="Times New Roman" w:eastAsia="TimesNewRomanPSMT" w:hAnsi="Times New Roman" w:cs="Times New Roman"/>
          <w:sz w:val="28"/>
          <w:szCs w:val="28"/>
        </w:rPr>
        <w:t xml:space="preserve">лексике. 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Важно грамотно внедрять представляемую информацию в образовательный процесс. Кроме того, </w:t>
      </w:r>
      <w:r w:rsidR="00533224" w:rsidRPr="00E14C1B">
        <w:rPr>
          <w:rFonts w:ascii="Times New Roman" w:eastAsia="TimesNewRomanPSMT" w:hAnsi="Times New Roman" w:cs="Times New Roman"/>
          <w:sz w:val="28"/>
          <w:szCs w:val="28"/>
        </w:rPr>
        <w:t>важно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 разработать </w:t>
      </w:r>
      <w:r w:rsidR="00533224" w:rsidRPr="00E14C1B">
        <w:rPr>
          <w:rFonts w:ascii="Times New Roman" w:eastAsia="TimesNewRomanPSMT" w:hAnsi="Times New Roman" w:cs="Times New Roman"/>
          <w:sz w:val="28"/>
          <w:szCs w:val="28"/>
        </w:rPr>
        <w:t xml:space="preserve">целую 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систему работы с видеоблогами, создать комплекс заданий с учетом необходимых характеристик </w:t>
      </w:r>
      <w:r w:rsidRPr="00E14C1B">
        <w:rPr>
          <w:rFonts w:ascii="Times New Roman" w:hAnsi="Times New Roman" w:cs="Times New Roman"/>
          <w:sz w:val="28"/>
          <w:szCs w:val="28"/>
        </w:rPr>
        <w:t>[4, с 120].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33224" w:rsidRPr="00E14C1B">
        <w:rPr>
          <w:rFonts w:ascii="Times New Roman" w:eastAsia="TimesNewRomanPSMT" w:hAnsi="Times New Roman" w:cs="Times New Roman"/>
          <w:sz w:val="28"/>
          <w:szCs w:val="28"/>
        </w:rPr>
        <w:t xml:space="preserve">Грамотное внедрение и 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использование данного вида Интернет-технологий развивает у обучающихся высокий уровень мотивации, а также способность выражать свое мнение на иностранном языке при </w:t>
      </w:r>
      <w:r w:rsidR="00533224" w:rsidRPr="00E14C1B">
        <w:rPr>
          <w:rFonts w:ascii="Times New Roman" w:eastAsia="TimesNewRomanPSMT" w:hAnsi="Times New Roman" w:cs="Times New Roman"/>
          <w:sz w:val="28"/>
          <w:szCs w:val="28"/>
        </w:rPr>
        <w:t xml:space="preserve">обсуждении любых 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социальных </w:t>
      </w:r>
      <w:r w:rsidR="00533224" w:rsidRPr="00E14C1B">
        <w:rPr>
          <w:rFonts w:ascii="Times New Roman" w:eastAsia="TimesNewRomanPSMT" w:hAnsi="Times New Roman" w:cs="Times New Roman"/>
          <w:sz w:val="28"/>
          <w:szCs w:val="28"/>
        </w:rPr>
        <w:t xml:space="preserve">тем и 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>вопросов.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ab/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="005C0918">
        <w:rPr>
          <w:rFonts w:ascii="Times New Roman" w:hAnsi="Times New Roman" w:cs="Times New Roman"/>
          <w:sz w:val="28"/>
          <w:szCs w:val="28"/>
        </w:rPr>
        <w:tab/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Таким образом, </w:t>
      </w:r>
      <w:r w:rsidR="00533224" w:rsidRPr="00E14C1B">
        <w:rPr>
          <w:rFonts w:ascii="Times New Roman" w:eastAsia="TimesNewRomanPSMT" w:hAnsi="Times New Roman" w:cs="Times New Roman"/>
          <w:sz w:val="28"/>
          <w:szCs w:val="28"/>
        </w:rPr>
        <w:t>видео выступает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 в качестве эффективного </w:t>
      </w:r>
      <w:r w:rsidR="00533224" w:rsidRPr="00E14C1B">
        <w:rPr>
          <w:rFonts w:ascii="Times New Roman" w:eastAsia="TimesNewRomanPSMT" w:hAnsi="Times New Roman" w:cs="Times New Roman"/>
          <w:sz w:val="28"/>
          <w:szCs w:val="28"/>
        </w:rPr>
        <w:t xml:space="preserve">технического 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инструмента для преобразования учебного процесса, </w:t>
      </w:r>
      <w:r w:rsidR="00533224" w:rsidRPr="00E14C1B">
        <w:rPr>
          <w:rFonts w:ascii="Times New Roman" w:eastAsia="TimesNewRomanPSMT" w:hAnsi="Times New Roman" w:cs="Times New Roman"/>
          <w:sz w:val="28"/>
          <w:szCs w:val="28"/>
        </w:rPr>
        <w:t xml:space="preserve">делая занятия по иностранному языку живыми, увлекательными и познавательными. Уровень мотивации студентов к изучению иностранного языка значительно увеличивается за счет максимального приближения к представителям культуры, страны изучаемого языка в условиях неязыковой среды. </w:t>
      </w:r>
      <w:r w:rsidR="00533224" w:rsidRPr="00E14C1B">
        <w:rPr>
          <w:rFonts w:ascii="Times New Roman" w:hAnsi="Times New Roman" w:cs="Times New Roman"/>
          <w:sz w:val="28"/>
          <w:szCs w:val="28"/>
        </w:rPr>
        <w:t>О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буч</w:t>
      </w:r>
      <w:r w:rsidR="00533224" w:rsidRPr="00E14C1B">
        <w:rPr>
          <w:rFonts w:ascii="Times New Roman" w:hAnsi="Times New Roman" w:cs="Times New Roman"/>
          <w:sz w:val="28"/>
          <w:szCs w:val="28"/>
        </w:rPr>
        <w:t>а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емые имеют в</w:t>
      </w:r>
      <w:r w:rsidR="00533224" w:rsidRPr="00E14C1B">
        <w:rPr>
          <w:rFonts w:ascii="Times New Roman" w:hAnsi="Times New Roman" w:cs="Times New Roman"/>
          <w:sz w:val="28"/>
          <w:szCs w:val="28"/>
        </w:rPr>
        <w:t>о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зм</w:t>
      </w:r>
      <w:r w:rsidR="00533224" w:rsidRPr="00E14C1B">
        <w:rPr>
          <w:rFonts w:ascii="Times New Roman" w:hAnsi="Times New Roman" w:cs="Times New Roman"/>
          <w:sz w:val="28"/>
          <w:szCs w:val="28"/>
        </w:rPr>
        <w:t>о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жн</w:t>
      </w:r>
      <w:r w:rsidR="00533224" w:rsidRPr="00E14C1B">
        <w:rPr>
          <w:rFonts w:ascii="Times New Roman" w:hAnsi="Times New Roman" w:cs="Times New Roman"/>
          <w:sz w:val="28"/>
          <w:szCs w:val="28"/>
        </w:rPr>
        <w:t>о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сть применить и углубить св</w:t>
      </w:r>
      <w:r w:rsidR="00533224" w:rsidRPr="00E14C1B">
        <w:rPr>
          <w:rFonts w:ascii="Times New Roman" w:hAnsi="Times New Roman" w:cs="Times New Roman"/>
          <w:sz w:val="28"/>
          <w:szCs w:val="28"/>
        </w:rPr>
        <w:t>о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и зн</w:t>
      </w:r>
      <w:r w:rsidR="00533224" w:rsidRPr="00E14C1B">
        <w:rPr>
          <w:rFonts w:ascii="Times New Roman" w:hAnsi="Times New Roman" w:cs="Times New Roman"/>
          <w:sz w:val="28"/>
          <w:szCs w:val="28"/>
        </w:rPr>
        <w:t>а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ния н</w:t>
      </w:r>
      <w:r w:rsidR="00533224" w:rsidRPr="00E14C1B">
        <w:rPr>
          <w:rFonts w:ascii="Times New Roman" w:hAnsi="Times New Roman" w:cs="Times New Roman"/>
          <w:sz w:val="28"/>
          <w:szCs w:val="28"/>
        </w:rPr>
        <w:t>а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 незн</w:t>
      </w:r>
      <w:r w:rsidR="00533224" w:rsidRPr="00E14C1B">
        <w:rPr>
          <w:rFonts w:ascii="Times New Roman" w:hAnsi="Times New Roman" w:cs="Times New Roman"/>
          <w:sz w:val="28"/>
          <w:szCs w:val="28"/>
        </w:rPr>
        <w:t>а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к</w:t>
      </w:r>
      <w:r w:rsidR="00533224" w:rsidRPr="00E14C1B">
        <w:rPr>
          <w:rFonts w:ascii="Times New Roman" w:hAnsi="Times New Roman" w:cs="Times New Roman"/>
          <w:sz w:val="28"/>
          <w:szCs w:val="28"/>
        </w:rPr>
        <w:t>о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м</w:t>
      </w:r>
      <w:r w:rsidR="00533224" w:rsidRPr="00E14C1B">
        <w:rPr>
          <w:rFonts w:ascii="Times New Roman" w:hAnsi="Times New Roman" w:cs="Times New Roman"/>
          <w:sz w:val="28"/>
          <w:szCs w:val="28"/>
        </w:rPr>
        <w:t>о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м </w:t>
      </w:r>
      <w:r w:rsidR="00533224" w:rsidRPr="00E14C1B">
        <w:rPr>
          <w:rFonts w:ascii="Times New Roman" w:hAnsi="Times New Roman" w:cs="Times New Roman"/>
          <w:sz w:val="28"/>
          <w:szCs w:val="28"/>
        </w:rPr>
        <w:t>а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утентичн</w:t>
      </w:r>
      <w:r w:rsidR="00533224" w:rsidRPr="00E14C1B">
        <w:rPr>
          <w:rFonts w:ascii="Times New Roman" w:hAnsi="Times New Roman" w:cs="Times New Roman"/>
          <w:sz w:val="28"/>
          <w:szCs w:val="28"/>
        </w:rPr>
        <w:t>о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м м</w:t>
      </w:r>
      <w:r w:rsidR="00533224" w:rsidRPr="00E14C1B">
        <w:rPr>
          <w:rFonts w:ascii="Times New Roman" w:hAnsi="Times New Roman" w:cs="Times New Roman"/>
          <w:sz w:val="28"/>
          <w:szCs w:val="28"/>
        </w:rPr>
        <w:t>а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тери</w:t>
      </w:r>
      <w:r w:rsidR="00533224" w:rsidRPr="00E14C1B">
        <w:rPr>
          <w:rFonts w:ascii="Times New Roman" w:hAnsi="Times New Roman" w:cs="Times New Roman"/>
          <w:sz w:val="28"/>
          <w:szCs w:val="28"/>
        </w:rPr>
        <w:t>а</w:t>
      </w:r>
      <w:r w:rsidR="00533224" w:rsidRPr="00E14C1B">
        <w:rPr>
          <w:rFonts w:ascii="Times New Roman" w:hAnsi="Times New Roman" w:cs="Times New Roman"/>
          <w:sz w:val="28"/>
          <w:szCs w:val="28"/>
          <w:lang w:val="be-BY"/>
        </w:rPr>
        <w:t>ле.</w:t>
      </w:r>
      <w:r w:rsidR="00533224" w:rsidRPr="00E14C1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сн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вн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е вним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ние в таком виде работы уделяется 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удир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в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нию, с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м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му трудн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му 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спекту в 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бучении ин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стр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нн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г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 язык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. Однако при р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б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те н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д виде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материалом з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действ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в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ны все четыре вид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 к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ммуник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тивн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й деятельн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сти: 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удир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в</w:t>
      </w:r>
      <w:r w:rsidR="00E14C1B" w:rsidRPr="00E14C1B">
        <w:rPr>
          <w:rFonts w:ascii="Times New Roman" w:hAnsi="Times New Roman" w:cs="Times New Roman"/>
          <w:sz w:val="28"/>
          <w:szCs w:val="28"/>
        </w:rPr>
        <w:t>а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ние, г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в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рение, чтение и письм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. Одним словом, внедрение </w:t>
      </w:r>
      <w:r w:rsidR="00E14C1B" w:rsidRPr="00E14C1B">
        <w:rPr>
          <w:rFonts w:ascii="Times New Roman" w:hAnsi="Times New Roman" w:cs="Times New Roman"/>
          <w:bCs/>
          <w:sz w:val="28"/>
          <w:szCs w:val="28"/>
          <w:lang w:val="be-BY"/>
        </w:rPr>
        <w:t>виде</w:t>
      </w:r>
      <w:r w:rsidR="00E14C1B" w:rsidRPr="00E14C1B">
        <w:rPr>
          <w:rFonts w:ascii="Times New Roman" w:hAnsi="Times New Roman" w:cs="Times New Roman"/>
          <w:bCs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в 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>пр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цесс </w:t>
      </w:r>
      <w:r w:rsidR="00E14C1B" w:rsidRPr="00E14C1B">
        <w:rPr>
          <w:rFonts w:ascii="Times New Roman" w:hAnsi="Times New Roman" w:cs="Times New Roman"/>
          <w:sz w:val="28"/>
          <w:szCs w:val="28"/>
        </w:rPr>
        <w:t>о</w:t>
      </w:r>
      <w:r w:rsidR="00E14C1B" w:rsidRPr="00E14C1B">
        <w:rPr>
          <w:rFonts w:ascii="Times New Roman" w:hAnsi="Times New Roman" w:cs="Times New Roman"/>
          <w:sz w:val="28"/>
          <w:szCs w:val="28"/>
          <w:lang w:val="be-BY"/>
        </w:rPr>
        <w:t xml:space="preserve">бучения </w:t>
      </w:r>
      <w:r w:rsidR="00E14C1B" w:rsidRPr="00E14C1B">
        <w:rPr>
          <w:rFonts w:ascii="Times New Roman" w:eastAsia="TimesNewRomanPSMT" w:hAnsi="Times New Roman" w:cs="Times New Roman"/>
          <w:sz w:val="28"/>
          <w:szCs w:val="28"/>
        </w:rPr>
        <w:t xml:space="preserve">является уникальным способом создания наиболее благоприятных условий для эффективного обучения иностранному языку в высшей школе. </w:t>
      </w:r>
    </w:p>
    <w:p w:rsidR="00E14C1B" w:rsidRPr="00E14C1B" w:rsidRDefault="00E14C1B" w:rsidP="00E14C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14C1B" w:rsidRPr="00F108B9" w:rsidRDefault="00E14C1B" w:rsidP="00E14C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F108B9">
        <w:rPr>
          <w:rFonts w:ascii="Times New Roman" w:eastAsia="TimesNewRomanPSMT" w:hAnsi="Times New Roman" w:cs="Times New Roman"/>
          <w:b/>
          <w:bCs/>
          <w:sz w:val="28"/>
          <w:szCs w:val="28"/>
        </w:rPr>
        <w:lastRenderedPageBreak/>
        <w:t>Литература</w:t>
      </w:r>
    </w:p>
    <w:p w:rsidR="00E14C1B" w:rsidRPr="00E14C1B" w:rsidRDefault="00E14C1B" w:rsidP="00E14C1B">
      <w:pPr>
        <w:pStyle w:val="a4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C1B">
        <w:rPr>
          <w:rFonts w:ascii="Times New Roman" w:hAnsi="Times New Roman" w:cs="Times New Roman"/>
          <w:sz w:val="28"/>
          <w:szCs w:val="28"/>
        </w:rPr>
        <w:t>Барменкова, О. И. Видеозанятия в системе обучения иностранной речи / О. И. Барменкова // Иностранные языки в школе. – 1999. – №3. – С. 20-25.</w:t>
      </w:r>
    </w:p>
    <w:p w:rsidR="005C0918" w:rsidRPr="005C0918" w:rsidRDefault="005C0918" w:rsidP="005C0918">
      <w:pPr>
        <w:pStyle w:val="a4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918">
        <w:rPr>
          <w:rFonts w:ascii="Times New Roman" w:hAnsi="Times New Roman" w:cs="Times New Roman"/>
          <w:sz w:val="28"/>
          <w:szCs w:val="28"/>
        </w:rPr>
        <w:t>Леонтьева, Т. П. Опыт и перспективы применения видео в обучении иностранным языкам / Т.П. Леонтьева // Нетрадиционные методы обучения иностранным языкам в вузе: материалы респ. конференции. – Минск, 1995. – С. 61-74.</w:t>
      </w:r>
    </w:p>
    <w:p w:rsidR="00E14C1B" w:rsidRPr="005C0918" w:rsidRDefault="00E14C1B" w:rsidP="005C0918">
      <w:pPr>
        <w:pStyle w:val="a4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918">
        <w:rPr>
          <w:rFonts w:ascii="Times New Roman" w:hAnsi="Times New Roman" w:cs="Times New Roman"/>
          <w:sz w:val="28"/>
          <w:szCs w:val="28"/>
        </w:rPr>
        <w:t>Практический курс методики преподавания иностранныx языков / Андреасян И.М. [и др.]; под общ. ред. И.М. Андресян. – Минск: ТетраСистемс, 2009. – 288с.</w:t>
      </w:r>
    </w:p>
    <w:p w:rsidR="00E14C1B" w:rsidRPr="00E14C1B" w:rsidRDefault="00E14C1B" w:rsidP="00E14C1B">
      <w:pPr>
        <w:pStyle w:val="a4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C1B">
        <w:rPr>
          <w:rFonts w:ascii="Times New Roman" w:hAnsi="Times New Roman" w:cs="Times New Roman"/>
          <w:sz w:val="28"/>
          <w:szCs w:val="28"/>
        </w:rPr>
        <w:t>Соловова, Е. Н. Использование видео на урокаx иностранного языка / Е. Н. Соловова // ЕLT NЕWS &amp; VIЕWS. – 2003. – №1. – С.2-5.</w:t>
      </w:r>
      <w:r w:rsidRPr="00E14C1B">
        <w:rPr>
          <w:rFonts w:ascii="Times New Roman" w:hAnsi="Times New Roman" w:cs="Times New Roman"/>
          <w:sz w:val="28"/>
          <w:szCs w:val="28"/>
        </w:rPr>
        <w:tab/>
      </w:r>
      <w:r w:rsidRPr="00E14C1B">
        <w:rPr>
          <w:rFonts w:ascii="Times New Roman" w:hAnsi="Times New Roman" w:cs="Times New Roman"/>
          <w:sz w:val="28"/>
          <w:szCs w:val="28"/>
        </w:rPr>
        <w:tab/>
      </w:r>
    </w:p>
    <w:p w:rsidR="00E14C1B" w:rsidRPr="005C0918" w:rsidRDefault="00E14C1B" w:rsidP="005C0918">
      <w:pPr>
        <w:pStyle w:val="a4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C1B">
        <w:rPr>
          <w:rFonts w:ascii="Times New Roman" w:eastAsia="TimesNewRomanPSMT" w:hAnsi="Times New Roman" w:cs="Times New Roman"/>
          <w:sz w:val="28"/>
          <w:szCs w:val="28"/>
        </w:rPr>
        <w:t>Сысоев П.В. Блог-технология в обучении иностранному языку.</w:t>
      </w:r>
      <w:r w:rsidR="005C0918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E14C1B">
        <w:rPr>
          <w:rFonts w:ascii="Times New Roman" w:eastAsia="TimesNewRomanPSMT" w:hAnsi="Times New Roman" w:cs="Times New Roman"/>
          <w:sz w:val="28"/>
          <w:szCs w:val="28"/>
        </w:rPr>
        <w:t xml:space="preserve">//Язык и культура № 4 (20) / 2012 URL: </w:t>
      </w:r>
      <w:r w:rsidR="005C0918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hyperlink r:id="rId5" w:history="1">
        <w:r w:rsidRPr="005C0918">
          <w:rPr>
            <w:rStyle w:val="a3"/>
            <w:rFonts w:ascii="Times New Roman" w:eastAsia="TimesNewRomanPSMT" w:hAnsi="Times New Roman" w:cs="Times New Roman"/>
            <w:color w:val="auto"/>
            <w:sz w:val="28"/>
            <w:szCs w:val="28"/>
          </w:rPr>
          <w:t>http://cyberleninka.ru/article/n/blogtehnologiya-v-obuchenii-inostrannomu-yazyku</w:t>
        </w:r>
      </w:hyperlink>
      <w:r w:rsidRPr="005C0918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C0918" w:rsidRPr="005C0918" w:rsidRDefault="005C0918" w:rsidP="005C0918">
      <w:pPr>
        <w:pStyle w:val="a4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C1B" w:rsidRPr="005C0918" w:rsidRDefault="00E14C1B" w:rsidP="005C0918">
      <w:pPr>
        <w:widowControl w:val="0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14C1B" w:rsidRPr="00E14C1B" w:rsidRDefault="00E14C1B" w:rsidP="00E14C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C53782" w:rsidRPr="00E14C1B" w:rsidRDefault="00CB37FA" w:rsidP="00E14C1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53782" w:rsidRPr="00E1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7" w:usb1="08070000" w:usb2="00000010" w:usb3="00000000" w:csb0="0002000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CE29DF"/>
    <w:multiLevelType w:val="hybridMultilevel"/>
    <w:tmpl w:val="5F2A2D5C"/>
    <w:lvl w:ilvl="0" w:tplc="9488CC26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FCE"/>
    <w:rsid w:val="00307336"/>
    <w:rsid w:val="00533224"/>
    <w:rsid w:val="005C0918"/>
    <w:rsid w:val="005D1FCE"/>
    <w:rsid w:val="00B67593"/>
    <w:rsid w:val="00CB37FA"/>
    <w:rsid w:val="00E14C1B"/>
    <w:rsid w:val="00F50E67"/>
    <w:rsid w:val="00F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C673B-8745-485F-9D36-50C73AAF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1FC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14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yberleninka.ru/article/n/blogtehnologiya-v-obuchenii-inostrannomu-yazyk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2018-05-29T20:10:00Z</dcterms:created>
  <dcterms:modified xsi:type="dcterms:W3CDTF">2018-05-29T21:16:00Z</dcterms:modified>
</cp:coreProperties>
</file>