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3F" w:rsidRDefault="002051BC" w:rsidP="00AA113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</w:rPr>
      </w:pPr>
      <w:r w:rsidRPr="002051BC">
        <w:rPr>
          <w:rFonts w:ascii="Times New Roman" w:hAnsi="Times New Roman" w:cs="Times New Roman"/>
          <w:b/>
          <w:sz w:val="28"/>
        </w:rPr>
        <w:t>Логопедическая работа по развитию связ</w:t>
      </w:r>
      <w:r w:rsidR="00AA113F">
        <w:rPr>
          <w:rFonts w:ascii="Times New Roman" w:hAnsi="Times New Roman" w:cs="Times New Roman"/>
          <w:b/>
          <w:sz w:val="28"/>
        </w:rPr>
        <w:t xml:space="preserve">ной речи </w:t>
      </w:r>
    </w:p>
    <w:p w:rsidR="0053242C" w:rsidRDefault="00AA113F" w:rsidP="00AA113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 младших школьников с РАС</w:t>
      </w:r>
    </w:p>
    <w:p w:rsidR="00354A54" w:rsidRPr="00354A54" w:rsidRDefault="00354A54" w:rsidP="00AA113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</w:rPr>
      </w:pPr>
      <w:r w:rsidRPr="00354A54">
        <w:rPr>
          <w:rFonts w:ascii="Times New Roman" w:hAnsi="Times New Roman" w:cs="Times New Roman"/>
          <w:sz w:val="28"/>
        </w:rPr>
        <w:t>Борисова Яна Александровна</w:t>
      </w:r>
    </w:p>
    <w:p w:rsidR="00354A54" w:rsidRDefault="00354A54" w:rsidP="00AA113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Pr="00354A54">
        <w:rPr>
          <w:rFonts w:ascii="Times New Roman" w:hAnsi="Times New Roman" w:cs="Times New Roman"/>
          <w:sz w:val="28"/>
        </w:rPr>
        <w:t>читель-логопед МБОУ Центр «Росток» г. Ульяновска</w:t>
      </w:r>
    </w:p>
    <w:p w:rsidR="00354A54" w:rsidRPr="001847E6" w:rsidRDefault="001847E6" w:rsidP="00AA113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borisovaya</w:t>
      </w:r>
      <w:proofErr w:type="spellEnd"/>
      <w:r w:rsidRPr="001847E6">
        <w:rPr>
          <w:rFonts w:ascii="Times New Roman" w:hAnsi="Times New Roman" w:cs="Times New Roman"/>
          <w:sz w:val="28"/>
        </w:rPr>
        <w:t>.13@</w:t>
      </w:r>
      <w:proofErr w:type="spellStart"/>
      <w:r>
        <w:rPr>
          <w:rFonts w:ascii="Times New Roman" w:hAnsi="Times New Roman" w:cs="Times New Roman"/>
          <w:sz w:val="28"/>
          <w:lang w:val="en-US"/>
        </w:rPr>
        <w:t>yandex</w:t>
      </w:r>
      <w:proofErr w:type="spellEnd"/>
      <w:r w:rsidRPr="001847E6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</w:p>
    <w:p w:rsidR="00AA113F" w:rsidRDefault="00AA113F" w:rsidP="00AA113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</w:rPr>
      </w:pPr>
    </w:p>
    <w:p w:rsidR="001847E6" w:rsidRDefault="001847E6" w:rsidP="00AA113F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6B2116">
        <w:rPr>
          <w:rFonts w:ascii="Times New Roman" w:hAnsi="Times New Roman" w:cs="Times New Roman"/>
          <w:b/>
          <w:sz w:val="28"/>
        </w:rPr>
        <w:t>Аннотация</w:t>
      </w:r>
      <w:r>
        <w:rPr>
          <w:rFonts w:ascii="Times New Roman" w:hAnsi="Times New Roman" w:cs="Times New Roman"/>
          <w:sz w:val="28"/>
        </w:rPr>
        <w:t>. Согласно данным современных исследований, число российски</w:t>
      </w:r>
      <w:r w:rsidR="00E02DDE">
        <w:rPr>
          <w:rFonts w:ascii="Times New Roman" w:hAnsi="Times New Roman" w:cs="Times New Roman"/>
          <w:sz w:val="28"/>
        </w:rPr>
        <w:t xml:space="preserve">х </w:t>
      </w:r>
      <w:r>
        <w:rPr>
          <w:rFonts w:ascii="Times New Roman" w:hAnsi="Times New Roman" w:cs="Times New Roman"/>
          <w:sz w:val="28"/>
        </w:rPr>
        <w:t>школьников, имеющих расстройства аутистического спектра, ежегодно растёт.</w:t>
      </w:r>
      <w:r w:rsidR="006B2116" w:rsidRPr="006B2116">
        <w:rPr>
          <w:rFonts w:ascii="Times New Roman" w:hAnsi="Times New Roman" w:cs="Times New Roman"/>
          <w:sz w:val="28"/>
        </w:rPr>
        <w:t xml:space="preserve"> </w:t>
      </w:r>
      <w:r w:rsidR="006B2116">
        <w:rPr>
          <w:rFonts w:ascii="Times New Roman" w:hAnsi="Times New Roman" w:cs="Times New Roman"/>
          <w:sz w:val="28"/>
        </w:rPr>
        <w:t xml:space="preserve">У таких детей наблюдаются трудности </w:t>
      </w:r>
      <w:r w:rsidR="006B2116">
        <w:rPr>
          <w:rFonts w:ascii="Times New Roman" w:hAnsi="Times New Roman" w:cs="Times New Roman"/>
          <w:sz w:val="28"/>
        </w:rPr>
        <w:t xml:space="preserve">в построении связного высказывания. Именно поэтому </w:t>
      </w:r>
      <w:r w:rsidR="00BC072B">
        <w:rPr>
          <w:rFonts w:ascii="Times New Roman" w:hAnsi="Times New Roman" w:cs="Times New Roman"/>
          <w:sz w:val="28"/>
        </w:rPr>
        <w:t>так важно</w:t>
      </w:r>
      <w:r w:rsidR="006B2116">
        <w:rPr>
          <w:rFonts w:ascii="Times New Roman" w:hAnsi="Times New Roman" w:cs="Times New Roman"/>
          <w:sz w:val="28"/>
        </w:rPr>
        <w:t xml:space="preserve"> </w:t>
      </w:r>
      <w:r w:rsidR="00BC072B">
        <w:rPr>
          <w:rFonts w:ascii="Times New Roman" w:hAnsi="Times New Roman" w:cs="Times New Roman"/>
          <w:sz w:val="28"/>
        </w:rPr>
        <w:t xml:space="preserve">подобрать </w:t>
      </w:r>
      <w:r w:rsidR="006B2116">
        <w:rPr>
          <w:rFonts w:ascii="Times New Roman" w:hAnsi="Times New Roman" w:cs="Times New Roman"/>
          <w:sz w:val="28"/>
        </w:rPr>
        <w:t>приём</w:t>
      </w:r>
      <w:r w:rsidR="00BC072B">
        <w:rPr>
          <w:rFonts w:ascii="Times New Roman" w:hAnsi="Times New Roman" w:cs="Times New Roman"/>
          <w:sz w:val="28"/>
        </w:rPr>
        <w:t>ы</w:t>
      </w:r>
      <w:r w:rsidR="006B2116">
        <w:rPr>
          <w:rFonts w:ascii="Times New Roman" w:hAnsi="Times New Roman" w:cs="Times New Roman"/>
          <w:sz w:val="28"/>
        </w:rPr>
        <w:t xml:space="preserve"> и метод</w:t>
      </w:r>
      <w:r w:rsidR="00BC072B">
        <w:rPr>
          <w:rFonts w:ascii="Times New Roman" w:hAnsi="Times New Roman" w:cs="Times New Roman"/>
          <w:sz w:val="28"/>
        </w:rPr>
        <w:t>ы для</w:t>
      </w:r>
      <w:r w:rsidR="006B2116">
        <w:rPr>
          <w:rFonts w:ascii="Times New Roman" w:hAnsi="Times New Roman" w:cs="Times New Roman"/>
          <w:sz w:val="28"/>
        </w:rPr>
        <w:t xml:space="preserve"> развития связной речи у школьников данной категории.</w:t>
      </w:r>
    </w:p>
    <w:p w:rsidR="00BC072B" w:rsidRPr="001847E6" w:rsidRDefault="00BC072B" w:rsidP="00AA113F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</w:rPr>
      </w:pPr>
      <w:r w:rsidRPr="00BC072B">
        <w:rPr>
          <w:rFonts w:ascii="Times New Roman" w:hAnsi="Times New Roman" w:cs="Times New Roman"/>
          <w:b/>
          <w:sz w:val="28"/>
        </w:rPr>
        <w:t>Ключевые слова</w:t>
      </w:r>
      <w:r>
        <w:rPr>
          <w:rFonts w:ascii="Times New Roman" w:hAnsi="Times New Roman" w:cs="Times New Roman"/>
          <w:sz w:val="28"/>
        </w:rPr>
        <w:t>: РАС, связная речь, школьник, коррекционная работа.</w:t>
      </w:r>
    </w:p>
    <w:p w:rsidR="00AA113F" w:rsidRDefault="00AA113F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</w:p>
    <w:p w:rsidR="00997BA4" w:rsidRDefault="002051BC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последние годы наблюдается тенденция к росту числа детей, имеющих расстройства аутистического спектра (РАС).</w:t>
      </w:r>
      <w:r w:rsidR="00972A63">
        <w:rPr>
          <w:rFonts w:ascii="Times New Roman" w:hAnsi="Times New Roman" w:cs="Times New Roman"/>
          <w:sz w:val="28"/>
        </w:rPr>
        <w:t xml:space="preserve"> РАС – это группа </w:t>
      </w:r>
      <w:r>
        <w:rPr>
          <w:rFonts w:ascii="Times New Roman" w:hAnsi="Times New Roman" w:cs="Times New Roman"/>
          <w:sz w:val="28"/>
        </w:rPr>
        <w:t>психическ</w:t>
      </w:r>
      <w:r w:rsidR="00972A63">
        <w:rPr>
          <w:rFonts w:ascii="Times New Roman" w:hAnsi="Times New Roman" w:cs="Times New Roman"/>
          <w:sz w:val="28"/>
        </w:rPr>
        <w:t>их расстройств</w:t>
      </w:r>
      <w:r>
        <w:rPr>
          <w:rFonts w:ascii="Times New Roman" w:hAnsi="Times New Roman" w:cs="Times New Roman"/>
          <w:sz w:val="28"/>
        </w:rPr>
        <w:t>, для котор</w:t>
      </w:r>
      <w:r w:rsidR="00972A63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характерны </w:t>
      </w:r>
      <w:r w:rsidR="00972A63">
        <w:rPr>
          <w:rFonts w:ascii="Times New Roman" w:hAnsi="Times New Roman" w:cs="Times New Roman"/>
          <w:sz w:val="28"/>
        </w:rPr>
        <w:t>нарушения социального взаимодействия и</w:t>
      </w:r>
      <w:r>
        <w:rPr>
          <w:rFonts w:ascii="Times New Roman" w:hAnsi="Times New Roman" w:cs="Times New Roman"/>
          <w:sz w:val="28"/>
        </w:rPr>
        <w:t xml:space="preserve"> коммуникации, стереотипность поведения. </w:t>
      </w:r>
    </w:p>
    <w:p w:rsidR="00997BA4" w:rsidRDefault="00997BA4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Первые признаки РАС отмечаются уже в младенчестве или раннем детском возрасте. Полное выздоровление при данном расстройстве невозможно, однако, существуют различные методы и приёмы коррекции и поддержки, которые могут помочь улучшить качество жизни ребёнка. </w:t>
      </w:r>
    </w:p>
    <w:p w:rsidR="00794B64" w:rsidRDefault="00972A63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таких детей с раннего возраста наблюдаются трудности в вербальном </w:t>
      </w:r>
      <w:r w:rsidR="00997BA4">
        <w:rPr>
          <w:rFonts w:ascii="Times New Roman" w:hAnsi="Times New Roman" w:cs="Times New Roman"/>
          <w:sz w:val="28"/>
        </w:rPr>
        <w:t xml:space="preserve">и невербальном </w:t>
      </w:r>
      <w:r>
        <w:rPr>
          <w:rFonts w:ascii="Times New Roman" w:hAnsi="Times New Roman" w:cs="Times New Roman"/>
          <w:sz w:val="28"/>
        </w:rPr>
        <w:t>общении</w:t>
      </w:r>
      <w:r w:rsidR="00997BA4">
        <w:rPr>
          <w:rFonts w:ascii="Times New Roman" w:hAnsi="Times New Roman" w:cs="Times New Roman"/>
          <w:sz w:val="28"/>
        </w:rPr>
        <w:t xml:space="preserve">, сложности в процессе построения социальных отношений, часто ребёнок проявляет чрезмерный интерес к одной или нескольким темам. Также таким детям свойственна строгая приверженность рутине, изменение привычного расписания вызывает у них стресс. Наблюдаются стереотипные моторные движения (например, раскачивание туловищем, щёлканье пальцами, вращение руками или предметами), ребёнок может монотонно и постоянно повторять одни и те же фразы. </w:t>
      </w:r>
      <w:r w:rsidR="00794B64">
        <w:rPr>
          <w:rFonts w:ascii="Times New Roman" w:hAnsi="Times New Roman" w:cs="Times New Roman"/>
          <w:sz w:val="28"/>
        </w:rPr>
        <w:t>Обучающийся с РАС может успешно повторять слова и короткие предложения, отвечать односложно, заимствуя слова из вопроса, однако не может пересказать услышанное, составить простой описательный рассказ, так как восприятие такого ребёнка не аналитическое, а целостное, без улавливания плана текста и его смысла.</w:t>
      </w:r>
    </w:p>
    <w:p w:rsidR="00997BA4" w:rsidRDefault="00997BA4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Среди наиболее ярко выраженных особенностей речи прежде всего на себя обращают внимание </w:t>
      </w:r>
      <w:proofErr w:type="spellStart"/>
      <w:r>
        <w:rPr>
          <w:rFonts w:ascii="Times New Roman" w:hAnsi="Times New Roman" w:cs="Times New Roman"/>
          <w:sz w:val="28"/>
        </w:rPr>
        <w:t>эхолалии</w:t>
      </w:r>
      <w:proofErr w:type="spellEnd"/>
      <w:r>
        <w:rPr>
          <w:rFonts w:ascii="Times New Roman" w:hAnsi="Times New Roman" w:cs="Times New Roman"/>
          <w:sz w:val="28"/>
        </w:rPr>
        <w:t xml:space="preserve">, часто у обучающихся отмечается </w:t>
      </w:r>
      <w:proofErr w:type="spellStart"/>
      <w:r>
        <w:rPr>
          <w:rFonts w:ascii="Times New Roman" w:hAnsi="Times New Roman" w:cs="Times New Roman"/>
          <w:sz w:val="28"/>
        </w:rPr>
        <w:t>скандированность</w:t>
      </w:r>
      <w:proofErr w:type="spellEnd"/>
      <w:r>
        <w:rPr>
          <w:rFonts w:ascii="Times New Roman" w:hAnsi="Times New Roman" w:cs="Times New Roman"/>
          <w:sz w:val="28"/>
        </w:rPr>
        <w:t xml:space="preserve"> речи, своеобразная интонация, нарушения мелодико-интонационной стороны речи, а также может встречаться длительное называние себя во втором и третьем лице. Страдает и понимание речи, часто нарушено осмысление полученной информации. Это связано с тем, что у обучающегося с РАС нарушена коммуникация, такой ребёнок уходит от контакта, он погружён в мир собственных ощущений.</w:t>
      </w:r>
    </w:p>
    <w:p w:rsidR="002051BC" w:rsidRDefault="002051BC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Формирование, а впоследствии и развитие связной речи – один из ключевых этапов коррекционной работы с обучающимися с РАС.</w:t>
      </w:r>
    </w:p>
    <w:p w:rsidR="00AF087B" w:rsidRDefault="00AF087B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Обеспечение речевой практики и расширение средств общения ребёнка с РАС достигаются не только путём проектирования ситуаций для диалогов, но и побуждением к монологической речи. </w:t>
      </w:r>
      <w:r w:rsidR="00AB35CF">
        <w:rPr>
          <w:rFonts w:ascii="Times New Roman" w:hAnsi="Times New Roman" w:cs="Times New Roman"/>
          <w:sz w:val="28"/>
        </w:rPr>
        <w:t xml:space="preserve">Используются приёмы для повышения </w:t>
      </w:r>
      <w:r w:rsidR="00AB35CF">
        <w:rPr>
          <w:rFonts w:ascii="Times New Roman" w:hAnsi="Times New Roman" w:cs="Times New Roman"/>
          <w:sz w:val="28"/>
        </w:rPr>
        <w:lastRenderedPageBreak/>
        <w:t xml:space="preserve">интереса ребёнка к окружающему миру, вырабатывается активное речевое поведение в ситуативном общении. В ходе занятий инициатива речевого общения должна переходить от логопеда к ребёнку. </w:t>
      </w:r>
    </w:p>
    <w:p w:rsidR="00794B64" w:rsidRPr="00B80395" w:rsidRDefault="00794B64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коррекционного воздействия необходимо учитывать характер нарушения высшей нервной деятельности, психопатологически</w:t>
      </w:r>
      <w:r w:rsidR="00B80395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особенност</w:t>
      </w:r>
      <w:r w:rsidR="00B80395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, особенност</w:t>
      </w:r>
      <w:r w:rsidR="00B80395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речевого развития. Параллельно </w:t>
      </w:r>
      <w:r w:rsidR="003F0351">
        <w:rPr>
          <w:rFonts w:ascii="Times New Roman" w:hAnsi="Times New Roman" w:cs="Times New Roman"/>
          <w:sz w:val="28"/>
        </w:rPr>
        <w:t xml:space="preserve">необходимо проводить работу по формированию всех речевых функций. </w:t>
      </w:r>
      <w:r w:rsidR="003F0351" w:rsidRPr="00B80395">
        <w:rPr>
          <w:rFonts w:ascii="Times New Roman" w:hAnsi="Times New Roman" w:cs="Times New Roman"/>
          <w:sz w:val="28"/>
        </w:rPr>
        <w:t>Крайне важно создавать такие ситуации, в которых у ребёнка будет возникать потребность в общении и помогать ребёнку в использовании адекватных средств общения.</w:t>
      </w:r>
    </w:p>
    <w:p w:rsidR="003F0351" w:rsidRDefault="003F0351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Развитие познавательной функции речи начинать можно с сопоставлением слова с каждым существительным, прилагательным и глаголом, с которым знакомится ребёнок. Особое внимание следует уделить словесным обозначениям пространственных отношений, которые </w:t>
      </w:r>
      <w:r w:rsidR="002C7049">
        <w:rPr>
          <w:rFonts w:ascii="Times New Roman" w:hAnsi="Times New Roman" w:cs="Times New Roman"/>
          <w:sz w:val="28"/>
        </w:rPr>
        <w:t>воспринимаются с трудом, однако важны для усвоения обучающимся предлогов и их значений.</w:t>
      </w:r>
    </w:p>
    <w:p w:rsidR="002C7049" w:rsidRDefault="002C7049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важно развивать у обучающегося с РАС обобщающее значение слова: способность выделять существенные признаки объекта, действий, явлений окружающего мира, способность группировать объекты, их свойства и отношения. </w:t>
      </w:r>
    </w:p>
    <w:p w:rsidR="002C7049" w:rsidRDefault="00B80395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того</w:t>
      </w:r>
      <w:r w:rsidR="002C7049">
        <w:rPr>
          <w:rFonts w:ascii="Times New Roman" w:hAnsi="Times New Roman" w:cs="Times New Roman"/>
          <w:sz w:val="28"/>
        </w:rPr>
        <w:t xml:space="preserve"> чтобы научить младшего школьника с РАС отвечать на поставленные вопросы</w:t>
      </w:r>
      <w:r>
        <w:rPr>
          <w:rFonts w:ascii="Times New Roman" w:hAnsi="Times New Roman" w:cs="Times New Roman"/>
          <w:sz w:val="28"/>
        </w:rPr>
        <w:t xml:space="preserve"> н</w:t>
      </w:r>
      <w:r w:rsidR="002C7049">
        <w:rPr>
          <w:rFonts w:ascii="Times New Roman" w:hAnsi="Times New Roman" w:cs="Times New Roman"/>
          <w:sz w:val="28"/>
        </w:rPr>
        <w:t xml:space="preserve">а начальных этапах можно использовать альтернативную коммуникацию: карточки и подписи помогут </w:t>
      </w:r>
      <w:proofErr w:type="gramStart"/>
      <w:r w:rsidR="002C7049">
        <w:rPr>
          <w:rFonts w:ascii="Times New Roman" w:hAnsi="Times New Roman" w:cs="Times New Roman"/>
          <w:sz w:val="28"/>
        </w:rPr>
        <w:t>обучающемуся</w:t>
      </w:r>
      <w:proofErr w:type="gramEnd"/>
      <w:r w:rsidR="002C7049">
        <w:rPr>
          <w:rFonts w:ascii="Times New Roman" w:hAnsi="Times New Roman" w:cs="Times New Roman"/>
          <w:sz w:val="28"/>
        </w:rPr>
        <w:t xml:space="preserve"> отвечать на вопросы.</w:t>
      </w:r>
    </w:p>
    <w:p w:rsidR="002C7049" w:rsidRDefault="002C7049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процессе обучения рассказыванию с опорой на картинки используются короткие тексты с простым сюжетом, содержание которых должно соответствовать уровню развития ребёнка. Крайне важно подобрать тексты, содержание которых соответствовало бы тем лексическим темам, которые изучал ребёнок в ходе занятий по развитию речи.</w:t>
      </w:r>
    </w:p>
    <w:p w:rsidR="002051BC" w:rsidRDefault="002C7049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Непосредственное обучение рассказыванию </w:t>
      </w:r>
      <w:r w:rsidR="002D3143">
        <w:rPr>
          <w:rFonts w:ascii="Times New Roman" w:hAnsi="Times New Roman" w:cs="Times New Roman"/>
          <w:sz w:val="28"/>
        </w:rPr>
        <w:t xml:space="preserve">проводится с использованием следующих приёмов и методов: чтение логопедом предложений из текста и подбор обучающимся соответствующих каждому предложению изображений; беседа по содержанию, вопросы к которой подбираются таким образом, чтобы ребёнок мог дать ответ </w:t>
      </w:r>
      <w:proofErr w:type="spellStart"/>
      <w:r w:rsidR="002D3143">
        <w:rPr>
          <w:rFonts w:ascii="Times New Roman" w:hAnsi="Times New Roman" w:cs="Times New Roman"/>
          <w:sz w:val="28"/>
        </w:rPr>
        <w:t>невербально</w:t>
      </w:r>
      <w:proofErr w:type="spellEnd"/>
      <w:r w:rsidR="002D3143">
        <w:rPr>
          <w:rFonts w:ascii="Times New Roman" w:hAnsi="Times New Roman" w:cs="Times New Roman"/>
          <w:sz w:val="28"/>
        </w:rPr>
        <w:t>, показом соответствующей картинки; дополнение ребёнком слов в предложении, которое читает взрослый; самостоятельное воспроизведение текста обучающимся с опорой на картинки.</w:t>
      </w:r>
      <w:proofErr w:type="gramEnd"/>
    </w:p>
    <w:p w:rsidR="004F316C" w:rsidRDefault="004F316C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систематическая работа над развитием связной речи помогает не только расширить словарный запас обучающихся с РАС, но и способствует </w:t>
      </w:r>
      <w:r w:rsidR="00354A54">
        <w:rPr>
          <w:rFonts w:ascii="Times New Roman" w:hAnsi="Times New Roman" w:cs="Times New Roman"/>
          <w:sz w:val="28"/>
        </w:rPr>
        <w:t>формированию навыков конструирования осмысленных фраз, комментирования своих действий и взаимодействия с окружающими. Это является важным звеном в их познавательном и социально-коммуникативном развитии, которое способствует улучшение качества жизни и интеграции в общество.</w:t>
      </w:r>
    </w:p>
    <w:p w:rsidR="00AA113F" w:rsidRDefault="00AA113F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</w:rPr>
      </w:pPr>
    </w:p>
    <w:p w:rsidR="00354A54" w:rsidRPr="00AA113F" w:rsidRDefault="00354A54" w:rsidP="00AA113F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</w:rPr>
      </w:pPr>
      <w:r w:rsidRPr="00AA113F">
        <w:rPr>
          <w:rFonts w:ascii="Times New Roman" w:hAnsi="Times New Roman" w:cs="Times New Roman"/>
          <w:b/>
          <w:sz w:val="28"/>
        </w:rPr>
        <w:t>Литература</w:t>
      </w:r>
    </w:p>
    <w:p w:rsidR="00290BD0" w:rsidRPr="00290BD0" w:rsidRDefault="00290BD0" w:rsidP="00AA113F">
      <w:pPr>
        <w:pStyle w:val="a5"/>
        <w:spacing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Глухов В. П. Методика формирования навыков связных высказываний у дошкольн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иков с общим недоразвитием речи </w:t>
      </w:r>
      <w:r w:rsidR="00E02DDE" w:rsidRPr="00E02DDE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 П. Глухов. –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осква</w:t>
      </w:r>
      <w:proofErr w:type="gram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2022. 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231 с.</w:t>
      </w:r>
      <w:bookmarkStart w:id="0" w:name="_GoBack"/>
      <w:bookmarkEnd w:id="0"/>
    </w:p>
    <w:p w:rsidR="00290BD0" w:rsidRPr="00290BD0" w:rsidRDefault="00E02DDE" w:rsidP="00AA113F">
      <w:pPr>
        <w:pStyle w:val="a5"/>
        <w:spacing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290BD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Морозова Т.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И. Методические рекомендации по коррекции нарушений речевого развития при детском аутизме. // Аутизм: методические рекомендации по психолого-педагогической коррекции. / Под ред. С.А. Морозова.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осква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2001.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90BD0"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.102-131.</w:t>
      </w:r>
    </w:p>
    <w:p w:rsidR="00290BD0" w:rsidRPr="00290BD0" w:rsidRDefault="00290BD0" w:rsidP="00AA113F">
      <w:pPr>
        <w:pStyle w:val="a5"/>
        <w:spacing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Никольская О.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С, 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Баенская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Р., 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Либлинг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Аутичный ребенок. Пути помощи </w:t>
      </w:r>
      <w:r w:rsidR="00E02DDE" w:rsidRPr="00E02DDE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 С. Никольская, Е. Р. </w:t>
      </w:r>
      <w:proofErr w:type="spellStart"/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Баенская</w:t>
      </w:r>
      <w:proofErr w:type="spellEnd"/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 М. </w:t>
      </w:r>
      <w:proofErr w:type="spellStart"/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Либлинг</w:t>
      </w:r>
      <w:proofErr w:type="spellEnd"/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>осква</w:t>
      </w:r>
      <w:proofErr w:type="gramStart"/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gram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Теревинф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, 1997.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150 с.</w:t>
      </w:r>
    </w:p>
    <w:p w:rsidR="00290BD0" w:rsidRPr="00290BD0" w:rsidRDefault="00290BD0" w:rsidP="00AA113F">
      <w:pPr>
        <w:pStyle w:val="a5"/>
        <w:spacing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Нуриева Л. Г.</w:t>
      </w:r>
      <w:r w:rsidR="00E02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Развитие речи у аутичных детей </w:t>
      </w:r>
      <w:r w:rsidR="006B2116" w:rsidRPr="006B2116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 Г. Нуриева. –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>осква</w:t>
      </w:r>
      <w:proofErr w:type="gram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Теревинф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 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106 с.</w:t>
      </w:r>
    </w:p>
    <w:p w:rsidR="00290BD0" w:rsidRPr="00290BD0" w:rsidRDefault="00290BD0" w:rsidP="00AA113F">
      <w:pPr>
        <w:pStyle w:val="a5"/>
        <w:spacing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Хватцев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Е. Логопедия. Книга для преподавателей и студентов высших пе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дагогических учебных заведений </w:t>
      </w:r>
      <w:r w:rsidR="006B2116" w:rsidRP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 Е. </w:t>
      </w:r>
      <w:proofErr w:type="spellStart"/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>Хватцев</w:t>
      </w:r>
      <w:proofErr w:type="spellEnd"/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>осква</w:t>
      </w:r>
      <w:proofErr w:type="gramStart"/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gram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Владос</w:t>
      </w:r>
      <w:proofErr w:type="spellEnd"/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, 2009.</w:t>
      </w:r>
      <w:r w:rsidR="006B2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 </w:t>
      </w:r>
      <w:r w:rsidRPr="00290BD0">
        <w:rPr>
          <w:rFonts w:ascii="Times New Roman" w:hAnsi="Times New Roman" w:cs="Times New Roman"/>
          <w:color w:val="000000" w:themeColor="text1"/>
          <w:sz w:val="28"/>
          <w:szCs w:val="28"/>
        </w:rPr>
        <w:t>272 с.</w:t>
      </w:r>
    </w:p>
    <w:sectPr w:rsidR="00290BD0" w:rsidRPr="00290BD0" w:rsidSect="00AA113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C2B6F"/>
    <w:multiLevelType w:val="hybridMultilevel"/>
    <w:tmpl w:val="944A606E"/>
    <w:lvl w:ilvl="0" w:tplc="91EEF2F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612E72D2"/>
    <w:multiLevelType w:val="hybridMultilevel"/>
    <w:tmpl w:val="68E22AFE"/>
    <w:lvl w:ilvl="0" w:tplc="34840DE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79F7C82"/>
    <w:multiLevelType w:val="hybridMultilevel"/>
    <w:tmpl w:val="A6605038"/>
    <w:lvl w:ilvl="0" w:tplc="34840DE4">
      <w:start w:val="1"/>
      <w:numFmt w:val="decimal"/>
      <w:lvlText w:val="%1.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>
    <w:nsid w:val="7F693360"/>
    <w:multiLevelType w:val="hybridMultilevel"/>
    <w:tmpl w:val="4B6A9C26"/>
    <w:lvl w:ilvl="0" w:tplc="34840DE4">
      <w:start w:val="1"/>
      <w:numFmt w:val="decimal"/>
      <w:lvlText w:val="%1."/>
      <w:lvlJc w:val="left"/>
      <w:pPr>
        <w:ind w:left="-9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C"/>
    <w:rsid w:val="001847E6"/>
    <w:rsid w:val="002051BC"/>
    <w:rsid w:val="00290BD0"/>
    <w:rsid w:val="002C7049"/>
    <w:rsid w:val="002D3143"/>
    <w:rsid w:val="00354A54"/>
    <w:rsid w:val="003F0351"/>
    <w:rsid w:val="004F316C"/>
    <w:rsid w:val="0053242C"/>
    <w:rsid w:val="006B2116"/>
    <w:rsid w:val="00794B64"/>
    <w:rsid w:val="007F478C"/>
    <w:rsid w:val="00972A63"/>
    <w:rsid w:val="00997BA4"/>
    <w:rsid w:val="00AA113F"/>
    <w:rsid w:val="00AB35CF"/>
    <w:rsid w:val="00AF087B"/>
    <w:rsid w:val="00B80395"/>
    <w:rsid w:val="00BC072B"/>
    <w:rsid w:val="00E0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08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847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1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08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847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C657C-C8E2-4628-8690-5B89EDED4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5</cp:revision>
  <dcterms:created xsi:type="dcterms:W3CDTF">2025-10-14T08:59:00Z</dcterms:created>
  <dcterms:modified xsi:type="dcterms:W3CDTF">2025-10-21T15:58:00Z</dcterms:modified>
</cp:coreProperties>
</file>