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8495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</w:pPr>
      <w:r>
        <w:rPr>
          <w:rFonts w:hint="default" w:ascii="Times New Roman" w:hAnsi="Times New Roman" w:eastAsia="serif" w:cs="Times New Roman"/>
          <w:b/>
          <w:bCs/>
          <w:i w:val="0"/>
          <w:iCs w:val="0"/>
          <w:caps w:val="0"/>
          <w:color w:val="2D2F32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Муниципальное автономное учреждение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дополнительного образования</w:t>
      </w:r>
    </w:p>
    <w:p w14:paraId="5FB96901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Центр развития творчества детей и юношества «Полярис»</w:t>
      </w:r>
    </w:p>
    <w:p w14:paraId="3F0523B0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 </w:t>
      </w:r>
    </w:p>
    <w:p w14:paraId="0BF349CD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  </w:t>
      </w:r>
    </w:p>
    <w:p w14:paraId="12918741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center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В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ыступление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 по теме:</w:t>
      </w:r>
    </w:p>
    <w:p w14:paraId="188F66B7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sz w:val="24"/>
          <w:szCs w:val="24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«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Подготовка к публичным выступлениям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»</w:t>
      </w:r>
    </w:p>
    <w:p w14:paraId="2174A9E2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 </w:t>
      </w:r>
    </w:p>
    <w:p w14:paraId="7E3A842F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</w:p>
    <w:p w14:paraId="1C629CCE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u w:val="single"/>
          <w:shd w:val="clear" w:fill="FFFFFF"/>
          <w:lang w:val="ru" w:eastAsia="zh-CN" w:bidi="ar"/>
        </w:rPr>
        <w:t>В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u w:val="single"/>
          <w:shd w:val="clear" w:fill="FFFFFF"/>
          <w:lang w:val="ru-RU" w:eastAsia="zh-CN" w:bidi="ar"/>
        </w:rPr>
        <w:t>ведение</w:t>
      </w:r>
    </w:p>
    <w:p w14:paraId="5A7CF03D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Мысль есть главная способность человека. Выражать её - одна из главных его потребностей. Распространять её - самая дорогая его свобода.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И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нтересует вопрос как привлечь  внимание аудитории и как его удержать? Чтобы ответить на этот вопрос, рассмотрим пять простых правил:</w:t>
      </w:r>
    </w:p>
    <w:p w14:paraId="7683CFD7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Правило № 1 "Быть в теме" Необходимо хорошо знать материал, с которым предстоит выступать, мысленно представить  текст, как будто он стоит перед глазами. Составить план действий, уметь начинать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материал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 с любого места, явно представлять форму и содержание, долгая и упорная тренировка в проигрывании текста без запинок и остановок.</w:t>
      </w:r>
    </w:p>
    <w:p w14:paraId="1267069A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Правило № 2 "По одежде встречают" Продумайте заранее внешний вид, одежда должна быть удобной и привлекательной.</w:t>
      </w:r>
    </w:p>
    <w:p w14:paraId="5AED090F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Правило № 3 "Уверенный выход" отрепетируйте уверенный выход. Успех публичного выступления во многом зависит от того, как выйти к аудитории. Хорошо известно то, что первое впечатление формируется в течение тридцати секунд. Изменить его позже - намного сложнее, чем сразу произвести благоприятное впечатление.</w:t>
      </w:r>
    </w:p>
    <w:p w14:paraId="57B850E5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Правило № 4 "Как начнёшь - так и выступишь". Не начинайте исполнять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материал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 сразу же после того, как вас представили вашей аудитории. Выдержите паузу, нужно настроиться на произведении и не думать о посторонних вещах.</w:t>
      </w:r>
    </w:p>
    <w:p w14:paraId="3A3954B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Правило № 5 "Дыхание". Грудь расправьте на вдохе и дальше дышите свободно. Важно, что глубокое дыхание помогает снизить волнение перед выступлением. Приём "четыре секунды".  Медленно и глубоко вдыхаете в течение четырёх секунд, задерживаете дыхание, затем медленно выдыхаете за те же четыре секунды.</w:t>
      </w:r>
    </w:p>
    <w:p w14:paraId="78DDEA6E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  <w:t> </w:t>
      </w:r>
    </w:p>
    <w:p w14:paraId="7502E673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olor w:val="181818"/>
          <w:spacing w:val="0"/>
          <w:sz w:val="24"/>
          <w:szCs w:val="24"/>
          <w:u w:val="single"/>
          <w:lang w:val="ru-RU"/>
        </w:rPr>
        <w:t>П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  <w:u w:val="single"/>
          <w:lang w:val="ru-RU"/>
        </w:rPr>
        <w:t>убличное выступление (страх сцены, страх перед аудиторией)</w:t>
      </w:r>
    </w:p>
    <w:p w14:paraId="011A7E2E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Патологическая боязнь выступать на публике является одним из распространённых социальных страхов. Симптомами страха сцены являются сильное сердцебиение, потливость, тремор в руках и т.д. </w:t>
      </w:r>
    </w:p>
    <w:p w14:paraId="35BF7606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>В некоторых случаях страх сцены может быть частью более общих психологических проблем (фобий), но многие люди испытывают страх сцены, не обладая какими-либо другими психологическими проблемами. В психологии боязнь публичных выступлений называется пейрафобией или глоссофобией.</w:t>
      </w:r>
    </w:p>
    <w:p w14:paraId="6AF90C00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 Страх сцены может быть вызван в любой ситуации, например, из-за отсутствия доверия у аудитории или плохой подготовки. Также, возможной причиной появления страха сцены является стремление к идеалу. Одним из лучших способов победить страх сцены является хорошая подготовка. Если человек уверен в том, что он знает, он будет меньше беспокоиться. Стоит снизить значимость других людей. Испытывая страх сцены, человек испытывает влияние других, особенно в их способности влиять на нас через оценку нашей работы. Способы уменьшения этого влияния состоит в увеличении чувства собственного достоинства и власти над публикой, чтобы воспринимать уязвимость других и принимать себя. Целесообразно также сосредоточиться на процессе, а не на результате деятельности. Важно сосредоточиться на приятных аспектах этого процесса, вспомнить приятные моменты и успехи, которые были у вас в жизни. Не концентрироваться на негативе. Важно также отвлечь ум от объекта страха.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Текст для выступления (роль,семинар,конференция и т.д.)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должен быть выучен назубок. Если вы что-то знаете идеально, то никакой страх не позволит вам это забыть. Здесь главное желание человека и тренировка. Немаловажным фактором является улыбка. Психологически улыбка снижает напряжение. Другое возможное решение проблем, связанных со страхом сцены, состоит в игнорировании возможности провала. Отрицательный результат всегда возможен, но это не оправдывает волнения о нём до его совершения. Гораздо более продуктивным является сосредоточить внимание на настоящем, а не на будущем. Для того чтобы добиться этого, надо сосредоточиться на собственной работе. </w:t>
      </w:r>
    </w:p>
    <w:p w14:paraId="6E64CA19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Ещё один способ побороть страх сцены — визуализация. Представить, как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-RU" w:eastAsia="zh-CN" w:bidi="ar"/>
        </w:rPr>
        <w:t>в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>ы будете выступать, какой успех вас ждет, и аплодисменты после.</w:t>
      </w:r>
    </w:p>
    <w:p w14:paraId="15CD494E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 xml:space="preserve"> Необходимо увидеть результат своей работы в перспективе, его незначительность по отношению ко всей своей жизни. Понимая, что ничего катастрофического, скорее всего, не произойдет, необходимо не обращать внимание на возможность неудачи и переключиться на более приятные цели.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-RU" w:eastAsia="zh-CN" w:bidi="ar"/>
        </w:rPr>
        <w:tab/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>Кроме того, хорошим методом побороть страх сцены, является расходование избыточной энергии, которая появляется в результате распада адреналина: физические упражнения на разные группы мышц, математические вычисления. Среди методов избавления от негативных мыслей и их концентрации на негативных эмоциях перечисляются релаксация и медитация, положительные утверждения, которые должны быть сформулированы как факт в настоящем времени. Стоит произносить: «я хорошо подготовлен», «публика меня любит», «все ждут моего выступления». Идеальным быть невозможно, в любом случае около 5 % аудитории будут недовольны, надо это принять как факт, и не стремиться к идеалу.</w:t>
      </w:r>
    </w:p>
    <w:p w14:paraId="0703B040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ru" w:eastAsia="zh-CN" w:bidi="ar"/>
        </w:rPr>
        <w:t> </w:t>
      </w:r>
    </w:p>
    <w:p w14:paraId="22618EA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" w:eastAsia="zh-CN" w:bidi="ar"/>
        </w:rPr>
      </w:pPr>
    </w:p>
    <w:p w14:paraId="3D06B2EA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sz w:val="24"/>
          <w:szCs w:val="24"/>
          <w:lang w:val="ru-RU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С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181818"/>
          <w:spacing w:val="0"/>
          <w:kern w:val="0"/>
          <w:sz w:val="24"/>
          <w:szCs w:val="24"/>
          <w:shd w:val="clear" w:fill="FFFFFF"/>
          <w:lang w:val="ru-RU" w:eastAsia="zh-CN" w:bidi="ar"/>
        </w:rPr>
        <w:t>сылка:</w:t>
      </w:r>
    </w:p>
    <w:p w14:paraId="2CFF9FC5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left="-600" w:leftChars="-300" w:right="0" w:firstLine="0" w:firstLineChars="0"/>
        <w:jc w:val="both"/>
        <w:rPr>
          <w:rStyle w:val="5"/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instrText xml:space="preserve"> HYPERLINK "http://shkolazhizni.ru/archive/0/n-15853" </w:instrTex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fldChar w:fldCharType="separate"/>
      </w:r>
      <w:r>
        <w:rPr>
          <w:rStyle w:val="5"/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http://shkolazhizni.ru/archive/0/n-15853 </w:t>
      </w:r>
    </w:p>
    <w:p w14:paraId="43B5F3FE">
      <w:pPr>
        <w:ind w:left="-600" w:leftChars="-300" w:firstLine="0" w:firstLineChars="0"/>
        <w:jc w:val="both"/>
        <w:rPr>
          <w:rStyle w:val="5"/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</w:p>
    <w:p w14:paraId="7CE87E0C">
      <w:pPr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fldChar w:fldCharType="end"/>
      </w:r>
    </w:p>
    <w:p w14:paraId="72DA060F">
      <w:pPr>
        <w:wordWrap/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44777EC5">
      <w:pPr>
        <w:wordWrap/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29DE18DF">
      <w:pPr>
        <w:wordWrap/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48D909C0">
      <w:pPr>
        <w:wordWrap/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7BA8BA35">
      <w:pPr>
        <w:wordWrap/>
        <w:ind w:left="-600" w:leftChars="-30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  <w:bookmarkStart w:id="0" w:name="_GoBack"/>
      <w:bookmarkEnd w:id="0"/>
    </w:p>
    <w:p w14:paraId="398A1AD5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t xml:space="preserve">Материал составил: </w:t>
      </w:r>
    </w:p>
    <w:p w14:paraId="2B157788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t>страший методист ЦРТДиЮ «Полярис»</w:t>
      </w:r>
    </w:p>
    <w:p w14:paraId="4997132C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  <w:t>Кулаева И.В.</w:t>
      </w:r>
    </w:p>
    <w:p w14:paraId="088CE06B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1B2EA9AD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316F9C5E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55ACA90C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3C059FCB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6B326B0F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69826745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086A1AA1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p w14:paraId="3EAF0C72">
      <w:pPr>
        <w:wordWrap/>
        <w:ind w:left="-600" w:leftChars="-300" w:firstLine="0" w:firstLineChars="0"/>
        <w:jc w:val="right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none"/>
          <w:lang w:val="ru-RU"/>
        </w:rPr>
      </w:pPr>
    </w:p>
    <w:sectPr>
      <w:pgSz w:w="11906" w:h="16838"/>
      <w:pgMar w:top="840" w:right="9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542CE"/>
    <w:rsid w:val="1DB55626"/>
    <w:rsid w:val="2B833938"/>
    <w:rsid w:val="306C1F68"/>
    <w:rsid w:val="43E160FE"/>
    <w:rsid w:val="47236543"/>
    <w:rsid w:val="4CB25A66"/>
    <w:rsid w:val="4CE7444D"/>
    <w:rsid w:val="5C01090B"/>
    <w:rsid w:val="7346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qFormat/>
    <w:uiPriority w:val="0"/>
    <w:rPr>
      <w:color w:val="800080"/>
      <w:u w:val="single"/>
    </w:rPr>
  </w:style>
  <w:style w:type="character" w:styleId="5">
    <w:name w:val="Hyperlink"/>
    <w:basedOn w:val="2"/>
    <w:qFormat/>
    <w:uiPriority w:val="0"/>
    <w:rPr>
      <w:color w:val="0000FF"/>
      <w:u w:val="single"/>
    </w:r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2025-06-18T07:54:00Z</dcterms:created>
  <dc:creator>Polyaris</dc:creator>
  <cp:lastModifiedBy>Polyaris</cp:lastModifiedBy>
  <dcterms:modified xsi:type="dcterms:W3CDTF">2025-11-27T11:54:56Z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CF9E6088A7E24E81B70F465F72926CF3_12</vt:lpwstr>
  </property>
</Properties>
</file>