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0F15D" w14:textId="77777777" w:rsidR="00025A32" w:rsidRDefault="00025A32" w:rsidP="00025A32">
      <w:pPr>
        <w:rPr>
          <w:rFonts w:ascii="Times New Roman" w:eastAsia="Times New Roman" w:hAnsi="Times New Roman"/>
          <w:sz w:val="24"/>
          <w:szCs w:val="24"/>
        </w:rPr>
      </w:pPr>
    </w:p>
    <w:p w14:paraId="5E082804" w14:textId="77777777" w:rsidR="00025A32" w:rsidRPr="00CC01B9" w:rsidRDefault="00025A32" w:rsidP="00025A32">
      <w:pPr>
        <w:pStyle w:val="1"/>
        <w:jc w:val="center"/>
        <w:rPr>
          <w:rFonts w:ascii="Times New Roman" w:eastAsia="Times New Roman" w:hAnsi="Times New Roman"/>
          <w:bCs/>
          <w:iCs/>
          <w:color w:val="FF0000"/>
          <w:sz w:val="24"/>
          <w:szCs w:val="24"/>
        </w:rPr>
      </w:pPr>
      <w:bookmarkStart w:id="0" w:name="_Toc215432557"/>
      <w:r w:rsidRPr="00CC01B9">
        <w:rPr>
          <w:rFonts w:ascii="Times New Roman" w:eastAsia="Times New Roman" w:hAnsi="Times New Roman"/>
          <w:bCs/>
          <w:sz w:val="24"/>
          <w:szCs w:val="24"/>
        </w:rPr>
        <w:t>МЕТОДИЧЕСКАЯ РАЗРАБОТКА ОТКРЫТОГО УРОКА</w:t>
      </w:r>
      <w:bookmarkEnd w:id="0"/>
      <w:r w:rsidRPr="00CC01B9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79F41A3C" w14:textId="77777777" w:rsidR="00025A32" w:rsidRPr="009620D3" w:rsidRDefault="00025A32" w:rsidP="00025A3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620D3">
        <w:rPr>
          <w:rFonts w:ascii="Times New Roman" w:eastAsia="Times New Roman" w:hAnsi="Times New Roman"/>
          <w:sz w:val="24"/>
          <w:szCs w:val="24"/>
        </w:rPr>
        <w:t>Класс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Pr="009620D3">
        <w:rPr>
          <w:rFonts w:ascii="Times New Roman" w:eastAsia="Times New Roman" w:hAnsi="Times New Roman"/>
          <w:sz w:val="24"/>
          <w:szCs w:val="24"/>
        </w:rPr>
        <w:t xml:space="preserve"> 4 «З»</w:t>
      </w:r>
    </w:p>
    <w:p w14:paraId="249F6882" w14:textId="77777777" w:rsidR="00025A32" w:rsidRPr="009620D3" w:rsidRDefault="00025A32" w:rsidP="00025A3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620D3">
        <w:rPr>
          <w:rFonts w:ascii="Times New Roman" w:eastAsia="Times New Roman" w:hAnsi="Times New Roman"/>
          <w:sz w:val="24"/>
          <w:szCs w:val="24"/>
        </w:rPr>
        <w:t>УМК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Pr="009620D3">
        <w:rPr>
          <w:rFonts w:ascii="Times New Roman" w:eastAsia="Times New Roman" w:hAnsi="Times New Roman"/>
          <w:sz w:val="24"/>
          <w:szCs w:val="24"/>
        </w:rPr>
        <w:t xml:space="preserve"> Школа России</w:t>
      </w:r>
    </w:p>
    <w:p w14:paraId="12790EAF" w14:textId="77777777" w:rsidR="00025A32" w:rsidRPr="009620D3" w:rsidRDefault="00025A32" w:rsidP="00025A3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620D3">
        <w:rPr>
          <w:rFonts w:ascii="Times New Roman" w:eastAsia="Times New Roman" w:hAnsi="Times New Roman"/>
          <w:sz w:val="24"/>
          <w:szCs w:val="24"/>
        </w:rPr>
        <w:t>Автор, название учебника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Pr="009620D3">
        <w:rPr>
          <w:rFonts w:ascii="Times New Roman" w:eastAsia="Times New Roman" w:hAnsi="Times New Roman"/>
          <w:sz w:val="24"/>
          <w:szCs w:val="24"/>
        </w:rPr>
        <w:t xml:space="preserve"> Моро М. И. и др./ Учебник Математики 4 класс 1 часть </w:t>
      </w:r>
    </w:p>
    <w:p w14:paraId="4934FFAE" w14:textId="77777777" w:rsidR="00025A32" w:rsidRPr="009620D3" w:rsidRDefault="00025A32" w:rsidP="00025A32">
      <w:pPr>
        <w:tabs>
          <w:tab w:val="left" w:pos="36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eastAsia="Times New Roman" w:hAnsi="Times New Roman"/>
          <w:sz w:val="24"/>
          <w:szCs w:val="24"/>
        </w:rPr>
        <w:t>Тема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Pr="009620D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620D3">
        <w:rPr>
          <w:rFonts w:ascii="Times New Roman" w:hAnsi="Times New Roman"/>
          <w:sz w:val="24"/>
          <w:szCs w:val="24"/>
        </w:rPr>
        <w:t>Работа с утверждениями (одно-/двухшаговые) с использованием изученных связок: конструирование, проверка истинности (верные (истинные) и неверные (ложные))</w:t>
      </w:r>
    </w:p>
    <w:p w14:paraId="11418138" w14:textId="77777777" w:rsidR="00025A32" w:rsidRPr="009620D3" w:rsidRDefault="00025A32" w:rsidP="00025A3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620D3">
        <w:rPr>
          <w:rFonts w:ascii="Times New Roman" w:eastAsia="Times New Roman" w:hAnsi="Times New Roman"/>
          <w:sz w:val="24"/>
          <w:szCs w:val="24"/>
        </w:rPr>
        <w:t>Цель урока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Pr="009620D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620D3">
        <w:rPr>
          <w:rFonts w:ascii="Times New Roman" w:hAnsi="Times New Roman"/>
          <w:sz w:val="24"/>
          <w:szCs w:val="24"/>
        </w:rPr>
        <w:t>Развитие умения анализировать и оценивать истинность утверждений с использованием математических операций и логических связок.</w:t>
      </w:r>
    </w:p>
    <w:p w14:paraId="1906EE01" w14:textId="77777777" w:rsidR="00025A32" w:rsidRPr="009620D3" w:rsidRDefault="00025A32" w:rsidP="00025A3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620D3">
        <w:rPr>
          <w:rFonts w:ascii="Times New Roman" w:eastAsia="Times New Roman" w:hAnsi="Times New Roman"/>
          <w:sz w:val="24"/>
          <w:szCs w:val="24"/>
        </w:rPr>
        <w:t>Задачи урока (в связке с результатами):</w:t>
      </w:r>
    </w:p>
    <w:p w14:paraId="39E559BB" w14:textId="77777777" w:rsidR="00025A32" w:rsidRPr="009620D3" w:rsidRDefault="00025A32" w:rsidP="00025A32">
      <w:pPr>
        <w:pStyle w:val="a5"/>
        <w:spacing w:after="0"/>
        <w:ind w:left="3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620D3">
        <w:rPr>
          <w:rFonts w:ascii="Times New Roman" w:eastAsia="Times New Roman" w:hAnsi="Times New Roman"/>
          <w:color w:val="000000"/>
          <w:sz w:val="24"/>
          <w:szCs w:val="24"/>
        </w:rPr>
        <w:t xml:space="preserve">Обучающие (предметные) : </w:t>
      </w:r>
    </w:p>
    <w:p w14:paraId="2EB02BB5" w14:textId="77777777" w:rsidR="00025A32" w:rsidRPr="009620D3" w:rsidRDefault="00025A32" w:rsidP="00025A32">
      <w:pPr>
        <w:pStyle w:val="a5"/>
        <w:numPr>
          <w:ilvl w:val="0"/>
          <w:numId w:val="2"/>
        </w:num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hAnsi="Times New Roman"/>
          <w:sz w:val="24"/>
          <w:szCs w:val="24"/>
        </w:rPr>
        <w:t>Освоить навык построения одно- и двухшаговых утверждений с использованием числовой информации.</w:t>
      </w:r>
    </w:p>
    <w:p w14:paraId="37899140" w14:textId="77777777" w:rsidR="00025A32" w:rsidRPr="009620D3" w:rsidRDefault="00025A32" w:rsidP="00025A32">
      <w:pPr>
        <w:pStyle w:val="a5"/>
        <w:numPr>
          <w:ilvl w:val="0"/>
          <w:numId w:val="2"/>
        </w:num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hAnsi="Times New Roman"/>
          <w:sz w:val="24"/>
          <w:szCs w:val="24"/>
        </w:rPr>
        <w:t>Научиться определять истинность или ложность утверждений.</w:t>
      </w:r>
    </w:p>
    <w:p w14:paraId="33961D91" w14:textId="77777777" w:rsidR="00025A32" w:rsidRPr="009620D3" w:rsidRDefault="00025A32" w:rsidP="00025A32">
      <w:pPr>
        <w:pStyle w:val="a5"/>
        <w:numPr>
          <w:ilvl w:val="0"/>
          <w:numId w:val="2"/>
        </w:num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hAnsi="Times New Roman"/>
          <w:sz w:val="24"/>
          <w:szCs w:val="24"/>
        </w:rPr>
        <w:t>Закрепить умение пользоваться терминологией «истинно», «ложно», «утверждение».</w:t>
      </w:r>
    </w:p>
    <w:p w14:paraId="20F90AEF" w14:textId="77777777" w:rsidR="00025A32" w:rsidRPr="009620D3" w:rsidRDefault="00025A32" w:rsidP="00025A32">
      <w:pPr>
        <w:pStyle w:val="a5"/>
        <w:spacing w:after="0" w:line="240" w:lineRule="auto"/>
        <w:ind w:left="202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eastAsia="Times New Roman" w:hAnsi="Times New Roman"/>
          <w:color w:val="000000"/>
          <w:sz w:val="24"/>
          <w:szCs w:val="24"/>
        </w:rPr>
        <w:t>Развивающие (метапредметные):</w:t>
      </w:r>
    </w:p>
    <w:p w14:paraId="0D2542B4" w14:textId="77777777" w:rsidR="00025A32" w:rsidRPr="009620D3" w:rsidRDefault="00025A32" w:rsidP="00025A32">
      <w:pPr>
        <w:pStyle w:val="a5"/>
        <w:numPr>
          <w:ilvl w:val="0"/>
          <w:numId w:val="1"/>
        </w:numPr>
        <w:spacing w:after="0" w:line="240" w:lineRule="auto"/>
        <w:ind w:left="709" w:hanging="267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hAnsi="Times New Roman"/>
          <w:sz w:val="24"/>
          <w:szCs w:val="24"/>
        </w:rPr>
        <w:t xml:space="preserve"> Способствовать развитию умения анализировать содержание текста, формулируя точное утверждение.</w:t>
      </w:r>
    </w:p>
    <w:p w14:paraId="697C98A1" w14:textId="77777777" w:rsidR="00025A32" w:rsidRPr="009620D3" w:rsidRDefault="00025A32" w:rsidP="00025A32">
      <w:pPr>
        <w:pStyle w:val="a5"/>
        <w:numPr>
          <w:ilvl w:val="0"/>
          <w:numId w:val="1"/>
        </w:numPr>
        <w:spacing w:after="0" w:line="240" w:lineRule="auto"/>
        <w:ind w:left="709" w:hanging="267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hAnsi="Times New Roman"/>
          <w:sz w:val="24"/>
          <w:szCs w:val="24"/>
        </w:rPr>
        <w:t>Совершенствовать навыки критической оценки полученной информации.</w:t>
      </w:r>
    </w:p>
    <w:p w14:paraId="6BF83CE4" w14:textId="77777777" w:rsidR="00025A32" w:rsidRPr="009620D3" w:rsidRDefault="00025A32" w:rsidP="00025A32">
      <w:pPr>
        <w:pStyle w:val="a5"/>
        <w:numPr>
          <w:ilvl w:val="0"/>
          <w:numId w:val="1"/>
        </w:numPr>
        <w:spacing w:after="0" w:line="240" w:lineRule="auto"/>
        <w:ind w:left="709" w:hanging="267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hAnsi="Times New Roman"/>
          <w:sz w:val="24"/>
          <w:szCs w:val="24"/>
        </w:rPr>
        <w:t>Формировать умение сотрудничать в паре или группе при проверке утверждений</w:t>
      </w:r>
    </w:p>
    <w:p w14:paraId="2D44DFF4" w14:textId="77777777" w:rsidR="00025A32" w:rsidRPr="009620D3" w:rsidRDefault="00025A32" w:rsidP="00025A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eastAsia="Times New Roman" w:hAnsi="Times New Roman"/>
          <w:color w:val="000000"/>
          <w:sz w:val="24"/>
          <w:szCs w:val="24"/>
        </w:rPr>
        <w:t>Воспитательные (личностные)</w:t>
      </w:r>
      <w:r w:rsidRPr="009620D3">
        <w:rPr>
          <w:rFonts w:ascii="Times New Roman" w:hAnsi="Times New Roman"/>
          <w:sz w:val="24"/>
          <w:szCs w:val="24"/>
        </w:rPr>
        <w:t>:</w:t>
      </w:r>
    </w:p>
    <w:p w14:paraId="4650677C" w14:textId="77777777" w:rsidR="00025A32" w:rsidRPr="009620D3" w:rsidRDefault="00025A32" w:rsidP="00025A3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hAnsi="Times New Roman"/>
          <w:sz w:val="24"/>
          <w:szCs w:val="24"/>
        </w:rPr>
        <w:t>Воспитывать чувство уверенности в своих силах при анализе сложных ситуаций.</w:t>
      </w:r>
    </w:p>
    <w:p w14:paraId="159EE3B4" w14:textId="77777777" w:rsidR="00025A32" w:rsidRPr="009620D3" w:rsidRDefault="00025A32" w:rsidP="00025A3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D3">
        <w:rPr>
          <w:rFonts w:ascii="Times New Roman" w:hAnsi="Times New Roman"/>
          <w:sz w:val="24"/>
          <w:szCs w:val="24"/>
        </w:rPr>
        <w:t>Побуждать потребность в активном участии в учебном процессе.</w:t>
      </w:r>
    </w:p>
    <w:p w14:paraId="0B923A33" w14:textId="77777777" w:rsidR="00025A32" w:rsidRPr="009620D3" w:rsidRDefault="00025A32" w:rsidP="00025A3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9620D3">
        <w:rPr>
          <w:rFonts w:ascii="Times New Roman" w:hAnsi="Times New Roman"/>
          <w:sz w:val="24"/>
          <w:szCs w:val="24"/>
        </w:rPr>
        <w:t>Развивать терпимое отношение к мнению одноклассников, принимая право на ошибку.</w:t>
      </w:r>
    </w:p>
    <w:p w14:paraId="03CF66C9" w14:textId="77777777" w:rsidR="00025A32" w:rsidRPr="003F4256" w:rsidRDefault="00025A32" w:rsidP="00025A3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9620D3">
        <w:rPr>
          <w:rFonts w:ascii="Times New Roman" w:eastAsia="Times New Roman" w:hAnsi="Times New Roman"/>
          <w:sz w:val="24"/>
          <w:szCs w:val="24"/>
        </w:rPr>
        <w:t>Оборудование и материалы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r w:rsidRPr="003F4256">
        <w:rPr>
          <w:rFonts w:ascii="Times New Roman" w:eastAsia="Times New Roman" w:hAnsi="Times New Roman"/>
          <w:sz w:val="24"/>
          <w:szCs w:val="24"/>
        </w:rPr>
        <w:t xml:space="preserve">ИКТ, рабочие тетради, карточки с заданиями. </w:t>
      </w:r>
    </w:p>
    <w:p w14:paraId="46A6DF99" w14:textId="77777777" w:rsidR="00025A32" w:rsidRPr="003F4256" w:rsidRDefault="00025A32" w:rsidP="00025A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ADCBB5D" w14:textId="77777777" w:rsidR="00025A32" w:rsidRDefault="00025A32" w:rsidP="00025A32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Список источников:</w:t>
      </w:r>
    </w:p>
    <w:p w14:paraId="510C9CE6" w14:textId="77777777" w:rsidR="00025A32" w:rsidRPr="00261730" w:rsidRDefault="00025A32" w:rsidP="00025A32">
      <w:pPr>
        <w:pStyle w:val="a5"/>
        <w:numPr>
          <w:ilvl w:val="0"/>
          <w:numId w:val="4"/>
        </w:numPr>
        <w:spacing w:after="0" w:line="240" w:lineRule="auto"/>
        <w:ind w:left="284" w:right="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61730">
        <w:rPr>
          <w:rFonts w:ascii="Times New Roman" w:eastAsia="Times New Roman" w:hAnsi="Times New Roman"/>
          <w:color w:val="000000"/>
          <w:sz w:val="24"/>
          <w:szCs w:val="24"/>
        </w:rPr>
        <w:t xml:space="preserve">Колосов М.А. Основная образовательная программа начального общего образования / Колосов М.А. [Электронный ресурс] // МАОУ Гимназия №1 : [сайт]. — URL: </w:t>
      </w:r>
      <w:hyperlink r:id="rId5" w:history="1">
        <w:r w:rsidRPr="00261730">
          <w:rPr>
            <w:rStyle w:val="a4"/>
            <w:rFonts w:ascii="Times New Roman" w:eastAsia="Times New Roman" w:hAnsi="Times New Roman"/>
            <w:sz w:val="24"/>
            <w:szCs w:val="24"/>
          </w:rPr>
          <w:t>https://1gymnasium.ru/edu/education/</w:t>
        </w:r>
      </w:hyperlink>
      <w:r w:rsidRPr="00261730">
        <w:rPr>
          <w:rFonts w:ascii="Times New Roman" w:eastAsia="Times New Roman" w:hAnsi="Times New Roman"/>
          <w:color w:val="000000"/>
          <w:sz w:val="24"/>
          <w:szCs w:val="24"/>
        </w:rPr>
        <w:t xml:space="preserve"> (дата обращения: 29.08.2025).</w:t>
      </w:r>
    </w:p>
    <w:p w14:paraId="6BEC13A5" w14:textId="77777777" w:rsidR="00025A32" w:rsidRPr="00261730" w:rsidRDefault="00025A32" w:rsidP="00025A32">
      <w:pPr>
        <w:pStyle w:val="a5"/>
        <w:numPr>
          <w:ilvl w:val="0"/>
          <w:numId w:val="4"/>
        </w:numPr>
        <w:spacing w:after="0" w:line="240" w:lineRule="auto"/>
        <w:ind w:left="284" w:right="57"/>
        <w:jc w:val="both"/>
        <w:rPr>
          <w:rFonts w:ascii="Times New Roman" w:hAnsi="Times New Roman"/>
          <w:sz w:val="24"/>
          <w:szCs w:val="24"/>
        </w:rPr>
      </w:pPr>
      <w:r w:rsidRPr="00261730">
        <w:rPr>
          <w:rFonts w:ascii="Times New Roman" w:hAnsi="Times New Roman"/>
          <w:sz w:val="24"/>
          <w:szCs w:val="24"/>
        </w:rPr>
        <w:t>Приказ Минобрнауки РФ от 31 мая 2021 г. N 286 «Об утверждении</w:t>
      </w:r>
      <w:r w:rsidRPr="002617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61730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среднего</w:t>
      </w:r>
      <w:r w:rsidRPr="002617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61730">
        <w:rPr>
          <w:rFonts w:ascii="Times New Roman" w:hAnsi="Times New Roman"/>
          <w:sz w:val="24"/>
          <w:szCs w:val="24"/>
        </w:rPr>
        <w:t>общего образования» с изменениями и дополнениями //[Электронный</w:t>
      </w:r>
      <w:r w:rsidRPr="002617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61730">
        <w:rPr>
          <w:rFonts w:ascii="Times New Roman" w:hAnsi="Times New Roman"/>
          <w:sz w:val="24"/>
          <w:szCs w:val="24"/>
        </w:rPr>
        <w:t>ресурс]//Режим</w:t>
      </w:r>
      <w:r w:rsidRPr="002617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61730">
        <w:rPr>
          <w:rFonts w:ascii="Times New Roman" w:hAnsi="Times New Roman"/>
          <w:spacing w:val="-1"/>
          <w:sz w:val="24"/>
          <w:szCs w:val="24"/>
        </w:rPr>
        <w:t>доступа:</w:t>
      </w:r>
      <w:hyperlink r:id="rId6" w:history="1">
        <w:r w:rsidRPr="00261730">
          <w:rPr>
            <w:rStyle w:val="a4"/>
            <w:rFonts w:ascii="Times New Roman" w:hAnsi="Times New Roman"/>
            <w:spacing w:val="-1"/>
            <w:sz w:val="24"/>
            <w:szCs w:val="24"/>
          </w:rPr>
          <w:t>https://beryozovskaya.gosuslugi.ru/netcat_files/32/50/FGOS_NOO_2</w:t>
        </w:r>
        <w:r w:rsidRPr="00261730">
          <w:rPr>
            <w:rStyle w:val="a4"/>
            <w:rFonts w:ascii="Times New Roman" w:hAnsi="Times New Roman"/>
            <w:sz w:val="24"/>
            <w:szCs w:val="24"/>
          </w:rPr>
          <w:t xml:space="preserve"> 021.pdf</w:t>
        </w:r>
      </w:hyperlink>
      <w:r w:rsidRPr="00261730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61730">
        <w:rPr>
          <w:rFonts w:ascii="Times New Roman" w:hAnsi="Times New Roman"/>
          <w:sz w:val="24"/>
          <w:szCs w:val="24"/>
        </w:rPr>
        <w:t>(дата</w:t>
      </w:r>
      <w:r w:rsidRPr="002617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61730">
        <w:rPr>
          <w:rFonts w:ascii="Times New Roman" w:hAnsi="Times New Roman"/>
          <w:sz w:val="24"/>
          <w:szCs w:val="24"/>
        </w:rPr>
        <w:t>обращения:</w:t>
      </w:r>
      <w:r w:rsidRPr="0026173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61730">
        <w:rPr>
          <w:rFonts w:ascii="Times New Roman" w:hAnsi="Times New Roman"/>
          <w:sz w:val="24"/>
          <w:szCs w:val="24"/>
        </w:rPr>
        <w:t>15.09.2025)</w:t>
      </w:r>
    </w:p>
    <w:p w14:paraId="5ABA96F4" w14:textId="77777777" w:rsidR="00025A32" w:rsidRPr="00261730" w:rsidRDefault="00025A32" w:rsidP="00025A32">
      <w:pPr>
        <w:pStyle w:val="a5"/>
        <w:numPr>
          <w:ilvl w:val="0"/>
          <w:numId w:val="4"/>
        </w:numPr>
        <w:spacing w:after="0" w:line="240" w:lineRule="auto"/>
        <w:ind w:left="284" w:right="57"/>
        <w:jc w:val="both"/>
        <w:rPr>
          <w:rFonts w:ascii="Times New Roman" w:hAnsi="Times New Roman"/>
          <w:sz w:val="24"/>
          <w:szCs w:val="24"/>
        </w:rPr>
      </w:pPr>
      <w:r w:rsidRPr="00261730">
        <w:rPr>
          <w:rFonts w:ascii="Times New Roman" w:hAnsi="Times New Roman"/>
          <w:sz w:val="24"/>
          <w:szCs w:val="24"/>
        </w:rPr>
        <w:t>Математика : 4-й класс : методические рекомендации : учебное пособие : М34 [издание в pdf-формате] / С. И. Волкова, С. В. Степанова, М. А. Бантова [и др.]. — 3-е изд., перераб. — Москва : Просвещение, 2023. — 270 с. — (Школа России)</w:t>
      </w:r>
    </w:p>
    <w:p w14:paraId="433DEBC7" w14:textId="77777777" w:rsidR="00025A32" w:rsidRPr="00261730" w:rsidRDefault="00025A32" w:rsidP="00025A32">
      <w:pPr>
        <w:spacing w:after="0" w:line="240" w:lineRule="auto"/>
        <w:ind w:left="284" w:right="57" w:firstLine="720"/>
        <w:jc w:val="both"/>
        <w:rPr>
          <w:rFonts w:ascii="Times New Roman" w:hAnsi="Times New Roman"/>
          <w:sz w:val="24"/>
          <w:szCs w:val="24"/>
        </w:rPr>
      </w:pPr>
    </w:p>
    <w:p w14:paraId="398B02AA" w14:textId="77777777" w:rsidR="00025A32" w:rsidRPr="00285B76" w:rsidRDefault="00025A32" w:rsidP="00025A32">
      <w:pPr>
        <w:pStyle w:val="a5"/>
        <w:numPr>
          <w:ilvl w:val="0"/>
          <w:numId w:val="4"/>
        </w:numPr>
        <w:spacing w:after="0" w:line="240" w:lineRule="auto"/>
        <w:ind w:left="284" w:right="57"/>
        <w:jc w:val="both"/>
        <w:rPr>
          <w:rFonts w:ascii="Times New Roman" w:eastAsia="Times New Roman" w:hAnsi="Times New Roman"/>
          <w:sz w:val="24"/>
          <w:szCs w:val="24"/>
        </w:rPr>
      </w:pPr>
      <w:r w:rsidRPr="00261730">
        <w:rPr>
          <w:rFonts w:ascii="Times New Roman" w:hAnsi="Times New Roman"/>
          <w:sz w:val="24"/>
          <w:szCs w:val="24"/>
        </w:rPr>
        <w:t>Математика 4 класс учеб. для образоват. организации . В 2 ч. Ч. 1/ МП34  [М.И. Моро, М. А. Бантова, Г. В. Бельтюкова и др.]- 4-е изд. – М. : Просвещение  . 2015г.  – (Школа России)</w:t>
      </w:r>
      <w:r w:rsidRPr="00285B76">
        <w:rPr>
          <w:rFonts w:ascii="Times New Roman" w:hAnsi="Times New Roman"/>
          <w:sz w:val="24"/>
          <w:szCs w:val="24"/>
        </w:rPr>
        <w:t xml:space="preserve"> – 112с. </w:t>
      </w:r>
    </w:p>
    <w:p w14:paraId="24F217A4" w14:textId="77777777" w:rsidR="00025A32" w:rsidRDefault="00025A32" w:rsidP="00025A32">
      <w:pPr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</w:p>
    <w:p w14:paraId="7681A6EC" w14:textId="77777777" w:rsidR="00025A32" w:rsidRPr="00285B76" w:rsidRDefault="00025A32" w:rsidP="00025A32">
      <w:pPr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  <w:sectPr w:rsidR="00025A32" w:rsidRPr="00285B76" w:rsidSect="0082727E">
          <w:headerReference w:type="default" r:id="rId7"/>
          <w:pgSz w:w="11906" w:h="16838"/>
          <w:pgMar w:top="678" w:right="567" w:bottom="1134" w:left="1701" w:header="709" w:footer="709" w:gutter="0"/>
          <w:pgNumType w:start="1"/>
          <w:cols w:space="720"/>
          <w:titlePg/>
        </w:sectPr>
      </w:pPr>
    </w:p>
    <w:p w14:paraId="66ED9C59" w14:textId="77777777" w:rsidR="00025A32" w:rsidRPr="00F2030F" w:rsidRDefault="00025A32" w:rsidP="00025A32">
      <w:p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2030F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ХОД УРОКА</w:t>
      </w:r>
    </w:p>
    <w:tbl>
      <w:tblPr>
        <w:tblStyle w:val="4"/>
        <w:tblW w:w="5156" w:type="pct"/>
        <w:tblLayout w:type="fixed"/>
        <w:tblLook w:val="04A0" w:firstRow="1" w:lastRow="0" w:firstColumn="1" w:lastColumn="0" w:noHBand="0" w:noVBand="1"/>
      </w:tblPr>
      <w:tblGrid>
        <w:gridCol w:w="1749"/>
        <w:gridCol w:w="4580"/>
        <w:gridCol w:w="3018"/>
        <w:gridCol w:w="1976"/>
        <w:gridCol w:w="2412"/>
        <w:gridCol w:w="1747"/>
      </w:tblGrid>
      <w:tr w:rsidR="00025A32" w14:paraId="0D22E873" w14:textId="77777777" w:rsidTr="001A302F">
        <w:trPr>
          <w:trHeight w:val="25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449402D6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Этап урока, </w:t>
            </w:r>
          </w:p>
          <w:p w14:paraId="7D3D92EC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планируемое время</w:t>
            </w:r>
          </w:p>
        </w:tc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3E3A5701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Деятельность учителя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5F289129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Деятельность</w:t>
            </w:r>
          </w:p>
          <w:p w14:paraId="3255BCE5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1E3C5F5B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Планируемые результаты</w:t>
            </w:r>
          </w:p>
        </w:tc>
      </w:tr>
      <w:tr w:rsidR="00025A32" w14:paraId="65ADBF40" w14:textId="77777777" w:rsidTr="001A302F">
        <w:trPr>
          <w:trHeight w:val="25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F3C34B5" w14:textId="77777777" w:rsidR="00025A32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3BECEAF" w14:textId="77777777" w:rsidR="00025A32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A0BDBA1" w14:textId="77777777" w:rsidR="00025A32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53F570FA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09FBF739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Метапредметные</w:t>
            </w:r>
          </w:p>
          <w:p w14:paraId="2247F55D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-познавательные, </w:t>
            </w:r>
          </w:p>
          <w:p w14:paraId="3D9CB858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Р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– регулятивные, </w:t>
            </w:r>
          </w:p>
          <w:p w14:paraId="4058CD5A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К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 коммуникативные)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29CAD72E" w14:textId="77777777" w:rsidR="00025A32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Личностные</w:t>
            </w:r>
          </w:p>
        </w:tc>
      </w:tr>
      <w:tr w:rsidR="00025A32" w14:paraId="5D957B23" w14:textId="77777777" w:rsidTr="001A302F">
        <w:trPr>
          <w:trHeight w:val="2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D549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Орг.момент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45F5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-Здравствуйте, ребята! Сегодня я проведу у вас урок математики. Давайте, проверим готовность к уроку. У вас на столах лежат учебники, тетради, письменные принадлежности.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AC3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Приветствуют учителя. Проверяют готовность к уроку.</w:t>
            </w:r>
          </w:p>
          <w:p w14:paraId="2F635B4C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2C62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60CC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70F6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5A32" w14:paraId="7B62011A" w14:textId="77777777" w:rsidTr="001A302F">
        <w:trPr>
          <w:trHeight w:val="42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CB86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Актуализация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BD67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Ребята, сегодняшний урок мы начнём с математического диктанта.</w:t>
            </w:r>
          </w:p>
          <w:p w14:paraId="5CB3FD92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Откройте тетради, запишите дату, классная работа.</w:t>
            </w:r>
          </w:p>
          <w:p w14:paraId="0013AC20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Запишите только ответы.</w:t>
            </w:r>
          </w:p>
          <w:p w14:paraId="0DBEF230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 Из числа 360 вычтите произведение чисел 30 и 2.</w:t>
            </w:r>
          </w:p>
          <w:p w14:paraId="715DD581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 Число 36 увеличьте на 47.</w:t>
            </w:r>
          </w:p>
          <w:p w14:paraId="37D4BAF5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 Уменьшите 10 000 в 5 раз.</w:t>
            </w:r>
          </w:p>
          <w:p w14:paraId="77150B76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 Число 20 больше неизвестного числа в 2 раза. Чему равно неизвестное число?</w:t>
            </w:r>
          </w:p>
          <w:p w14:paraId="7D65B27D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 На сколько 73 меньше, чем произведение чисел 30 и 4?</w:t>
            </w:r>
          </w:p>
          <w:p w14:paraId="417D52BB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 Найдите произведение чисел 140 и 5.</w:t>
            </w:r>
          </w:p>
          <w:p w14:paraId="7FDBAA5E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 Найдите частное чисел 420 и 3.</w:t>
            </w:r>
          </w:p>
          <w:p w14:paraId="2923E192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 Сколько раз надо взять по 70 г, чтобы получить 210 г?</w:t>
            </w:r>
          </w:p>
          <w:p w14:paraId="6091569C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eastAsia="Arial"/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 Сумма двух чисел равна 570, одно из них 180. Найдите другое число.</w:t>
            </w:r>
          </w:p>
          <w:p w14:paraId="42B47DD5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772E4">
              <w:rPr>
                <w:rStyle w:val="c2"/>
                <w:rFonts w:eastAsia="Arial"/>
                <w:color w:val="000000"/>
                <w:sz w:val="20"/>
                <w:szCs w:val="20"/>
              </w:rPr>
              <w:t>—</w:t>
            </w:r>
            <w:r w:rsidRPr="008772E4">
              <w:rPr>
                <w:color w:val="000000"/>
                <w:sz w:val="20"/>
                <w:szCs w:val="20"/>
              </w:rPr>
              <w:t>А теперь поменяйтесь с соседом тетрадью и проверьте друг друга. Я буду диктовать ответы. (300, 83, 2000, 10, 47,700, 140, 3, 390)</w:t>
            </w:r>
          </w:p>
          <w:p w14:paraId="214C2215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772E4">
              <w:rPr>
                <w:sz w:val="20"/>
                <w:szCs w:val="20"/>
              </w:rPr>
              <w:t xml:space="preserve">— Теперь поставьте соседу отметку. Если у вашего соседа нет ошибок, поставьте ему на полях отметку-5, если у вашего соседа 1-2 ошибки </w:t>
            </w:r>
            <w:r>
              <w:rPr>
                <w:sz w:val="20"/>
                <w:szCs w:val="20"/>
              </w:rPr>
              <w:t>–</w:t>
            </w:r>
            <w:r w:rsidRPr="008772E4">
              <w:rPr>
                <w:sz w:val="20"/>
                <w:szCs w:val="20"/>
              </w:rPr>
              <w:t xml:space="preserve"> поставьте 4, а </w:t>
            </w:r>
          </w:p>
          <w:p w14:paraId="00C440F8" w14:textId="77777777" w:rsidR="00025A32" w:rsidRPr="008772E4" w:rsidRDefault="00025A32" w:rsidP="001A302F">
            <w:pPr>
              <w:pStyle w:val="c1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772E4">
              <w:rPr>
                <w:bCs/>
                <w:sz w:val="20"/>
                <w:szCs w:val="20"/>
              </w:rPr>
              <w:t>если у Вашего соседа более 2 ошибок, то ничего не ставьте».</w:t>
            </w:r>
          </w:p>
          <w:p w14:paraId="03FD2C8F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lastRenderedPageBreak/>
              <w:t>Поменяйтесь тетрадями. Ребята, поднимите руки те, кто получил за эту работу 5? А кто получил 4? Вы – молодцы!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21D9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lastRenderedPageBreak/>
              <w:t>Выполняют математический диктант.</w:t>
            </w:r>
          </w:p>
          <w:p w14:paraId="6756542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5E6962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A1B0048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8E680E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DECFBD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785FE4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A7808C3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9F4F21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4F725C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704411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5F009AE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4B03952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Слушают ответы, проверяют соседа.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C1DA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917A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Выполнение совместных действий и согласованное вынесение заключения о правдивости утверждения.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C186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Спокойное реагирование на возможные ошибки сверстников и стремление помочь исправить их.</w:t>
            </w:r>
          </w:p>
        </w:tc>
      </w:tr>
      <w:tr w:rsidR="00025A32" w14:paraId="75FC822E" w14:textId="77777777" w:rsidTr="001A302F">
        <w:trPr>
          <w:trHeight w:val="2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30F6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Целеполагание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4A9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Выполним задание. На доске написаны примеры. Прочитайте на математическом языком следующие записи:</w:t>
            </w:r>
          </w:p>
          <w:p w14:paraId="4849B0F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225 + 139 = 370 (364)</w:t>
            </w:r>
          </w:p>
          <w:p w14:paraId="4E1692C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—535-300= 235</w:t>
            </w:r>
          </w:p>
          <w:p w14:paraId="5308B13B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—25*3=65(75)</w:t>
            </w:r>
          </w:p>
          <w:p w14:paraId="0F840A57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720 : 30 = 24 </w:t>
            </w:r>
          </w:p>
          <w:p w14:paraId="578D6047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Отлично, молодцы. -Ребята, верно ли решены данные примеры?</w:t>
            </w:r>
          </w:p>
          <w:p w14:paraId="65B3783B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А кто может мне назвать к слову «верно» синоним? </w:t>
            </w:r>
          </w:p>
          <w:p w14:paraId="3118539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А какое слово является синонимом к слову «неверно»?</w:t>
            </w:r>
          </w:p>
          <w:p w14:paraId="0D4C824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А только ли о математических высказываниях можно сказать, истинны они или ложны? Придумайте, пожалуйста, любое истинное, т.е. верное высказывание.</w:t>
            </w:r>
          </w:p>
          <w:p w14:paraId="4B2DD7BF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А теперь придумайте предложение, о котором можно сказать, что оно ложно.</w:t>
            </w:r>
          </w:p>
          <w:p w14:paraId="38BA95F3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Как вы думаете, какая тема нашего урока? </w:t>
            </w:r>
          </w:p>
          <w:p w14:paraId="691763C4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-Какую цель поставим перед собой?</w:t>
            </w:r>
          </w:p>
          <w:p w14:paraId="415B43E6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После обсуждения версий ребят учитель помогает сформулировать тему и цели урока.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A56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EFE018A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 Сумма чисел 225 и 139 равна 370.</w:t>
            </w:r>
          </w:p>
          <w:p w14:paraId="618DC98C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-Разность 535 и 300 равна 235.</w:t>
            </w:r>
          </w:p>
          <w:p w14:paraId="1779E577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-Произведение 25 и 3 равно 65</w:t>
            </w:r>
          </w:p>
          <w:p w14:paraId="3A64C56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-Частное 720 и 30 равно 24.</w:t>
            </w:r>
          </w:p>
          <w:p w14:paraId="46F5924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 -Правда, верное, истина.</w:t>
            </w:r>
          </w:p>
          <w:p w14:paraId="55F883EE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Обман, неверное, ложь.</w:t>
            </w:r>
          </w:p>
          <w:p w14:paraId="39EA23C4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Верные и неверные утверждения</w:t>
            </w:r>
          </w:p>
          <w:p w14:paraId="666AFC07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92FA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-Умеют проверять правильность утверждений путём анализа содержимого и соответствующих вычислений.</w:t>
            </w:r>
          </w:p>
          <w:p w14:paraId="6E3A5304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-Свободное оперирование указанными терминами в контексте анализа утверждений.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A442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-Определение правильности утверждений на основании объективных критериев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4FB7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-Готовность активно участвовать в обсуждении и доказательстве истинности утверждений.</w:t>
            </w:r>
          </w:p>
          <w:p w14:paraId="69081437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-Спокойное реагирование на возможные ошибки сверстников и стремление помочь исправить их.</w:t>
            </w:r>
          </w:p>
        </w:tc>
      </w:tr>
      <w:tr w:rsidR="00025A32" w14:paraId="182D7CDB" w14:textId="77777777" w:rsidTr="001A302F">
        <w:trPr>
          <w:trHeight w:val="2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16BE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Планирование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6EC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Прочитайте предложения на слайде. </w:t>
            </w:r>
          </w:p>
          <w:p w14:paraId="6A933E5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1.Это праздничная гирлянда?</w:t>
            </w:r>
          </w:p>
          <w:p w14:paraId="2DCB33CC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2.Если считать слева, то первый и пятый флажки одного цвета.</w:t>
            </w:r>
          </w:p>
          <w:p w14:paraId="678EE8AE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3.Как красива эта гирлянда!</w:t>
            </w:r>
          </w:p>
          <w:p w14:paraId="708157AA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Прочитайте первое предложение. Можно ли сказать, ложное оно или истинное? </w:t>
            </w:r>
          </w:p>
          <w:p w14:paraId="2D0D09A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Сделайте вывод, это утверждение? </w:t>
            </w:r>
          </w:p>
          <w:p w14:paraId="6837E691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Прочитайте второе предложение.</w:t>
            </w:r>
          </w:p>
          <w:p w14:paraId="43952A88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Можно ли сказать, ложное оно или истинное? </w:t>
            </w:r>
          </w:p>
          <w:p w14:paraId="4C8D85C9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Сделайте вывод, это утверждение? </w:t>
            </w:r>
          </w:p>
          <w:p w14:paraId="6C525CD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Прочитайте третье предложение.</w:t>
            </w:r>
          </w:p>
          <w:p w14:paraId="2EBF8DE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Можно ли сказать, ложное оно или истинное? </w:t>
            </w:r>
          </w:p>
          <w:p w14:paraId="05B29D0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Так, что же такое утверждение? </w:t>
            </w:r>
          </w:p>
          <w:p w14:paraId="303EB01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— Давайте вставим недостающие слова в определение и проверим себя. </w:t>
            </w:r>
          </w:p>
          <w:p w14:paraId="6FF5618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Утверждение — это … , о котором можно точно сказать, …оно или …. </w:t>
            </w:r>
          </w:p>
          <w:p w14:paraId="33AC553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Что такое утверждение?</w:t>
            </w:r>
          </w:p>
          <w:p w14:paraId="754DBD2C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Посмотрите на картинку. Устно составьте по картинке утверждения о машинах. (Грузовик и красная машина едут в одну сторону. Полицейская машина едет навстречу грузовику. И т. П.)</w:t>
            </w:r>
          </w:p>
          <w:p w14:paraId="425F48E8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Эти утверждения соответствуют картинке?</w:t>
            </w:r>
          </w:p>
          <w:p w14:paraId="5C7CB2F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Эти утверждения правдивые?</w:t>
            </w:r>
          </w:p>
          <w:p w14:paraId="36E9860B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Как ещё можно назвать правдивые высказывания? </w:t>
            </w:r>
          </w:p>
          <w:p w14:paraId="37C81A34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Сделайте вывод, что такое истинное утверждение?</w:t>
            </w:r>
          </w:p>
          <w:p w14:paraId="12A21E4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Истинное утверждение — это утверждение, в котором содержится правдивая информация.</w:t>
            </w:r>
          </w:p>
          <w:p w14:paraId="7071288A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Приведите примеры истинных утверждений.</w:t>
            </w:r>
          </w:p>
          <w:p w14:paraId="402D3BA8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А теперь послушайте утверждения, которые составил(а) я:</w:t>
            </w:r>
          </w:p>
          <w:p w14:paraId="225669E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Красная машина больше грузовика.</w:t>
            </w:r>
          </w:p>
          <w:p w14:paraId="6828D26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Трактор едет в одну сторону с красной машиной.</w:t>
            </w:r>
          </w:p>
          <w:p w14:paraId="011B8D7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Полицейская машина едет навстречу трактору.</w:t>
            </w:r>
          </w:p>
          <w:p w14:paraId="190EA084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Что в них необычного? </w:t>
            </w:r>
          </w:p>
          <w:p w14:paraId="6130A7B7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Какие утверждения называются ложными?</w:t>
            </w:r>
          </w:p>
          <w:p w14:paraId="229F12E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Проверьте себя. Ложное утверждение — это утверждение, в котором содержится неверная информация.</w:t>
            </w:r>
          </w:p>
          <w:p w14:paraId="4BA5DE6C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552A449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Рассмотрите утверждения. Попробуйте составить утверждения, взяв одно из левого столбца, 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два </w:t>
            </w:r>
            <w:r w:rsidRPr="008772E4">
              <w:rPr>
                <w:rFonts w:ascii="Times New Roman" w:hAnsi="Times New Roman"/>
                <w:sz w:val="20"/>
                <w:szCs w:val="20"/>
              </w:rPr>
              <w:t xml:space="preserve"> из правого. </w:t>
            </w:r>
          </w:p>
          <w:tbl>
            <w:tblPr>
              <w:tblW w:w="0" w:type="auto"/>
              <w:tblCellSpacing w:w="15" w:type="dxa"/>
              <w:tblInd w:w="7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EFF0F2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2"/>
              <w:gridCol w:w="1953"/>
            </w:tblGrid>
            <w:tr w:rsidR="00025A32" w:rsidRPr="00935D5B" w14:paraId="4F4D61C6" w14:textId="77777777" w:rsidTr="001A302F">
              <w:trPr>
                <w:tblCellSpacing w:w="15" w:type="dxa"/>
              </w:trPr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3E755033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2</w:t>
                  </w:r>
                </w:p>
              </w:tc>
              <w:tc>
                <w:tcPr>
                  <w:tcW w:w="19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3592798A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больше 10</w:t>
                  </w:r>
                </w:p>
              </w:tc>
            </w:tr>
            <w:tr w:rsidR="00025A32" w:rsidRPr="00935D5B" w14:paraId="6C587ADB" w14:textId="77777777" w:rsidTr="001A302F">
              <w:trPr>
                <w:tblCellSpacing w:w="15" w:type="dxa"/>
              </w:trPr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66ACBD12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24</w:t>
                  </w:r>
                </w:p>
              </w:tc>
              <w:tc>
                <w:tcPr>
                  <w:tcW w:w="19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0BDE5B12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делится на 3</w:t>
                  </w:r>
                </w:p>
              </w:tc>
            </w:tr>
            <w:tr w:rsidR="00025A32" w:rsidRPr="00935D5B" w14:paraId="32DF147F" w14:textId="77777777" w:rsidTr="001A302F">
              <w:trPr>
                <w:tblCellSpacing w:w="15" w:type="dxa"/>
              </w:trPr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196E220A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18</w:t>
                  </w:r>
                </w:p>
              </w:tc>
              <w:tc>
                <w:tcPr>
                  <w:tcW w:w="19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311CA47D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чётное число</w:t>
                  </w:r>
                </w:p>
              </w:tc>
            </w:tr>
            <w:tr w:rsidR="00025A32" w:rsidRPr="00935D5B" w14:paraId="1AF041B0" w14:textId="77777777" w:rsidTr="001A302F">
              <w:trPr>
                <w:tblCellSpacing w:w="15" w:type="dxa"/>
              </w:trPr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332211BF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15</w:t>
                  </w:r>
                </w:p>
              </w:tc>
              <w:tc>
                <w:tcPr>
                  <w:tcW w:w="19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3D0F9C69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меньше 20</w:t>
                  </w:r>
                </w:p>
              </w:tc>
            </w:tr>
            <w:tr w:rsidR="00025A32" w:rsidRPr="00935D5B" w14:paraId="35EE24B6" w14:textId="77777777" w:rsidTr="001A302F">
              <w:trPr>
                <w:tblCellSpacing w:w="15" w:type="dxa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0E14B2BD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30</w:t>
                  </w:r>
                </w:p>
              </w:tc>
              <w:tc>
                <w:tcPr>
                  <w:tcW w:w="1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FF0F2"/>
                  <w:tcMar>
                    <w:top w:w="60" w:type="dxa"/>
                    <w:left w:w="240" w:type="dxa"/>
                    <w:bottom w:w="60" w:type="dxa"/>
                    <w:right w:w="240" w:type="dxa"/>
                  </w:tcMar>
                  <w:vAlign w:val="bottom"/>
                  <w:hideMark/>
                </w:tcPr>
                <w:p w14:paraId="4B19C02C" w14:textId="77777777" w:rsidR="00025A32" w:rsidRPr="00935D5B" w:rsidRDefault="00025A32" w:rsidP="001A302F">
                  <w:pPr>
                    <w:spacing w:after="0" w:line="240" w:lineRule="auto"/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</w:rPr>
                  </w:pPr>
                  <w:r w:rsidRPr="00935D5B">
                    <w:rPr>
                      <w:rFonts w:ascii="Times New Roman" w:eastAsia="Times New Roman" w:hAnsi="Times New Roman"/>
                      <w:spacing w:val="-5"/>
                      <w:sz w:val="20"/>
                      <w:szCs w:val="20"/>
                      <w:bdr w:val="none" w:sz="0" w:space="0" w:color="auto" w:frame="1"/>
                    </w:rPr>
                    <w:t>кратно 5</w:t>
                  </w:r>
                </w:p>
              </w:tc>
            </w:tr>
          </w:tbl>
          <w:p w14:paraId="0C0333F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1ED0FAC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Чем эти утверждения отличаются от тех, что мы составляли ранее? </w:t>
            </w:r>
          </w:p>
          <w:p w14:paraId="2E7F393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— Как вы думаете, как называют утверждения, состоящие из двух утверждений? </w:t>
            </w:r>
          </w:p>
          <w:p w14:paraId="61C3A77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Так как эти утверждения состоят из нескольких других, их называют составными.</w:t>
            </w:r>
          </w:p>
          <w:p w14:paraId="29FC2C97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Что такое составное утверждение? (на слайде определение)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64B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FEF7B6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15CE2E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3786C6A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DE3EB7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BCCD64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14:paraId="1C441A9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BBBBA7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14:paraId="6BED2AE3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Да, можно, это предложение истинное.</w:t>
            </w:r>
          </w:p>
          <w:p w14:paraId="0493479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14:paraId="212D5E51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14:paraId="64881EB1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50E6143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14:paraId="23B635F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03FEF9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lastRenderedPageBreak/>
              <w:t>Узнавали, можно ли определить, оно истинное или ложное.</w:t>
            </w:r>
          </w:p>
          <w:p w14:paraId="4FD623B4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52499AA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827F077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F40D9A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5EB908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91433E1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717185B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C0E17D4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3B4DF67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\Верные, правильные, истинные.</w:t>
            </w:r>
          </w:p>
          <w:p w14:paraId="2CEB65E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DB0656B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32F9D4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4B26E3C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C3BD6C7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EAB681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0C5CF83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FB6D08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36A68CA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442EB7E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6512001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145C16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19236D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B70B702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Эти утверждения неправильные.</w:t>
            </w:r>
          </w:p>
          <w:p w14:paraId="6E299A38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Неверные, ложные.</w:t>
            </w:r>
          </w:p>
          <w:p w14:paraId="4D0E560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A06EB7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682F79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9601AEA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6F56769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Они состоят из двух частей.</w:t>
            </w:r>
          </w:p>
          <w:p w14:paraId="1F8D104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1B5FAD7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Сложные, двойные, составные</w:t>
            </w:r>
          </w:p>
          <w:p w14:paraId="3D64C06E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09E3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lastRenderedPageBreak/>
              <w:t>-Умеют проверять правильность утверждений путём анализа содержимого и соответствующих вычислений.</w:t>
            </w:r>
          </w:p>
          <w:p w14:paraId="238336B6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-Свободное оперирование указанными терминами в контексте анализа утверждений.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B782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-Определение правильности утверждений на основании объективных критериев.</w:t>
            </w:r>
          </w:p>
          <w:p w14:paraId="774AFCCB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-Выполнение совместных действий и согласованное вынесение заключения о правдивости утверждения.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00A5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-Готовность активно участвовать в обсуждении и доказательстве истинности утверждений.</w:t>
            </w:r>
          </w:p>
          <w:p w14:paraId="77126805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-Спокойное реагирование на возможные ошибки сверстников и стремление помочь исправить их.</w:t>
            </w:r>
          </w:p>
        </w:tc>
      </w:tr>
      <w:tr w:rsidR="00025A32" w14:paraId="2DDEB592" w14:textId="77777777" w:rsidTr="001A302F">
        <w:trPr>
          <w:trHeight w:val="2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ACE9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Закрепление материала 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27D5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 xml:space="preserve">7 увеличили в 6 раз, получили 42. 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8772E4">
              <w:rPr>
                <w:rFonts w:ascii="Tahoma" w:eastAsia="Times New Roman" w:hAnsi="Tahoma" w:cs="Tahoma"/>
                <w:sz w:val="20"/>
                <w:szCs w:val="20"/>
              </w:rPr>
              <w:t>﻿﻿﻿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64 разделили на 8, получили 7.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8772E4">
              <w:rPr>
                <w:rFonts w:ascii="Tahoma" w:eastAsia="Times New Roman" w:hAnsi="Tahoma" w:cs="Tahoma"/>
                <w:sz w:val="20"/>
                <w:szCs w:val="20"/>
              </w:rPr>
              <w:t>﻿﻿﻿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Разность 10 и 2 равно 8.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8772E4">
              <w:rPr>
                <w:rFonts w:ascii="Tahoma" w:eastAsia="Times New Roman" w:hAnsi="Tahoma" w:cs="Tahoma"/>
                <w:sz w:val="20"/>
                <w:szCs w:val="20"/>
              </w:rPr>
              <w:t>﻿﻿﻿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9 увеличили на 21, получили 30.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8772E4">
              <w:rPr>
                <w:rFonts w:ascii="Tahoma" w:eastAsia="Times New Roman" w:hAnsi="Tahoma" w:cs="Tahoma"/>
                <w:sz w:val="20"/>
                <w:szCs w:val="20"/>
              </w:rPr>
              <w:t>﻿﻿﻿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Произведение 9 и 7 равно 81.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8772E4">
              <w:rPr>
                <w:rFonts w:ascii="Tahoma" w:eastAsia="Times New Roman" w:hAnsi="Tahoma" w:cs="Tahoma"/>
                <w:sz w:val="20"/>
                <w:szCs w:val="20"/>
              </w:rPr>
              <w:t>﻿﻿﻿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Частное чисел 48 и 6 равно 8.</w:t>
            </w:r>
          </w:p>
          <w:p w14:paraId="2A95F145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 xml:space="preserve">Молодцы! Вы справились с заданием. </w:t>
            </w:r>
          </w:p>
          <w:p w14:paraId="5555A434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 xml:space="preserve">Сейчас мы будем работать индивидуально. 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Я буду называть детей, они подходят ко мне берут задания и присаживаются на свои места и приступают к работе. 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Кто все выполнил, поднимает руку! 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Не забываем подписывать работы! </w:t>
            </w: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Работают на индивидуальных карточках.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4B5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И</w:t>
            </w:r>
          </w:p>
          <w:p w14:paraId="1B1B0F89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Л</w:t>
            </w:r>
          </w:p>
          <w:p w14:paraId="782FBB94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И</w:t>
            </w:r>
          </w:p>
          <w:p w14:paraId="5A3C218A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И</w:t>
            </w:r>
          </w:p>
          <w:p w14:paraId="4FDF7FE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Л</w:t>
            </w:r>
          </w:p>
          <w:p w14:paraId="4C399EEC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и</w:t>
            </w:r>
          </w:p>
          <w:p w14:paraId="5992A8D0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Внимательно слушают, выполняют задания.</w:t>
            </w:r>
          </w:p>
          <w:p w14:paraId="6A630EAC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536D7E3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40525E3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48B4A35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EAABDCD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740468E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7DF6A56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Сдают работы.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3A49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-Ученики создают простые математические утверждения, соответствующие условию задачи.</w:t>
            </w:r>
          </w:p>
          <w:p w14:paraId="3A6BE294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-Умеют проверять правильность утверждений путём анализа содержимого и соответствующих вычислений.</w:t>
            </w:r>
          </w:p>
          <w:p w14:paraId="57E01C5C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-Свободное оперирование указанными терминами в контексте анализа утверждений.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D208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-Эффективное извлечение необходимой информации из условия задачи и последующая фиксация её в виде утверждения.</w:t>
            </w:r>
          </w:p>
          <w:p w14:paraId="40026A3A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7B20D6F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3769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-Отсутствие страха перед сложными условиями задач, осознанное обращение к собственным силам и возможностям.</w:t>
            </w:r>
          </w:p>
          <w:p w14:paraId="36EC9A0D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5A32" w14:paraId="5150823D" w14:textId="77777777" w:rsidTr="001A302F">
        <w:trPr>
          <w:trHeight w:val="2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7B81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Подведение итогов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D90F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— Ребята, давайте вернёмся к цели урока. Как она звучала?</w:t>
            </w:r>
          </w:p>
          <w:p w14:paraId="0551DC16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Как вы считаете, мы достигли её? С помощью чего? </w:t>
            </w:r>
          </w:p>
          <w:p w14:paraId="3074DDFB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-Что такое утверждение? Какие они бывают? Какие утверждения называются истинными? Какие утверждения называются ложными? Составными?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C38C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Отвечают на вопросы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1C6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-Свободное оперирование указанными терминами в контексте анализа утверждений.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3073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653E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-Готовность активно участвовать в обсуждении и доказательстве истинности утверждений.</w:t>
            </w:r>
          </w:p>
          <w:p w14:paraId="322F07F1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Исправить их.</w:t>
            </w:r>
          </w:p>
        </w:tc>
      </w:tr>
      <w:tr w:rsidR="00025A32" w14:paraId="0AA5CF2C" w14:textId="77777777" w:rsidTr="001A302F">
        <w:trPr>
          <w:trHeight w:val="2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4843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Рефлексия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ED9B" w14:textId="77777777" w:rsidR="00025A32" w:rsidRPr="008772E4" w:rsidRDefault="00025A32" w:rsidP="001A302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Посмотрите на слайд, поднимите руку те, кто хорошо работал на уроке, доволен своей работой. А теперь поднимите руке те, кто на уроке работал на уроке неплохо, а теперь поднимите руку те, кому на уроке было трудно.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4725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Оцениваю свою деятельность на уроке.</w:t>
            </w:r>
          </w:p>
          <w:p w14:paraId="38C34FC0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7D75596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AFB375A" w14:textId="77777777" w:rsidR="00025A32" w:rsidRPr="008772E4" w:rsidRDefault="00025A32" w:rsidP="001A302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876C0E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58A9" w14:textId="77777777" w:rsidR="00025A32" w:rsidRPr="008772E4" w:rsidRDefault="00025A32" w:rsidP="001A302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23BD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C30D" w14:textId="77777777" w:rsidR="00025A32" w:rsidRPr="008772E4" w:rsidRDefault="00025A32" w:rsidP="001A30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 xml:space="preserve">Отсутствие страха перед сложными условиями задач, осознанное </w:t>
            </w:r>
            <w:r w:rsidRPr="008772E4">
              <w:rPr>
                <w:rFonts w:ascii="Times New Roman" w:hAnsi="Times New Roman"/>
                <w:sz w:val="20"/>
                <w:szCs w:val="20"/>
              </w:rPr>
              <w:lastRenderedPageBreak/>
              <w:t>обращение к собственным силам и возможностям</w:t>
            </w:r>
          </w:p>
        </w:tc>
      </w:tr>
      <w:tr w:rsidR="00025A32" w14:paraId="2C44BD67" w14:textId="77777777" w:rsidTr="001A302F">
        <w:trPr>
          <w:trHeight w:val="2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91CB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Домашнее задание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E52D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eastAsia="Times New Roman" w:hAnsi="Times New Roman"/>
                <w:sz w:val="20"/>
                <w:szCs w:val="20"/>
              </w:rPr>
              <w:t>Индивидуальные листы с заданиями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AD50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72E4">
              <w:rPr>
                <w:rFonts w:ascii="Times New Roman" w:hAnsi="Times New Roman"/>
                <w:sz w:val="20"/>
                <w:szCs w:val="20"/>
              </w:rPr>
              <w:t>Записывают/получают домашнее задание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B838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1463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DDDA" w14:textId="77777777" w:rsidR="00025A32" w:rsidRPr="008772E4" w:rsidRDefault="00025A32" w:rsidP="001A302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422DDA6" w14:textId="77777777" w:rsidR="00025A32" w:rsidRDefault="00025A32" w:rsidP="00025A32">
      <w:pPr>
        <w:rPr>
          <w:rFonts w:ascii="Times New Roman" w:eastAsia="Times New Roman" w:hAnsi="Times New Roman"/>
          <w:color w:val="000000"/>
          <w:sz w:val="24"/>
          <w:szCs w:val="24"/>
        </w:rPr>
        <w:sectPr w:rsidR="00025A32" w:rsidSect="009620D3">
          <w:pgSz w:w="16838" w:h="11906" w:orient="landscape"/>
          <w:pgMar w:top="1701" w:right="680" w:bottom="567" w:left="1134" w:header="709" w:footer="709" w:gutter="0"/>
          <w:pgNumType w:start="1"/>
          <w:cols w:space="720"/>
          <w:titlePg/>
        </w:sectPr>
      </w:pPr>
    </w:p>
    <w:p w14:paraId="289E2337" w14:textId="77777777" w:rsidR="00025A32" w:rsidRPr="0087677D" w:rsidRDefault="00025A32" w:rsidP="00025A32">
      <w:pPr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55B9BCC3" w14:textId="77777777" w:rsidR="00025A32" w:rsidRDefault="00025A32" w:rsidP="00025A32">
      <w:pP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ПРИЛОЖЕНИЯ</w:t>
      </w:r>
    </w:p>
    <w:p w14:paraId="518B5F21" w14:textId="77777777" w:rsidR="00025A32" w:rsidRPr="00285B76" w:rsidRDefault="00025A32" w:rsidP="00025A32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85B7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Самостоятельная работа </w:t>
      </w:r>
    </w:p>
    <w:p w14:paraId="6ACD4A1B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Фамилия_________________ Имя_____________________</w:t>
      </w:r>
    </w:p>
    <w:p w14:paraId="60A0D4D5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1511E64B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Прочти внимательно задачу и реши её:</w:t>
      </w:r>
    </w:p>
    <w:p w14:paraId="6ABC88D6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Миша решил собрать коллекцию марок. Сначала он собрал 12 марок, потом подарил другу 3 марки. Затем Миша нашёл ещё 8 марок дома и обменял у одноклассника 5 старых марок на 7 новых. Сколько марок стало у Миши? </w:t>
      </w:r>
    </w:p>
    <w:p w14:paraId="5DDA5F6B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Решение:</w:t>
      </w:r>
      <w:r w:rsidRPr="00285B76">
        <w:rPr>
          <w:rFonts w:ascii="Times New Roman" w:hAnsi="Times New Roman"/>
          <w:sz w:val="24"/>
          <w:szCs w:val="24"/>
        </w:rPr>
        <w:br/>
      </w:r>
      <w:r w:rsidRPr="00285B76">
        <w:rPr>
          <w:rFonts w:ascii="Times New Roman" w:hAnsi="Times New Roman"/>
          <w:sz w:val="24"/>
          <w:szCs w:val="24"/>
        </w:rPr>
        <w:br/>
      </w:r>
      <w:r w:rsidRPr="00285B76">
        <w:rPr>
          <w:rFonts w:ascii="Times New Roman" w:hAnsi="Times New Roman"/>
          <w:sz w:val="24"/>
          <w:szCs w:val="24"/>
        </w:rPr>
        <w:br/>
      </w:r>
      <w:r w:rsidRPr="00285B76">
        <w:rPr>
          <w:rFonts w:ascii="Times New Roman" w:hAnsi="Times New Roman"/>
          <w:sz w:val="24"/>
          <w:szCs w:val="24"/>
        </w:rPr>
        <w:br/>
      </w:r>
      <w:r w:rsidRPr="00285B76">
        <w:rPr>
          <w:rFonts w:ascii="Times New Roman" w:hAnsi="Times New Roman"/>
          <w:sz w:val="24"/>
          <w:szCs w:val="24"/>
        </w:rPr>
        <w:br/>
      </w:r>
    </w:p>
    <w:p w14:paraId="1D8B785F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Segoe UI Emoji" w:hAnsi="Segoe UI Emoji" w:cs="Segoe UI Emoji"/>
          <w:sz w:val="24"/>
          <w:szCs w:val="24"/>
        </w:rPr>
        <w:t>⚠</w:t>
      </w:r>
      <w:r w:rsidRPr="00285B76">
        <w:rPr>
          <w:rFonts w:ascii="Times New Roman" w:hAnsi="Times New Roman"/>
          <w:sz w:val="24"/>
          <w:szCs w:val="24"/>
        </w:rPr>
        <w:t>️ Оцени истинность каждого утверждения:</w:t>
      </w:r>
    </w:p>
    <w:p w14:paraId="0A958897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1. Количество марок у Миши уменьшилось после подарка другу.</w:t>
      </w:r>
    </w:p>
    <w:p w14:paraId="25A5C58D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63986AA4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2. Обменяв старые марки на новые, количество марок увеличилось.</w:t>
      </w:r>
    </w:p>
    <w:p w14:paraId="69400D29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5945DA33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3. Итоговое количество марок совпадает с первоначальным числом.</w:t>
      </w:r>
    </w:p>
    <w:p w14:paraId="67D0BD7A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4E01E130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4. За весь период сбора коллекции Миша получил больше марок, чем отдал.</w:t>
      </w:r>
    </w:p>
    <w:p w14:paraId="3928CF8C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6DAEF0EB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5. Число марок, которыми Миша владеет сейчас, составляет 12 штук.</w:t>
      </w:r>
    </w:p>
    <w:p w14:paraId="6B5D5703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76E000CD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Segoe UI Emoji" w:hAnsi="Segoe UI Emoji" w:cs="Segoe UI Emoji"/>
          <w:sz w:val="24"/>
          <w:szCs w:val="24"/>
        </w:rPr>
        <w:t>🖋</w:t>
      </w:r>
      <w:r w:rsidRPr="00285B76">
        <w:rPr>
          <w:rFonts w:ascii="Times New Roman" w:hAnsi="Times New Roman"/>
          <w:sz w:val="24"/>
          <w:szCs w:val="24"/>
        </w:rPr>
        <w:t>️ Запиши ответы в таблицу:</w:t>
      </w: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484"/>
        <w:gridCol w:w="7308"/>
        <w:gridCol w:w="2126"/>
      </w:tblGrid>
      <w:tr w:rsidR="00025A32" w:rsidRPr="00285B76" w14:paraId="125B729B" w14:textId="77777777" w:rsidTr="001A302F">
        <w:tc>
          <w:tcPr>
            <w:tcW w:w="484" w:type="dxa"/>
          </w:tcPr>
          <w:p w14:paraId="0A8BBC46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08" w:type="dxa"/>
          </w:tcPr>
          <w:p w14:paraId="2DC29063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Утверждение</w:t>
            </w:r>
          </w:p>
        </w:tc>
        <w:tc>
          <w:tcPr>
            <w:tcW w:w="2126" w:type="dxa"/>
          </w:tcPr>
          <w:p w14:paraId="1C2A0055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 xml:space="preserve">Верно/неверно </w:t>
            </w:r>
          </w:p>
        </w:tc>
      </w:tr>
      <w:tr w:rsidR="00025A32" w:rsidRPr="00285B76" w14:paraId="6EE8E30F" w14:textId="77777777" w:rsidTr="001A302F">
        <w:tc>
          <w:tcPr>
            <w:tcW w:w="484" w:type="dxa"/>
          </w:tcPr>
          <w:p w14:paraId="594860D9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8" w:type="dxa"/>
          </w:tcPr>
          <w:p w14:paraId="48B85C0B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AFEB75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A32" w:rsidRPr="00285B76" w14:paraId="0FE20377" w14:textId="77777777" w:rsidTr="001A302F">
        <w:tc>
          <w:tcPr>
            <w:tcW w:w="484" w:type="dxa"/>
          </w:tcPr>
          <w:p w14:paraId="775BA471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08" w:type="dxa"/>
          </w:tcPr>
          <w:p w14:paraId="11C075C5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72BDA4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A32" w:rsidRPr="00285B76" w14:paraId="0CD8D0B3" w14:textId="77777777" w:rsidTr="001A302F">
        <w:tc>
          <w:tcPr>
            <w:tcW w:w="484" w:type="dxa"/>
          </w:tcPr>
          <w:p w14:paraId="6CAB9943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8" w:type="dxa"/>
          </w:tcPr>
          <w:p w14:paraId="0E237F8D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E10065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A32" w:rsidRPr="00285B76" w14:paraId="0B3305FD" w14:textId="77777777" w:rsidTr="001A302F">
        <w:tc>
          <w:tcPr>
            <w:tcW w:w="484" w:type="dxa"/>
          </w:tcPr>
          <w:p w14:paraId="74CB2ABC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8" w:type="dxa"/>
          </w:tcPr>
          <w:p w14:paraId="3133589D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DB4000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A32" w:rsidRPr="00285B76" w14:paraId="4652F771" w14:textId="77777777" w:rsidTr="001A302F">
        <w:tc>
          <w:tcPr>
            <w:tcW w:w="484" w:type="dxa"/>
          </w:tcPr>
          <w:p w14:paraId="3F79610D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8" w:type="dxa"/>
          </w:tcPr>
          <w:p w14:paraId="2E8CF4A8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092AF10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EB82FD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210D150E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0DED785B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6A2EEC5C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lastRenderedPageBreak/>
        <w:t>Фамилия_________________ Имя_____________________</w:t>
      </w:r>
    </w:p>
    <w:p w14:paraId="252E7332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Segoe UI Emoji" w:hAnsi="Segoe UI Emoji" w:cs="Segoe UI Emoji"/>
          <w:sz w:val="24"/>
          <w:szCs w:val="24"/>
        </w:rPr>
        <w:t>📌</w:t>
      </w:r>
      <w:r w:rsidRPr="00285B76">
        <w:rPr>
          <w:rFonts w:ascii="Times New Roman" w:hAnsi="Times New Roman"/>
          <w:sz w:val="24"/>
          <w:szCs w:val="24"/>
        </w:rPr>
        <w:t xml:space="preserve"> Прочти внимательно задачу:</w:t>
      </w:r>
    </w:p>
    <w:p w14:paraId="0205FC9D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В классе провели соревнование по решению примеров. Каждый ученик мог набрать максимум 10 баллов. По итогам соревнования выяснилось следующее: треть участников набрала максимальное количество очков, половина участников получила вдвое меньше максимального результата, остальные участники получили половину от среднего балла первых двух групп вместе взятых. Средний балл всей группы составил 6 баллов.</w:t>
      </w:r>
    </w:p>
    <w:p w14:paraId="3AB8D665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- Рассмотри каждую группу участников отдельно.</w:t>
      </w:r>
    </w:p>
    <w:p w14:paraId="6005C5D8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- Вычисли средний балл каждой группы</w:t>
      </w:r>
    </w:p>
    <w:p w14:paraId="5883E88D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- Используй полученные значения для проверки истинности утверждений.</w:t>
      </w:r>
    </w:p>
    <w:p w14:paraId="577D5771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7E906B4E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057186B3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6F494223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687B32FF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Segoe UI Emoji" w:hAnsi="Segoe UI Emoji" w:cs="Segoe UI Emoji"/>
          <w:sz w:val="24"/>
          <w:szCs w:val="24"/>
        </w:rPr>
        <w:t>🧩</w:t>
      </w:r>
      <w:r w:rsidRPr="00285B76">
        <w:rPr>
          <w:rFonts w:ascii="Times New Roman" w:hAnsi="Times New Roman"/>
          <w:sz w:val="24"/>
          <w:szCs w:val="24"/>
        </w:rPr>
        <w:t xml:space="preserve"> Конструируй и оцени утверждения:</w:t>
      </w:r>
    </w:p>
    <w:p w14:paraId="59604B42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1. Все ученики набрали одинаковое количество баллов.</w:t>
      </w:r>
    </w:p>
    <w:p w14:paraId="5E340F06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0E31302D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2. Максимальное количество баллов составило 10.</w:t>
      </w:r>
    </w:p>
    <w:p w14:paraId="1011DD68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186794F5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3. Вторая группа участников набрала 5 баллов.</w:t>
      </w:r>
    </w:p>
    <w:p w14:paraId="58CA3AFE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614600C2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4. Третья группа участников набрала менее 5 баллов.</w:t>
      </w:r>
    </w:p>
    <w:p w14:paraId="5597EE30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40998DDD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5. Средняя оценка первой и второй группы вместе взятых равна среднему баллу всей группы.</w:t>
      </w:r>
    </w:p>
    <w:p w14:paraId="5DE43CBD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 xml:space="preserve">   - Верно / Неверно</w:t>
      </w:r>
    </w:p>
    <w:p w14:paraId="17FAF641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11C5DC0E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6E97C0A7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4EC6B004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Запиши ответы в таблицу:</w:t>
      </w: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484"/>
        <w:gridCol w:w="7308"/>
        <w:gridCol w:w="2126"/>
      </w:tblGrid>
      <w:tr w:rsidR="00025A32" w:rsidRPr="00285B76" w14:paraId="3EF86C9E" w14:textId="77777777" w:rsidTr="001A302F">
        <w:tc>
          <w:tcPr>
            <w:tcW w:w="484" w:type="dxa"/>
          </w:tcPr>
          <w:p w14:paraId="375B7247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08" w:type="dxa"/>
          </w:tcPr>
          <w:p w14:paraId="4A3BEC0D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Утверждение</w:t>
            </w:r>
          </w:p>
        </w:tc>
        <w:tc>
          <w:tcPr>
            <w:tcW w:w="2126" w:type="dxa"/>
          </w:tcPr>
          <w:p w14:paraId="77DB9BE4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 xml:space="preserve">Верно/неверно </w:t>
            </w:r>
          </w:p>
        </w:tc>
      </w:tr>
      <w:tr w:rsidR="00025A32" w:rsidRPr="00285B76" w14:paraId="64D2902D" w14:textId="77777777" w:rsidTr="001A302F">
        <w:tc>
          <w:tcPr>
            <w:tcW w:w="484" w:type="dxa"/>
          </w:tcPr>
          <w:p w14:paraId="5B6BCDBA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8" w:type="dxa"/>
          </w:tcPr>
          <w:p w14:paraId="51C03ABA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99C976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A32" w:rsidRPr="00285B76" w14:paraId="0B1F5577" w14:textId="77777777" w:rsidTr="001A302F">
        <w:tc>
          <w:tcPr>
            <w:tcW w:w="484" w:type="dxa"/>
          </w:tcPr>
          <w:p w14:paraId="7CF20628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08" w:type="dxa"/>
          </w:tcPr>
          <w:p w14:paraId="6BE31760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04BEFB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A32" w:rsidRPr="00285B76" w14:paraId="1901B304" w14:textId="77777777" w:rsidTr="001A302F">
        <w:tc>
          <w:tcPr>
            <w:tcW w:w="484" w:type="dxa"/>
          </w:tcPr>
          <w:p w14:paraId="4C1E6523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8" w:type="dxa"/>
          </w:tcPr>
          <w:p w14:paraId="451AD54F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760DF1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A32" w:rsidRPr="00285B76" w14:paraId="3F2AFE41" w14:textId="77777777" w:rsidTr="001A302F">
        <w:tc>
          <w:tcPr>
            <w:tcW w:w="484" w:type="dxa"/>
          </w:tcPr>
          <w:p w14:paraId="713D5979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8" w:type="dxa"/>
          </w:tcPr>
          <w:p w14:paraId="599E5990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DEC4A7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A32" w:rsidRPr="00285B76" w14:paraId="58667E3D" w14:textId="77777777" w:rsidTr="001A302F">
        <w:tc>
          <w:tcPr>
            <w:tcW w:w="484" w:type="dxa"/>
          </w:tcPr>
          <w:p w14:paraId="6F68D74E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  <w:r w:rsidRPr="00285B7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308" w:type="dxa"/>
          </w:tcPr>
          <w:p w14:paraId="2418C76B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A725EA" w14:textId="77777777" w:rsidR="00025A32" w:rsidRPr="00285B76" w:rsidRDefault="00025A32" w:rsidP="001A30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05CA24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4C28BB11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</w:p>
    <w:p w14:paraId="519D5BE8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rFonts w:ascii="Times New Roman" w:hAnsi="Times New Roman"/>
          <w:sz w:val="24"/>
          <w:szCs w:val="24"/>
        </w:rPr>
        <w:t>Попробуйте самостоятельно составить похожее утверждение, основанное на условии задачи, и проверьте его истинность.</w:t>
      </w:r>
    </w:p>
    <w:p w14:paraId="1CDBC03B" w14:textId="77777777" w:rsidR="00025A32" w:rsidRPr="00285B76" w:rsidRDefault="00025A32" w:rsidP="00025A3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85B76">
        <w:rPr>
          <w:rFonts w:ascii="Times New Roman" w:hAnsi="Times New Roman"/>
          <w:b/>
          <w:bCs/>
          <w:sz w:val="24"/>
          <w:szCs w:val="24"/>
        </w:rPr>
        <w:t>Домашнее задание по вариантам</w:t>
      </w:r>
    </w:p>
    <w:p w14:paraId="356A4EF5" w14:textId="77777777" w:rsidR="00025A32" w:rsidRPr="00285B76" w:rsidRDefault="00025A32" w:rsidP="00025A32">
      <w:pPr>
        <w:rPr>
          <w:rFonts w:ascii="Times New Roman" w:hAnsi="Times New Roman"/>
          <w:sz w:val="24"/>
          <w:szCs w:val="24"/>
        </w:rPr>
      </w:pPr>
      <w:r w:rsidRPr="00285B76">
        <w:rPr>
          <w:noProof/>
        </w:rPr>
        <w:drawing>
          <wp:anchor distT="0" distB="0" distL="114300" distR="114300" simplePos="0" relativeHeight="251659264" behindDoc="0" locked="0" layoutInCell="1" allowOverlap="1" wp14:anchorId="47EAA51A" wp14:editId="0FCCA400">
            <wp:simplePos x="0" y="0"/>
            <wp:positionH relativeFrom="column">
              <wp:posOffset>-179359</wp:posOffset>
            </wp:positionH>
            <wp:positionV relativeFrom="paragraph">
              <wp:posOffset>261158</wp:posOffset>
            </wp:positionV>
            <wp:extent cx="3288549" cy="3650381"/>
            <wp:effectExtent l="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549" cy="3650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5B76">
        <w:rPr>
          <w:rFonts w:ascii="Times New Roman" w:hAnsi="Times New Roman"/>
          <w:sz w:val="24"/>
          <w:szCs w:val="24"/>
        </w:rPr>
        <w:t>1 вариант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2 вариант </w:t>
      </w:r>
    </w:p>
    <w:p w14:paraId="4A63D755" w14:textId="77777777" w:rsidR="00025A32" w:rsidRPr="0087677D" w:rsidRDefault="00025A32" w:rsidP="00025A32">
      <w:pPr>
        <w:jc w:val="center"/>
        <w:rPr>
          <w:rFonts w:ascii="Times New Roman" w:eastAsia="Times New Roman" w:hAnsi="Times New Roman"/>
          <w:color w:val="FF0000"/>
          <w:sz w:val="24"/>
          <w:szCs w:val="24"/>
        </w:rPr>
      </w:pPr>
      <w:r w:rsidRPr="00285B76">
        <w:rPr>
          <w:noProof/>
        </w:rPr>
        <w:drawing>
          <wp:anchor distT="0" distB="0" distL="114300" distR="114300" simplePos="0" relativeHeight="251660288" behindDoc="1" locked="0" layoutInCell="1" allowOverlap="1" wp14:anchorId="38BC4767" wp14:editId="2A0C0520">
            <wp:simplePos x="0" y="0"/>
            <wp:positionH relativeFrom="column">
              <wp:posOffset>3186718</wp:posOffset>
            </wp:positionH>
            <wp:positionV relativeFrom="paragraph">
              <wp:posOffset>144087</wp:posOffset>
            </wp:positionV>
            <wp:extent cx="3028950" cy="3932669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9326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48B8E9" w14:textId="77777777" w:rsidR="00025A32" w:rsidRDefault="00025A32" w:rsidP="00025A32">
      <w:pP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br w:type="page"/>
      </w:r>
    </w:p>
    <w:p w14:paraId="674D627D" w14:textId="77777777" w:rsidR="00321991" w:rsidRDefault="00321991">
      <w:bookmarkStart w:id="1" w:name="_GoBack"/>
      <w:bookmarkEnd w:id="1"/>
    </w:p>
    <w:sectPr w:rsidR="00321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D53C6" w14:textId="77777777" w:rsidR="00A841C7" w:rsidRDefault="00025A3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8720D"/>
    <w:multiLevelType w:val="hybridMultilevel"/>
    <w:tmpl w:val="2D00D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7656"/>
    <w:multiLevelType w:val="hybridMultilevel"/>
    <w:tmpl w:val="226E2800"/>
    <w:lvl w:ilvl="0" w:tplc="0DFCBA8C">
      <w:start w:val="1"/>
      <w:numFmt w:val="decimal"/>
      <w:lvlText w:val="%1."/>
      <w:lvlJc w:val="left"/>
      <w:pPr>
        <w:ind w:left="1064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" w15:restartNumberingAfterBreak="0">
    <w:nsid w:val="39E95D8A"/>
    <w:multiLevelType w:val="hybridMultilevel"/>
    <w:tmpl w:val="5D48F5B2"/>
    <w:lvl w:ilvl="0" w:tplc="0419000F">
      <w:start w:val="1"/>
      <w:numFmt w:val="decimal"/>
      <w:lvlText w:val="%1."/>
      <w:lvlJc w:val="left"/>
      <w:pPr>
        <w:ind w:left="1610" w:hanging="360"/>
      </w:pPr>
    </w:lvl>
    <w:lvl w:ilvl="1" w:tplc="04190019" w:tentative="1">
      <w:start w:val="1"/>
      <w:numFmt w:val="lowerLetter"/>
      <w:lvlText w:val="%2."/>
      <w:lvlJc w:val="left"/>
      <w:pPr>
        <w:ind w:left="2330" w:hanging="360"/>
      </w:pPr>
    </w:lvl>
    <w:lvl w:ilvl="2" w:tplc="0419001B" w:tentative="1">
      <w:start w:val="1"/>
      <w:numFmt w:val="lowerRoman"/>
      <w:lvlText w:val="%3."/>
      <w:lvlJc w:val="right"/>
      <w:pPr>
        <w:ind w:left="3050" w:hanging="180"/>
      </w:pPr>
    </w:lvl>
    <w:lvl w:ilvl="3" w:tplc="0419000F" w:tentative="1">
      <w:start w:val="1"/>
      <w:numFmt w:val="decimal"/>
      <w:lvlText w:val="%4."/>
      <w:lvlJc w:val="left"/>
      <w:pPr>
        <w:ind w:left="3770" w:hanging="360"/>
      </w:pPr>
    </w:lvl>
    <w:lvl w:ilvl="4" w:tplc="04190019" w:tentative="1">
      <w:start w:val="1"/>
      <w:numFmt w:val="lowerLetter"/>
      <w:lvlText w:val="%5."/>
      <w:lvlJc w:val="left"/>
      <w:pPr>
        <w:ind w:left="4490" w:hanging="360"/>
      </w:pPr>
    </w:lvl>
    <w:lvl w:ilvl="5" w:tplc="0419001B" w:tentative="1">
      <w:start w:val="1"/>
      <w:numFmt w:val="lowerRoman"/>
      <w:lvlText w:val="%6."/>
      <w:lvlJc w:val="right"/>
      <w:pPr>
        <w:ind w:left="5210" w:hanging="180"/>
      </w:pPr>
    </w:lvl>
    <w:lvl w:ilvl="6" w:tplc="0419000F" w:tentative="1">
      <w:start w:val="1"/>
      <w:numFmt w:val="decimal"/>
      <w:lvlText w:val="%7."/>
      <w:lvlJc w:val="left"/>
      <w:pPr>
        <w:ind w:left="5930" w:hanging="360"/>
      </w:pPr>
    </w:lvl>
    <w:lvl w:ilvl="7" w:tplc="04190019" w:tentative="1">
      <w:start w:val="1"/>
      <w:numFmt w:val="lowerLetter"/>
      <w:lvlText w:val="%8."/>
      <w:lvlJc w:val="left"/>
      <w:pPr>
        <w:ind w:left="6650" w:hanging="360"/>
      </w:pPr>
    </w:lvl>
    <w:lvl w:ilvl="8" w:tplc="0419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3" w15:restartNumberingAfterBreak="0">
    <w:nsid w:val="76642AF7"/>
    <w:multiLevelType w:val="hybridMultilevel"/>
    <w:tmpl w:val="F7788208"/>
    <w:lvl w:ilvl="0" w:tplc="0DFCBA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535"/>
    <w:rsid w:val="00025A32"/>
    <w:rsid w:val="00321991"/>
    <w:rsid w:val="00C8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17C91-23E6-4D46-9257-E55482BC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A32"/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rsid w:val="00025A32"/>
    <w:pPr>
      <w:keepNext/>
      <w:keepLines/>
      <w:spacing w:before="480" w:after="120"/>
      <w:outlineLvl w:val="0"/>
    </w:pPr>
    <w:rPr>
      <w:rFonts w:cs="Calibri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A32"/>
    <w:rPr>
      <w:rFonts w:ascii="Calibri" w:eastAsia="Calibri" w:hAnsi="Calibri" w:cs="Calibri"/>
      <w:b/>
      <w:sz w:val="48"/>
      <w:szCs w:val="48"/>
      <w:lang w:eastAsia="ru-RU"/>
    </w:rPr>
  </w:style>
  <w:style w:type="table" w:styleId="a3">
    <w:name w:val="Table Grid"/>
    <w:basedOn w:val="a1"/>
    <w:uiPriority w:val="39"/>
    <w:qFormat/>
    <w:rsid w:val="00025A3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025A3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5A32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025A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">
    <w:name w:val="c1"/>
    <w:basedOn w:val="a"/>
    <w:rsid w:val="00025A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">
    <w:name w:val="c2"/>
    <w:basedOn w:val="a0"/>
    <w:rsid w:val="00025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ryozovskaya.gosuslugi.ru/netcat_files/32/50/FGOS_NOO_2%20021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1gymnasium.ru/edu/education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1885</Words>
  <Characters>10748</Characters>
  <Application>Microsoft Office Word</Application>
  <DocSecurity>0</DocSecurity>
  <Lines>89</Lines>
  <Paragraphs>25</Paragraphs>
  <ScaleCrop>false</ScaleCrop>
  <Company/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Serg_1</dc:creator>
  <cp:keywords/>
  <dc:description/>
  <cp:lastModifiedBy>Serg_1</cp:lastModifiedBy>
  <cp:revision>2</cp:revision>
  <dcterms:created xsi:type="dcterms:W3CDTF">2025-12-04T07:40:00Z</dcterms:created>
  <dcterms:modified xsi:type="dcterms:W3CDTF">2025-12-04T07:41:00Z</dcterms:modified>
</cp:coreProperties>
</file>