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21A18" w:rsidRDefault="00221A18" w:rsidP="00221A18">
      <w:pPr>
        <w:spacing w:after="0"/>
        <w:jc w:val="right"/>
        <w:rPr>
          <w:rFonts w:ascii="Times New Roman" w:hAnsi="Times New Roman" w:cs="Times New Roman"/>
          <w:b/>
          <w:sz w:val="24"/>
          <w:szCs w:val="24"/>
        </w:rPr>
      </w:pPr>
      <w:proofErr w:type="spellStart"/>
      <w:r>
        <w:rPr>
          <w:rFonts w:ascii="Times New Roman" w:hAnsi="Times New Roman" w:cs="Times New Roman"/>
          <w:b/>
          <w:sz w:val="24"/>
          <w:szCs w:val="24"/>
        </w:rPr>
        <w:t>Поярова</w:t>
      </w:r>
      <w:proofErr w:type="spellEnd"/>
      <w:r>
        <w:rPr>
          <w:rFonts w:ascii="Times New Roman" w:hAnsi="Times New Roman" w:cs="Times New Roman"/>
          <w:b/>
          <w:sz w:val="24"/>
          <w:szCs w:val="24"/>
        </w:rPr>
        <w:t xml:space="preserve"> Елена Викторовна,</w:t>
      </w:r>
    </w:p>
    <w:p w:rsidR="00221A18" w:rsidRDefault="00221A18" w:rsidP="00221A18">
      <w:pPr>
        <w:spacing w:after="0"/>
        <w:jc w:val="right"/>
        <w:rPr>
          <w:rFonts w:ascii="Times New Roman" w:hAnsi="Times New Roman" w:cs="Times New Roman"/>
          <w:b/>
          <w:sz w:val="24"/>
          <w:szCs w:val="24"/>
        </w:rPr>
      </w:pPr>
      <w:r>
        <w:rPr>
          <w:rFonts w:ascii="Times New Roman" w:hAnsi="Times New Roman" w:cs="Times New Roman"/>
          <w:b/>
          <w:sz w:val="24"/>
          <w:szCs w:val="24"/>
        </w:rPr>
        <w:t>учитель начальных классов,</w:t>
      </w:r>
    </w:p>
    <w:p w:rsidR="00221A18" w:rsidRDefault="00221A18" w:rsidP="00221A18">
      <w:pPr>
        <w:spacing w:after="0"/>
        <w:jc w:val="right"/>
        <w:rPr>
          <w:rFonts w:ascii="Times New Roman" w:hAnsi="Times New Roman" w:cs="Times New Roman"/>
          <w:b/>
          <w:sz w:val="24"/>
          <w:szCs w:val="24"/>
        </w:rPr>
      </w:pPr>
      <w:r>
        <w:rPr>
          <w:rFonts w:ascii="Times New Roman" w:hAnsi="Times New Roman" w:cs="Times New Roman"/>
          <w:b/>
          <w:sz w:val="24"/>
          <w:szCs w:val="24"/>
        </w:rPr>
        <w:t>высшая квалификационная категория</w:t>
      </w:r>
    </w:p>
    <w:p w:rsidR="00221A18" w:rsidRPr="00221A18" w:rsidRDefault="00221A18" w:rsidP="00221A18">
      <w:pPr>
        <w:spacing w:after="0"/>
        <w:jc w:val="center"/>
        <w:rPr>
          <w:rFonts w:ascii="Times New Roman" w:hAnsi="Times New Roman" w:cs="Times New Roman"/>
          <w:b/>
          <w:color w:val="632423" w:themeColor="accent2" w:themeShade="80"/>
          <w:spacing w:val="-12"/>
          <w:sz w:val="24"/>
          <w:szCs w:val="24"/>
        </w:rPr>
      </w:pPr>
      <w:r w:rsidRPr="00221A18">
        <w:rPr>
          <w:rFonts w:ascii="Times New Roman" w:hAnsi="Times New Roman" w:cs="Times New Roman"/>
          <w:b/>
          <w:color w:val="632423" w:themeColor="accent2" w:themeShade="80"/>
          <w:spacing w:val="-12"/>
          <w:sz w:val="24"/>
          <w:szCs w:val="24"/>
        </w:rPr>
        <w:t>Методический материал</w:t>
      </w:r>
      <w:r>
        <w:rPr>
          <w:rFonts w:ascii="Times New Roman" w:hAnsi="Times New Roman" w:cs="Times New Roman"/>
          <w:b/>
          <w:color w:val="632423" w:themeColor="accent2" w:themeShade="80"/>
          <w:spacing w:val="-12"/>
          <w:sz w:val="24"/>
          <w:szCs w:val="24"/>
        </w:rPr>
        <w:t xml:space="preserve"> </w:t>
      </w:r>
      <w:r w:rsidRPr="00221A18">
        <w:rPr>
          <w:rFonts w:ascii="Times New Roman" w:hAnsi="Times New Roman" w:cs="Times New Roman"/>
          <w:b/>
          <w:color w:val="632423" w:themeColor="accent2" w:themeShade="80"/>
          <w:spacing w:val="-12"/>
          <w:sz w:val="24"/>
          <w:szCs w:val="24"/>
        </w:rPr>
        <w:t xml:space="preserve">для тренировки и диагностики </w:t>
      </w:r>
    </w:p>
    <w:p w:rsidR="00221A18" w:rsidRPr="00221A18" w:rsidRDefault="00221A18" w:rsidP="00221A18">
      <w:pPr>
        <w:spacing w:after="0"/>
        <w:jc w:val="center"/>
        <w:rPr>
          <w:rFonts w:ascii="Times New Roman" w:hAnsi="Times New Roman" w:cs="Times New Roman"/>
          <w:b/>
          <w:color w:val="632423" w:themeColor="accent2" w:themeShade="80"/>
          <w:spacing w:val="-12"/>
          <w:sz w:val="24"/>
          <w:szCs w:val="24"/>
        </w:rPr>
      </w:pPr>
      <w:r w:rsidRPr="00221A18">
        <w:rPr>
          <w:rFonts w:ascii="Times New Roman" w:hAnsi="Times New Roman" w:cs="Times New Roman"/>
          <w:b/>
          <w:color w:val="632423" w:themeColor="accent2" w:themeShade="80"/>
          <w:spacing w:val="-12"/>
          <w:sz w:val="24"/>
          <w:szCs w:val="24"/>
        </w:rPr>
        <w:t xml:space="preserve">читательской грамотности </w:t>
      </w:r>
    </w:p>
    <w:p w:rsidR="00221A18" w:rsidRPr="00221A18" w:rsidRDefault="00221A18" w:rsidP="00221A18">
      <w:pPr>
        <w:tabs>
          <w:tab w:val="left" w:pos="3960"/>
        </w:tabs>
        <w:spacing w:after="0"/>
        <w:jc w:val="center"/>
        <w:rPr>
          <w:rFonts w:ascii="Times New Roman" w:hAnsi="Times New Roman" w:cs="Times New Roman"/>
          <w:b/>
          <w:sz w:val="24"/>
          <w:szCs w:val="24"/>
        </w:rPr>
      </w:pPr>
      <w:r>
        <w:rPr>
          <w:rFonts w:ascii="Times New Roman" w:hAnsi="Times New Roman" w:cs="Times New Roman"/>
          <w:b/>
          <w:sz w:val="24"/>
          <w:szCs w:val="24"/>
        </w:rPr>
        <w:t>Ра</w:t>
      </w:r>
      <w:r w:rsidRPr="00221A18">
        <w:rPr>
          <w:rFonts w:ascii="Times New Roman" w:hAnsi="Times New Roman" w:cs="Times New Roman"/>
          <w:b/>
          <w:sz w:val="24"/>
          <w:szCs w:val="24"/>
        </w:rPr>
        <w:t>бота с текстом 3-4 класс</w:t>
      </w:r>
    </w:p>
    <w:p w:rsidR="00221A18" w:rsidRDefault="00221A18" w:rsidP="00221A18">
      <w:pPr>
        <w:spacing w:after="0"/>
        <w:rPr>
          <w:rFonts w:ascii="Times New Roman" w:hAnsi="Times New Roman" w:cs="Times New Roman"/>
          <w:b/>
          <w:sz w:val="24"/>
          <w:szCs w:val="24"/>
        </w:rPr>
      </w:pPr>
      <w:r>
        <w:rPr>
          <w:rFonts w:ascii="Times New Roman" w:hAnsi="Times New Roman" w:cs="Times New Roman"/>
          <w:b/>
          <w:sz w:val="24"/>
          <w:szCs w:val="24"/>
        </w:rPr>
        <w:t>Прочитай текст и выполни задания</w:t>
      </w:r>
    </w:p>
    <w:p w:rsidR="00221A18" w:rsidRDefault="00221A18" w:rsidP="00221A18">
      <w:pPr>
        <w:spacing w:after="0"/>
        <w:jc w:val="center"/>
        <w:rPr>
          <w:rFonts w:ascii="Times New Roman" w:hAnsi="Times New Roman" w:cs="Times New Roman"/>
          <w:b/>
          <w:color w:val="632423" w:themeColor="accent2" w:themeShade="80"/>
          <w:spacing w:val="-12"/>
          <w:sz w:val="24"/>
          <w:szCs w:val="24"/>
        </w:rPr>
      </w:pPr>
    </w:p>
    <w:p w:rsidR="00221A18" w:rsidRPr="00221A18" w:rsidRDefault="00221A18" w:rsidP="00221A18">
      <w:pPr>
        <w:spacing w:after="0"/>
        <w:jc w:val="center"/>
        <w:rPr>
          <w:rFonts w:ascii="Times New Roman" w:hAnsi="Times New Roman" w:cs="Times New Roman"/>
          <w:b/>
          <w:color w:val="632423" w:themeColor="accent2" w:themeShade="80"/>
          <w:spacing w:val="-12"/>
          <w:sz w:val="24"/>
          <w:szCs w:val="24"/>
        </w:rPr>
      </w:pPr>
    </w:p>
    <w:tbl>
      <w:tblPr>
        <w:tblStyle w:val="a5"/>
        <w:tblpPr w:leftFromText="180" w:rightFromText="180" w:vertAnchor="page" w:horzAnchor="margin" w:tblpY="4141"/>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15"/>
        <w:gridCol w:w="5256"/>
      </w:tblGrid>
      <w:tr w:rsidR="00221A18" w:rsidTr="00221A18">
        <w:tc>
          <w:tcPr>
            <w:tcW w:w="4315" w:type="dxa"/>
          </w:tcPr>
          <w:p w:rsidR="00221A18" w:rsidRDefault="00221A18" w:rsidP="00221A18">
            <w:pPr>
              <w:jc w:val="center"/>
              <w:rPr>
                <w:rFonts w:ascii="Times New Roman" w:hAnsi="Times New Roman" w:cs="Times New Roman"/>
                <w:b/>
                <w:sz w:val="24"/>
                <w:szCs w:val="24"/>
              </w:rPr>
            </w:pPr>
            <w:r>
              <w:rPr>
                <w:rFonts w:ascii="Times New Roman" w:hAnsi="Times New Roman" w:cs="Times New Roman"/>
                <w:b/>
                <w:sz w:val="24"/>
                <w:szCs w:val="24"/>
              </w:rPr>
              <w:t>___________________________.</w:t>
            </w:r>
          </w:p>
          <w:p w:rsidR="00221A18" w:rsidRDefault="00221A18" w:rsidP="00221A18">
            <w:pPr>
              <w:ind w:firstLine="426"/>
              <w:jc w:val="both"/>
              <w:rPr>
                <w:rFonts w:ascii="Times New Roman" w:hAnsi="Times New Roman" w:cs="Times New Roman"/>
                <w:sz w:val="24"/>
                <w:szCs w:val="24"/>
              </w:rPr>
            </w:pPr>
            <w:r>
              <w:rPr>
                <w:rFonts w:ascii="Times New Roman" w:hAnsi="Times New Roman" w:cs="Times New Roman"/>
                <w:sz w:val="24"/>
                <w:szCs w:val="24"/>
              </w:rPr>
              <w:t xml:space="preserve">Старая дуплистая ива росла на самой развилке дорог. Над жёлтыми мохнатыми серёжками, которыми были сплошь облеплены чёрные крючковатые ветки дряхлеющего дерева, огромным роем трудились неповоротливые, видимо, первый раз вылетевшие из дупла дикие пчёлы, или, по-местному, медуницы. Тут же под ивой, пригретые солнцем, весело копошились вечные </w:t>
            </w:r>
            <w:proofErr w:type="gramStart"/>
            <w:r>
              <w:rPr>
                <w:rFonts w:ascii="Times New Roman" w:hAnsi="Times New Roman" w:cs="Times New Roman"/>
                <w:sz w:val="24"/>
                <w:szCs w:val="24"/>
              </w:rPr>
              <w:t>работяги</w:t>
            </w:r>
            <w:proofErr w:type="gramEnd"/>
            <w:r>
              <w:rPr>
                <w:rFonts w:ascii="Times New Roman" w:hAnsi="Times New Roman" w:cs="Times New Roman"/>
                <w:sz w:val="24"/>
                <w:szCs w:val="24"/>
              </w:rPr>
              <w:t xml:space="preserve"> – муравьи.</w:t>
            </w:r>
          </w:p>
          <w:p w:rsidR="00221A18" w:rsidRDefault="00221A18" w:rsidP="00221A18">
            <w:pPr>
              <w:ind w:firstLine="426"/>
              <w:jc w:val="both"/>
              <w:rPr>
                <w:rFonts w:ascii="Times New Roman" w:hAnsi="Times New Roman" w:cs="Times New Roman"/>
                <w:sz w:val="24"/>
                <w:szCs w:val="24"/>
              </w:rPr>
            </w:pPr>
            <w:r>
              <w:rPr>
                <w:rFonts w:ascii="Times New Roman" w:hAnsi="Times New Roman" w:cs="Times New Roman"/>
                <w:sz w:val="24"/>
                <w:szCs w:val="24"/>
              </w:rPr>
              <w:t xml:space="preserve">Дохнул ветерок, две-три серёжки упали в самую гущу муравейника. Переполох поднялся в муравьином царстве. </w:t>
            </w:r>
          </w:p>
          <w:p w:rsidR="00221A18" w:rsidRDefault="00221A18" w:rsidP="00221A18">
            <w:pPr>
              <w:ind w:firstLine="426"/>
              <w:jc w:val="right"/>
              <w:rPr>
                <w:rFonts w:ascii="Times New Roman" w:hAnsi="Times New Roman" w:cs="Times New Roman"/>
                <w:sz w:val="24"/>
                <w:szCs w:val="24"/>
              </w:rPr>
            </w:pPr>
          </w:p>
          <w:p w:rsidR="00221A18" w:rsidRDefault="00221A18" w:rsidP="00221A18">
            <w:pPr>
              <w:jc w:val="center"/>
              <w:rPr>
                <w:rFonts w:ascii="Times New Roman" w:hAnsi="Times New Roman" w:cs="Times New Roman"/>
                <w:sz w:val="24"/>
                <w:szCs w:val="24"/>
              </w:rPr>
            </w:pPr>
          </w:p>
        </w:tc>
        <w:tc>
          <w:tcPr>
            <w:tcW w:w="5256" w:type="dxa"/>
            <w:hideMark/>
          </w:tcPr>
          <w:p w:rsidR="00221A18" w:rsidRDefault="00221A18" w:rsidP="00221A18">
            <w:pPr>
              <w:ind w:firstLine="426"/>
              <w:jc w:val="both"/>
              <w:rPr>
                <w:rFonts w:ascii="Times New Roman" w:hAnsi="Times New Roman" w:cs="Times New Roman"/>
                <w:sz w:val="24"/>
                <w:szCs w:val="24"/>
              </w:rPr>
            </w:pPr>
            <w:r>
              <w:rPr>
                <w:rFonts w:ascii="Times New Roman" w:hAnsi="Times New Roman" w:cs="Times New Roman"/>
                <w:sz w:val="24"/>
                <w:szCs w:val="24"/>
              </w:rPr>
              <w:t xml:space="preserve">На помощь смельчакам, первым вступившим в бой, со всех сторон, карабкаясь, спешили все новые </w:t>
            </w:r>
            <w:r>
              <w:rPr>
                <w:rFonts w:ascii="Times New Roman" w:hAnsi="Times New Roman" w:cs="Times New Roman"/>
                <w:b/>
                <w:i/>
                <w:sz w:val="24"/>
                <w:szCs w:val="24"/>
              </w:rPr>
              <w:t>полчища</w:t>
            </w:r>
            <w:r>
              <w:rPr>
                <w:rFonts w:ascii="Times New Roman" w:hAnsi="Times New Roman" w:cs="Times New Roman"/>
                <w:sz w:val="24"/>
                <w:szCs w:val="24"/>
              </w:rPr>
              <w:t xml:space="preserve"> муравьиного люда – и скоро обглоданные остовы</w:t>
            </w:r>
            <w:proofErr w:type="gramStart"/>
            <w:r>
              <w:rPr>
                <w:vertAlign w:val="superscript"/>
              </w:rPr>
              <w:t>1</w:t>
            </w:r>
            <w:proofErr w:type="gramEnd"/>
            <w:r>
              <w:rPr>
                <w:rFonts w:ascii="Times New Roman" w:hAnsi="Times New Roman" w:cs="Times New Roman"/>
                <w:sz w:val="24"/>
                <w:szCs w:val="24"/>
              </w:rPr>
              <w:t xml:space="preserve"> серёжек были надежно уложены в муравьиное здание.</w:t>
            </w:r>
          </w:p>
          <w:p w:rsidR="00221A18" w:rsidRDefault="00221A18" w:rsidP="00221A18">
            <w:pPr>
              <w:jc w:val="right"/>
              <w:rPr>
                <w:rFonts w:ascii="Times New Roman" w:hAnsi="Times New Roman" w:cs="Times New Roman"/>
                <w:sz w:val="24"/>
                <w:szCs w:val="24"/>
              </w:rPr>
            </w:pPr>
            <w:r>
              <w:rPr>
                <w:noProof/>
              </w:rPr>
              <w:drawing>
                <wp:anchor distT="12192" distB="19812" distL="120396" distR="119634" simplePos="0" relativeHeight="251658240" behindDoc="0" locked="0" layoutInCell="1" allowOverlap="1">
                  <wp:simplePos x="0" y="0"/>
                  <wp:positionH relativeFrom="column">
                    <wp:posOffset>253365</wp:posOffset>
                  </wp:positionH>
                  <wp:positionV relativeFrom="paragraph">
                    <wp:posOffset>2028825</wp:posOffset>
                  </wp:positionV>
                  <wp:extent cx="731520" cy="463550"/>
                  <wp:effectExtent l="0" t="0" r="0" b="0"/>
                  <wp:wrapThrough wrapText="bothSides">
                    <wp:wrapPolygon edited="0">
                      <wp:start x="2213" y="0"/>
                      <wp:lineTo x="-563" y="5829"/>
                      <wp:lineTo x="-563" y="13285"/>
                      <wp:lineTo x="1106" y="20772"/>
                      <wp:lineTo x="2213" y="20772"/>
                      <wp:lineTo x="18825" y="20772"/>
                      <wp:lineTo x="19931" y="20772"/>
                      <wp:lineTo x="21600" y="15771"/>
                      <wp:lineTo x="21600" y="5829"/>
                      <wp:lineTo x="20494" y="828"/>
                      <wp:lineTo x="18825" y="0"/>
                      <wp:lineTo x="2213" y="0"/>
                    </wp:wrapPolygon>
                  </wp:wrapThrough>
                  <wp:docPr id="4" name="Рисунок 1"/>
                  <wp:cNvGraphicFramePr/>
                  <a:graphic xmlns:a="http://schemas.openxmlformats.org/drawingml/2006/main">
                    <a:graphicData uri="http://schemas.openxmlformats.org/drawingml/2006/picture">
                      <pic:pic xmlns:pic="http://schemas.openxmlformats.org/drawingml/2006/picture">
                        <pic:nvPicPr>
                          <pic:cNvPr id="0" name="Picture 1" descr="E:\system-files\desktop\5f2c4a4a63e29db641cf1518f8b7bbf8.jpe"/>
                          <pic:cNvPicPr>
                            <a:picLocks noChangeAspect="1" noChangeArrowheads="1"/>
                          </pic:cNvPicPr>
                        </pic:nvPicPr>
                        <pic:blipFill>
                          <a:blip r:embed="rId4" cstate="print"/>
                          <a:srcRect/>
                          <a:stretch>
                            <a:fillRect/>
                          </a:stretch>
                        </pic:blipFill>
                        <pic:spPr bwMode="auto">
                          <a:xfrm>
                            <a:off x="0" y="0"/>
                            <a:ext cx="742950" cy="495300"/>
                          </a:xfrm>
                          <a:prstGeom prst="rect">
                            <a:avLst/>
                          </a:prstGeom>
                          <a:ln>
                            <a:noFill/>
                          </a:ln>
                          <a:effectLst>
                            <a:softEdge rad="112500"/>
                          </a:effectLst>
                        </pic:spPr>
                      </pic:pic>
                    </a:graphicData>
                  </a:graphic>
                </wp:anchor>
              </w:drawing>
            </w:r>
            <w:r>
              <w:rPr>
                <w:noProof/>
              </w:rPr>
              <w:drawing>
                <wp:anchor distT="0" distB="0" distL="114300" distR="114300" simplePos="0" relativeHeight="251658240" behindDoc="0" locked="0" layoutInCell="1" allowOverlap="1">
                  <wp:simplePos x="0" y="0"/>
                  <wp:positionH relativeFrom="column">
                    <wp:posOffset>27940</wp:posOffset>
                  </wp:positionH>
                  <wp:positionV relativeFrom="paragraph">
                    <wp:posOffset>197485</wp:posOffset>
                  </wp:positionV>
                  <wp:extent cx="3181350" cy="2428875"/>
                  <wp:effectExtent l="19050" t="0" r="0" b="0"/>
                  <wp:wrapThrough wrapText="bothSides">
                    <wp:wrapPolygon edited="0">
                      <wp:start x="-129" y="0"/>
                      <wp:lineTo x="-129" y="21515"/>
                      <wp:lineTo x="21600" y="21515"/>
                      <wp:lineTo x="21600" y="0"/>
                      <wp:lineTo x="-129" y="0"/>
                    </wp:wrapPolygon>
                  </wp:wrapThrough>
                  <wp:docPr id="3" name="Рисунок 2" descr="и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ива"/>
                          <pic:cNvPicPr>
                            <a:picLocks noChangeAspect="1" noChangeArrowheads="1"/>
                          </pic:cNvPicPr>
                        </pic:nvPicPr>
                        <pic:blipFill>
                          <a:blip r:embed="rId5"/>
                          <a:srcRect/>
                          <a:stretch>
                            <a:fillRect/>
                          </a:stretch>
                        </pic:blipFill>
                        <pic:spPr bwMode="auto">
                          <a:xfrm>
                            <a:off x="0" y="0"/>
                            <a:ext cx="3181350" cy="2428875"/>
                          </a:xfrm>
                          <a:prstGeom prst="rect">
                            <a:avLst/>
                          </a:prstGeom>
                          <a:noFill/>
                        </pic:spPr>
                      </pic:pic>
                    </a:graphicData>
                  </a:graphic>
                </wp:anchor>
              </w:drawing>
            </w:r>
            <w:r>
              <w:rPr>
                <w:rFonts w:ascii="Times New Roman" w:hAnsi="Times New Roman" w:cs="Times New Roman"/>
                <w:sz w:val="24"/>
                <w:szCs w:val="24"/>
              </w:rPr>
              <w:t>(«Июньский полдень» Ф.А. Абрамов)</w:t>
            </w:r>
          </w:p>
        </w:tc>
      </w:tr>
    </w:tbl>
    <w:p w:rsidR="00221A18" w:rsidRDefault="00221A18" w:rsidP="00221A18">
      <w:pPr>
        <w:pStyle w:val="a4"/>
        <w:pBdr>
          <w:bottom w:val="single" w:sz="12" w:space="1" w:color="auto"/>
        </w:pBdr>
        <w:shd w:val="clear" w:color="auto" w:fill="FFFFFF"/>
        <w:spacing w:before="0" w:beforeAutospacing="0" w:after="0" w:afterAutospacing="0"/>
      </w:pPr>
    </w:p>
    <w:p w:rsidR="00221A18" w:rsidRDefault="00221A18" w:rsidP="00221A18">
      <w:pPr>
        <w:spacing w:after="0" w:line="240" w:lineRule="auto"/>
        <w:rPr>
          <w:rFonts w:ascii="Times New Roman" w:hAnsi="Times New Roman" w:cs="Times New Roman"/>
          <w:sz w:val="20"/>
          <w:szCs w:val="20"/>
        </w:rPr>
      </w:pPr>
      <w:r>
        <w:rPr>
          <w:vertAlign w:val="superscript"/>
        </w:rPr>
        <w:t>1</w:t>
      </w:r>
      <w:r>
        <w:t xml:space="preserve">  </w:t>
      </w:r>
      <w:r>
        <w:rPr>
          <w:rFonts w:ascii="Times New Roman" w:hAnsi="Times New Roman" w:cs="Times New Roman"/>
          <w:sz w:val="20"/>
          <w:szCs w:val="20"/>
        </w:rPr>
        <w:t xml:space="preserve">Остов - </w:t>
      </w:r>
      <w:r>
        <w:rPr>
          <w:rFonts w:ascii="Times New Roman" w:hAnsi="Times New Roman" w:cs="Times New Roman"/>
          <w:sz w:val="20"/>
          <w:szCs w:val="20"/>
          <w:shd w:val="clear" w:color="auto" w:fill="FFFFFF"/>
        </w:rPr>
        <w:t>внутренняя опорная часть предмета, на которой укрепляются другие части его, каркас. В данном случае внутренний стержень серёжки.</w:t>
      </w:r>
    </w:p>
    <w:p w:rsidR="00221A18" w:rsidRDefault="00221A18" w:rsidP="00221A18">
      <w:pPr>
        <w:spacing w:after="0" w:line="240" w:lineRule="auto"/>
        <w:rPr>
          <w:rFonts w:ascii="Times New Roman" w:hAnsi="Times New Roman" w:cs="Times New Roman"/>
          <w:sz w:val="24"/>
          <w:szCs w:val="24"/>
        </w:rPr>
      </w:pPr>
    </w:p>
    <w:p w:rsidR="00221A18" w:rsidRDefault="00221A18" w:rsidP="00221A18">
      <w:pPr>
        <w:pStyle w:val="a4"/>
        <w:shd w:val="clear" w:color="auto" w:fill="FFFFFF"/>
        <w:spacing w:before="0" w:beforeAutospacing="0" w:after="0" w:afterAutospacing="0"/>
        <w:ind w:left="708"/>
        <w:jc w:val="both"/>
      </w:pPr>
      <w:r>
        <w:t xml:space="preserve"> </w:t>
      </w:r>
    </w:p>
    <w:p w:rsidR="00221A18" w:rsidRDefault="00221A18" w:rsidP="00221A18">
      <w:pPr>
        <w:spacing w:after="0"/>
        <w:rPr>
          <w:rFonts w:ascii="Times New Roman" w:hAnsi="Times New Roman" w:cs="Times New Roman"/>
          <w:sz w:val="24"/>
          <w:szCs w:val="24"/>
        </w:rPr>
      </w:pPr>
      <w:r>
        <w:rPr>
          <w:rFonts w:ascii="Times New Roman" w:hAnsi="Times New Roman" w:cs="Times New Roman"/>
          <w:sz w:val="24"/>
          <w:szCs w:val="24"/>
        </w:rPr>
        <w:t>1.Определи жанр произведения</w:t>
      </w:r>
    </w:p>
    <w:p w:rsidR="00221A18" w:rsidRDefault="00221A18" w:rsidP="00221A18">
      <w:pPr>
        <w:spacing w:after="0"/>
        <w:rPr>
          <w:rFonts w:ascii="Times New Roman" w:hAnsi="Times New Roman" w:cs="Times New Roman"/>
          <w:sz w:val="24"/>
          <w:szCs w:val="24"/>
        </w:rPr>
      </w:pPr>
      <w:r>
        <w:rPr>
          <w:rFonts w:ascii="Times New Roman" w:hAnsi="Times New Roman" w:cs="Times New Roman"/>
          <w:sz w:val="24"/>
          <w:szCs w:val="24"/>
        </w:rPr>
        <w:t>а) рассказ       б) сказка       в) басня</w:t>
      </w:r>
    </w:p>
    <w:p w:rsidR="00221A18" w:rsidRDefault="00221A18" w:rsidP="00221A18">
      <w:pPr>
        <w:spacing w:after="0"/>
        <w:rPr>
          <w:rFonts w:ascii="Times New Roman" w:hAnsi="Times New Roman" w:cs="Times New Roman"/>
          <w:sz w:val="24"/>
          <w:szCs w:val="24"/>
        </w:rPr>
      </w:pPr>
    </w:p>
    <w:p w:rsidR="00221A18" w:rsidRDefault="00221A18" w:rsidP="00221A18">
      <w:pPr>
        <w:spacing w:after="0"/>
        <w:rPr>
          <w:rFonts w:ascii="Times New Roman" w:hAnsi="Times New Roman" w:cs="Times New Roman"/>
          <w:sz w:val="24"/>
          <w:szCs w:val="24"/>
        </w:rPr>
      </w:pPr>
      <w:r>
        <w:rPr>
          <w:rFonts w:ascii="Times New Roman" w:hAnsi="Times New Roman" w:cs="Times New Roman"/>
          <w:sz w:val="24"/>
          <w:szCs w:val="24"/>
        </w:rPr>
        <w:t>2. Как бы ты озаглавил этот текст. Запиши название над текстом.</w:t>
      </w:r>
    </w:p>
    <w:p w:rsidR="00221A18" w:rsidRDefault="00221A18" w:rsidP="00221A18">
      <w:pPr>
        <w:spacing w:after="0"/>
        <w:rPr>
          <w:rFonts w:ascii="Times New Roman" w:hAnsi="Times New Roman" w:cs="Times New Roman"/>
          <w:sz w:val="24"/>
          <w:szCs w:val="24"/>
        </w:rPr>
      </w:pPr>
    </w:p>
    <w:p w:rsidR="00221A18" w:rsidRDefault="00221A18" w:rsidP="00221A18">
      <w:pPr>
        <w:spacing w:after="0"/>
        <w:rPr>
          <w:rFonts w:ascii="Times New Roman" w:hAnsi="Times New Roman" w:cs="Times New Roman"/>
          <w:sz w:val="24"/>
          <w:szCs w:val="24"/>
        </w:rPr>
      </w:pPr>
      <w:r>
        <w:rPr>
          <w:rFonts w:ascii="Times New Roman" w:hAnsi="Times New Roman" w:cs="Times New Roman"/>
          <w:sz w:val="24"/>
          <w:szCs w:val="24"/>
        </w:rPr>
        <w:t>3. О чем хотел рассказать автор читателю? Определи и запиши основную мысль текста.</w:t>
      </w:r>
    </w:p>
    <w:p w:rsidR="00221A18" w:rsidRDefault="00221A18" w:rsidP="00221A18">
      <w:pPr>
        <w:spacing w:after="0"/>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w:t>
      </w:r>
    </w:p>
    <w:p w:rsidR="00221A18" w:rsidRDefault="00221A18" w:rsidP="00221A18">
      <w:pPr>
        <w:spacing w:after="0"/>
        <w:rPr>
          <w:rFonts w:ascii="Times New Roman" w:hAnsi="Times New Roman" w:cs="Times New Roman"/>
          <w:sz w:val="24"/>
          <w:szCs w:val="24"/>
        </w:rPr>
      </w:pPr>
    </w:p>
    <w:p w:rsidR="00221A18" w:rsidRDefault="00221A18" w:rsidP="00221A18">
      <w:pPr>
        <w:spacing w:after="0"/>
        <w:rPr>
          <w:rFonts w:ascii="Times New Roman" w:hAnsi="Times New Roman" w:cs="Times New Roman"/>
          <w:sz w:val="24"/>
          <w:szCs w:val="24"/>
        </w:rPr>
      </w:pPr>
      <w:r>
        <w:rPr>
          <w:rFonts w:ascii="Times New Roman" w:hAnsi="Times New Roman" w:cs="Times New Roman"/>
          <w:sz w:val="24"/>
          <w:szCs w:val="24"/>
        </w:rPr>
        <w:t>4. Определи сколько частей в тексте. Запиши название каждой части, используя подсказки.</w:t>
      </w:r>
    </w:p>
    <w:p w:rsidR="00221A18" w:rsidRDefault="00221A18" w:rsidP="00221A18">
      <w:pPr>
        <w:spacing w:after="0"/>
        <w:rPr>
          <w:rFonts w:ascii="Times New Roman" w:hAnsi="Times New Roman" w:cs="Times New Roman"/>
          <w:sz w:val="24"/>
          <w:szCs w:val="24"/>
        </w:rPr>
      </w:pPr>
      <w:r>
        <w:rPr>
          <w:rFonts w:ascii="Times New Roman" w:hAnsi="Times New Roman" w:cs="Times New Roman"/>
          <w:sz w:val="24"/>
          <w:szCs w:val="24"/>
        </w:rPr>
        <w:t>__________________________________</w:t>
      </w:r>
    </w:p>
    <w:p w:rsidR="00221A18" w:rsidRDefault="00221A18" w:rsidP="00221A18">
      <w:pPr>
        <w:spacing w:after="0"/>
        <w:rPr>
          <w:rFonts w:ascii="Times New Roman" w:hAnsi="Times New Roman" w:cs="Times New Roman"/>
          <w:sz w:val="24"/>
          <w:szCs w:val="24"/>
        </w:rPr>
      </w:pPr>
      <w:r>
        <w:rPr>
          <w:rFonts w:ascii="Times New Roman" w:hAnsi="Times New Roman" w:cs="Times New Roman"/>
          <w:sz w:val="24"/>
          <w:szCs w:val="24"/>
        </w:rPr>
        <w:t>__________________________________</w:t>
      </w:r>
    </w:p>
    <w:p w:rsidR="00221A18" w:rsidRDefault="00221A18" w:rsidP="00221A18">
      <w:pPr>
        <w:spacing w:after="0"/>
        <w:rPr>
          <w:rFonts w:ascii="Times New Roman" w:hAnsi="Times New Roman" w:cs="Times New Roman"/>
          <w:sz w:val="24"/>
          <w:szCs w:val="24"/>
        </w:rPr>
      </w:pPr>
      <w:r>
        <w:rPr>
          <w:rFonts w:ascii="Times New Roman" w:hAnsi="Times New Roman" w:cs="Times New Roman"/>
          <w:sz w:val="24"/>
          <w:szCs w:val="24"/>
        </w:rPr>
        <w:t>__________________________________</w:t>
      </w:r>
    </w:p>
    <w:p w:rsidR="00221A18" w:rsidRDefault="00221A18" w:rsidP="00221A18">
      <w:pPr>
        <w:spacing w:after="0"/>
        <w:rPr>
          <w:rFonts w:ascii="Times New Roman" w:hAnsi="Times New Roman" w:cs="Times New Roman"/>
          <w:sz w:val="24"/>
          <w:szCs w:val="24"/>
        </w:rPr>
      </w:pPr>
      <w:r>
        <w:rPr>
          <w:rFonts w:ascii="Times New Roman" w:hAnsi="Times New Roman" w:cs="Times New Roman"/>
          <w:sz w:val="24"/>
          <w:szCs w:val="24"/>
        </w:rPr>
        <w:t>(ива, муравьи, соседи, переполох, здание)</w:t>
      </w:r>
    </w:p>
    <w:p w:rsidR="00221A18" w:rsidRDefault="00221A18" w:rsidP="00221A18">
      <w:pPr>
        <w:spacing w:after="0"/>
        <w:rPr>
          <w:rFonts w:ascii="Times New Roman" w:hAnsi="Times New Roman" w:cs="Times New Roman"/>
          <w:sz w:val="24"/>
          <w:szCs w:val="24"/>
        </w:rPr>
      </w:pPr>
      <w:r>
        <w:rPr>
          <w:rFonts w:ascii="Times New Roman" w:hAnsi="Times New Roman" w:cs="Times New Roman"/>
          <w:sz w:val="24"/>
          <w:szCs w:val="24"/>
        </w:rPr>
        <w:lastRenderedPageBreak/>
        <w:t>5. Выпиши из текста прилагательные, описывающие иву.</w:t>
      </w:r>
    </w:p>
    <w:p w:rsidR="00221A18" w:rsidRDefault="00221A18" w:rsidP="00221A18">
      <w:pPr>
        <w:spacing w:after="0"/>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w:t>
      </w:r>
    </w:p>
    <w:p w:rsidR="00221A18" w:rsidRDefault="00221A18" w:rsidP="00221A18">
      <w:pPr>
        <w:spacing w:after="0"/>
        <w:rPr>
          <w:rFonts w:ascii="Times New Roman" w:hAnsi="Times New Roman" w:cs="Times New Roman"/>
          <w:sz w:val="24"/>
          <w:szCs w:val="24"/>
        </w:rPr>
      </w:pPr>
    </w:p>
    <w:p w:rsidR="00221A18" w:rsidRDefault="00221A18" w:rsidP="00221A18">
      <w:pPr>
        <w:spacing w:after="0"/>
        <w:rPr>
          <w:rFonts w:ascii="Times New Roman" w:hAnsi="Times New Roman" w:cs="Times New Roman"/>
          <w:sz w:val="24"/>
          <w:szCs w:val="24"/>
        </w:rPr>
      </w:pPr>
      <w:r>
        <w:rPr>
          <w:rFonts w:ascii="Times New Roman" w:hAnsi="Times New Roman" w:cs="Times New Roman"/>
          <w:sz w:val="24"/>
          <w:szCs w:val="24"/>
        </w:rPr>
        <w:t>6. Кого в тексте называют медуницами?  Как ты думаешь, почему?</w:t>
      </w:r>
    </w:p>
    <w:p w:rsidR="00221A18" w:rsidRDefault="00221A18" w:rsidP="00221A18">
      <w:pPr>
        <w:spacing w:after="0"/>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w:t>
      </w:r>
    </w:p>
    <w:p w:rsidR="00221A18" w:rsidRDefault="00221A18" w:rsidP="00221A18">
      <w:pPr>
        <w:spacing w:after="0"/>
        <w:rPr>
          <w:rFonts w:ascii="Times New Roman" w:hAnsi="Times New Roman" w:cs="Times New Roman"/>
          <w:sz w:val="24"/>
          <w:szCs w:val="24"/>
        </w:rPr>
      </w:pPr>
      <w:r>
        <w:rPr>
          <w:rFonts w:ascii="Times New Roman" w:hAnsi="Times New Roman" w:cs="Times New Roman"/>
          <w:sz w:val="24"/>
          <w:szCs w:val="24"/>
        </w:rPr>
        <w:t>7. Как названы в тексте муравьи? Как ты думаешь, почему?</w:t>
      </w:r>
    </w:p>
    <w:p w:rsidR="00221A18" w:rsidRDefault="00221A18" w:rsidP="00221A18">
      <w:pPr>
        <w:spacing w:after="0"/>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w:t>
      </w:r>
    </w:p>
    <w:p w:rsidR="00221A18" w:rsidRDefault="00221A18" w:rsidP="00221A18">
      <w:pPr>
        <w:spacing w:after="0" w:line="240" w:lineRule="auto"/>
        <w:rPr>
          <w:rFonts w:ascii="Times New Roman" w:hAnsi="Times New Roman" w:cs="Times New Roman"/>
          <w:sz w:val="24"/>
          <w:szCs w:val="24"/>
        </w:rPr>
      </w:pPr>
    </w:p>
    <w:p w:rsidR="00221A18" w:rsidRDefault="00221A18" w:rsidP="00221A18">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8. Как ты понимаешь выделенное слово в тексте? </w:t>
      </w:r>
    </w:p>
    <w:p w:rsidR="00221A18" w:rsidRDefault="00221A18" w:rsidP="00221A18">
      <w:pPr>
        <w:spacing w:after="0" w:line="240" w:lineRule="auto"/>
        <w:rPr>
          <w:rFonts w:ascii="Times New Roman" w:hAnsi="Times New Roman" w:cs="Times New Roman"/>
          <w:b/>
          <w:sz w:val="24"/>
          <w:szCs w:val="24"/>
        </w:rPr>
      </w:pPr>
      <w:r>
        <w:rPr>
          <w:rFonts w:ascii="Times New Roman" w:hAnsi="Times New Roman" w:cs="Times New Roman"/>
          <w:sz w:val="24"/>
          <w:szCs w:val="24"/>
        </w:rPr>
        <w:t>Запиши ____________________________________________________________________</w:t>
      </w:r>
    </w:p>
    <w:p w:rsidR="00221A18" w:rsidRDefault="00221A18" w:rsidP="00221A18">
      <w:pPr>
        <w:spacing w:after="0" w:line="240" w:lineRule="auto"/>
        <w:rPr>
          <w:rFonts w:ascii="Times New Roman" w:hAnsi="Times New Roman" w:cs="Times New Roman"/>
          <w:sz w:val="24"/>
          <w:szCs w:val="24"/>
        </w:rPr>
      </w:pPr>
    </w:p>
    <w:p w:rsidR="00221A18" w:rsidRDefault="00221A18" w:rsidP="00221A18">
      <w:pPr>
        <w:spacing w:after="0" w:line="240" w:lineRule="auto"/>
        <w:rPr>
          <w:rFonts w:ascii="Times New Roman" w:hAnsi="Times New Roman" w:cs="Times New Roman"/>
          <w:sz w:val="24"/>
          <w:szCs w:val="24"/>
        </w:rPr>
      </w:pPr>
      <w:r>
        <w:rPr>
          <w:rFonts w:ascii="Times New Roman" w:hAnsi="Times New Roman" w:cs="Times New Roman"/>
          <w:sz w:val="24"/>
          <w:szCs w:val="24"/>
        </w:rPr>
        <w:t>9. Докажи, что муравьи дружные и трудолюбивые. Запиши ответ предложением из текста. _____________________________________________________________________________</w:t>
      </w:r>
    </w:p>
    <w:p w:rsidR="00221A18" w:rsidRDefault="00221A18" w:rsidP="00221A18">
      <w:pPr>
        <w:spacing w:after="0" w:line="240" w:lineRule="auto"/>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w:t>
      </w:r>
    </w:p>
    <w:p w:rsidR="00221A18" w:rsidRDefault="00221A18" w:rsidP="00221A18">
      <w:pPr>
        <w:spacing w:after="0" w:line="240" w:lineRule="auto"/>
        <w:rPr>
          <w:rFonts w:ascii="Times New Roman" w:hAnsi="Times New Roman" w:cs="Times New Roman"/>
          <w:sz w:val="24"/>
          <w:szCs w:val="24"/>
        </w:rPr>
      </w:pPr>
    </w:p>
    <w:p w:rsidR="00221A18" w:rsidRDefault="00221A18" w:rsidP="00221A18">
      <w:pPr>
        <w:spacing w:after="0" w:line="240" w:lineRule="auto"/>
        <w:rPr>
          <w:rFonts w:ascii="Times New Roman" w:hAnsi="Times New Roman" w:cs="Times New Roman"/>
          <w:sz w:val="24"/>
          <w:szCs w:val="24"/>
        </w:rPr>
      </w:pPr>
      <w:r>
        <w:rPr>
          <w:rFonts w:ascii="Times New Roman" w:hAnsi="Times New Roman" w:cs="Times New Roman"/>
          <w:sz w:val="24"/>
          <w:szCs w:val="24"/>
        </w:rPr>
        <w:t>10. Задай по тексту вопрос, который поможет определить, насколько точно твои одноклассники поняли его содержание. Запиши свой вопрос. _____________________________________________________________________________</w:t>
      </w:r>
    </w:p>
    <w:p w:rsidR="00221A18" w:rsidRDefault="00221A18" w:rsidP="00221A18">
      <w:pPr>
        <w:spacing w:after="0" w:line="240" w:lineRule="auto"/>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w:t>
      </w:r>
    </w:p>
    <w:p w:rsidR="00221A18" w:rsidRDefault="00221A18" w:rsidP="00221A18">
      <w:pPr>
        <w:spacing w:after="0" w:line="240" w:lineRule="auto"/>
        <w:rPr>
          <w:rFonts w:ascii="Times New Roman" w:hAnsi="Times New Roman" w:cs="Times New Roman"/>
          <w:sz w:val="24"/>
          <w:szCs w:val="24"/>
        </w:rPr>
      </w:pPr>
    </w:p>
    <w:p w:rsidR="00221A18" w:rsidRDefault="00221A18" w:rsidP="00221A18">
      <w:pPr>
        <w:spacing w:after="0" w:line="240" w:lineRule="auto"/>
        <w:rPr>
          <w:rFonts w:ascii="Times New Roman" w:hAnsi="Times New Roman" w:cs="Times New Roman"/>
          <w:sz w:val="24"/>
          <w:szCs w:val="24"/>
        </w:rPr>
      </w:pPr>
      <w:r>
        <w:rPr>
          <w:rFonts w:ascii="Times New Roman" w:hAnsi="Times New Roman" w:cs="Times New Roman"/>
          <w:sz w:val="24"/>
          <w:szCs w:val="24"/>
        </w:rPr>
        <w:t>11. В Толковом словаре слово «</w:t>
      </w:r>
      <w:proofErr w:type="gramStart"/>
      <w:r>
        <w:rPr>
          <w:rFonts w:ascii="Times New Roman" w:hAnsi="Times New Roman" w:cs="Times New Roman"/>
          <w:sz w:val="24"/>
          <w:szCs w:val="24"/>
        </w:rPr>
        <w:t>обглоданные</w:t>
      </w:r>
      <w:proofErr w:type="gramEnd"/>
      <w:r>
        <w:rPr>
          <w:rFonts w:ascii="Times New Roman" w:hAnsi="Times New Roman" w:cs="Times New Roman"/>
          <w:sz w:val="24"/>
          <w:szCs w:val="24"/>
        </w:rPr>
        <w:t>» означает обгрызенный зубами со всех сторон. Подберите ещё ряд синонимов к этому слову.</w:t>
      </w:r>
    </w:p>
    <w:p w:rsidR="00221A18" w:rsidRDefault="00221A18" w:rsidP="00221A18">
      <w:pPr>
        <w:spacing w:after="0" w:line="240" w:lineRule="auto"/>
        <w:rPr>
          <w:rFonts w:ascii="Times New Roman" w:hAnsi="Times New Roman" w:cs="Times New Roman"/>
          <w:sz w:val="24"/>
          <w:szCs w:val="24"/>
        </w:rPr>
      </w:pPr>
      <w:r>
        <w:rPr>
          <w:rFonts w:ascii="Times New Roman" w:hAnsi="Times New Roman" w:cs="Times New Roman"/>
          <w:sz w:val="24"/>
          <w:szCs w:val="24"/>
        </w:rPr>
        <w:t>Обглоданные - ________________________________________________________________</w:t>
      </w:r>
    </w:p>
    <w:p w:rsidR="00221A18" w:rsidRDefault="00221A18" w:rsidP="00221A18">
      <w:pPr>
        <w:spacing w:after="0" w:line="240" w:lineRule="auto"/>
        <w:rPr>
          <w:rFonts w:ascii="Times New Roman" w:hAnsi="Times New Roman" w:cs="Times New Roman"/>
          <w:sz w:val="24"/>
          <w:szCs w:val="24"/>
        </w:rPr>
      </w:pPr>
    </w:p>
    <w:p w:rsidR="00221A18" w:rsidRDefault="00221A18" w:rsidP="00221A18">
      <w:pPr>
        <w:spacing w:after="0" w:line="240" w:lineRule="auto"/>
        <w:rPr>
          <w:rFonts w:ascii="Times New Roman" w:hAnsi="Times New Roman" w:cs="Times New Roman"/>
          <w:sz w:val="24"/>
          <w:szCs w:val="24"/>
        </w:rPr>
      </w:pPr>
      <w:r>
        <w:rPr>
          <w:rFonts w:ascii="Times New Roman" w:hAnsi="Times New Roman" w:cs="Times New Roman"/>
          <w:sz w:val="24"/>
          <w:szCs w:val="24"/>
        </w:rPr>
        <w:t>12. В какое время года происходит действие рассказа. Докажи.</w:t>
      </w:r>
    </w:p>
    <w:p w:rsidR="00221A18" w:rsidRDefault="00221A18" w:rsidP="00221A18">
      <w:pPr>
        <w:spacing w:after="0" w:line="240" w:lineRule="auto"/>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w:t>
      </w:r>
    </w:p>
    <w:p w:rsidR="00221A18" w:rsidRDefault="00221A18" w:rsidP="00221A18">
      <w:pPr>
        <w:spacing w:after="0" w:line="240" w:lineRule="auto"/>
        <w:rPr>
          <w:rFonts w:ascii="Times New Roman" w:hAnsi="Times New Roman" w:cs="Times New Roman"/>
          <w:sz w:val="24"/>
          <w:szCs w:val="24"/>
        </w:rPr>
      </w:pPr>
    </w:p>
    <w:p w:rsidR="00221A18" w:rsidRDefault="00221A18" w:rsidP="00221A18">
      <w:pPr>
        <w:spacing w:after="0" w:line="240" w:lineRule="auto"/>
        <w:rPr>
          <w:rFonts w:ascii="Times New Roman" w:hAnsi="Times New Roman" w:cs="Times New Roman"/>
          <w:sz w:val="24"/>
          <w:szCs w:val="24"/>
        </w:rPr>
      </w:pPr>
      <w:r>
        <w:rPr>
          <w:rFonts w:ascii="Times New Roman" w:hAnsi="Times New Roman" w:cs="Times New Roman"/>
          <w:sz w:val="24"/>
          <w:szCs w:val="24"/>
        </w:rPr>
        <w:t>Оцени свою работу. Отметь себя на «Лесенке успеха»</w:t>
      </w:r>
    </w:p>
    <w:p w:rsidR="00221A18" w:rsidRDefault="00221A18" w:rsidP="00221A18">
      <w:pPr>
        <w:spacing w:after="0" w:line="240" w:lineRule="auto"/>
        <w:rPr>
          <w:rFonts w:ascii="Times New Roman" w:hAnsi="Times New Roman" w:cs="Times New Roman"/>
          <w:sz w:val="24"/>
          <w:szCs w:val="24"/>
        </w:rPr>
      </w:pPr>
    </w:p>
    <w:p w:rsidR="00221A18" w:rsidRDefault="00221A18" w:rsidP="00221A18">
      <w:pPr>
        <w:spacing w:after="0" w:line="240" w:lineRule="auto"/>
        <w:rPr>
          <w:rFonts w:ascii="Times New Roman" w:hAnsi="Times New Roman" w:cs="Times New Roman"/>
          <w:sz w:val="24"/>
          <w:szCs w:val="24"/>
        </w:rPr>
      </w:pPr>
      <w:r>
        <w:rPr>
          <w:noProof/>
        </w:rPr>
        <w:drawing>
          <wp:anchor distT="0" distB="0" distL="114300" distR="114300" simplePos="0" relativeHeight="251658240" behindDoc="0" locked="0" layoutInCell="1" allowOverlap="1">
            <wp:simplePos x="0" y="0"/>
            <wp:positionH relativeFrom="column">
              <wp:posOffset>-41910</wp:posOffset>
            </wp:positionH>
            <wp:positionV relativeFrom="paragraph">
              <wp:posOffset>5080</wp:posOffset>
            </wp:positionV>
            <wp:extent cx="3371850" cy="1704975"/>
            <wp:effectExtent l="19050" t="19050" r="19050" b="28575"/>
            <wp:wrapThrough wrapText="bothSides">
              <wp:wrapPolygon edited="0">
                <wp:start x="-122" y="-241"/>
                <wp:lineTo x="-122" y="21962"/>
                <wp:lineTo x="21722" y="21962"/>
                <wp:lineTo x="21722" y="-241"/>
                <wp:lineTo x="-122" y="-241"/>
              </wp:wrapPolygon>
            </wp:wrapThrough>
            <wp:docPr id="2" name="Рисунок 5" descr="img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img9"/>
                    <pic:cNvPicPr>
                      <a:picLocks noChangeAspect="1" noChangeArrowheads="1"/>
                    </pic:cNvPicPr>
                  </pic:nvPicPr>
                  <pic:blipFill>
                    <a:blip r:embed="rId6"/>
                    <a:srcRect/>
                    <a:stretch>
                      <a:fillRect/>
                    </a:stretch>
                  </pic:blipFill>
                  <pic:spPr bwMode="auto">
                    <a:xfrm>
                      <a:off x="0" y="0"/>
                      <a:ext cx="3371850" cy="1704975"/>
                    </a:xfrm>
                    <a:prstGeom prst="rect">
                      <a:avLst/>
                    </a:prstGeom>
                    <a:noFill/>
                    <a:ln w="9525">
                      <a:solidFill>
                        <a:srgbClr val="0070C0"/>
                      </a:solidFill>
                      <a:miter lim="800000"/>
                      <a:headEnd/>
                      <a:tailEnd/>
                    </a:ln>
                  </pic:spPr>
                </pic:pic>
              </a:graphicData>
            </a:graphic>
          </wp:anchor>
        </w:drawing>
      </w:r>
    </w:p>
    <w:p w:rsidR="00221A18" w:rsidRDefault="00221A18" w:rsidP="00221A18"/>
    <w:p w:rsidR="00221A18" w:rsidRDefault="00221A18" w:rsidP="00221A18">
      <w:r>
        <w:br w:type="page"/>
      </w:r>
    </w:p>
    <w:p w:rsidR="00221A18" w:rsidRDefault="00221A18" w:rsidP="00221A18">
      <w:pPr>
        <w:jc w:val="center"/>
        <w:rPr>
          <w:rFonts w:ascii="Times New Roman" w:hAnsi="Times New Roman" w:cs="Times New Roman"/>
          <w:b/>
          <w:sz w:val="24"/>
          <w:szCs w:val="24"/>
        </w:rPr>
      </w:pPr>
      <w:r>
        <w:rPr>
          <w:rFonts w:ascii="Times New Roman" w:hAnsi="Times New Roman" w:cs="Times New Roman"/>
          <w:b/>
          <w:sz w:val="24"/>
          <w:szCs w:val="24"/>
        </w:rPr>
        <w:lastRenderedPageBreak/>
        <w:t>Оценка выполнения заданий диагностической работы</w:t>
      </w:r>
    </w:p>
    <w:p w:rsidR="00221A18" w:rsidRDefault="00221A18" w:rsidP="00221A18">
      <w:pPr>
        <w:jc w:val="both"/>
        <w:rPr>
          <w:rFonts w:ascii="Times New Roman" w:hAnsi="Times New Roman" w:cs="Times New Roman"/>
          <w:sz w:val="24"/>
          <w:szCs w:val="24"/>
        </w:rPr>
      </w:pPr>
      <w:r>
        <w:rPr>
          <w:rFonts w:ascii="Times New Roman" w:hAnsi="Times New Roman" w:cs="Times New Roman"/>
          <w:sz w:val="24"/>
          <w:szCs w:val="24"/>
        </w:rPr>
        <w:t xml:space="preserve">За выполнение каждого задания, которое подразумевает один правильный ответ, выставляется 1 балл – верный ответ, 0 баллов – неверный ответ. </w:t>
      </w:r>
    </w:p>
    <w:p w:rsidR="00221A18" w:rsidRDefault="00221A18" w:rsidP="00221A18">
      <w:pPr>
        <w:jc w:val="both"/>
        <w:rPr>
          <w:rFonts w:ascii="Times New Roman" w:hAnsi="Times New Roman" w:cs="Times New Roman"/>
          <w:sz w:val="24"/>
          <w:szCs w:val="24"/>
        </w:rPr>
      </w:pPr>
      <w:r>
        <w:rPr>
          <w:rFonts w:ascii="Times New Roman" w:hAnsi="Times New Roman" w:cs="Times New Roman"/>
          <w:sz w:val="24"/>
          <w:szCs w:val="24"/>
        </w:rPr>
        <w:t xml:space="preserve">Если выбрано более одного ответа, включая и </w:t>
      </w:r>
      <w:proofErr w:type="gramStart"/>
      <w:r>
        <w:rPr>
          <w:rFonts w:ascii="Times New Roman" w:hAnsi="Times New Roman" w:cs="Times New Roman"/>
          <w:sz w:val="24"/>
          <w:szCs w:val="24"/>
        </w:rPr>
        <w:t>правильный</w:t>
      </w:r>
      <w:proofErr w:type="gramEnd"/>
      <w:r>
        <w:rPr>
          <w:rFonts w:ascii="Times New Roman" w:hAnsi="Times New Roman" w:cs="Times New Roman"/>
          <w:sz w:val="24"/>
          <w:szCs w:val="24"/>
        </w:rPr>
        <w:t>, то задание считается выполненным неверно (выставляется 0 баллов).</w:t>
      </w:r>
    </w:p>
    <w:p w:rsidR="00221A18" w:rsidRDefault="00221A18" w:rsidP="00221A18">
      <w:pPr>
        <w:rPr>
          <w:rFonts w:ascii="Times New Roman" w:hAnsi="Times New Roman" w:cs="Times New Roman"/>
          <w:sz w:val="24"/>
          <w:szCs w:val="24"/>
        </w:rPr>
      </w:pPr>
      <w:r>
        <w:rPr>
          <w:rFonts w:ascii="Times New Roman" w:hAnsi="Times New Roman" w:cs="Times New Roman"/>
          <w:sz w:val="24"/>
          <w:szCs w:val="24"/>
        </w:rPr>
        <w:t>Задания развернутого ответа оцениваются в 2 балла (полный правильный ответ) и 1 балл за неполный правильный ответ.</w:t>
      </w:r>
    </w:p>
    <w:p w:rsidR="00221A18" w:rsidRDefault="00221A18" w:rsidP="00221A18">
      <w:pPr>
        <w:rPr>
          <w:rFonts w:ascii="Times New Roman" w:hAnsi="Times New Roman" w:cs="Times New Roman"/>
          <w:sz w:val="24"/>
          <w:szCs w:val="24"/>
        </w:rPr>
      </w:pPr>
      <w:r>
        <w:rPr>
          <w:rFonts w:ascii="Times New Roman" w:hAnsi="Times New Roman" w:cs="Times New Roman"/>
          <w:sz w:val="24"/>
          <w:szCs w:val="24"/>
        </w:rPr>
        <w:t>Если задание состоит из ряда вопросов, выставляется по одному баллу за каждый правильный ответ.</w:t>
      </w:r>
    </w:p>
    <w:p w:rsidR="00221A18" w:rsidRDefault="00221A18" w:rsidP="00221A18">
      <w:pPr>
        <w:rPr>
          <w:rFonts w:ascii="Times New Roman" w:hAnsi="Times New Roman" w:cs="Times New Roman"/>
          <w:sz w:val="24"/>
          <w:szCs w:val="24"/>
        </w:rPr>
      </w:pPr>
      <w:r>
        <w:rPr>
          <w:rFonts w:ascii="Times New Roman" w:hAnsi="Times New Roman" w:cs="Times New Roman"/>
          <w:sz w:val="24"/>
          <w:szCs w:val="24"/>
        </w:rPr>
        <w:t>Задания по составлению плана текста оцениваются в зависимости от количества пунктов плана (3-5 баллов).</w:t>
      </w:r>
    </w:p>
    <w:p w:rsidR="00221A18" w:rsidRDefault="00221A18" w:rsidP="00221A18">
      <w:pPr>
        <w:rPr>
          <w:rFonts w:ascii="Times New Roman" w:hAnsi="Times New Roman" w:cs="Times New Roman"/>
          <w:sz w:val="24"/>
          <w:szCs w:val="24"/>
        </w:rPr>
      </w:pPr>
      <w:r>
        <w:rPr>
          <w:rFonts w:ascii="Times New Roman" w:hAnsi="Times New Roman" w:cs="Times New Roman"/>
          <w:sz w:val="24"/>
          <w:szCs w:val="24"/>
        </w:rPr>
        <w:t>Задания творческого характера оцениваются в 1-3 балла</w:t>
      </w:r>
      <w:proofErr w:type="gramStart"/>
      <w:r>
        <w:rPr>
          <w:rFonts w:ascii="Times New Roman" w:hAnsi="Times New Roman" w:cs="Times New Roman"/>
          <w:sz w:val="24"/>
          <w:szCs w:val="24"/>
        </w:rPr>
        <w:t xml:space="preserve"> .</w:t>
      </w:r>
      <w:proofErr w:type="gramEnd"/>
    </w:p>
    <w:p w:rsidR="00221A18" w:rsidRDefault="00221A18" w:rsidP="00221A18">
      <w:pPr>
        <w:jc w:val="center"/>
        <w:rPr>
          <w:rFonts w:ascii="Times New Roman" w:hAnsi="Times New Roman" w:cs="Times New Roman"/>
          <w:b/>
          <w:sz w:val="24"/>
          <w:szCs w:val="24"/>
        </w:rPr>
      </w:pPr>
      <w:r>
        <w:rPr>
          <w:rFonts w:ascii="Times New Roman" w:hAnsi="Times New Roman" w:cs="Times New Roman"/>
          <w:b/>
          <w:sz w:val="24"/>
          <w:szCs w:val="24"/>
        </w:rPr>
        <w:t>Система оценивания работы диагностического характера на примере работы с текстом «Июньский полдень»</w:t>
      </w:r>
    </w:p>
    <w:tbl>
      <w:tblPr>
        <w:tblStyle w:val="a5"/>
        <w:tblW w:w="0" w:type="auto"/>
        <w:tblInd w:w="0" w:type="dxa"/>
        <w:tblLook w:val="04A0"/>
      </w:tblPr>
      <w:tblGrid>
        <w:gridCol w:w="1242"/>
        <w:gridCol w:w="8329"/>
      </w:tblGrid>
      <w:tr w:rsidR="00221A18" w:rsidTr="00221A18">
        <w:tc>
          <w:tcPr>
            <w:tcW w:w="124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b/>
                <w:sz w:val="24"/>
                <w:szCs w:val="24"/>
              </w:rPr>
            </w:pPr>
            <w:r>
              <w:rPr>
                <w:rFonts w:ascii="Times New Roman" w:hAnsi="Times New Roman" w:cs="Times New Roman"/>
                <w:b/>
                <w:sz w:val="24"/>
                <w:szCs w:val="24"/>
              </w:rPr>
              <w:t>Задание</w:t>
            </w:r>
          </w:p>
        </w:tc>
        <w:tc>
          <w:tcPr>
            <w:tcW w:w="832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b/>
                <w:sz w:val="24"/>
                <w:szCs w:val="24"/>
              </w:rPr>
            </w:pPr>
            <w:r>
              <w:rPr>
                <w:rFonts w:ascii="Times New Roman" w:hAnsi="Times New Roman" w:cs="Times New Roman"/>
                <w:b/>
                <w:sz w:val="24"/>
                <w:szCs w:val="24"/>
              </w:rPr>
              <w:t>Критерии оценивания</w:t>
            </w:r>
          </w:p>
        </w:tc>
      </w:tr>
      <w:tr w:rsidR="00221A18" w:rsidTr="00221A18">
        <w:tc>
          <w:tcPr>
            <w:tcW w:w="124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sz w:val="24"/>
                <w:szCs w:val="24"/>
              </w:rPr>
            </w:pPr>
            <w:r>
              <w:rPr>
                <w:rFonts w:ascii="Times New Roman" w:hAnsi="Times New Roman" w:cs="Times New Roman"/>
                <w:sz w:val="24"/>
                <w:szCs w:val="24"/>
              </w:rPr>
              <w:t>1</w:t>
            </w:r>
          </w:p>
        </w:tc>
        <w:tc>
          <w:tcPr>
            <w:tcW w:w="832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both"/>
              <w:rPr>
                <w:rFonts w:ascii="Times New Roman" w:hAnsi="Times New Roman" w:cs="Times New Roman"/>
                <w:sz w:val="24"/>
                <w:szCs w:val="24"/>
              </w:rPr>
            </w:pPr>
            <w:r>
              <w:rPr>
                <w:rFonts w:ascii="Times New Roman" w:hAnsi="Times New Roman" w:cs="Times New Roman"/>
                <w:sz w:val="24"/>
                <w:szCs w:val="24"/>
              </w:rPr>
              <w:t>1балл: выбран ответ «рассказ»</w:t>
            </w:r>
          </w:p>
        </w:tc>
      </w:tr>
      <w:tr w:rsidR="00221A18" w:rsidTr="00221A18">
        <w:tc>
          <w:tcPr>
            <w:tcW w:w="124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sz w:val="24"/>
                <w:szCs w:val="24"/>
              </w:rPr>
            </w:pPr>
            <w:r>
              <w:rPr>
                <w:rFonts w:ascii="Times New Roman" w:hAnsi="Times New Roman" w:cs="Times New Roman"/>
                <w:sz w:val="24"/>
                <w:szCs w:val="24"/>
              </w:rPr>
              <w:t>2</w:t>
            </w:r>
          </w:p>
        </w:tc>
        <w:tc>
          <w:tcPr>
            <w:tcW w:w="832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both"/>
              <w:rPr>
                <w:rFonts w:ascii="Times New Roman" w:hAnsi="Times New Roman" w:cs="Times New Roman"/>
                <w:sz w:val="24"/>
                <w:szCs w:val="24"/>
              </w:rPr>
            </w:pPr>
            <w:r>
              <w:rPr>
                <w:rFonts w:ascii="Times New Roman" w:hAnsi="Times New Roman" w:cs="Times New Roman"/>
                <w:sz w:val="24"/>
                <w:szCs w:val="24"/>
              </w:rPr>
              <w:t>1 балл: правильно подобран заголовок</w:t>
            </w:r>
          </w:p>
        </w:tc>
      </w:tr>
      <w:tr w:rsidR="00221A18" w:rsidTr="00221A18">
        <w:tc>
          <w:tcPr>
            <w:tcW w:w="124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sz w:val="24"/>
                <w:szCs w:val="24"/>
              </w:rPr>
            </w:pPr>
            <w:r>
              <w:rPr>
                <w:rFonts w:ascii="Times New Roman" w:hAnsi="Times New Roman" w:cs="Times New Roman"/>
                <w:sz w:val="24"/>
                <w:szCs w:val="24"/>
              </w:rPr>
              <w:t>3</w:t>
            </w:r>
          </w:p>
        </w:tc>
        <w:tc>
          <w:tcPr>
            <w:tcW w:w="832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221A18" w:rsidRDefault="00221A18">
            <w:pPr>
              <w:rPr>
                <w:rFonts w:ascii="Times New Roman" w:hAnsi="Times New Roman" w:cs="Times New Roman"/>
                <w:sz w:val="24"/>
                <w:szCs w:val="24"/>
              </w:rPr>
            </w:pPr>
            <w:r>
              <w:rPr>
                <w:rFonts w:ascii="Times New Roman" w:hAnsi="Times New Roman" w:cs="Times New Roman"/>
                <w:sz w:val="24"/>
                <w:szCs w:val="24"/>
              </w:rPr>
              <w:t>2 балла (полный правильный ответ) и 1 балл за неполный правильный ответ.</w:t>
            </w:r>
          </w:p>
          <w:p w:rsidR="00221A18" w:rsidRDefault="00221A18">
            <w:pPr>
              <w:jc w:val="both"/>
              <w:rPr>
                <w:rFonts w:ascii="Times New Roman" w:hAnsi="Times New Roman" w:cs="Times New Roman"/>
                <w:sz w:val="24"/>
                <w:szCs w:val="24"/>
              </w:rPr>
            </w:pPr>
          </w:p>
        </w:tc>
      </w:tr>
      <w:tr w:rsidR="00221A18" w:rsidTr="00221A18">
        <w:tc>
          <w:tcPr>
            <w:tcW w:w="124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sz w:val="24"/>
                <w:szCs w:val="24"/>
              </w:rPr>
            </w:pPr>
            <w:r>
              <w:rPr>
                <w:rFonts w:ascii="Times New Roman" w:hAnsi="Times New Roman" w:cs="Times New Roman"/>
                <w:sz w:val="24"/>
                <w:szCs w:val="24"/>
              </w:rPr>
              <w:t>4</w:t>
            </w:r>
          </w:p>
        </w:tc>
        <w:tc>
          <w:tcPr>
            <w:tcW w:w="832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both"/>
              <w:rPr>
                <w:rFonts w:ascii="Times New Roman" w:hAnsi="Times New Roman" w:cs="Times New Roman"/>
                <w:sz w:val="24"/>
                <w:szCs w:val="24"/>
              </w:rPr>
            </w:pPr>
            <w:r>
              <w:rPr>
                <w:rFonts w:ascii="Times New Roman" w:hAnsi="Times New Roman" w:cs="Times New Roman"/>
                <w:sz w:val="24"/>
                <w:szCs w:val="24"/>
              </w:rPr>
              <w:t>3 балла (записаны три пункта плана)</w:t>
            </w:r>
          </w:p>
        </w:tc>
      </w:tr>
      <w:tr w:rsidR="00221A18" w:rsidTr="00221A18">
        <w:tc>
          <w:tcPr>
            <w:tcW w:w="124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sz w:val="24"/>
                <w:szCs w:val="24"/>
              </w:rPr>
            </w:pPr>
            <w:r>
              <w:rPr>
                <w:rFonts w:ascii="Times New Roman" w:hAnsi="Times New Roman" w:cs="Times New Roman"/>
                <w:sz w:val="24"/>
                <w:szCs w:val="24"/>
              </w:rPr>
              <w:t>5</w:t>
            </w:r>
          </w:p>
        </w:tc>
        <w:tc>
          <w:tcPr>
            <w:tcW w:w="832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both"/>
              <w:rPr>
                <w:rFonts w:ascii="Times New Roman" w:hAnsi="Times New Roman" w:cs="Times New Roman"/>
                <w:sz w:val="24"/>
                <w:szCs w:val="24"/>
              </w:rPr>
            </w:pPr>
            <w:r>
              <w:rPr>
                <w:rFonts w:ascii="Times New Roman" w:hAnsi="Times New Roman" w:cs="Times New Roman"/>
                <w:sz w:val="24"/>
                <w:szCs w:val="24"/>
              </w:rPr>
              <w:t>2 балла («старая», «дуплистая»)</w:t>
            </w:r>
          </w:p>
        </w:tc>
      </w:tr>
      <w:tr w:rsidR="00221A18" w:rsidTr="00221A18">
        <w:tc>
          <w:tcPr>
            <w:tcW w:w="124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sz w:val="24"/>
                <w:szCs w:val="24"/>
              </w:rPr>
            </w:pPr>
            <w:r>
              <w:rPr>
                <w:rFonts w:ascii="Times New Roman" w:hAnsi="Times New Roman" w:cs="Times New Roman"/>
                <w:sz w:val="24"/>
                <w:szCs w:val="24"/>
              </w:rPr>
              <w:t>6</w:t>
            </w:r>
          </w:p>
        </w:tc>
        <w:tc>
          <w:tcPr>
            <w:tcW w:w="832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both"/>
              <w:rPr>
                <w:rFonts w:ascii="Times New Roman" w:hAnsi="Times New Roman" w:cs="Times New Roman"/>
                <w:sz w:val="24"/>
                <w:szCs w:val="24"/>
              </w:rPr>
            </w:pPr>
            <w:proofErr w:type="gramStart"/>
            <w:r>
              <w:rPr>
                <w:rFonts w:ascii="Times New Roman" w:hAnsi="Times New Roman" w:cs="Times New Roman"/>
                <w:sz w:val="24"/>
                <w:szCs w:val="24"/>
              </w:rPr>
              <w:t>2 балла («Пчёлы».</w:t>
            </w:r>
            <w:proofErr w:type="gramEnd"/>
            <w:r>
              <w:rPr>
                <w:rFonts w:ascii="Times New Roman" w:hAnsi="Times New Roman" w:cs="Times New Roman"/>
                <w:sz w:val="24"/>
                <w:szCs w:val="24"/>
              </w:rPr>
              <w:t xml:space="preserve"> «Они собирают мёд</w:t>
            </w:r>
            <w:proofErr w:type="gramStart"/>
            <w:r>
              <w:rPr>
                <w:rFonts w:ascii="Times New Roman" w:hAnsi="Times New Roman" w:cs="Times New Roman"/>
                <w:sz w:val="24"/>
                <w:szCs w:val="24"/>
              </w:rPr>
              <w:t>.»</w:t>
            </w:r>
            <w:proofErr w:type="gramEnd"/>
          </w:p>
        </w:tc>
      </w:tr>
      <w:tr w:rsidR="00221A18" w:rsidTr="00221A18">
        <w:tc>
          <w:tcPr>
            <w:tcW w:w="124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sz w:val="24"/>
                <w:szCs w:val="24"/>
              </w:rPr>
            </w:pPr>
            <w:r>
              <w:rPr>
                <w:rFonts w:ascii="Times New Roman" w:hAnsi="Times New Roman" w:cs="Times New Roman"/>
                <w:sz w:val="24"/>
                <w:szCs w:val="24"/>
              </w:rPr>
              <w:t>7</w:t>
            </w:r>
          </w:p>
        </w:tc>
        <w:tc>
          <w:tcPr>
            <w:tcW w:w="832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both"/>
              <w:rPr>
                <w:rFonts w:ascii="Times New Roman" w:hAnsi="Times New Roman" w:cs="Times New Roman"/>
                <w:sz w:val="24"/>
                <w:szCs w:val="24"/>
              </w:rPr>
            </w:pPr>
            <w:proofErr w:type="gramStart"/>
            <w:r>
              <w:rPr>
                <w:rFonts w:ascii="Times New Roman" w:hAnsi="Times New Roman" w:cs="Times New Roman"/>
                <w:sz w:val="24"/>
                <w:szCs w:val="24"/>
              </w:rPr>
              <w:t>2 балла («Работяги».</w:t>
            </w:r>
            <w:proofErr w:type="gramEnd"/>
            <w:r>
              <w:rPr>
                <w:rFonts w:ascii="Times New Roman" w:hAnsi="Times New Roman" w:cs="Times New Roman"/>
                <w:sz w:val="24"/>
                <w:szCs w:val="24"/>
              </w:rPr>
              <w:t xml:space="preserve"> «Они много работают, трудятся»</w:t>
            </w:r>
          </w:p>
        </w:tc>
      </w:tr>
      <w:tr w:rsidR="00221A18" w:rsidTr="00221A18">
        <w:tc>
          <w:tcPr>
            <w:tcW w:w="124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sz w:val="24"/>
                <w:szCs w:val="24"/>
              </w:rPr>
            </w:pPr>
            <w:r>
              <w:rPr>
                <w:rFonts w:ascii="Times New Roman" w:hAnsi="Times New Roman" w:cs="Times New Roman"/>
                <w:sz w:val="24"/>
                <w:szCs w:val="24"/>
              </w:rPr>
              <w:t>8</w:t>
            </w:r>
          </w:p>
        </w:tc>
        <w:tc>
          <w:tcPr>
            <w:tcW w:w="832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both"/>
              <w:rPr>
                <w:rFonts w:ascii="Times New Roman" w:hAnsi="Times New Roman" w:cs="Times New Roman"/>
                <w:sz w:val="24"/>
                <w:szCs w:val="24"/>
              </w:rPr>
            </w:pPr>
            <w:r>
              <w:rPr>
                <w:rFonts w:ascii="Times New Roman" w:hAnsi="Times New Roman" w:cs="Times New Roman"/>
                <w:sz w:val="24"/>
                <w:szCs w:val="24"/>
              </w:rPr>
              <w:t>1 балл (</w:t>
            </w:r>
            <w:proofErr w:type="gramStart"/>
            <w:r>
              <w:rPr>
                <w:rFonts w:ascii="Times New Roman" w:hAnsi="Times New Roman" w:cs="Times New Roman"/>
                <w:sz w:val="24"/>
                <w:szCs w:val="24"/>
              </w:rPr>
              <w:t>Полчища</w:t>
            </w:r>
            <w:proofErr w:type="gramEnd"/>
            <w:r>
              <w:rPr>
                <w:rFonts w:ascii="Times New Roman" w:hAnsi="Times New Roman" w:cs="Times New Roman"/>
                <w:sz w:val="24"/>
                <w:szCs w:val="24"/>
              </w:rPr>
              <w:t xml:space="preserve"> - полки, много кого-либо…)</w:t>
            </w:r>
          </w:p>
        </w:tc>
      </w:tr>
      <w:tr w:rsidR="00221A18" w:rsidTr="00221A18">
        <w:tc>
          <w:tcPr>
            <w:tcW w:w="124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sz w:val="24"/>
                <w:szCs w:val="24"/>
              </w:rPr>
            </w:pPr>
            <w:r>
              <w:rPr>
                <w:rFonts w:ascii="Times New Roman" w:hAnsi="Times New Roman" w:cs="Times New Roman"/>
                <w:sz w:val="24"/>
                <w:szCs w:val="24"/>
              </w:rPr>
              <w:t>9</w:t>
            </w:r>
          </w:p>
        </w:tc>
        <w:tc>
          <w:tcPr>
            <w:tcW w:w="832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both"/>
              <w:rPr>
                <w:rFonts w:ascii="Times New Roman" w:hAnsi="Times New Roman" w:cs="Times New Roman"/>
                <w:sz w:val="24"/>
                <w:szCs w:val="24"/>
              </w:rPr>
            </w:pPr>
            <w:proofErr w:type="gramStart"/>
            <w:r>
              <w:rPr>
                <w:rFonts w:ascii="Times New Roman" w:hAnsi="Times New Roman" w:cs="Times New Roman"/>
                <w:sz w:val="24"/>
                <w:szCs w:val="24"/>
              </w:rPr>
              <w:t>2 балла («На помощь смельчакам, первым вступившим в бой, со всех сторон, карабкаясь, спешили все новые полчища муравьиного люда…»</w:t>
            </w:r>
            <w:proofErr w:type="gramEnd"/>
          </w:p>
        </w:tc>
      </w:tr>
      <w:tr w:rsidR="00221A18" w:rsidTr="00221A18">
        <w:tc>
          <w:tcPr>
            <w:tcW w:w="124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sz w:val="24"/>
                <w:szCs w:val="24"/>
              </w:rPr>
            </w:pPr>
            <w:r>
              <w:rPr>
                <w:rFonts w:ascii="Times New Roman" w:hAnsi="Times New Roman" w:cs="Times New Roman"/>
                <w:sz w:val="24"/>
                <w:szCs w:val="24"/>
              </w:rPr>
              <w:t>10</w:t>
            </w:r>
          </w:p>
        </w:tc>
        <w:tc>
          <w:tcPr>
            <w:tcW w:w="832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both"/>
              <w:rPr>
                <w:rFonts w:ascii="Times New Roman" w:hAnsi="Times New Roman" w:cs="Times New Roman"/>
                <w:sz w:val="24"/>
                <w:szCs w:val="24"/>
              </w:rPr>
            </w:pPr>
            <w:r>
              <w:rPr>
                <w:rFonts w:ascii="Times New Roman" w:hAnsi="Times New Roman" w:cs="Times New Roman"/>
                <w:sz w:val="24"/>
                <w:szCs w:val="24"/>
              </w:rPr>
              <w:t>1 балл (вопрос задан, относится к содержанию)</w:t>
            </w:r>
          </w:p>
        </w:tc>
      </w:tr>
      <w:tr w:rsidR="00221A18" w:rsidTr="00221A18">
        <w:tc>
          <w:tcPr>
            <w:tcW w:w="124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sz w:val="24"/>
                <w:szCs w:val="24"/>
              </w:rPr>
            </w:pPr>
            <w:r>
              <w:rPr>
                <w:rFonts w:ascii="Times New Roman" w:hAnsi="Times New Roman" w:cs="Times New Roman"/>
                <w:sz w:val="24"/>
                <w:szCs w:val="24"/>
              </w:rPr>
              <w:t>11</w:t>
            </w:r>
          </w:p>
        </w:tc>
        <w:tc>
          <w:tcPr>
            <w:tcW w:w="832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both"/>
              <w:rPr>
                <w:rFonts w:ascii="Times New Roman" w:hAnsi="Times New Roman" w:cs="Times New Roman"/>
                <w:sz w:val="24"/>
                <w:szCs w:val="24"/>
              </w:rPr>
            </w:pPr>
            <w:r>
              <w:rPr>
                <w:rFonts w:ascii="Times New Roman" w:hAnsi="Times New Roman" w:cs="Times New Roman"/>
                <w:sz w:val="24"/>
                <w:szCs w:val="24"/>
              </w:rPr>
              <w:t>1 балл (</w:t>
            </w:r>
            <w:proofErr w:type="gramStart"/>
            <w:r>
              <w:rPr>
                <w:rFonts w:ascii="Times New Roman" w:hAnsi="Times New Roman" w:cs="Times New Roman"/>
                <w:sz w:val="24"/>
                <w:szCs w:val="24"/>
              </w:rPr>
              <w:t>Обглоданные</w:t>
            </w:r>
            <w:proofErr w:type="gramEnd"/>
            <w:r>
              <w:rPr>
                <w:rFonts w:ascii="Times New Roman" w:hAnsi="Times New Roman" w:cs="Times New Roman"/>
                <w:sz w:val="24"/>
                <w:szCs w:val="24"/>
              </w:rPr>
              <w:t xml:space="preserve"> – обгрызенные, объеденные, обкусанные)</w:t>
            </w:r>
          </w:p>
        </w:tc>
      </w:tr>
      <w:tr w:rsidR="00221A18" w:rsidTr="00221A18">
        <w:tc>
          <w:tcPr>
            <w:tcW w:w="124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sz w:val="24"/>
                <w:szCs w:val="24"/>
              </w:rPr>
            </w:pPr>
            <w:r>
              <w:rPr>
                <w:rFonts w:ascii="Times New Roman" w:hAnsi="Times New Roman" w:cs="Times New Roman"/>
                <w:sz w:val="24"/>
                <w:szCs w:val="24"/>
              </w:rPr>
              <w:t>12</w:t>
            </w:r>
          </w:p>
        </w:tc>
        <w:tc>
          <w:tcPr>
            <w:tcW w:w="832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both"/>
              <w:rPr>
                <w:rFonts w:ascii="Times New Roman" w:hAnsi="Times New Roman" w:cs="Times New Roman"/>
                <w:sz w:val="24"/>
                <w:szCs w:val="24"/>
              </w:rPr>
            </w:pPr>
            <w:r>
              <w:rPr>
                <w:rFonts w:ascii="Times New Roman" w:hAnsi="Times New Roman" w:cs="Times New Roman"/>
                <w:sz w:val="24"/>
                <w:szCs w:val="24"/>
              </w:rPr>
              <w:t>3 балла («На иве серёжки, вылетели пчёлы из гнезда, греет солнце»)</w:t>
            </w:r>
          </w:p>
        </w:tc>
      </w:tr>
    </w:tbl>
    <w:p w:rsidR="00221A18" w:rsidRDefault="00221A18" w:rsidP="00221A18">
      <w:pPr>
        <w:jc w:val="center"/>
        <w:rPr>
          <w:rFonts w:ascii="Times New Roman" w:hAnsi="Times New Roman" w:cs="Times New Roman"/>
          <w:b/>
          <w:sz w:val="24"/>
          <w:szCs w:val="24"/>
        </w:rPr>
      </w:pPr>
    </w:p>
    <w:p w:rsidR="00221A18" w:rsidRDefault="00221A18" w:rsidP="00221A18">
      <w:pPr>
        <w:rPr>
          <w:rFonts w:ascii="Times New Roman" w:hAnsi="Times New Roman" w:cs="Times New Roman"/>
          <w:b/>
          <w:sz w:val="24"/>
          <w:szCs w:val="24"/>
        </w:rPr>
      </w:pPr>
      <w:r>
        <w:rPr>
          <w:rFonts w:ascii="Times New Roman" w:hAnsi="Times New Roman" w:cs="Times New Roman"/>
          <w:b/>
          <w:sz w:val="24"/>
          <w:szCs w:val="24"/>
        </w:rPr>
        <w:t>Пересчёт в отметки</w:t>
      </w:r>
    </w:p>
    <w:tbl>
      <w:tblPr>
        <w:tblStyle w:val="a5"/>
        <w:tblW w:w="0" w:type="auto"/>
        <w:jc w:val="center"/>
        <w:tblInd w:w="0" w:type="dxa"/>
        <w:tblLook w:val="04A0"/>
      </w:tblPr>
      <w:tblGrid>
        <w:gridCol w:w="1914"/>
        <w:gridCol w:w="1914"/>
        <w:gridCol w:w="1914"/>
        <w:gridCol w:w="1914"/>
        <w:gridCol w:w="1915"/>
      </w:tblGrid>
      <w:tr w:rsidR="00221A18" w:rsidTr="00221A18">
        <w:trPr>
          <w:jc w:val="center"/>
        </w:trPr>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b/>
                <w:sz w:val="24"/>
                <w:szCs w:val="24"/>
              </w:rPr>
            </w:pPr>
            <w:r>
              <w:rPr>
                <w:rFonts w:ascii="Times New Roman" w:hAnsi="Times New Roman" w:cs="Times New Roman"/>
                <w:b/>
                <w:sz w:val="24"/>
                <w:szCs w:val="24"/>
              </w:rPr>
              <w:t>Количество баллов</w:t>
            </w:r>
          </w:p>
        </w:tc>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b/>
                <w:sz w:val="24"/>
                <w:szCs w:val="24"/>
              </w:rPr>
            </w:pPr>
            <w:r>
              <w:rPr>
                <w:rFonts w:ascii="Times New Roman" w:hAnsi="Times New Roman" w:cs="Times New Roman"/>
                <w:b/>
                <w:sz w:val="24"/>
                <w:szCs w:val="24"/>
              </w:rPr>
              <w:t>21-19</w:t>
            </w:r>
          </w:p>
        </w:tc>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b/>
                <w:sz w:val="24"/>
                <w:szCs w:val="24"/>
              </w:rPr>
            </w:pPr>
            <w:r>
              <w:rPr>
                <w:rFonts w:ascii="Times New Roman" w:hAnsi="Times New Roman" w:cs="Times New Roman"/>
                <w:b/>
                <w:sz w:val="24"/>
                <w:szCs w:val="24"/>
              </w:rPr>
              <w:t>18-15</w:t>
            </w:r>
          </w:p>
        </w:tc>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b/>
                <w:sz w:val="24"/>
                <w:szCs w:val="24"/>
              </w:rPr>
            </w:pPr>
            <w:r>
              <w:rPr>
                <w:rFonts w:ascii="Times New Roman" w:hAnsi="Times New Roman" w:cs="Times New Roman"/>
                <w:b/>
                <w:sz w:val="24"/>
                <w:szCs w:val="24"/>
              </w:rPr>
              <w:t>14-10</w:t>
            </w:r>
          </w:p>
        </w:tc>
        <w:tc>
          <w:tcPr>
            <w:tcW w:w="19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b/>
                <w:sz w:val="24"/>
                <w:szCs w:val="24"/>
              </w:rPr>
            </w:pPr>
            <w:r>
              <w:rPr>
                <w:rFonts w:ascii="Times New Roman" w:hAnsi="Times New Roman" w:cs="Times New Roman"/>
                <w:b/>
                <w:sz w:val="24"/>
                <w:szCs w:val="24"/>
              </w:rPr>
              <w:t>менее10</w:t>
            </w:r>
          </w:p>
        </w:tc>
      </w:tr>
      <w:tr w:rsidR="00221A18" w:rsidTr="00221A18">
        <w:trPr>
          <w:jc w:val="center"/>
        </w:trPr>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b/>
                <w:sz w:val="24"/>
                <w:szCs w:val="24"/>
              </w:rPr>
            </w:pPr>
            <w:r>
              <w:rPr>
                <w:rFonts w:ascii="Times New Roman" w:hAnsi="Times New Roman" w:cs="Times New Roman"/>
                <w:b/>
                <w:sz w:val="24"/>
                <w:szCs w:val="24"/>
              </w:rPr>
              <w:t>Отметка</w:t>
            </w:r>
          </w:p>
        </w:tc>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b/>
                <w:sz w:val="24"/>
                <w:szCs w:val="24"/>
              </w:rPr>
            </w:pPr>
            <w:r>
              <w:rPr>
                <w:rFonts w:ascii="Times New Roman" w:hAnsi="Times New Roman" w:cs="Times New Roman"/>
                <w:b/>
                <w:sz w:val="24"/>
                <w:szCs w:val="24"/>
              </w:rPr>
              <w:t>5</w:t>
            </w:r>
          </w:p>
        </w:tc>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b/>
                <w:sz w:val="24"/>
                <w:szCs w:val="24"/>
              </w:rPr>
            </w:pPr>
            <w:r>
              <w:rPr>
                <w:rFonts w:ascii="Times New Roman" w:hAnsi="Times New Roman" w:cs="Times New Roman"/>
                <w:b/>
                <w:sz w:val="24"/>
                <w:szCs w:val="24"/>
              </w:rPr>
              <w:t>4</w:t>
            </w:r>
          </w:p>
        </w:tc>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b/>
                <w:sz w:val="24"/>
                <w:szCs w:val="24"/>
              </w:rPr>
            </w:pPr>
            <w:r>
              <w:rPr>
                <w:rFonts w:ascii="Times New Roman" w:hAnsi="Times New Roman" w:cs="Times New Roman"/>
                <w:b/>
                <w:sz w:val="24"/>
                <w:szCs w:val="24"/>
              </w:rPr>
              <w:t>3</w:t>
            </w:r>
          </w:p>
        </w:tc>
        <w:tc>
          <w:tcPr>
            <w:tcW w:w="1915"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221A18" w:rsidRDefault="00221A18">
            <w:pPr>
              <w:jc w:val="center"/>
              <w:rPr>
                <w:rFonts w:ascii="Times New Roman" w:hAnsi="Times New Roman" w:cs="Times New Roman"/>
                <w:b/>
                <w:sz w:val="24"/>
                <w:szCs w:val="24"/>
              </w:rPr>
            </w:pPr>
            <w:r>
              <w:rPr>
                <w:rFonts w:ascii="Times New Roman" w:hAnsi="Times New Roman" w:cs="Times New Roman"/>
                <w:b/>
                <w:sz w:val="24"/>
                <w:szCs w:val="24"/>
              </w:rPr>
              <w:t>2</w:t>
            </w:r>
          </w:p>
        </w:tc>
      </w:tr>
    </w:tbl>
    <w:p w:rsidR="00221A18" w:rsidRDefault="00221A18" w:rsidP="00221A18">
      <w:pPr>
        <w:jc w:val="center"/>
        <w:rPr>
          <w:rFonts w:ascii="Times New Roman" w:hAnsi="Times New Roman" w:cs="Times New Roman"/>
          <w:b/>
          <w:sz w:val="24"/>
          <w:szCs w:val="24"/>
        </w:rPr>
      </w:pPr>
    </w:p>
    <w:p w:rsidR="00221A18" w:rsidRDefault="00221A18" w:rsidP="00221A18">
      <w:pPr>
        <w:jc w:val="center"/>
        <w:rPr>
          <w:rFonts w:ascii="Times New Roman" w:hAnsi="Times New Roman" w:cs="Times New Roman"/>
          <w:sz w:val="24"/>
          <w:szCs w:val="24"/>
        </w:rPr>
      </w:pPr>
    </w:p>
    <w:p w:rsidR="00221A18" w:rsidRDefault="00221A18" w:rsidP="00221A18">
      <w:pPr>
        <w:rPr>
          <w:rFonts w:ascii="Times New Roman" w:hAnsi="Times New Roman" w:cs="Times New Roman"/>
          <w:sz w:val="24"/>
          <w:szCs w:val="24"/>
        </w:rPr>
      </w:pPr>
      <w:r>
        <w:rPr>
          <w:rFonts w:ascii="Times New Roman" w:hAnsi="Times New Roman" w:cs="Times New Roman"/>
          <w:sz w:val="24"/>
          <w:szCs w:val="24"/>
        </w:rPr>
        <w:br w:type="page"/>
      </w:r>
    </w:p>
    <w:p w:rsidR="00221A18" w:rsidRDefault="00221A18" w:rsidP="00221A18">
      <w:pPr>
        <w:jc w:val="center"/>
        <w:rPr>
          <w:rFonts w:ascii="Times New Roman" w:hAnsi="Times New Roman" w:cs="Times New Roman"/>
          <w:b/>
          <w:sz w:val="24"/>
          <w:szCs w:val="24"/>
        </w:rPr>
      </w:pPr>
      <w:r>
        <w:rPr>
          <w:rFonts w:ascii="Times New Roman" w:hAnsi="Times New Roman" w:cs="Times New Roman"/>
          <w:b/>
          <w:sz w:val="24"/>
          <w:szCs w:val="24"/>
        </w:rPr>
        <w:lastRenderedPageBreak/>
        <w:t xml:space="preserve">Использованная литература и </w:t>
      </w:r>
      <w:proofErr w:type="spellStart"/>
      <w:proofErr w:type="gramStart"/>
      <w:r>
        <w:rPr>
          <w:rFonts w:ascii="Times New Roman" w:hAnsi="Times New Roman" w:cs="Times New Roman"/>
          <w:b/>
          <w:sz w:val="24"/>
          <w:szCs w:val="24"/>
        </w:rPr>
        <w:t>Интернет-источники</w:t>
      </w:r>
      <w:proofErr w:type="spellEnd"/>
      <w:proofErr w:type="gramEnd"/>
    </w:p>
    <w:p w:rsidR="00221A18" w:rsidRDefault="00221A18" w:rsidP="00221A18">
      <w:pPr>
        <w:rPr>
          <w:rFonts w:ascii="Times New Roman" w:hAnsi="Times New Roman" w:cs="Times New Roman"/>
          <w:sz w:val="24"/>
          <w:szCs w:val="24"/>
        </w:rPr>
      </w:pPr>
      <w:r>
        <w:rPr>
          <w:rFonts w:ascii="Times New Roman" w:hAnsi="Times New Roman" w:cs="Times New Roman"/>
          <w:sz w:val="24"/>
          <w:szCs w:val="24"/>
        </w:rPr>
        <w:t xml:space="preserve">1. </w:t>
      </w:r>
      <w:proofErr w:type="spellStart"/>
      <w:r>
        <w:rPr>
          <w:rFonts w:ascii="Times New Roman" w:hAnsi="Times New Roman" w:cs="Times New Roman"/>
          <w:sz w:val="24"/>
          <w:szCs w:val="24"/>
        </w:rPr>
        <w:t>Асмолов</w:t>
      </w:r>
      <w:proofErr w:type="spellEnd"/>
      <w:r>
        <w:rPr>
          <w:rFonts w:ascii="Times New Roman" w:hAnsi="Times New Roman" w:cs="Times New Roman"/>
          <w:sz w:val="24"/>
          <w:szCs w:val="24"/>
        </w:rPr>
        <w:t xml:space="preserve"> А. Г. Формирование универсальных учебных действий в основной школе: от действия к мысли. Система заданий— </w:t>
      </w:r>
      <w:proofErr w:type="gramStart"/>
      <w:r>
        <w:rPr>
          <w:rFonts w:ascii="Times New Roman" w:hAnsi="Times New Roman" w:cs="Times New Roman"/>
          <w:sz w:val="24"/>
          <w:szCs w:val="24"/>
        </w:rPr>
        <w:t>М.</w:t>
      </w:r>
      <w:proofErr w:type="gramEnd"/>
      <w:r>
        <w:rPr>
          <w:rFonts w:ascii="Times New Roman" w:hAnsi="Times New Roman" w:cs="Times New Roman"/>
          <w:sz w:val="24"/>
          <w:szCs w:val="24"/>
        </w:rPr>
        <w:t xml:space="preserve"> : Просвещение, 2015</w:t>
      </w:r>
    </w:p>
    <w:p w:rsidR="00221A18" w:rsidRDefault="00221A18" w:rsidP="00221A18">
      <w:pPr>
        <w:rPr>
          <w:rFonts w:ascii="Times New Roman" w:hAnsi="Times New Roman" w:cs="Times New Roman"/>
          <w:sz w:val="24"/>
          <w:szCs w:val="24"/>
        </w:rPr>
      </w:pPr>
      <w:r>
        <w:rPr>
          <w:rFonts w:ascii="Times New Roman" w:hAnsi="Times New Roman" w:cs="Times New Roman"/>
          <w:sz w:val="24"/>
          <w:szCs w:val="24"/>
        </w:rPr>
        <w:t xml:space="preserve">2. </w:t>
      </w:r>
      <w:proofErr w:type="spellStart"/>
      <w:r>
        <w:rPr>
          <w:rFonts w:ascii="Times New Roman" w:hAnsi="Times New Roman" w:cs="Times New Roman"/>
          <w:sz w:val="24"/>
          <w:szCs w:val="24"/>
        </w:rPr>
        <w:t>Бунеева</w:t>
      </w:r>
      <w:proofErr w:type="spellEnd"/>
      <w:r>
        <w:rPr>
          <w:rFonts w:ascii="Times New Roman" w:hAnsi="Times New Roman" w:cs="Times New Roman"/>
          <w:sz w:val="24"/>
          <w:szCs w:val="24"/>
        </w:rPr>
        <w:t>, Е.В. Буду настоящим читателем</w:t>
      </w:r>
      <w:proofErr w:type="gramStart"/>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пос. по технологии продуктивного чтения ; ч. 1 : 3–4й классы – М. : </w:t>
      </w:r>
      <w:proofErr w:type="spellStart"/>
      <w:r>
        <w:rPr>
          <w:rFonts w:ascii="Times New Roman" w:hAnsi="Times New Roman" w:cs="Times New Roman"/>
          <w:sz w:val="24"/>
          <w:szCs w:val="24"/>
        </w:rPr>
        <w:t>Баласс</w:t>
      </w:r>
      <w:proofErr w:type="spellEnd"/>
      <w:r>
        <w:rPr>
          <w:rFonts w:ascii="Times New Roman" w:hAnsi="Times New Roman" w:cs="Times New Roman"/>
          <w:sz w:val="24"/>
          <w:szCs w:val="24"/>
        </w:rPr>
        <w:t>, 2013. – 64 с.</w:t>
      </w:r>
    </w:p>
    <w:p w:rsidR="00221A18" w:rsidRDefault="00221A18" w:rsidP="00221A18">
      <w:pPr>
        <w:rPr>
          <w:rFonts w:ascii="Times New Roman" w:hAnsi="Times New Roman" w:cs="Times New Roman"/>
          <w:sz w:val="24"/>
          <w:szCs w:val="24"/>
        </w:rPr>
      </w:pPr>
      <w:r>
        <w:rPr>
          <w:rFonts w:ascii="Times New Roman" w:hAnsi="Times New Roman" w:cs="Times New Roman"/>
          <w:sz w:val="24"/>
          <w:szCs w:val="24"/>
        </w:rPr>
        <w:t xml:space="preserve"> 3. </w:t>
      </w:r>
      <w:proofErr w:type="spellStart"/>
      <w:r>
        <w:rPr>
          <w:rFonts w:ascii="Times New Roman" w:hAnsi="Times New Roman" w:cs="Times New Roman"/>
          <w:sz w:val="24"/>
          <w:szCs w:val="24"/>
        </w:rPr>
        <w:t>Бунеева</w:t>
      </w:r>
      <w:proofErr w:type="spellEnd"/>
      <w:r>
        <w:rPr>
          <w:rFonts w:ascii="Times New Roman" w:hAnsi="Times New Roman" w:cs="Times New Roman"/>
          <w:sz w:val="24"/>
          <w:szCs w:val="24"/>
        </w:rPr>
        <w:t xml:space="preserve">, Е.В. </w:t>
      </w:r>
      <w:proofErr w:type="spellStart"/>
      <w:r>
        <w:rPr>
          <w:rFonts w:ascii="Times New Roman" w:hAnsi="Times New Roman" w:cs="Times New Roman"/>
          <w:sz w:val="24"/>
          <w:szCs w:val="24"/>
        </w:rPr>
        <w:t>Контрольноизмерительные</w:t>
      </w:r>
      <w:proofErr w:type="spellEnd"/>
      <w:r>
        <w:rPr>
          <w:rFonts w:ascii="Times New Roman" w:hAnsi="Times New Roman" w:cs="Times New Roman"/>
          <w:sz w:val="24"/>
          <w:szCs w:val="24"/>
        </w:rPr>
        <w:t xml:space="preserve"> материалы</w:t>
      </w:r>
      <w:proofErr w:type="gramStart"/>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Итоговые контрольные работы по чтению</w:t>
      </w:r>
      <w:proofErr w:type="gramStart"/>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1-й класс – М. : </w:t>
      </w:r>
      <w:proofErr w:type="spellStart"/>
      <w:r>
        <w:rPr>
          <w:rFonts w:ascii="Times New Roman" w:hAnsi="Times New Roman" w:cs="Times New Roman"/>
          <w:sz w:val="24"/>
          <w:szCs w:val="24"/>
        </w:rPr>
        <w:t>Баласс</w:t>
      </w:r>
      <w:proofErr w:type="spellEnd"/>
      <w:r>
        <w:rPr>
          <w:rFonts w:ascii="Times New Roman" w:hAnsi="Times New Roman" w:cs="Times New Roman"/>
          <w:sz w:val="24"/>
          <w:szCs w:val="24"/>
        </w:rPr>
        <w:t xml:space="preserve">, 2019. – 32 с. </w:t>
      </w:r>
    </w:p>
    <w:p w:rsidR="00221A18" w:rsidRDefault="00221A18" w:rsidP="00221A18">
      <w:pPr>
        <w:rPr>
          <w:rFonts w:ascii="Times New Roman" w:hAnsi="Times New Roman" w:cs="Times New Roman"/>
          <w:sz w:val="24"/>
          <w:szCs w:val="24"/>
        </w:rPr>
      </w:pPr>
      <w:r>
        <w:rPr>
          <w:rFonts w:ascii="Times New Roman" w:hAnsi="Times New Roman" w:cs="Times New Roman"/>
          <w:sz w:val="24"/>
          <w:szCs w:val="24"/>
        </w:rPr>
        <w:t xml:space="preserve">4. </w:t>
      </w:r>
      <w:proofErr w:type="spellStart"/>
      <w:r>
        <w:rPr>
          <w:rFonts w:ascii="Times New Roman" w:hAnsi="Times New Roman" w:cs="Times New Roman"/>
          <w:sz w:val="24"/>
          <w:szCs w:val="24"/>
        </w:rPr>
        <w:t>Бунеева</w:t>
      </w:r>
      <w:proofErr w:type="spellEnd"/>
      <w:r>
        <w:rPr>
          <w:rFonts w:ascii="Times New Roman" w:hAnsi="Times New Roman" w:cs="Times New Roman"/>
          <w:sz w:val="24"/>
          <w:szCs w:val="24"/>
        </w:rPr>
        <w:t xml:space="preserve">, Е.В. </w:t>
      </w:r>
      <w:proofErr w:type="spellStart"/>
      <w:r>
        <w:rPr>
          <w:rFonts w:ascii="Times New Roman" w:hAnsi="Times New Roman" w:cs="Times New Roman"/>
          <w:sz w:val="24"/>
          <w:szCs w:val="24"/>
        </w:rPr>
        <w:t>Контрольноизмерительные</w:t>
      </w:r>
      <w:proofErr w:type="spellEnd"/>
      <w:r>
        <w:rPr>
          <w:rFonts w:ascii="Times New Roman" w:hAnsi="Times New Roman" w:cs="Times New Roman"/>
          <w:sz w:val="24"/>
          <w:szCs w:val="24"/>
        </w:rPr>
        <w:t xml:space="preserve"> материалы</w:t>
      </w:r>
      <w:proofErr w:type="gramStart"/>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Итоговые контрольные работы по чтению</w:t>
      </w:r>
      <w:proofErr w:type="gramStart"/>
      <w:r>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 2-й класс – М. : </w:t>
      </w:r>
      <w:proofErr w:type="spellStart"/>
      <w:r>
        <w:rPr>
          <w:rFonts w:ascii="Times New Roman" w:hAnsi="Times New Roman" w:cs="Times New Roman"/>
          <w:sz w:val="24"/>
          <w:szCs w:val="24"/>
        </w:rPr>
        <w:t>Баласс</w:t>
      </w:r>
      <w:proofErr w:type="spellEnd"/>
      <w:r>
        <w:rPr>
          <w:rFonts w:ascii="Times New Roman" w:hAnsi="Times New Roman" w:cs="Times New Roman"/>
          <w:sz w:val="24"/>
          <w:szCs w:val="24"/>
        </w:rPr>
        <w:t xml:space="preserve">, 2019. – 32 с. </w:t>
      </w:r>
    </w:p>
    <w:p w:rsidR="00221A18" w:rsidRDefault="00221A18" w:rsidP="00221A18">
      <w:pPr>
        <w:spacing w:line="360" w:lineRule="auto"/>
        <w:rPr>
          <w:rFonts w:ascii="Times New Roman" w:hAnsi="Times New Roman" w:cs="Times New Roman"/>
          <w:sz w:val="24"/>
          <w:szCs w:val="24"/>
          <w:u w:val="single"/>
        </w:rPr>
      </w:pPr>
      <w:r>
        <w:rPr>
          <w:rFonts w:ascii="Times New Roman" w:hAnsi="Times New Roman" w:cs="Times New Roman"/>
          <w:sz w:val="24"/>
          <w:szCs w:val="24"/>
        </w:rPr>
        <w:t xml:space="preserve">5. </w:t>
      </w:r>
      <w:proofErr w:type="spellStart"/>
      <w:r>
        <w:rPr>
          <w:rFonts w:ascii="Times New Roman" w:hAnsi="Times New Roman" w:cs="Times New Roman"/>
          <w:sz w:val="24"/>
          <w:szCs w:val="24"/>
        </w:rPr>
        <w:t>Инфоурок</w:t>
      </w:r>
      <w:proofErr w:type="spellEnd"/>
      <w:r>
        <w:rPr>
          <w:rFonts w:ascii="Times New Roman" w:hAnsi="Times New Roman" w:cs="Times New Roman"/>
          <w:sz w:val="24"/>
          <w:szCs w:val="24"/>
        </w:rPr>
        <w:t xml:space="preserve"> </w:t>
      </w:r>
      <w:proofErr w:type="gramStart"/>
      <w:r>
        <w:rPr>
          <w:rFonts w:ascii="Times New Roman" w:hAnsi="Times New Roman" w:cs="Times New Roman"/>
          <w:color w:val="000000"/>
          <w:sz w:val="24"/>
          <w:szCs w:val="24"/>
          <w:shd w:val="clear" w:color="auto" w:fill="FFFFFF"/>
        </w:rPr>
        <w:t>[</w:t>
      </w:r>
      <w:r>
        <w:rPr>
          <w:rFonts w:ascii="Times New Roman" w:hAnsi="Times New Roman" w:cs="Times New Roman"/>
          <w:sz w:val="24"/>
          <w:szCs w:val="24"/>
        </w:rPr>
        <w:t xml:space="preserve"> </w:t>
      </w:r>
      <w:proofErr w:type="gramEnd"/>
      <w:r>
        <w:rPr>
          <w:rFonts w:ascii="Times New Roman" w:hAnsi="Times New Roman" w:cs="Times New Roman"/>
          <w:color w:val="000000"/>
          <w:sz w:val="24"/>
          <w:szCs w:val="24"/>
          <w:shd w:val="clear" w:color="auto" w:fill="FFFFFF"/>
        </w:rPr>
        <w:t>Электронный ресурс]. – Режим доступа: </w:t>
      </w:r>
      <w:hyperlink r:id="rId7" w:history="1">
        <w:r>
          <w:rPr>
            <w:rStyle w:val="a3"/>
            <w:rFonts w:ascii="Times New Roman" w:hAnsi="Times New Roman" w:cs="Times New Roman"/>
            <w:sz w:val="24"/>
            <w:szCs w:val="24"/>
            <w:shd w:val="clear" w:color="auto" w:fill="FFFFFF"/>
          </w:rPr>
          <w:t>http://</w:t>
        </w:r>
        <w:proofErr w:type="spellStart"/>
        <w:r>
          <w:rPr>
            <w:rStyle w:val="a3"/>
            <w:rFonts w:ascii="Times New Roman" w:hAnsi="Times New Roman" w:cs="Times New Roman"/>
            <w:sz w:val="24"/>
            <w:szCs w:val="24"/>
            <w:shd w:val="clear" w:color="auto" w:fill="FFFFFF"/>
            <w:lang w:val="en-US"/>
          </w:rPr>
          <w:t>infourok</w:t>
        </w:r>
        <w:proofErr w:type="spellEnd"/>
        <w:r>
          <w:rPr>
            <w:rStyle w:val="a3"/>
            <w:rFonts w:ascii="Times New Roman" w:hAnsi="Times New Roman" w:cs="Times New Roman"/>
            <w:sz w:val="24"/>
            <w:szCs w:val="24"/>
            <w:shd w:val="clear" w:color="auto" w:fill="FFFFFF"/>
          </w:rPr>
          <w:t>.</w:t>
        </w:r>
        <w:proofErr w:type="spellStart"/>
        <w:r>
          <w:rPr>
            <w:rStyle w:val="a3"/>
            <w:rFonts w:ascii="Times New Roman" w:hAnsi="Times New Roman" w:cs="Times New Roman"/>
            <w:sz w:val="24"/>
            <w:szCs w:val="24"/>
            <w:shd w:val="clear" w:color="auto" w:fill="FFFFFF"/>
          </w:rPr>
          <w:t>ru</w:t>
        </w:r>
        <w:proofErr w:type="spellEnd"/>
        <w:r>
          <w:rPr>
            <w:rStyle w:val="a3"/>
            <w:rFonts w:ascii="Times New Roman" w:hAnsi="Times New Roman" w:cs="Times New Roman"/>
            <w:sz w:val="24"/>
            <w:szCs w:val="24"/>
            <w:shd w:val="clear" w:color="auto" w:fill="FFFFFF"/>
          </w:rPr>
          <w:t>/,</w:t>
        </w:r>
      </w:hyperlink>
      <w:r>
        <w:rPr>
          <w:rFonts w:ascii="Times New Roman" w:hAnsi="Times New Roman" w:cs="Times New Roman"/>
          <w:color w:val="000000"/>
          <w:sz w:val="24"/>
          <w:szCs w:val="24"/>
          <w:shd w:val="clear" w:color="auto" w:fill="FFFFFF"/>
        </w:rPr>
        <w:t> свободный – (03.06.2023)</w:t>
      </w:r>
      <w:r>
        <w:rPr>
          <w:rFonts w:ascii="Times New Roman" w:hAnsi="Times New Roman" w:cs="Times New Roman"/>
          <w:sz w:val="24"/>
          <w:szCs w:val="24"/>
        </w:rPr>
        <w:t xml:space="preserve"> Контрольно-измерительные материалы. Литературное чтение. 1-4 класс. </w:t>
      </w:r>
    </w:p>
    <w:p w:rsidR="00221A18" w:rsidRDefault="00221A18" w:rsidP="00221A18">
      <w:pPr>
        <w:rPr>
          <w:rFonts w:ascii="Times New Roman" w:hAnsi="Times New Roman" w:cs="Times New Roman"/>
          <w:sz w:val="24"/>
          <w:szCs w:val="24"/>
        </w:rPr>
      </w:pPr>
      <w:r>
        <w:rPr>
          <w:rFonts w:ascii="Times New Roman" w:hAnsi="Times New Roman" w:cs="Times New Roman"/>
          <w:sz w:val="24"/>
          <w:szCs w:val="24"/>
        </w:rPr>
        <w:t xml:space="preserve">6. </w:t>
      </w:r>
      <w:proofErr w:type="spellStart"/>
      <w:r>
        <w:rPr>
          <w:rFonts w:ascii="Times New Roman" w:hAnsi="Times New Roman" w:cs="Times New Roman"/>
          <w:sz w:val="24"/>
          <w:szCs w:val="24"/>
        </w:rPr>
        <w:t>Инфоурок</w:t>
      </w:r>
      <w:proofErr w:type="spellEnd"/>
      <w:r>
        <w:rPr>
          <w:rFonts w:ascii="Times New Roman" w:hAnsi="Times New Roman" w:cs="Times New Roman"/>
          <w:sz w:val="24"/>
          <w:szCs w:val="24"/>
        </w:rPr>
        <w:t xml:space="preserve"> </w:t>
      </w:r>
      <w:proofErr w:type="gramStart"/>
      <w:r>
        <w:rPr>
          <w:rFonts w:ascii="Times New Roman" w:hAnsi="Times New Roman" w:cs="Times New Roman"/>
          <w:color w:val="000000"/>
          <w:sz w:val="24"/>
          <w:szCs w:val="24"/>
          <w:shd w:val="clear" w:color="auto" w:fill="FFFFFF"/>
        </w:rPr>
        <w:t>[</w:t>
      </w:r>
      <w:r>
        <w:rPr>
          <w:rFonts w:ascii="Times New Roman" w:hAnsi="Times New Roman" w:cs="Times New Roman"/>
          <w:sz w:val="24"/>
          <w:szCs w:val="24"/>
        </w:rPr>
        <w:t xml:space="preserve"> </w:t>
      </w:r>
      <w:proofErr w:type="gramEnd"/>
      <w:r>
        <w:rPr>
          <w:rFonts w:ascii="Times New Roman" w:hAnsi="Times New Roman" w:cs="Times New Roman"/>
          <w:color w:val="000000"/>
          <w:sz w:val="24"/>
          <w:szCs w:val="24"/>
          <w:shd w:val="clear" w:color="auto" w:fill="FFFFFF"/>
        </w:rPr>
        <w:t>Электронный ресурс]. – Режим доступа: </w:t>
      </w:r>
      <w:hyperlink r:id="rId8" w:history="1">
        <w:r>
          <w:rPr>
            <w:rStyle w:val="a3"/>
            <w:rFonts w:ascii="Times New Roman" w:hAnsi="Times New Roman" w:cs="Times New Roman"/>
            <w:sz w:val="24"/>
            <w:szCs w:val="24"/>
            <w:shd w:val="clear" w:color="auto" w:fill="FFFFFF"/>
          </w:rPr>
          <w:t>http://</w:t>
        </w:r>
        <w:proofErr w:type="spellStart"/>
        <w:r>
          <w:rPr>
            <w:rStyle w:val="a3"/>
            <w:rFonts w:ascii="Times New Roman" w:hAnsi="Times New Roman" w:cs="Times New Roman"/>
            <w:sz w:val="24"/>
            <w:szCs w:val="24"/>
            <w:shd w:val="clear" w:color="auto" w:fill="FFFFFF"/>
            <w:lang w:val="en-US"/>
          </w:rPr>
          <w:t>infourok</w:t>
        </w:r>
        <w:proofErr w:type="spellEnd"/>
        <w:r>
          <w:rPr>
            <w:rStyle w:val="a3"/>
            <w:rFonts w:ascii="Times New Roman" w:hAnsi="Times New Roman" w:cs="Times New Roman"/>
            <w:sz w:val="24"/>
            <w:szCs w:val="24"/>
            <w:shd w:val="clear" w:color="auto" w:fill="FFFFFF"/>
          </w:rPr>
          <w:t>.</w:t>
        </w:r>
        <w:proofErr w:type="spellStart"/>
        <w:r>
          <w:rPr>
            <w:rStyle w:val="a3"/>
            <w:rFonts w:ascii="Times New Roman" w:hAnsi="Times New Roman" w:cs="Times New Roman"/>
            <w:sz w:val="24"/>
            <w:szCs w:val="24"/>
            <w:shd w:val="clear" w:color="auto" w:fill="FFFFFF"/>
          </w:rPr>
          <w:t>ru</w:t>
        </w:r>
        <w:proofErr w:type="spellEnd"/>
        <w:r>
          <w:rPr>
            <w:rStyle w:val="a3"/>
            <w:rFonts w:ascii="Times New Roman" w:hAnsi="Times New Roman" w:cs="Times New Roman"/>
            <w:sz w:val="24"/>
            <w:szCs w:val="24"/>
            <w:shd w:val="clear" w:color="auto" w:fill="FFFFFF"/>
          </w:rPr>
          <w:t>/,</w:t>
        </w:r>
      </w:hyperlink>
      <w:r>
        <w:rPr>
          <w:rFonts w:ascii="Times New Roman" w:hAnsi="Times New Roman" w:cs="Times New Roman"/>
          <w:color w:val="000000"/>
          <w:sz w:val="24"/>
          <w:szCs w:val="24"/>
          <w:shd w:val="clear" w:color="auto" w:fill="FFFFFF"/>
        </w:rPr>
        <w:t> свободный – (07.06.2023)</w:t>
      </w:r>
      <w:r>
        <w:rPr>
          <w:rFonts w:ascii="Times New Roman" w:hAnsi="Times New Roman" w:cs="Times New Roman"/>
          <w:sz w:val="24"/>
          <w:szCs w:val="24"/>
        </w:rPr>
        <w:t xml:space="preserve"> Контрольно-измерительные материалы. Диагностика функциональной грамотности (читательской грамотности)</w:t>
      </w:r>
    </w:p>
    <w:p w:rsidR="00221A18" w:rsidRDefault="00221A18" w:rsidP="00221A18">
      <w:pPr>
        <w:rPr>
          <w:rFonts w:ascii="Times New Roman" w:hAnsi="Times New Roman" w:cs="Times New Roman"/>
          <w:sz w:val="24"/>
          <w:szCs w:val="24"/>
        </w:rPr>
      </w:pPr>
      <w:r>
        <w:rPr>
          <w:rFonts w:ascii="Times New Roman" w:hAnsi="Times New Roman" w:cs="Times New Roman"/>
          <w:sz w:val="24"/>
          <w:szCs w:val="24"/>
        </w:rPr>
        <w:t xml:space="preserve">7. </w:t>
      </w:r>
      <w:proofErr w:type="spellStart"/>
      <w:r>
        <w:rPr>
          <w:rFonts w:ascii="Times New Roman" w:hAnsi="Times New Roman" w:cs="Times New Roman"/>
          <w:sz w:val="24"/>
          <w:szCs w:val="24"/>
        </w:rPr>
        <w:t>Чиндилова</w:t>
      </w:r>
      <w:proofErr w:type="spellEnd"/>
      <w:r>
        <w:rPr>
          <w:rFonts w:ascii="Times New Roman" w:hAnsi="Times New Roman" w:cs="Times New Roman"/>
          <w:sz w:val="24"/>
          <w:szCs w:val="24"/>
        </w:rPr>
        <w:t xml:space="preserve">, О.В. Обучение вдумчивому чтению / О.В. </w:t>
      </w:r>
      <w:proofErr w:type="spellStart"/>
      <w:r>
        <w:rPr>
          <w:rFonts w:ascii="Times New Roman" w:hAnsi="Times New Roman" w:cs="Times New Roman"/>
          <w:sz w:val="24"/>
          <w:szCs w:val="24"/>
        </w:rPr>
        <w:t>Чиндилова</w:t>
      </w:r>
      <w:proofErr w:type="spellEnd"/>
      <w:r>
        <w:rPr>
          <w:rFonts w:ascii="Times New Roman" w:hAnsi="Times New Roman" w:cs="Times New Roman"/>
          <w:sz w:val="24"/>
          <w:szCs w:val="24"/>
        </w:rPr>
        <w:t xml:space="preserve"> // Начальная школа: плюс – минус. – 2011. – № 5. – С. 61. Технология </w:t>
      </w:r>
      <w:proofErr w:type="spellStart"/>
      <w:proofErr w:type="gramStart"/>
      <w:r>
        <w:rPr>
          <w:rFonts w:ascii="Times New Roman" w:hAnsi="Times New Roman" w:cs="Times New Roman"/>
          <w:sz w:val="24"/>
          <w:szCs w:val="24"/>
        </w:rPr>
        <w:t>продуктив</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ного</w:t>
      </w:r>
      <w:proofErr w:type="spellEnd"/>
      <w:proofErr w:type="gramEnd"/>
      <w:r>
        <w:rPr>
          <w:rFonts w:ascii="Times New Roman" w:hAnsi="Times New Roman" w:cs="Times New Roman"/>
          <w:sz w:val="24"/>
          <w:szCs w:val="24"/>
        </w:rPr>
        <w:t xml:space="preserve"> чтения на разных этапах непрерывного литературного образования в ОС «Школа 2100»</w:t>
      </w:r>
    </w:p>
    <w:p w:rsidR="00221A18" w:rsidRDefault="00221A18" w:rsidP="00221A18">
      <w:pPr>
        <w:rPr>
          <w:rFonts w:ascii="Times New Roman" w:hAnsi="Times New Roman" w:cs="Times New Roman"/>
          <w:sz w:val="24"/>
          <w:szCs w:val="24"/>
        </w:rPr>
      </w:pPr>
      <w:r>
        <w:rPr>
          <w:rFonts w:ascii="Times New Roman" w:hAnsi="Times New Roman" w:cs="Times New Roman"/>
          <w:sz w:val="24"/>
          <w:szCs w:val="24"/>
        </w:rPr>
        <w:t xml:space="preserve">8. Формирование и оценка функциональной грамотности учащихся. Учебно-методическое пособие /Алексашина И.Ю., </w:t>
      </w:r>
      <w:proofErr w:type="spellStart"/>
      <w:r>
        <w:rPr>
          <w:rFonts w:ascii="Times New Roman" w:hAnsi="Times New Roman" w:cs="Times New Roman"/>
          <w:sz w:val="24"/>
          <w:szCs w:val="24"/>
        </w:rPr>
        <w:t>Абдулаева</w:t>
      </w:r>
      <w:proofErr w:type="spellEnd"/>
      <w:r>
        <w:rPr>
          <w:rFonts w:ascii="Times New Roman" w:hAnsi="Times New Roman" w:cs="Times New Roman"/>
          <w:sz w:val="24"/>
          <w:szCs w:val="24"/>
        </w:rPr>
        <w:t xml:space="preserve"> О.А., Киселёв Ю.П.., -</w:t>
      </w:r>
      <w:proofErr w:type="spellStart"/>
      <w:r>
        <w:rPr>
          <w:rFonts w:ascii="Times New Roman" w:hAnsi="Times New Roman" w:cs="Times New Roman"/>
          <w:sz w:val="24"/>
          <w:szCs w:val="24"/>
        </w:rPr>
        <w:t>СПб.</w:t>
      </w:r>
      <w:proofErr w:type="gramStart"/>
      <w:r>
        <w:rPr>
          <w:rFonts w:ascii="Times New Roman" w:hAnsi="Times New Roman" w:cs="Times New Roman"/>
          <w:sz w:val="24"/>
          <w:szCs w:val="24"/>
        </w:rPr>
        <w:t>:К</w:t>
      </w:r>
      <w:proofErr w:type="gramEnd"/>
      <w:r>
        <w:rPr>
          <w:rFonts w:ascii="Times New Roman" w:hAnsi="Times New Roman" w:cs="Times New Roman"/>
          <w:sz w:val="24"/>
          <w:szCs w:val="24"/>
        </w:rPr>
        <w:t>АРО</w:t>
      </w:r>
      <w:proofErr w:type="spellEnd"/>
      <w:r>
        <w:rPr>
          <w:rFonts w:ascii="Times New Roman" w:hAnsi="Times New Roman" w:cs="Times New Roman"/>
          <w:sz w:val="24"/>
          <w:szCs w:val="24"/>
        </w:rPr>
        <w:t>, 2019. – 160с. – (Петербургский вектор введения ФГОС)</w:t>
      </w:r>
    </w:p>
    <w:p w:rsidR="00221A18" w:rsidRDefault="00221A18" w:rsidP="00221A18">
      <w:pPr>
        <w:rPr>
          <w:rFonts w:ascii="Times New Roman" w:hAnsi="Times New Roman" w:cs="Times New Roman"/>
          <w:sz w:val="24"/>
          <w:szCs w:val="24"/>
        </w:rPr>
      </w:pPr>
      <w:r>
        <w:rPr>
          <w:rFonts w:ascii="Times New Roman" w:hAnsi="Times New Roman" w:cs="Times New Roman"/>
          <w:sz w:val="24"/>
          <w:szCs w:val="24"/>
        </w:rPr>
        <w:t>9. Функциональная грамотность 2 класс. Тренажёр для школьников/М.В. Буряк, С.А. Шейкина. – М: Планета, 2022. – 112с. – (Учение с увлечением)</w:t>
      </w:r>
    </w:p>
    <w:p w:rsidR="00221A18" w:rsidRDefault="00221A18" w:rsidP="00221A18">
      <w:pPr>
        <w:rPr>
          <w:rFonts w:ascii="Times New Roman" w:hAnsi="Times New Roman" w:cs="Times New Roman"/>
          <w:sz w:val="24"/>
          <w:szCs w:val="24"/>
        </w:rPr>
      </w:pPr>
      <w:r>
        <w:rPr>
          <w:rFonts w:ascii="Times New Roman" w:hAnsi="Times New Roman" w:cs="Times New Roman"/>
          <w:sz w:val="24"/>
          <w:szCs w:val="24"/>
        </w:rPr>
        <w:t>10. Функциональная грамотность 3 класс. Тренажёр для школьников/М.В. Буряк, С.А. Шейкина. – М: Планета, 2022. – 112с. – (Учение с увлечением)</w:t>
      </w:r>
    </w:p>
    <w:p w:rsidR="00221A18" w:rsidRDefault="00221A18" w:rsidP="00221A18"/>
    <w:p w:rsidR="004F3C94" w:rsidRDefault="004F3C94"/>
    <w:sectPr w:rsidR="004F3C94">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useFELayout/>
  </w:compat>
  <w:rsids>
    <w:rsidRoot w:val="00221A18"/>
    <w:rsid w:val="00221A18"/>
    <w:rsid w:val="004F3C9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sid w:val="00221A18"/>
    <w:rPr>
      <w:color w:val="0000FF" w:themeColor="hyperlink"/>
      <w:u w:val="single"/>
    </w:rPr>
  </w:style>
  <w:style w:type="paragraph" w:styleId="a4">
    <w:name w:val="Normal (Web)"/>
    <w:basedOn w:val="a"/>
    <w:uiPriority w:val="99"/>
    <w:semiHidden/>
    <w:unhideWhenUsed/>
    <w:rsid w:val="00221A18"/>
    <w:pPr>
      <w:spacing w:before="100" w:beforeAutospacing="1" w:after="100" w:afterAutospacing="1" w:line="240" w:lineRule="auto"/>
    </w:pPr>
    <w:rPr>
      <w:rFonts w:ascii="Times New Roman" w:eastAsia="Times New Roman" w:hAnsi="Times New Roman" w:cs="Times New Roman"/>
      <w:sz w:val="24"/>
      <w:szCs w:val="24"/>
    </w:rPr>
  </w:style>
  <w:style w:type="table" w:styleId="a5">
    <w:name w:val="Table Grid"/>
    <w:basedOn w:val="a1"/>
    <w:uiPriority w:val="39"/>
    <w:rsid w:val="00221A1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424882348">
      <w:bodyDiv w:val="1"/>
      <w:marLeft w:val="0"/>
      <w:marRight w:val="0"/>
      <w:marTop w:val="0"/>
      <w:marBottom w:val="0"/>
      <w:divBdr>
        <w:top w:val="none" w:sz="0" w:space="0" w:color="auto"/>
        <w:left w:val="none" w:sz="0" w:space="0" w:color="auto"/>
        <w:bottom w:val="none" w:sz="0" w:space="0" w:color="auto"/>
        <w:right w:val="none" w:sz="0" w:space="0" w:color="auto"/>
      </w:divBdr>
    </w:div>
    <w:div w:id="20027316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infourok.ru/," TargetMode="External"/><Relationship Id="rId3" Type="http://schemas.openxmlformats.org/officeDocument/2006/relationships/webSettings" Target="webSettings.xml"/><Relationship Id="rId7" Type="http://schemas.openxmlformats.org/officeDocument/2006/relationships/hyperlink" Target="http://infourok.ru/,"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pn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Pages>
  <Words>983</Words>
  <Characters>5607</Characters>
  <Application>Microsoft Office Word</Application>
  <DocSecurity>0</DocSecurity>
  <Lines>46</Lines>
  <Paragraphs>13</Paragraphs>
  <ScaleCrop>false</ScaleCrop>
  <Company/>
  <LinksUpToDate>false</LinksUpToDate>
  <CharactersWithSpaces>6577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3</cp:revision>
  <dcterms:created xsi:type="dcterms:W3CDTF">2025-12-23T07:58:00Z</dcterms:created>
  <dcterms:modified xsi:type="dcterms:W3CDTF">2025-12-23T08:04:00Z</dcterms:modified>
</cp:coreProperties>
</file>