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29" w:rsidRPr="00562E29" w:rsidRDefault="00562E29" w:rsidP="00562E29">
      <w:pPr>
        <w:pStyle w:val="4"/>
        <w:pBdr>
          <w:bottom w:val="single" w:sz="12" w:space="1" w:color="auto"/>
        </w:pBdr>
        <w:jc w:val="center"/>
      </w:pPr>
      <w:r w:rsidRPr="00562E29">
        <w:rPr>
          <w:rFonts w:hint="eastAsia"/>
        </w:rPr>
        <w:t>МУНИЦИПАЛЬНОЕ БЮДЖЕТНОЕ ДОШКОЛЬНОЕ ОБРАЗОВАТЕЛЬНОЕ УЧРЕЖДЕНИЕ ДЕТСКИЙ САД «Солнышко»</w:t>
      </w:r>
    </w:p>
    <w:p w:rsidR="00DB2546" w:rsidRDefault="00DB2546" w:rsidP="00DB2546">
      <w:pPr>
        <w:jc w:val="center"/>
      </w:pPr>
      <w:r>
        <w:t xml:space="preserve">ул. </w:t>
      </w:r>
      <w:proofErr w:type="gramStart"/>
      <w:r>
        <w:t>Пионерская</w:t>
      </w:r>
      <w:proofErr w:type="gramEnd"/>
      <w:r>
        <w:t xml:space="preserve">, д. </w:t>
      </w:r>
      <w:smartTag w:uri="urn:schemas-microsoft-com:office:smarttags" w:element="metricconverter">
        <w:smartTagPr>
          <w:attr w:name="ProductID" w:val="40, г"/>
        </w:smartTagPr>
        <w:r>
          <w:t>40, г</w:t>
        </w:r>
      </w:smartTag>
      <w:r>
        <w:t xml:space="preserve">. Муравленко, Ямало-Ненецкий автономный округ,  629600, </w:t>
      </w:r>
    </w:p>
    <w:p w:rsidR="00DB2546" w:rsidRDefault="00DB2546" w:rsidP="00DB2546">
      <w:pPr>
        <w:pStyle w:val="2"/>
        <w:jc w:val="center"/>
        <w:rPr>
          <w:szCs w:val="24"/>
        </w:rPr>
      </w:pPr>
      <w:r>
        <w:rPr>
          <w:szCs w:val="24"/>
        </w:rPr>
        <w:t xml:space="preserve">Телефон/факс (34938) 26-1-03, 26 – 4 - 90  </w:t>
      </w:r>
      <w:r>
        <w:rPr>
          <w:szCs w:val="24"/>
          <w:lang w:val="en-US"/>
        </w:rPr>
        <w:t>E</w:t>
      </w:r>
      <w:r>
        <w:rPr>
          <w:szCs w:val="24"/>
        </w:rPr>
        <w:t>-</w:t>
      </w:r>
      <w:r>
        <w:rPr>
          <w:szCs w:val="24"/>
          <w:lang w:val="en-US"/>
        </w:rPr>
        <w:t>mail</w:t>
      </w:r>
      <w:r>
        <w:rPr>
          <w:szCs w:val="24"/>
        </w:rPr>
        <w:t xml:space="preserve">: </w:t>
      </w:r>
      <w:proofErr w:type="spellStart"/>
      <w:r>
        <w:rPr>
          <w:szCs w:val="24"/>
          <w:lang w:val="en-US"/>
        </w:rPr>
        <w:t>solnce</w:t>
      </w:r>
      <w:proofErr w:type="spellEnd"/>
      <w:r>
        <w:rPr>
          <w:szCs w:val="24"/>
        </w:rPr>
        <w:t>@</w:t>
      </w:r>
      <w:proofErr w:type="spellStart"/>
      <w:r w:rsidR="008D5707">
        <w:fldChar w:fldCharType="begin"/>
      </w:r>
      <w:r w:rsidR="002E24DA">
        <w:instrText>HYPERLINK "mailto:uomur@muravlenko.ru"</w:instrText>
      </w:r>
      <w:r w:rsidR="008D5707">
        <w:fldChar w:fldCharType="separate"/>
      </w:r>
      <w:r>
        <w:rPr>
          <w:rStyle w:val="a6"/>
          <w:rFonts w:eastAsia="Calibri"/>
          <w:szCs w:val="24"/>
        </w:rPr>
        <w:t>uomur</w:t>
      </w:r>
      <w:proofErr w:type="spellEnd"/>
      <w:r>
        <w:rPr>
          <w:rStyle w:val="a6"/>
          <w:rFonts w:eastAsia="Calibri"/>
          <w:szCs w:val="24"/>
        </w:rPr>
        <w:t>.</w:t>
      </w:r>
      <w:r w:rsidR="008D5707">
        <w:fldChar w:fldCharType="end"/>
      </w:r>
      <w:r>
        <w:rPr>
          <w:szCs w:val="24"/>
          <w:lang w:val="en-US"/>
        </w:rPr>
        <w:t>org</w:t>
      </w:r>
    </w:p>
    <w:p w:rsidR="00DB2546" w:rsidRDefault="00DB2546" w:rsidP="00DB2546">
      <w:pPr>
        <w:jc w:val="center"/>
      </w:pPr>
      <w:r>
        <w:rPr>
          <w:i/>
        </w:rPr>
        <w:t>ОКПО 35341737</w:t>
      </w:r>
      <w:r>
        <w:t>, ОГРН 1028900766498, ИНН/КПП</w:t>
      </w:r>
      <w:r>
        <w:rPr>
          <w:i/>
        </w:rPr>
        <w:t xml:space="preserve">  8906005588</w:t>
      </w:r>
      <w:r>
        <w:t>/ 890601001</w:t>
      </w: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DB2546" w:rsidRDefault="00DB2546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DB2546" w:rsidRDefault="00DB2546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DB2546" w:rsidRDefault="00DB2546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DB2546" w:rsidRDefault="00DB2546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DB2546" w:rsidRDefault="00DB2546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Pr="00094581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8"/>
          <w:szCs w:val="28"/>
        </w:rPr>
      </w:pPr>
    </w:p>
    <w:p w:rsidR="00F662DD" w:rsidRPr="00094581" w:rsidRDefault="00F662DD" w:rsidP="00AE614E">
      <w:pPr>
        <w:shd w:val="clear" w:color="auto" w:fill="FFFFFF"/>
        <w:ind w:firstLine="540"/>
        <w:jc w:val="center"/>
        <w:rPr>
          <w:b/>
          <w:color w:val="000080"/>
          <w:sz w:val="28"/>
          <w:szCs w:val="28"/>
        </w:rPr>
      </w:pPr>
    </w:p>
    <w:p w:rsidR="00F662DD" w:rsidRPr="00094581" w:rsidRDefault="00AE614E" w:rsidP="009D74D6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094581">
        <w:rPr>
          <w:b/>
          <w:sz w:val="28"/>
          <w:szCs w:val="28"/>
        </w:rPr>
        <w:t>Конспект</w:t>
      </w:r>
    </w:p>
    <w:p w:rsidR="00AE614E" w:rsidRDefault="00AE614E" w:rsidP="009D74D6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094581">
        <w:rPr>
          <w:b/>
          <w:sz w:val="28"/>
          <w:szCs w:val="28"/>
        </w:rPr>
        <w:t>непосредственно образовательной деятельности</w:t>
      </w:r>
      <w:r w:rsidR="00140556" w:rsidRPr="00094581">
        <w:rPr>
          <w:b/>
          <w:sz w:val="28"/>
          <w:szCs w:val="28"/>
        </w:rPr>
        <w:t xml:space="preserve"> с детьми 5 - 6 лет (старшая группа)</w:t>
      </w:r>
    </w:p>
    <w:p w:rsidR="00094581" w:rsidRPr="00094581" w:rsidRDefault="00094581" w:rsidP="009D74D6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E21460" w:rsidRDefault="00140556" w:rsidP="0009556F">
      <w:pPr>
        <w:shd w:val="clear" w:color="auto" w:fill="FFFFFF"/>
        <w:jc w:val="center"/>
        <w:rPr>
          <w:b/>
          <w:sz w:val="28"/>
          <w:szCs w:val="28"/>
        </w:rPr>
      </w:pPr>
      <w:r w:rsidRPr="00094581">
        <w:rPr>
          <w:b/>
          <w:sz w:val="28"/>
          <w:szCs w:val="28"/>
        </w:rPr>
        <w:t>Тема</w:t>
      </w:r>
      <w:r w:rsidR="00E21460" w:rsidRPr="00094581">
        <w:rPr>
          <w:b/>
          <w:sz w:val="28"/>
          <w:szCs w:val="28"/>
        </w:rPr>
        <w:t xml:space="preserve">: </w:t>
      </w:r>
      <w:r w:rsidR="009D74D6" w:rsidRPr="00094581">
        <w:rPr>
          <w:b/>
          <w:sz w:val="28"/>
          <w:szCs w:val="28"/>
        </w:rPr>
        <w:t>«Вежливый зайчик»</w:t>
      </w:r>
    </w:p>
    <w:p w:rsidR="00094581" w:rsidRPr="00094581" w:rsidRDefault="00094581" w:rsidP="0009556F">
      <w:pPr>
        <w:shd w:val="clear" w:color="auto" w:fill="FFFFFF"/>
        <w:jc w:val="center"/>
        <w:rPr>
          <w:b/>
          <w:sz w:val="28"/>
          <w:szCs w:val="28"/>
        </w:rPr>
      </w:pPr>
    </w:p>
    <w:p w:rsidR="008673E2" w:rsidRPr="00094581" w:rsidRDefault="00E21460" w:rsidP="0009556F">
      <w:pPr>
        <w:shd w:val="clear" w:color="auto" w:fill="FFFFFF"/>
        <w:jc w:val="center"/>
        <w:rPr>
          <w:b/>
          <w:sz w:val="28"/>
          <w:szCs w:val="28"/>
        </w:rPr>
      </w:pPr>
      <w:r w:rsidRPr="00094581">
        <w:rPr>
          <w:b/>
          <w:sz w:val="28"/>
          <w:szCs w:val="28"/>
        </w:rPr>
        <w:t>О</w:t>
      </w:r>
      <w:r w:rsidR="008673E2" w:rsidRPr="00094581">
        <w:rPr>
          <w:b/>
          <w:sz w:val="28"/>
          <w:szCs w:val="28"/>
        </w:rPr>
        <w:t>бразовательн</w:t>
      </w:r>
      <w:r w:rsidR="00AE614E" w:rsidRPr="00094581">
        <w:rPr>
          <w:b/>
          <w:sz w:val="28"/>
          <w:szCs w:val="28"/>
        </w:rPr>
        <w:t>ые области:</w:t>
      </w:r>
    </w:p>
    <w:p w:rsidR="008673E2" w:rsidRPr="00094581" w:rsidRDefault="008673E2" w:rsidP="009D74D6">
      <w:pPr>
        <w:shd w:val="clear" w:color="auto" w:fill="FFFFFF"/>
        <w:ind w:firstLine="540"/>
        <w:jc w:val="center"/>
        <w:rPr>
          <w:b/>
          <w:sz w:val="28"/>
          <w:szCs w:val="28"/>
        </w:rPr>
      </w:pPr>
      <w:r w:rsidRPr="00094581">
        <w:rPr>
          <w:b/>
          <w:sz w:val="28"/>
          <w:szCs w:val="28"/>
        </w:rPr>
        <w:t>«Чтение  художественной литературы»</w:t>
      </w:r>
      <w:r w:rsidR="00AE614E" w:rsidRPr="00094581">
        <w:rPr>
          <w:b/>
          <w:sz w:val="28"/>
          <w:szCs w:val="28"/>
        </w:rPr>
        <w:t>, «Коммуникация»</w:t>
      </w:r>
    </w:p>
    <w:p w:rsidR="00F662DD" w:rsidRPr="00094581" w:rsidRDefault="00F662DD" w:rsidP="009D74D6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F662DD" w:rsidRPr="00094581" w:rsidRDefault="00F662DD" w:rsidP="005533E7">
      <w:pPr>
        <w:shd w:val="clear" w:color="auto" w:fill="FFFFFF"/>
        <w:ind w:firstLine="540"/>
        <w:jc w:val="center"/>
        <w:rPr>
          <w:b/>
          <w:sz w:val="28"/>
          <w:szCs w:val="28"/>
        </w:rPr>
      </w:pPr>
    </w:p>
    <w:p w:rsidR="00F662DD" w:rsidRPr="00094581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8"/>
          <w:szCs w:val="28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094581">
      <w:pPr>
        <w:shd w:val="clear" w:color="auto" w:fill="FFFFFF"/>
        <w:ind w:firstLine="5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Воспитатель:</w:t>
      </w:r>
    </w:p>
    <w:p w:rsidR="00094581" w:rsidRPr="007318A2" w:rsidRDefault="00094581" w:rsidP="00094581">
      <w:pPr>
        <w:shd w:val="clear" w:color="auto" w:fill="FFFFFF"/>
        <w:ind w:firstLine="54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Кузнецова Лена </w:t>
      </w:r>
      <w:proofErr w:type="spellStart"/>
      <w:r>
        <w:rPr>
          <w:b/>
          <w:sz w:val="26"/>
          <w:szCs w:val="26"/>
        </w:rPr>
        <w:t>Флюровна</w:t>
      </w:r>
      <w:proofErr w:type="spellEnd"/>
      <w:r>
        <w:rPr>
          <w:b/>
          <w:sz w:val="26"/>
          <w:szCs w:val="26"/>
        </w:rPr>
        <w:t>.</w:t>
      </w:r>
    </w:p>
    <w:p w:rsidR="00F662DD" w:rsidRDefault="00094581" w:rsidP="00094581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Первая </w:t>
      </w:r>
      <w:r w:rsidRPr="007318A2">
        <w:rPr>
          <w:b/>
          <w:sz w:val="26"/>
          <w:szCs w:val="26"/>
        </w:rPr>
        <w:t>квалификационная категория</w:t>
      </w: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F662DD" w:rsidRDefault="00F662DD" w:rsidP="005533E7">
      <w:pPr>
        <w:shd w:val="clear" w:color="auto" w:fill="FFFFFF"/>
        <w:ind w:firstLine="540"/>
        <w:jc w:val="center"/>
        <w:rPr>
          <w:b/>
          <w:color w:val="000080"/>
          <w:sz w:val="26"/>
          <w:szCs w:val="26"/>
        </w:rPr>
      </w:pPr>
    </w:p>
    <w:p w:rsidR="00094581" w:rsidRDefault="00094581" w:rsidP="00094581">
      <w:pPr>
        <w:shd w:val="clear" w:color="auto" w:fill="FFFFFF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Муравленко</w:t>
      </w:r>
      <w:proofErr w:type="spellEnd"/>
    </w:p>
    <w:p w:rsidR="00BF7200" w:rsidRDefault="00BF7200" w:rsidP="00094581">
      <w:pPr>
        <w:shd w:val="clear" w:color="auto" w:fill="FFFFFF"/>
        <w:jc w:val="center"/>
        <w:rPr>
          <w:b/>
          <w:sz w:val="26"/>
          <w:szCs w:val="26"/>
        </w:rPr>
      </w:pPr>
    </w:p>
    <w:p w:rsidR="00BF7200" w:rsidRPr="00DF429D" w:rsidRDefault="00BF7200" w:rsidP="00094581">
      <w:pPr>
        <w:shd w:val="clear" w:color="auto" w:fill="FFFFFF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X="-432" w:tblpY="742"/>
        <w:tblW w:w="1008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</w:tblBorders>
        <w:tblLook w:val="01E0"/>
      </w:tblPr>
      <w:tblGrid>
        <w:gridCol w:w="3794"/>
        <w:gridCol w:w="346"/>
        <w:gridCol w:w="5940"/>
      </w:tblGrid>
      <w:tr w:rsidR="005533E7" w:rsidTr="005533E7">
        <w:tc>
          <w:tcPr>
            <w:tcW w:w="4140" w:type="dxa"/>
            <w:gridSpan w:val="2"/>
            <w:tcBorders>
              <w:top w:val="single" w:sz="4" w:space="0" w:color="000080"/>
              <w:left w:val="single" w:sz="4" w:space="0" w:color="000080"/>
              <w:bottom w:val="nil"/>
              <w:right w:val="nil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5940" w:type="dxa"/>
            <w:tcBorders>
              <w:top w:val="single" w:sz="4" w:space="0" w:color="000080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 Вежливый зайчик»</w:t>
            </w:r>
          </w:p>
        </w:tc>
      </w:tr>
      <w:tr w:rsidR="005533E7" w:rsidTr="005533E7">
        <w:trPr>
          <w:trHeight w:val="70"/>
        </w:trPr>
        <w:tc>
          <w:tcPr>
            <w:tcW w:w="4140" w:type="dxa"/>
            <w:gridSpan w:val="2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Цель</w:t>
            </w:r>
          </w:p>
          <w:p w:rsidR="008673E2" w:rsidRDefault="008673E2" w:rsidP="008673E2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8673E2" w:rsidRDefault="008673E2" w:rsidP="008673E2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8673E2" w:rsidRPr="00124CEE" w:rsidRDefault="008673E2" w:rsidP="008673E2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Предварительная работа</w:t>
            </w:r>
          </w:p>
          <w:p w:rsidR="008673E2" w:rsidRDefault="008673E2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Способствовать формированию навыков совместной творческой деятельности.</w:t>
            </w:r>
          </w:p>
          <w:p w:rsidR="008673E2" w:rsidRDefault="008673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</w:p>
        </w:tc>
      </w:tr>
      <w:tr w:rsidR="005533E7" w:rsidTr="005533E7">
        <w:trPr>
          <w:trHeight w:val="70"/>
        </w:trPr>
        <w:tc>
          <w:tcPr>
            <w:tcW w:w="10080" w:type="dxa"/>
            <w:gridSpan w:val="3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Программное содержание</w:t>
            </w:r>
          </w:p>
        </w:tc>
      </w:tr>
      <w:tr w:rsidR="005533E7" w:rsidTr="00191192">
        <w:trPr>
          <w:trHeight w:val="1282"/>
        </w:trPr>
        <w:tc>
          <w:tcPr>
            <w:tcW w:w="3794" w:type="dxa"/>
            <w:tcBorders>
              <w:top w:val="nil"/>
              <w:left w:val="single" w:sz="4" w:space="0" w:color="000080"/>
              <w:bottom w:val="nil"/>
              <w:right w:val="nil"/>
            </w:tcBorders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Образовательные задачи:</w:t>
            </w:r>
          </w:p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6286" w:type="dxa"/>
            <w:gridSpan w:val="2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1.Развитие воображения: сочинение историй с опорой на заместители. </w:t>
            </w:r>
          </w:p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2.Развитие речи: развитие самостоятельного построения  связного и речевого высказывания.</w:t>
            </w:r>
          </w:p>
        </w:tc>
      </w:tr>
      <w:tr w:rsidR="005533E7" w:rsidTr="00191192">
        <w:trPr>
          <w:trHeight w:val="70"/>
        </w:trPr>
        <w:tc>
          <w:tcPr>
            <w:tcW w:w="3794" w:type="dxa"/>
            <w:tcBorders>
              <w:top w:val="nil"/>
              <w:left w:val="single" w:sz="4" w:space="0" w:color="000080"/>
              <w:bottom w:val="nil"/>
              <w:right w:val="nil"/>
            </w:tcBorders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Развивающие задачи:</w:t>
            </w:r>
          </w:p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6286" w:type="dxa"/>
            <w:gridSpan w:val="2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 Развитие действия построения двигательной модели как основы для ее пересказа.</w:t>
            </w:r>
          </w:p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Освоение действий детализации.</w:t>
            </w:r>
          </w:p>
        </w:tc>
      </w:tr>
      <w:tr w:rsidR="005533E7" w:rsidTr="00191192">
        <w:trPr>
          <w:trHeight w:val="70"/>
        </w:trPr>
        <w:tc>
          <w:tcPr>
            <w:tcW w:w="3794" w:type="dxa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Воспитательные задачи</w:t>
            </w:r>
          </w:p>
        </w:tc>
        <w:tc>
          <w:tcPr>
            <w:tcW w:w="6286" w:type="dxa"/>
            <w:gridSpan w:val="2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1.Формирование нравственных понятий (вежливость, воспитанность).</w:t>
            </w:r>
          </w:p>
          <w:p w:rsidR="005533E7" w:rsidRDefault="005533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2.Формирование умения оценивать свои достижения и личностные качества.</w:t>
            </w:r>
          </w:p>
        </w:tc>
      </w:tr>
      <w:tr w:rsidR="005533E7" w:rsidTr="00191192">
        <w:tc>
          <w:tcPr>
            <w:tcW w:w="3794" w:type="dxa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:rsidR="000F6522" w:rsidRDefault="000F6522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Демонстрационный </w:t>
            </w:r>
          </w:p>
          <w:p w:rsidR="005533E7" w:rsidRPr="00124CEE" w:rsidRDefault="000F6522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материал и о</w:t>
            </w:r>
            <w:r w:rsidR="005533E7" w:rsidRPr="00124CEE">
              <w:rPr>
                <w:b/>
                <w:sz w:val="26"/>
                <w:szCs w:val="26"/>
              </w:rPr>
              <w:t>борудование</w:t>
            </w: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124CEE">
              <w:rPr>
                <w:b/>
                <w:sz w:val="26"/>
                <w:szCs w:val="26"/>
              </w:rPr>
              <w:t>Технологии</w:t>
            </w:r>
          </w:p>
          <w:p w:rsidR="00930BEA" w:rsidRPr="00124CEE" w:rsidRDefault="00930BEA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124CEE" w:rsidRPr="00124CEE" w:rsidRDefault="00124CEE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124CEE" w:rsidRPr="00124CEE" w:rsidRDefault="00124CEE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124CEE" w:rsidRPr="00124CEE" w:rsidRDefault="00124CEE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124CEE">
              <w:rPr>
                <w:b/>
                <w:sz w:val="26"/>
                <w:szCs w:val="26"/>
              </w:rPr>
              <w:t xml:space="preserve">Форма </w:t>
            </w:r>
            <w:r w:rsidR="0073581F">
              <w:rPr>
                <w:b/>
                <w:sz w:val="26"/>
                <w:szCs w:val="26"/>
              </w:rPr>
              <w:t>организации</w:t>
            </w:r>
          </w:p>
          <w:p w:rsidR="00124CEE" w:rsidRPr="00124CEE" w:rsidRDefault="00124CEE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124CEE" w:rsidRPr="00124CEE" w:rsidRDefault="00124CEE">
            <w:pPr>
              <w:shd w:val="clear" w:color="auto" w:fill="FFFFFF"/>
              <w:rPr>
                <w:b/>
                <w:sz w:val="26"/>
                <w:szCs w:val="26"/>
              </w:rPr>
            </w:pPr>
            <w:r w:rsidRPr="00124CEE">
              <w:rPr>
                <w:b/>
                <w:sz w:val="26"/>
                <w:szCs w:val="26"/>
              </w:rPr>
              <w:t xml:space="preserve">                                                            </w:t>
            </w:r>
          </w:p>
          <w:p w:rsidR="00124CEE" w:rsidRPr="00124CEE" w:rsidRDefault="00124CEE" w:rsidP="00124CEE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Методы</w:t>
            </w:r>
          </w:p>
          <w:p w:rsidR="00124CEE" w:rsidRPr="00124CEE" w:rsidRDefault="00124CEE" w:rsidP="00124CEE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</w:t>
            </w:r>
          </w:p>
          <w:p w:rsidR="00124CEE" w:rsidRDefault="00124CEE" w:rsidP="005E0E66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Приёмы</w:t>
            </w:r>
          </w:p>
          <w:p w:rsidR="0073581F" w:rsidRDefault="0073581F" w:rsidP="005E0E66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73581F" w:rsidRDefault="0073581F" w:rsidP="005E0E66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191192" w:rsidRDefault="0073581F" w:rsidP="005E0E66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</w:t>
            </w:r>
          </w:p>
          <w:p w:rsidR="0073581F" w:rsidRPr="005E0E66" w:rsidRDefault="00191192" w:rsidP="00B4455B">
            <w:pPr>
              <w:pStyle w:val="a3"/>
              <w:ind w:left="-540"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</w:t>
            </w:r>
          </w:p>
        </w:tc>
        <w:tc>
          <w:tcPr>
            <w:tcW w:w="6286" w:type="dxa"/>
            <w:gridSpan w:val="2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Pr="00124CEE" w:rsidRDefault="005533E7">
            <w:pPr>
              <w:shd w:val="clear" w:color="auto" w:fill="FFFFFF"/>
              <w:rPr>
                <w:sz w:val="26"/>
                <w:szCs w:val="26"/>
              </w:rPr>
            </w:pPr>
            <w:r w:rsidRPr="00124CEE">
              <w:rPr>
                <w:sz w:val="26"/>
                <w:szCs w:val="26"/>
              </w:rPr>
              <w:t>Проектор, интерактивная доска, компьютер, два стола, подготовленные заранее конверты  с   символическими  изображениями предметов к сочинению сказки «Вежливый зайчик».</w:t>
            </w:r>
          </w:p>
          <w:p w:rsidR="00930BEA" w:rsidRPr="00124CEE" w:rsidRDefault="00930BEA">
            <w:pPr>
              <w:shd w:val="clear" w:color="auto" w:fill="FFFFFF"/>
              <w:rPr>
                <w:sz w:val="26"/>
                <w:szCs w:val="26"/>
              </w:rPr>
            </w:pPr>
          </w:p>
          <w:p w:rsidR="00930BEA" w:rsidRPr="00124CEE" w:rsidRDefault="00930BEA">
            <w:pPr>
              <w:shd w:val="clear" w:color="auto" w:fill="FFFFFF"/>
              <w:rPr>
                <w:sz w:val="26"/>
                <w:szCs w:val="26"/>
              </w:rPr>
            </w:pPr>
          </w:p>
          <w:p w:rsidR="00930BEA" w:rsidRPr="00124CEE" w:rsidRDefault="00930BEA" w:rsidP="00B367EF">
            <w:pPr>
              <w:pStyle w:val="a3"/>
              <w:ind w:left="-540" w:firstLine="36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Проблемное обучение</w:t>
            </w:r>
            <w:r w:rsidR="00B367E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ИКТ</w:t>
            </w:r>
          </w:p>
          <w:p w:rsidR="00930BEA" w:rsidRPr="00124CEE" w:rsidRDefault="00930BEA" w:rsidP="00930BEA">
            <w:pPr>
              <w:pStyle w:val="a3"/>
              <w:ind w:left="-540" w:firstLine="36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Здоровьесберегающая</w:t>
            </w:r>
            <w:proofErr w:type="spellEnd"/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технология</w:t>
            </w:r>
          </w:p>
          <w:p w:rsidR="00930BEA" w:rsidRPr="00124CEE" w:rsidRDefault="00124CEE" w:rsidP="00930BEA">
            <w:pPr>
              <w:pStyle w:val="a3"/>
              <w:ind w:left="-540" w:firstLine="36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="00B367EF">
              <w:rPr>
                <w:rFonts w:ascii="Times New Roman" w:hAnsi="Times New Roman"/>
                <w:sz w:val="26"/>
                <w:szCs w:val="26"/>
                <w:lang w:val="ru-RU"/>
              </w:rPr>
              <w:t>Развивающее обучение</w:t>
            </w:r>
          </w:p>
          <w:p w:rsidR="00124CEE" w:rsidRPr="00124CEE" w:rsidRDefault="00124CEE" w:rsidP="001D4CF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124CEE" w:rsidRPr="00124CEE" w:rsidRDefault="00124CEE" w:rsidP="00930BEA">
            <w:pPr>
              <w:pStyle w:val="a3"/>
              <w:ind w:left="-540" w:firstLine="36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  <w:proofErr w:type="gramStart"/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Из таблицы (Перечень форм работы по разным </w:t>
            </w:r>
            <w:proofErr w:type="gramEnd"/>
          </w:p>
          <w:p w:rsidR="00124CEE" w:rsidRPr="00124CEE" w:rsidRDefault="00124CEE" w:rsidP="00124CEE">
            <w:pPr>
              <w:pStyle w:val="a3"/>
              <w:ind w:left="-540" w:firstLine="360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  <w:r w:rsidR="007432FC">
              <w:rPr>
                <w:rFonts w:ascii="Times New Roman" w:hAnsi="Times New Roman"/>
                <w:sz w:val="26"/>
                <w:szCs w:val="26"/>
                <w:lang w:val="ru-RU"/>
              </w:rPr>
              <w:t>в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идам детской деятельности)</w:t>
            </w:r>
          </w:p>
          <w:p w:rsidR="00B83A47" w:rsidRDefault="00B83A47" w:rsidP="00124CEE">
            <w:pPr>
              <w:pStyle w:val="a3"/>
              <w:jc w:val="both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</w:p>
          <w:p w:rsidR="00930BEA" w:rsidRPr="00124CEE" w:rsidRDefault="00930BEA" w:rsidP="00124CEE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Словесный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, н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аглядный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="00B367E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п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рактический</w:t>
            </w:r>
          </w:p>
          <w:p w:rsidR="00124CEE" w:rsidRPr="00124CEE" w:rsidRDefault="00930BEA" w:rsidP="00930BEA">
            <w:pPr>
              <w:pStyle w:val="a3"/>
              <w:ind w:left="-540" w:firstLine="360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4CEE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</w:t>
            </w:r>
          </w:p>
          <w:p w:rsidR="00930BEA" w:rsidRDefault="00930BEA" w:rsidP="001D4CF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Диалог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, п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роблемные ситуации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, и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гра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r w:rsidR="00124CEE">
              <w:rPr>
                <w:rFonts w:ascii="Times New Roman" w:hAnsi="Times New Roman"/>
                <w:sz w:val="26"/>
                <w:szCs w:val="26"/>
                <w:lang w:val="ru-RU"/>
              </w:rPr>
              <w:t>ис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следование,</w:t>
            </w:r>
            <w:r w:rsidR="00B83A4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191192">
              <w:rPr>
                <w:rFonts w:ascii="Times New Roman" w:hAnsi="Times New Roman"/>
                <w:sz w:val="26"/>
                <w:szCs w:val="26"/>
                <w:lang w:val="ru-RU"/>
              </w:rPr>
              <w:t>ф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из</w:t>
            </w:r>
            <w:r w:rsidR="00191192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минутка (гимнастика для глаз</w:t>
            </w:r>
            <w:r w:rsidR="001D4CFD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="00B367E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психогимнастика</w:t>
            </w:r>
            <w:proofErr w:type="spellEnd"/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)</w:t>
            </w:r>
            <w:r w:rsidR="001D4CFD">
              <w:rPr>
                <w:rFonts w:ascii="Times New Roman" w:hAnsi="Times New Roman"/>
                <w:sz w:val="26"/>
                <w:szCs w:val="26"/>
                <w:lang w:val="ru-RU"/>
              </w:rPr>
              <w:t>,</w:t>
            </w:r>
            <w:r w:rsidR="00B83A4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5E0E66">
              <w:rPr>
                <w:rFonts w:ascii="Times New Roman" w:hAnsi="Times New Roman"/>
                <w:sz w:val="26"/>
                <w:szCs w:val="26"/>
                <w:lang w:val="ru-RU"/>
              </w:rPr>
              <w:t>сла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йдовое сопровождение</w:t>
            </w:r>
            <w:r w:rsidR="005E0E66">
              <w:rPr>
                <w:rFonts w:ascii="Times New Roman" w:hAnsi="Times New Roman"/>
                <w:sz w:val="26"/>
                <w:szCs w:val="26"/>
                <w:lang w:val="ru-RU"/>
              </w:rPr>
              <w:t>, м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оделирование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>, с</w:t>
            </w:r>
            <w:r w:rsidRPr="00124CEE">
              <w:rPr>
                <w:rFonts w:ascii="Times New Roman" w:hAnsi="Times New Roman"/>
                <w:sz w:val="26"/>
                <w:szCs w:val="26"/>
                <w:lang w:val="ru-RU"/>
              </w:rPr>
              <w:t>оставление рассказа с опорой на модель</w:t>
            </w:r>
            <w:r w:rsidR="00124CEE" w:rsidRPr="00124CE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и др.</w:t>
            </w:r>
            <w:proofErr w:type="gramEnd"/>
          </w:p>
          <w:p w:rsidR="0073581F" w:rsidRDefault="0073581F" w:rsidP="00B83A47">
            <w:pPr>
              <w:pStyle w:val="a3"/>
              <w:ind w:left="-540" w:firstLine="360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930BEA" w:rsidRDefault="00930BEA">
            <w:pPr>
              <w:shd w:val="clear" w:color="auto" w:fill="FFFFFF"/>
              <w:rPr>
                <w:sz w:val="26"/>
                <w:szCs w:val="26"/>
              </w:rPr>
            </w:pPr>
          </w:p>
          <w:p w:rsidR="00094581" w:rsidRDefault="00094581">
            <w:pPr>
              <w:shd w:val="clear" w:color="auto" w:fill="FFFFFF"/>
              <w:rPr>
                <w:sz w:val="26"/>
                <w:szCs w:val="26"/>
              </w:rPr>
            </w:pPr>
          </w:p>
          <w:p w:rsidR="00094581" w:rsidRDefault="00094581">
            <w:pPr>
              <w:shd w:val="clear" w:color="auto" w:fill="FFFFFF"/>
              <w:rPr>
                <w:sz w:val="26"/>
                <w:szCs w:val="26"/>
              </w:rPr>
            </w:pPr>
          </w:p>
          <w:p w:rsidR="008436B0" w:rsidRDefault="008436B0">
            <w:pPr>
              <w:shd w:val="clear" w:color="auto" w:fill="FFFFFF"/>
              <w:rPr>
                <w:sz w:val="26"/>
                <w:szCs w:val="26"/>
              </w:rPr>
            </w:pPr>
          </w:p>
          <w:p w:rsidR="008436B0" w:rsidRDefault="008436B0">
            <w:pPr>
              <w:shd w:val="clear" w:color="auto" w:fill="FFFFFF"/>
              <w:rPr>
                <w:sz w:val="26"/>
                <w:szCs w:val="26"/>
              </w:rPr>
            </w:pPr>
          </w:p>
          <w:p w:rsidR="008436B0" w:rsidRPr="00124CEE" w:rsidRDefault="008436B0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5533E7" w:rsidTr="005533E7">
        <w:tc>
          <w:tcPr>
            <w:tcW w:w="10080" w:type="dxa"/>
            <w:gridSpan w:val="3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Ход </w:t>
            </w:r>
            <w:r w:rsidR="00B4455B">
              <w:rPr>
                <w:b/>
                <w:sz w:val="26"/>
                <w:szCs w:val="26"/>
              </w:rPr>
              <w:t>НОД</w:t>
            </w:r>
            <w:r>
              <w:rPr>
                <w:b/>
                <w:sz w:val="26"/>
                <w:szCs w:val="26"/>
              </w:rPr>
              <w:t>:</w:t>
            </w:r>
          </w:p>
          <w:p w:rsidR="00625477" w:rsidRDefault="00625477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</w:tr>
      <w:tr w:rsidR="005533E7" w:rsidTr="005533E7">
        <w:tc>
          <w:tcPr>
            <w:tcW w:w="4140" w:type="dxa"/>
            <w:gridSpan w:val="2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:rsidR="005533E7" w:rsidRDefault="005533E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Организационный момент</w:t>
            </w:r>
          </w:p>
          <w:p w:rsidR="00625477" w:rsidRDefault="0062547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(дидактическая игра, создающая мотивацию к занятию</w:t>
            </w:r>
            <w:r w:rsidR="00E44C74">
              <w:rPr>
                <w:b/>
                <w:sz w:val="26"/>
                <w:szCs w:val="26"/>
              </w:rPr>
              <w:t>, 3-5 мин</w:t>
            </w:r>
            <w:r>
              <w:rPr>
                <w:b/>
                <w:sz w:val="26"/>
                <w:szCs w:val="26"/>
              </w:rPr>
              <w:t>)</w:t>
            </w:r>
          </w:p>
          <w:p w:rsidR="00625477" w:rsidRDefault="0062547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Воспитатель здоровается с детьми (читает стихотворение  В. Солоухина):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Здравствуйте!-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Поклонившись, мы, друг другу сказали,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Хоть были совсем незнакомы.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Здравствуйте! –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Что особого тем мы друг другу сказали?  Просто «Здравствуйте»,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Больше ведь мы ничего не сказали.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Отчего же на  капельку  солнца  прибавилось в мире?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Отчего же на капельку счастья прибавилось в мире?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Отчего же на капельку роднее сделалась жизнь?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</w:t>
            </w:r>
            <w:r>
              <w:rPr>
                <w:sz w:val="26"/>
                <w:szCs w:val="26"/>
              </w:rPr>
              <w:t xml:space="preserve">: </w:t>
            </w:r>
          </w:p>
          <w:p w:rsidR="005533E7" w:rsidRDefault="005533E7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Ребята, а какие слова нас  радуют?  Назовите их (дети называют слова, на  слайде фрагментарно, появляется весенний пейзаж).  Как мы можем назвать эти слова, одним словом? </w:t>
            </w:r>
          </w:p>
          <w:p w:rsidR="005533E7" w:rsidRDefault="005533E7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детей.  Вежливые слова нам помогли разбудить весну. И от этого на капельку солнца прибавилось в мире, городе, в нашей группе.</w:t>
            </w:r>
          </w:p>
          <w:p w:rsidR="005533E7" w:rsidRDefault="005533E7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(на слайде с весенним пейзажем появляется анимированный зайчик). </w:t>
            </w: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</w:tr>
      <w:tr w:rsidR="005533E7" w:rsidTr="005533E7">
        <w:tc>
          <w:tcPr>
            <w:tcW w:w="4140" w:type="dxa"/>
            <w:gridSpan w:val="2"/>
            <w:tcBorders>
              <w:top w:val="nil"/>
              <w:left w:val="single" w:sz="4" w:space="0" w:color="000080"/>
              <w:bottom w:val="nil"/>
              <w:right w:val="nil"/>
            </w:tcBorders>
          </w:tcPr>
          <w:p w:rsidR="00C90083" w:rsidRDefault="00C90083" w:rsidP="00C90083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</w:t>
            </w:r>
            <w:proofErr w:type="spellStart"/>
            <w:r>
              <w:rPr>
                <w:b/>
                <w:sz w:val="26"/>
                <w:szCs w:val="26"/>
              </w:rPr>
              <w:t>Целеполагание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="007C6470">
              <w:rPr>
                <w:b/>
                <w:sz w:val="26"/>
                <w:szCs w:val="26"/>
              </w:rPr>
              <w:t>и предметная деятельность</w:t>
            </w:r>
            <w:r w:rsidR="00A74C53">
              <w:rPr>
                <w:b/>
                <w:sz w:val="26"/>
                <w:szCs w:val="26"/>
              </w:rPr>
              <w:t>.</w:t>
            </w:r>
          </w:p>
          <w:p w:rsidR="00A74C53" w:rsidRPr="00B0112C" w:rsidRDefault="00C90083" w:rsidP="00A74C53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sz w:val="26"/>
                <w:szCs w:val="26"/>
              </w:rPr>
            </w:pPr>
            <w:r w:rsidRPr="00B0112C">
              <w:rPr>
                <w:sz w:val="26"/>
                <w:szCs w:val="26"/>
              </w:rPr>
              <w:t>затруднение в игровой ситуации, 1- 3 мин</w:t>
            </w:r>
            <w:r w:rsidR="00A74C53" w:rsidRPr="00B0112C">
              <w:rPr>
                <w:sz w:val="26"/>
                <w:szCs w:val="26"/>
              </w:rPr>
              <w:t>.;</w:t>
            </w:r>
          </w:p>
          <w:p w:rsidR="00B0112C" w:rsidRPr="00B0112C" w:rsidRDefault="00B0112C" w:rsidP="00B0112C">
            <w:pPr>
              <w:pStyle w:val="a5"/>
              <w:shd w:val="clear" w:color="auto" w:fill="FFFFFF"/>
              <w:rPr>
                <w:sz w:val="26"/>
                <w:szCs w:val="26"/>
              </w:rPr>
            </w:pPr>
          </w:p>
          <w:p w:rsidR="005533E7" w:rsidRPr="00B0112C" w:rsidRDefault="007C6470" w:rsidP="00A74C53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sz w:val="26"/>
                <w:szCs w:val="26"/>
              </w:rPr>
            </w:pPr>
            <w:r w:rsidRPr="00B0112C">
              <w:rPr>
                <w:sz w:val="26"/>
                <w:szCs w:val="26"/>
              </w:rPr>
              <w:t>«Открытие» нового знания или умения, 5-7 мин</w:t>
            </w:r>
            <w:r w:rsidR="00A74C53" w:rsidRPr="00B0112C">
              <w:rPr>
                <w:sz w:val="26"/>
                <w:szCs w:val="26"/>
              </w:rPr>
              <w:t>.;</w:t>
            </w:r>
          </w:p>
          <w:p w:rsidR="00B0112C" w:rsidRPr="00B0112C" w:rsidRDefault="00B0112C" w:rsidP="00B0112C">
            <w:pPr>
              <w:pStyle w:val="a5"/>
              <w:rPr>
                <w:sz w:val="26"/>
                <w:szCs w:val="26"/>
              </w:rPr>
            </w:pPr>
          </w:p>
          <w:p w:rsidR="00B0112C" w:rsidRPr="00B0112C" w:rsidRDefault="00B0112C" w:rsidP="00B0112C">
            <w:pPr>
              <w:pStyle w:val="a5"/>
              <w:shd w:val="clear" w:color="auto" w:fill="FFFFFF"/>
              <w:rPr>
                <w:sz w:val="26"/>
                <w:szCs w:val="26"/>
              </w:rPr>
            </w:pPr>
          </w:p>
          <w:p w:rsidR="00A74C53" w:rsidRPr="00B0112C" w:rsidRDefault="00A74C53" w:rsidP="00A74C53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sz w:val="26"/>
                <w:szCs w:val="26"/>
              </w:rPr>
            </w:pPr>
            <w:r w:rsidRPr="00B0112C">
              <w:rPr>
                <w:sz w:val="26"/>
                <w:szCs w:val="26"/>
              </w:rPr>
              <w:t>Воспроизведение нового в типовой ситуации, 5 мин.;</w:t>
            </w:r>
          </w:p>
          <w:p w:rsidR="00B0112C" w:rsidRPr="00B0112C" w:rsidRDefault="00B0112C" w:rsidP="00B0112C">
            <w:pPr>
              <w:pStyle w:val="a5"/>
              <w:shd w:val="clear" w:color="auto" w:fill="FFFFFF"/>
              <w:rPr>
                <w:sz w:val="26"/>
                <w:szCs w:val="26"/>
              </w:rPr>
            </w:pPr>
          </w:p>
          <w:p w:rsidR="00A74C53" w:rsidRPr="00B0112C" w:rsidRDefault="00A74C53" w:rsidP="00A74C53">
            <w:pPr>
              <w:pStyle w:val="a5"/>
              <w:numPr>
                <w:ilvl w:val="0"/>
                <w:numId w:val="1"/>
              </w:numPr>
              <w:shd w:val="clear" w:color="auto" w:fill="FFFFFF"/>
              <w:rPr>
                <w:sz w:val="26"/>
                <w:szCs w:val="26"/>
              </w:rPr>
            </w:pPr>
            <w:r w:rsidRPr="00B0112C">
              <w:rPr>
                <w:sz w:val="26"/>
                <w:szCs w:val="26"/>
              </w:rPr>
              <w:t>Повторение и развивающие задания (проводиться при наличии свободного времени).</w:t>
            </w:r>
          </w:p>
          <w:p w:rsidR="00A74C53" w:rsidRPr="00B0112C" w:rsidRDefault="00A74C53" w:rsidP="00C90083">
            <w:pPr>
              <w:shd w:val="clear" w:color="auto" w:fill="FFFFFF"/>
              <w:rPr>
                <w:sz w:val="26"/>
                <w:szCs w:val="26"/>
              </w:rPr>
            </w:pPr>
          </w:p>
          <w:p w:rsidR="005533E7" w:rsidRPr="00B0112C" w:rsidRDefault="005533E7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Воспитатель обращает внимание детей на появление зайца. </w:t>
            </w:r>
          </w:p>
          <w:p w:rsidR="005533E7" w:rsidRDefault="005533E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Далее </w:t>
            </w:r>
            <w:r>
              <w:rPr>
                <w:sz w:val="26"/>
                <w:szCs w:val="26"/>
              </w:rPr>
              <w:t>на слайде появляется зайчик, с указательной стрелочкой на карту-схему.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</w:t>
            </w:r>
            <w:r>
              <w:rPr>
                <w:sz w:val="26"/>
                <w:szCs w:val="26"/>
              </w:rPr>
              <w:t>: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 Ребята, кажется, зайчик нам хочет  что-то сказать. Как вы думаете что?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Ответы детей.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</w:t>
            </w:r>
            <w:r>
              <w:rPr>
                <w:sz w:val="26"/>
                <w:szCs w:val="26"/>
              </w:rPr>
              <w:t xml:space="preserve"> (рассказывает начало сказки «Вежливый зайчик»):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Жил-был зайчик, очень скромный и вежливый. Однажды, вдоволь наевшись  капусты в крестьянском огороде, он собрался, было домой, но как вдруг заметил лисицу. Она возвращалась в лес и была очень голодна. У зайчика дрогнуло сердце. Бежать, но куда?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</w:t>
            </w:r>
            <w:r>
              <w:rPr>
                <w:sz w:val="26"/>
                <w:szCs w:val="26"/>
              </w:rPr>
              <w:t xml:space="preserve">: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Ребята, а что же случилось, дальше мы узнаем, когда вы придумаете продолжение сказки сами. Я предлагаю вам разделиться на две команды, у нас </w:t>
            </w:r>
            <w:r>
              <w:rPr>
                <w:sz w:val="26"/>
                <w:szCs w:val="26"/>
              </w:rPr>
              <w:lastRenderedPageBreak/>
              <w:t xml:space="preserve">будет команда мальчиков и команда девочек. Каждая команда сочинит свою сказку.  Чтобы вам помочь, я подготовила конверт с картинками. Для мальчиков у нас синий конверт, а для девочек – красный. Когда вы будете готовы, подайте сигнал (сигнальная карточка - смайлик).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ходу работы детей по составлению сказки, воспитатель обращает внимание детей, что сказка о вежливом зайчике. После того как дети подали сигнал, воспитатель: 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Ребята, договоритесь между собой, кто из вас будет рассказывать вашу общую сказку.</w:t>
            </w:r>
          </w:p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Рассказы детей.</w:t>
            </w:r>
          </w:p>
          <w:p w:rsidR="005533E7" w:rsidRDefault="005533E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</w:tc>
      </w:tr>
      <w:tr w:rsidR="005533E7" w:rsidTr="005533E7">
        <w:tc>
          <w:tcPr>
            <w:tcW w:w="4140" w:type="dxa"/>
            <w:gridSpan w:val="2"/>
            <w:tcBorders>
              <w:top w:val="nil"/>
              <w:left w:val="single" w:sz="4" w:space="0" w:color="000080"/>
              <w:bottom w:val="nil"/>
              <w:right w:val="nil"/>
            </w:tcBorders>
          </w:tcPr>
          <w:p w:rsidR="00DE45F0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Итог педагогического мероприятия</w:t>
            </w:r>
          </w:p>
          <w:p w:rsidR="005533E7" w:rsidRDefault="00DE45F0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(рефлексия деятельности)</w:t>
            </w:r>
          </w:p>
          <w:p w:rsidR="005533E7" w:rsidRDefault="005533E7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Воспитатель:</w:t>
            </w:r>
          </w:p>
          <w:p w:rsidR="005533E7" w:rsidRDefault="005533E7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Вспомните, что сегодня было на занятии?</w:t>
            </w:r>
          </w:p>
          <w:p w:rsidR="005533E7" w:rsidRDefault="005533E7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Скажите, что вам  запомнилось больше всего?</w:t>
            </w:r>
          </w:p>
          <w:p w:rsidR="005533E7" w:rsidRDefault="005533E7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Как вы думаете, что у вас получилось хорошо, а </w:t>
            </w:r>
            <w:r w:rsidR="00DE45F0">
              <w:rPr>
                <w:sz w:val="26"/>
                <w:szCs w:val="26"/>
              </w:rPr>
              <w:t>над чем ещё можно поработать?</w:t>
            </w:r>
          </w:p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</w:tr>
      <w:tr w:rsidR="005533E7" w:rsidTr="005533E7">
        <w:tc>
          <w:tcPr>
            <w:tcW w:w="4140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hideMark/>
          </w:tcPr>
          <w:p w:rsidR="005533E7" w:rsidRDefault="005533E7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Предполагаемый результат</w:t>
            </w:r>
          </w:p>
          <w:p w:rsidR="00B4455B" w:rsidRDefault="00B4455B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B4455B" w:rsidRDefault="00B4455B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B4455B" w:rsidRDefault="00B4455B">
            <w:pPr>
              <w:shd w:val="clear" w:color="auto" w:fill="FFFFFF"/>
              <w:rPr>
                <w:b/>
                <w:sz w:val="26"/>
                <w:szCs w:val="26"/>
              </w:rPr>
            </w:pPr>
          </w:p>
          <w:p w:rsidR="00B4455B" w:rsidRDefault="00B4455B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hideMark/>
          </w:tcPr>
          <w:p w:rsidR="005533E7" w:rsidRDefault="005533E7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Освоение действий детализации с предметами, сочинение истории с опорой на заместители. Свободное общение со сверстниками и взрослым.</w:t>
            </w:r>
          </w:p>
          <w:p w:rsidR="00B4455B" w:rsidRDefault="00B4455B">
            <w:pPr>
              <w:shd w:val="clear" w:color="auto" w:fill="FFFFFF"/>
              <w:jc w:val="both"/>
              <w:rPr>
                <w:sz w:val="26"/>
                <w:szCs w:val="26"/>
              </w:rPr>
            </w:pPr>
          </w:p>
        </w:tc>
      </w:tr>
    </w:tbl>
    <w:p w:rsidR="005533E7" w:rsidRDefault="005533E7" w:rsidP="005533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480"/>
      </w:pPr>
    </w:p>
    <w:p w:rsidR="00954117" w:rsidRDefault="00954117"/>
    <w:sectPr w:rsidR="00954117" w:rsidSect="00954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31DA5"/>
    <w:multiLevelType w:val="hybridMultilevel"/>
    <w:tmpl w:val="05C0C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33E7"/>
    <w:rsid w:val="00094581"/>
    <w:rsid w:val="0009556F"/>
    <w:rsid w:val="000F6522"/>
    <w:rsid w:val="00124CEE"/>
    <w:rsid w:val="00140556"/>
    <w:rsid w:val="0014164A"/>
    <w:rsid w:val="00191192"/>
    <w:rsid w:val="001C517A"/>
    <w:rsid w:val="001D4CFD"/>
    <w:rsid w:val="00231AAA"/>
    <w:rsid w:val="002903F6"/>
    <w:rsid w:val="002A4BA4"/>
    <w:rsid w:val="002B0451"/>
    <w:rsid w:val="002E24DA"/>
    <w:rsid w:val="003C2AD6"/>
    <w:rsid w:val="004A343B"/>
    <w:rsid w:val="005533E7"/>
    <w:rsid w:val="0056049D"/>
    <w:rsid w:val="00562E29"/>
    <w:rsid w:val="005E0E66"/>
    <w:rsid w:val="00625477"/>
    <w:rsid w:val="006620E1"/>
    <w:rsid w:val="0068123A"/>
    <w:rsid w:val="00692BC4"/>
    <w:rsid w:val="007318A2"/>
    <w:rsid w:val="0073581F"/>
    <w:rsid w:val="007432FC"/>
    <w:rsid w:val="007C6470"/>
    <w:rsid w:val="008436B0"/>
    <w:rsid w:val="008436CE"/>
    <w:rsid w:val="008673E2"/>
    <w:rsid w:val="008A70C9"/>
    <w:rsid w:val="008D5707"/>
    <w:rsid w:val="00930BEA"/>
    <w:rsid w:val="00954117"/>
    <w:rsid w:val="00993C52"/>
    <w:rsid w:val="009D74D6"/>
    <w:rsid w:val="009E1FC9"/>
    <w:rsid w:val="00A74C53"/>
    <w:rsid w:val="00A844D8"/>
    <w:rsid w:val="00AE614E"/>
    <w:rsid w:val="00B0112C"/>
    <w:rsid w:val="00B3325B"/>
    <w:rsid w:val="00B367EF"/>
    <w:rsid w:val="00B4455B"/>
    <w:rsid w:val="00B83A47"/>
    <w:rsid w:val="00B9395F"/>
    <w:rsid w:val="00BF65D4"/>
    <w:rsid w:val="00BF7200"/>
    <w:rsid w:val="00C90083"/>
    <w:rsid w:val="00D5769F"/>
    <w:rsid w:val="00DB2546"/>
    <w:rsid w:val="00DE45F0"/>
    <w:rsid w:val="00DF429D"/>
    <w:rsid w:val="00E21460"/>
    <w:rsid w:val="00E44C74"/>
    <w:rsid w:val="00EB09F9"/>
    <w:rsid w:val="00F662DD"/>
    <w:rsid w:val="00F709B4"/>
    <w:rsid w:val="00FE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B254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BF65D4"/>
    <w:rPr>
      <w:rFonts w:ascii="Calibri" w:eastAsia="Calibri" w:hAnsi="Calibri"/>
      <w:sz w:val="20"/>
      <w:szCs w:val="20"/>
      <w:lang w:val="en-US" w:eastAsia="en-US" w:bidi="en-US"/>
    </w:rPr>
  </w:style>
  <w:style w:type="character" w:customStyle="1" w:styleId="a4">
    <w:name w:val="Без интервала Знак"/>
    <w:basedOn w:val="a0"/>
    <w:link w:val="a3"/>
    <w:rsid w:val="00BF65D4"/>
    <w:rPr>
      <w:rFonts w:ascii="Calibri" w:eastAsia="Calibri" w:hAnsi="Calibri" w:cs="Times New Roman"/>
      <w:sz w:val="20"/>
      <w:szCs w:val="20"/>
      <w:lang w:val="en-US" w:bidi="en-US"/>
    </w:rPr>
  </w:style>
  <w:style w:type="paragraph" w:styleId="a5">
    <w:name w:val="List Paragraph"/>
    <w:basedOn w:val="a"/>
    <w:uiPriority w:val="34"/>
    <w:qFormat/>
    <w:rsid w:val="00A74C5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DB25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Hyperlink"/>
    <w:basedOn w:val="a0"/>
    <w:rsid w:val="00DB2546"/>
    <w:rPr>
      <w:color w:val="0000FF"/>
      <w:u w:val="single"/>
    </w:rPr>
  </w:style>
  <w:style w:type="paragraph" w:styleId="2">
    <w:name w:val="Body Text 2"/>
    <w:basedOn w:val="a"/>
    <w:link w:val="20"/>
    <w:rsid w:val="00DB2546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DB254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733</Words>
  <Characters>4182</Characters>
  <Application>Microsoft Office Word</Application>
  <DocSecurity>0</DocSecurity>
  <Lines>34</Lines>
  <Paragraphs>9</Paragraphs>
  <ScaleCrop>false</ScaleCrop>
  <Company>RePack by SPecialiST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Face_off</dc:creator>
  <cp:lastModifiedBy>Home</cp:lastModifiedBy>
  <cp:revision>4</cp:revision>
  <dcterms:created xsi:type="dcterms:W3CDTF">2016-10-08T13:27:00Z</dcterms:created>
  <dcterms:modified xsi:type="dcterms:W3CDTF">2018-02-05T04:35:00Z</dcterms:modified>
</cp:coreProperties>
</file>